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УРЮПИНСКОГО СЕЛЬСОВЕТА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АЛЕЙСКОГО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КРАЯ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</w:p>
    <w:p w:rsidR="007C3EA9" w:rsidRDefault="007C3EA9" w:rsidP="007C3EA9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7C3EA9" w:rsidRDefault="006066C7" w:rsidP="007C3EA9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="007C3EA9">
        <w:rPr>
          <w:sz w:val="28"/>
          <w:szCs w:val="28"/>
        </w:rPr>
        <w:t>.2018                                                                                                                  №</w:t>
      </w:r>
      <w:r w:rsidR="00B27A1B">
        <w:rPr>
          <w:sz w:val="28"/>
          <w:szCs w:val="28"/>
        </w:rPr>
        <w:t>18</w:t>
      </w:r>
      <w:r w:rsidR="007C3EA9">
        <w:rPr>
          <w:sz w:val="28"/>
          <w:szCs w:val="28"/>
        </w:rPr>
        <w:t xml:space="preserve"> </w:t>
      </w:r>
    </w:p>
    <w:p w:rsidR="007C3EA9" w:rsidRDefault="007C3EA9" w:rsidP="007C3EA9">
      <w:pPr>
        <w:jc w:val="center"/>
      </w:pPr>
      <w:r>
        <w:t>с. Урюпино</w:t>
      </w:r>
    </w:p>
    <w:p w:rsidR="007C3EA9" w:rsidRDefault="007C3EA9" w:rsidP="007C3EA9"/>
    <w:tbl>
      <w:tblPr>
        <w:tblW w:w="4695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7C3EA9" w:rsidRPr="00AC2E23" w:rsidTr="007C3EA9">
        <w:trPr>
          <w:trHeight w:val="1808"/>
        </w:trPr>
        <w:tc>
          <w:tcPr>
            <w:tcW w:w="4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EA9" w:rsidRPr="00AC2E23" w:rsidRDefault="007C3EA9" w:rsidP="00CF0A8A">
            <w:pPr>
              <w:pStyle w:val="Style8"/>
              <w:widowControl/>
              <w:spacing w:line="240" w:lineRule="auto"/>
              <w:jc w:val="both"/>
              <w:rPr>
                <w:rFonts w:ascii="Times New Roman" w:hAnsi="Times New Roman"/>
                <w:spacing w:val="10"/>
                <w:lang w:eastAsia="en-US"/>
              </w:rPr>
            </w:pPr>
            <w:r w:rsidRPr="00AC2E23">
              <w:rPr>
                <w:rStyle w:val="FontStyle16"/>
                <w:lang w:eastAsia="en-US"/>
              </w:rPr>
              <w:t>О внесении изменений в р</w:t>
            </w:r>
            <w:r w:rsidR="00CF0A8A">
              <w:rPr>
                <w:rStyle w:val="FontStyle16"/>
                <w:lang w:eastAsia="en-US"/>
              </w:rPr>
              <w:t xml:space="preserve">ешение Собрания </w:t>
            </w:r>
            <w:proofErr w:type="gramStart"/>
            <w:r w:rsidR="00CF0A8A">
              <w:rPr>
                <w:rStyle w:val="FontStyle16"/>
                <w:lang w:eastAsia="en-US"/>
              </w:rPr>
              <w:t>депутатов  от</w:t>
            </w:r>
            <w:proofErr w:type="gramEnd"/>
            <w:r w:rsidR="00CF0A8A">
              <w:rPr>
                <w:rStyle w:val="FontStyle16"/>
                <w:lang w:eastAsia="en-US"/>
              </w:rPr>
              <w:t xml:space="preserve"> 19.06</w:t>
            </w:r>
            <w:r w:rsidRPr="00AC2E23">
              <w:rPr>
                <w:rStyle w:val="FontStyle16"/>
                <w:lang w:eastAsia="en-US"/>
              </w:rPr>
              <w:t xml:space="preserve">.2017 № </w:t>
            </w:r>
            <w:r w:rsidR="00CF0A8A">
              <w:rPr>
                <w:rStyle w:val="FontStyle16"/>
                <w:lang w:eastAsia="en-US"/>
              </w:rPr>
              <w:t>12</w:t>
            </w:r>
            <w:r w:rsidRPr="00AC2E23">
              <w:rPr>
                <w:rStyle w:val="FontStyle16"/>
                <w:lang w:eastAsia="en-US"/>
              </w:rPr>
              <w:t xml:space="preserve"> «Об утверждении    Положения о порядке осуществления муниципального контроля за сохранностью автомобильных дорог местного значения в границах муниципального образования Урюпинский сельсовет Алейского района Алтайского края»</w:t>
            </w:r>
          </w:p>
        </w:tc>
        <w:bookmarkStart w:id="0" w:name="_GoBack"/>
        <w:bookmarkEnd w:id="0"/>
      </w:tr>
    </w:tbl>
    <w:p w:rsidR="007C3EA9" w:rsidRPr="00AC2E23" w:rsidRDefault="007C3EA9" w:rsidP="00AC2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C3EA9" w:rsidRPr="00AC2E23" w:rsidRDefault="007C3EA9" w:rsidP="00AC2E23">
      <w:pPr>
        <w:pStyle w:val="Style10"/>
        <w:widowControl/>
        <w:spacing w:line="240" w:lineRule="auto"/>
        <w:jc w:val="both"/>
        <w:rPr>
          <w:rStyle w:val="FontStyle16"/>
        </w:rPr>
      </w:pPr>
      <w:r w:rsidRPr="00AC2E23">
        <w:rPr>
          <w:rStyle w:val="FontStyle16"/>
        </w:rPr>
        <w:t xml:space="preserve">Рассмотрев протест </w:t>
      </w:r>
      <w:proofErr w:type="spellStart"/>
      <w:r w:rsidRPr="00AC2E23">
        <w:rPr>
          <w:rStyle w:val="FontStyle16"/>
        </w:rPr>
        <w:t>Алейской</w:t>
      </w:r>
      <w:proofErr w:type="spellEnd"/>
      <w:r w:rsidRPr="00AC2E23">
        <w:rPr>
          <w:rStyle w:val="FontStyle16"/>
        </w:rPr>
        <w:t xml:space="preserve"> межрайонной прокуроры от 20.06.2018 № 02-47-2018 на решение Собрания депутатов Урюпинского сельсовета от </w:t>
      </w:r>
      <w:r w:rsidR="00CF0A8A">
        <w:rPr>
          <w:rStyle w:val="FontStyle16"/>
          <w:lang w:eastAsia="en-US"/>
        </w:rPr>
        <w:t>19.06.2017 № 12</w:t>
      </w:r>
      <w:r w:rsidRPr="00AC2E23">
        <w:rPr>
          <w:rStyle w:val="FontStyle16"/>
          <w:lang w:eastAsia="en-US"/>
        </w:rPr>
        <w:t xml:space="preserve"> «Об утверждении    Положения о порядке осуществления муниципального контроля за сохранностью автомобильных дорог местного значения в границах муниципального образования Урюпинский сельсовет Алейского района Алтайского края»</w:t>
      </w:r>
    </w:p>
    <w:p w:rsidR="007C3EA9" w:rsidRPr="00AC2E23" w:rsidRDefault="007C3EA9" w:rsidP="00AC2E23">
      <w:pPr>
        <w:pStyle w:val="Style10"/>
        <w:widowControl/>
        <w:spacing w:line="240" w:lineRule="auto"/>
        <w:jc w:val="both"/>
        <w:rPr>
          <w:rStyle w:val="FontStyle16"/>
        </w:rPr>
      </w:pPr>
      <w:r w:rsidRPr="00AC2E23">
        <w:rPr>
          <w:rStyle w:val="FontStyle16"/>
        </w:rPr>
        <w:t>На основании изложенного, согласно ч.</w:t>
      </w:r>
      <w:proofErr w:type="gramStart"/>
      <w:r w:rsidRPr="00AC2E23">
        <w:rPr>
          <w:rStyle w:val="FontStyle16"/>
        </w:rPr>
        <w:t>4  ст.</w:t>
      </w:r>
      <w:proofErr w:type="gramEnd"/>
      <w:r w:rsidRPr="00AC2E23">
        <w:rPr>
          <w:rStyle w:val="FontStyle16"/>
        </w:rPr>
        <w:t xml:space="preserve"> 7 Федерального Закона от 06.10.2003 №131-Ф3 «Об общих принципах организации местного самоуправления в Российской Федерации» , руководствуясь ст.ст.6.7,22,23 Федерального закона « О прокуратуре Российской Федерации, Собрание депутатов Урюпинского сельсовета р е ш и л о:</w:t>
      </w:r>
    </w:p>
    <w:p w:rsidR="007C3EA9" w:rsidRPr="00AC2E23" w:rsidRDefault="007C3EA9" w:rsidP="00AC2E23">
      <w:pPr>
        <w:pStyle w:val="Style10"/>
        <w:widowControl/>
        <w:spacing w:line="240" w:lineRule="auto"/>
        <w:jc w:val="both"/>
        <w:rPr>
          <w:rStyle w:val="FontStyle16"/>
        </w:rPr>
      </w:pPr>
      <w:r w:rsidRPr="00AC2E23">
        <w:rPr>
          <w:rStyle w:val="FontStyle16"/>
        </w:rPr>
        <w:t xml:space="preserve">Протест </w:t>
      </w:r>
      <w:proofErr w:type="spellStart"/>
      <w:r w:rsidRPr="00AC2E23">
        <w:rPr>
          <w:rStyle w:val="FontStyle16"/>
        </w:rPr>
        <w:t>Алейской</w:t>
      </w:r>
      <w:proofErr w:type="spellEnd"/>
      <w:r w:rsidRPr="00AC2E23">
        <w:rPr>
          <w:rStyle w:val="FontStyle16"/>
        </w:rPr>
        <w:t xml:space="preserve"> межрайонной прокуратуры от 20.06.2018 № 02-47-</w:t>
      </w:r>
      <w:proofErr w:type="gramStart"/>
      <w:r w:rsidRPr="00AC2E23">
        <w:rPr>
          <w:rStyle w:val="FontStyle16"/>
        </w:rPr>
        <w:t>2018  на</w:t>
      </w:r>
      <w:proofErr w:type="gramEnd"/>
      <w:r w:rsidRPr="00AC2E23">
        <w:rPr>
          <w:rStyle w:val="FontStyle16"/>
        </w:rPr>
        <w:t xml:space="preserve"> решение Собрания депутатов Урюпинского сельсовета от </w:t>
      </w:r>
      <w:r w:rsidRPr="00AC2E23">
        <w:rPr>
          <w:rStyle w:val="FontStyle16"/>
          <w:lang w:eastAsia="en-US"/>
        </w:rPr>
        <w:t>23.05.2017 № 8 «Об утверждении    Положения о порядке осуществления муниципального контроля за сохранностью автомобильных дорог местного значения в границах муниципального образования Урюпинский сельсовет Алейского района Алтайского края»</w:t>
      </w:r>
      <w:r w:rsidRPr="00AC2E23">
        <w:rPr>
          <w:rStyle w:val="FontStyle16"/>
        </w:rPr>
        <w:t>, признать обоснованным и подлежащим удовлетворению.</w:t>
      </w:r>
    </w:p>
    <w:p w:rsidR="007C3EA9" w:rsidRPr="00AC2E23" w:rsidRDefault="007C3EA9" w:rsidP="00AC2E23">
      <w:pPr>
        <w:pStyle w:val="Style9"/>
        <w:widowControl/>
        <w:numPr>
          <w:ilvl w:val="0"/>
          <w:numId w:val="1"/>
        </w:numPr>
        <w:tabs>
          <w:tab w:val="left" w:pos="970"/>
        </w:tabs>
        <w:spacing w:line="240" w:lineRule="auto"/>
        <w:ind w:firstLine="710"/>
        <w:jc w:val="both"/>
        <w:rPr>
          <w:rStyle w:val="FontStyle16"/>
        </w:rPr>
      </w:pPr>
      <w:r w:rsidRPr="00AC2E23">
        <w:rPr>
          <w:rStyle w:val="FontStyle16"/>
        </w:rPr>
        <w:t>Привести</w:t>
      </w:r>
      <w:r w:rsidR="002D331C">
        <w:rPr>
          <w:rStyle w:val="FontStyle16"/>
        </w:rPr>
        <w:t xml:space="preserve"> </w:t>
      </w:r>
      <w:r w:rsidRPr="00AC2E23">
        <w:rPr>
          <w:rStyle w:val="FontStyle16"/>
        </w:rPr>
        <w:t xml:space="preserve">  решение   Собрания депутатов Урюпинского сельсовета от </w:t>
      </w:r>
      <w:r w:rsidR="00CF0A8A">
        <w:rPr>
          <w:rStyle w:val="FontStyle16"/>
          <w:lang w:eastAsia="en-US"/>
        </w:rPr>
        <w:t>19.06.2017 № 12</w:t>
      </w:r>
      <w:r w:rsidRPr="00AC2E23">
        <w:rPr>
          <w:rStyle w:val="FontStyle16"/>
          <w:lang w:eastAsia="en-US"/>
        </w:rPr>
        <w:t xml:space="preserve"> «Об утверждении    Положения о порядке осуществления муниципального контроля за сохранностью автомобильных дорог местного значения в границах муниципального образования Урюпинский сельсовет Алейского района Алтайского края»</w:t>
      </w:r>
      <w:r w:rsidRPr="00AC2E23">
        <w:rPr>
          <w:rStyle w:val="FontStyle16"/>
        </w:rPr>
        <w:t xml:space="preserve"> в соответствие с действующим законодательством, а именно:</w:t>
      </w:r>
    </w:p>
    <w:p w:rsidR="007C3EA9" w:rsidRPr="00AC2E23" w:rsidRDefault="007C3EA9" w:rsidP="00AC2E23">
      <w:pPr>
        <w:pStyle w:val="Style9"/>
        <w:widowControl/>
        <w:tabs>
          <w:tab w:val="left" w:pos="970"/>
        </w:tabs>
        <w:spacing w:line="240" w:lineRule="auto"/>
        <w:ind w:firstLine="0"/>
        <w:jc w:val="both"/>
        <w:rPr>
          <w:rStyle w:val="FontStyle16"/>
        </w:rPr>
      </w:pPr>
    </w:p>
    <w:p w:rsidR="007C3EA9" w:rsidRPr="00AC2E23" w:rsidRDefault="00CF0A8A" w:rsidP="007C3EA9">
      <w:pPr>
        <w:pStyle w:val="Style9"/>
        <w:widowControl/>
        <w:tabs>
          <w:tab w:val="left" w:pos="970"/>
        </w:tabs>
        <w:spacing w:line="322" w:lineRule="exact"/>
        <w:ind w:firstLine="0"/>
        <w:jc w:val="both"/>
        <w:rPr>
          <w:rStyle w:val="FontStyle16"/>
        </w:rPr>
      </w:pPr>
      <w:r>
        <w:rPr>
          <w:rStyle w:val="FontStyle16"/>
        </w:rPr>
        <w:tab/>
        <w:t>- п.13 статьи 2.4 изложить в новой редакции</w:t>
      </w:r>
    </w:p>
    <w:p w:rsidR="007C3EA9" w:rsidRPr="00AC2E23" w:rsidRDefault="007C3EA9" w:rsidP="007C3EA9">
      <w:pPr>
        <w:pStyle w:val="a3"/>
        <w:spacing w:before="0" w:beforeAutospacing="0" w:after="0" w:afterAutospacing="0"/>
        <w:jc w:val="both"/>
      </w:pPr>
      <w:r w:rsidRPr="00AC2E23">
        <w:rPr>
          <w:rStyle w:val="FontStyle16"/>
        </w:rPr>
        <w:t>-</w:t>
      </w:r>
      <w:r w:rsidRPr="00AC2E2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AC2E23">
        <w:t>13</w:t>
      </w:r>
      <w:r w:rsidR="00CF0A8A">
        <w:t>)</w:t>
      </w:r>
      <w:r w:rsidRPr="00AC2E23">
        <w:rPr>
          <w:shd w:val="clear" w:color="auto" w:fill="FFFFFF"/>
        </w:rPr>
        <w:t> осуществлять запись о проведенной проверке в жур</w:t>
      </w:r>
      <w:r w:rsidR="00FE6421">
        <w:rPr>
          <w:shd w:val="clear" w:color="auto" w:fill="FFFFFF"/>
        </w:rPr>
        <w:t xml:space="preserve">нале учета проверок в </w:t>
      </w:r>
      <w:proofErr w:type="gramStart"/>
      <w:r w:rsidR="00FE6421">
        <w:rPr>
          <w:shd w:val="clear" w:color="auto" w:fill="FFFFFF"/>
        </w:rPr>
        <w:t xml:space="preserve">случае </w:t>
      </w:r>
      <w:r w:rsidRPr="00AC2E23">
        <w:rPr>
          <w:shd w:val="clear" w:color="auto" w:fill="FFFFFF"/>
        </w:rPr>
        <w:t xml:space="preserve"> наличия</w:t>
      </w:r>
      <w:proofErr w:type="gramEnd"/>
      <w:r w:rsidR="00FE6421">
        <w:rPr>
          <w:shd w:val="clear" w:color="auto" w:fill="FFFFFF"/>
        </w:rPr>
        <w:t xml:space="preserve"> данного журнала </w:t>
      </w:r>
      <w:r w:rsidRPr="00AC2E23">
        <w:rPr>
          <w:shd w:val="clear" w:color="auto" w:fill="FFFFFF"/>
        </w:rPr>
        <w:t xml:space="preserve"> у юридического лица, индивидуального предпринимателя.</w:t>
      </w:r>
    </w:p>
    <w:p w:rsidR="00574EF1" w:rsidRDefault="00574EF1" w:rsidP="007C3EA9"/>
    <w:p w:rsidR="00FE6421" w:rsidRPr="00AC2E23" w:rsidRDefault="00FE6421" w:rsidP="007C3EA9">
      <w:r>
        <w:tab/>
        <w:t xml:space="preserve">     - п</w:t>
      </w:r>
      <w:r w:rsidR="009C7645">
        <w:t>.</w:t>
      </w:r>
      <w:r>
        <w:t xml:space="preserve">  </w:t>
      </w:r>
      <w:r w:rsidR="009C7645">
        <w:t xml:space="preserve"> </w:t>
      </w:r>
      <w:r>
        <w:t xml:space="preserve">в) </w:t>
      </w:r>
      <w:r w:rsidR="009C7645">
        <w:t xml:space="preserve"> </w:t>
      </w:r>
      <w:r>
        <w:t>статьи 3.4 признать утратившим силу.</w:t>
      </w:r>
    </w:p>
    <w:p w:rsidR="00AC2E23" w:rsidRPr="00AC2E23" w:rsidRDefault="00FE6421" w:rsidP="00AC2E23">
      <w:pPr>
        <w:spacing w:before="100" w:beforeAutospacing="1" w:after="100" w:afterAutospacing="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="00AC2E23" w:rsidRPr="00AC2E23">
        <w:rPr>
          <w:shd w:val="clear" w:color="auto" w:fill="FFFFFF"/>
        </w:rPr>
        <w:t>-статью 3.9 изложить в новой редакции</w:t>
      </w:r>
      <w:r>
        <w:rPr>
          <w:shd w:val="clear" w:color="auto" w:fill="FFFFFF"/>
        </w:rPr>
        <w:t>:</w:t>
      </w:r>
    </w:p>
    <w:p w:rsidR="00AC2E23" w:rsidRPr="00AC2E23" w:rsidRDefault="00AC2E23" w:rsidP="00AC2E23">
      <w:pPr>
        <w:pStyle w:val="a3"/>
        <w:spacing w:before="0" w:beforeAutospacing="0" w:after="0" w:afterAutospacing="0"/>
        <w:ind w:firstLine="900"/>
        <w:jc w:val="both"/>
      </w:pPr>
      <w:r w:rsidRPr="00AC2E23">
        <w:lastRenderedPageBreak/>
        <w:t>3.9. По результатам проверки юридических лиц и индивидуальных предпринимателей уполномоченные должностные лица составляют акт в двух экземплярах по форме, установленной приказом Минэкономразвития РФ от 30.04.2009 №141.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r w:rsidRPr="00AC2E23">
        <w:rPr>
          <w:rStyle w:val="blk"/>
        </w:rPr>
        <w:t xml:space="preserve"> В акте проверки указываются: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1" w:name="dst100208"/>
      <w:bookmarkEnd w:id="1"/>
      <w:r w:rsidRPr="00AC2E23">
        <w:rPr>
          <w:rStyle w:val="blk"/>
        </w:rPr>
        <w:t>1) дата, время и место составления акта проверки;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2" w:name="dst100209"/>
      <w:bookmarkEnd w:id="2"/>
      <w:r w:rsidRPr="00AC2E23">
        <w:rPr>
          <w:rStyle w:val="blk"/>
        </w:rPr>
        <w:t>2) наименование органа государственного контроля (надзора) или органа муниципального контроля;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3" w:name="dst100210"/>
      <w:bookmarkEnd w:id="3"/>
      <w:r w:rsidRPr="00AC2E23">
        <w:rPr>
          <w:rStyle w:val="blk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4" w:name="dst100211"/>
      <w:bookmarkEnd w:id="4"/>
      <w:r w:rsidRPr="00AC2E23">
        <w:rPr>
          <w:rStyle w:val="blk"/>
        </w:rPr>
        <w:t>4) фамилии, имена, отчества и должности должностного лица или должностных лиц, проводивших проверку;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5" w:name="dst100212"/>
      <w:bookmarkEnd w:id="5"/>
      <w:r w:rsidRPr="00AC2E23">
        <w:rPr>
          <w:rStyle w:val="blk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6" w:name="dst100213"/>
      <w:bookmarkEnd w:id="6"/>
      <w:r w:rsidRPr="00AC2E23">
        <w:rPr>
          <w:rStyle w:val="blk"/>
        </w:rPr>
        <w:t>6) дата, время, продолжительность и место проведения проверки;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7" w:name="dst100214"/>
      <w:bookmarkEnd w:id="7"/>
      <w:r w:rsidRPr="00AC2E23">
        <w:rPr>
          <w:rStyle w:val="blk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8" w:name="dst100215"/>
      <w:bookmarkEnd w:id="8"/>
      <w:r w:rsidRPr="00AC2E23">
        <w:rPr>
          <w:rStyle w:val="blk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9" w:name="dst100216"/>
      <w:bookmarkEnd w:id="9"/>
      <w:r w:rsidRPr="00AC2E23">
        <w:rPr>
          <w:rStyle w:val="blk"/>
        </w:rPr>
        <w:t>9) подписи должностного лица или должностных лиц, проводивших проверку.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10" w:name="dst100217"/>
      <w:bookmarkEnd w:id="10"/>
      <w:r w:rsidRPr="00AC2E23">
        <w:rPr>
          <w:rStyle w:val="blk"/>
        </w:rPr>
        <w:t>3.9.1.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C2E23" w:rsidRPr="00AC2E23" w:rsidRDefault="00AC2E23" w:rsidP="00AC2E23">
      <w:pPr>
        <w:shd w:val="clear" w:color="auto" w:fill="FFFFFF"/>
        <w:ind w:firstLine="539"/>
        <w:jc w:val="both"/>
      </w:pPr>
      <w:bookmarkStart w:id="11" w:name="dst239"/>
      <w:bookmarkEnd w:id="11"/>
      <w:r w:rsidRPr="00AC2E23">
        <w:rPr>
          <w:rStyle w:val="blk"/>
        </w:rPr>
        <w:t xml:space="preserve">3.9.2.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</w:t>
      </w:r>
      <w:r w:rsidRPr="00AC2E23">
        <w:rPr>
          <w:rStyle w:val="blk"/>
        </w:rPr>
        <w:lastRenderedPageBreak/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A3AA0" w:rsidRDefault="00EA3AA0" w:rsidP="00EA3AA0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  </w:t>
      </w:r>
    </w:p>
    <w:p w:rsidR="00FE6421" w:rsidRDefault="00EA3AA0" w:rsidP="00EA3AA0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EA3AA0">
        <w:rPr>
          <w:color w:val="3B2D36"/>
        </w:rPr>
        <w:t xml:space="preserve">          2. Настоящее решение обнародовать в установленном порядке.</w:t>
      </w:r>
    </w:p>
    <w:p w:rsidR="00EA3AA0" w:rsidRPr="00EA3AA0" w:rsidRDefault="00FE6421" w:rsidP="00EA3A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  <w:r>
        <w:rPr>
          <w:color w:val="3B2D36"/>
        </w:rPr>
        <w:t xml:space="preserve">          3.Контроль за исполнением данного решения оставляю за собой.</w:t>
      </w:r>
      <w:r w:rsidR="00EA3AA0" w:rsidRPr="00EA3AA0">
        <w:rPr>
          <w:color w:val="3B2D36"/>
        </w:rPr>
        <w:br/>
      </w:r>
    </w:p>
    <w:p w:rsidR="00AC2E23" w:rsidRPr="00AC2E23" w:rsidRDefault="00AC2E23" w:rsidP="00AC2E23">
      <w:pPr>
        <w:spacing w:before="100" w:beforeAutospacing="1" w:after="100" w:afterAutospacing="1"/>
        <w:jc w:val="both"/>
        <w:rPr>
          <w:shd w:val="clear" w:color="auto" w:fill="FFFFFF"/>
        </w:rPr>
      </w:pPr>
    </w:p>
    <w:p w:rsidR="00AC2E23" w:rsidRPr="00AC2E23" w:rsidRDefault="00AC2E23" w:rsidP="007C3EA9">
      <w:r>
        <w:t xml:space="preserve">Глава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 w:rsidR="002D331C">
        <w:t xml:space="preserve">    </w:t>
      </w:r>
      <w:r w:rsidR="00FE6421">
        <w:t xml:space="preserve">    </w:t>
      </w:r>
      <w:r>
        <w:t xml:space="preserve">                 </w:t>
      </w:r>
      <w:proofErr w:type="spellStart"/>
      <w:r>
        <w:t>Д.В.Рыков</w:t>
      </w:r>
      <w:proofErr w:type="spellEnd"/>
    </w:p>
    <w:sectPr w:rsidR="00AC2E23" w:rsidRPr="00AC2E23" w:rsidSect="00E82939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6729"/>
    <w:multiLevelType w:val="singleLevel"/>
    <w:tmpl w:val="A210B11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C8"/>
    <w:rsid w:val="002D331C"/>
    <w:rsid w:val="00574EF1"/>
    <w:rsid w:val="006066C7"/>
    <w:rsid w:val="007C3EA9"/>
    <w:rsid w:val="00902BC8"/>
    <w:rsid w:val="009C7645"/>
    <w:rsid w:val="00AC2E23"/>
    <w:rsid w:val="00B27A1B"/>
    <w:rsid w:val="00CC6D5B"/>
    <w:rsid w:val="00CF0A8A"/>
    <w:rsid w:val="00E82939"/>
    <w:rsid w:val="00EA3AA0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1CCD-BBD7-410B-BB24-293D0D6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C3EA9"/>
    <w:pPr>
      <w:widowControl w:val="0"/>
      <w:autoSpaceDE w:val="0"/>
      <w:autoSpaceDN w:val="0"/>
      <w:adjustRightInd w:val="0"/>
      <w:spacing w:line="322" w:lineRule="exact"/>
    </w:pPr>
    <w:rPr>
      <w:rFonts w:ascii="Sylfaen" w:hAnsi="Sylfaen"/>
    </w:rPr>
  </w:style>
  <w:style w:type="paragraph" w:customStyle="1" w:styleId="Style9">
    <w:name w:val="Style9"/>
    <w:basedOn w:val="a"/>
    <w:rsid w:val="007C3EA9"/>
    <w:pPr>
      <w:widowControl w:val="0"/>
      <w:autoSpaceDE w:val="0"/>
      <w:autoSpaceDN w:val="0"/>
      <w:adjustRightInd w:val="0"/>
      <w:spacing w:line="323" w:lineRule="exact"/>
      <w:ind w:firstLine="710"/>
    </w:pPr>
    <w:rPr>
      <w:rFonts w:ascii="Sylfaen" w:hAnsi="Sylfaen"/>
    </w:rPr>
  </w:style>
  <w:style w:type="paragraph" w:customStyle="1" w:styleId="Style10">
    <w:name w:val="Style10"/>
    <w:basedOn w:val="a"/>
    <w:rsid w:val="007C3EA9"/>
    <w:pPr>
      <w:widowControl w:val="0"/>
      <w:autoSpaceDE w:val="0"/>
      <w:autoSpaceDN w:val="0"/>
      <w:adjustRightInd w:val="0"/>
      <w:spacing w:line="320" w:lineRule="exact"/>
      <w:ind w:firstLine="509"/>
    </w:pPr>
    <w:rPr>
      <w:rFonts w:ascii="Sylfaen" w:hAnsi="Sylfaen"/>
    </w:rPr>
  </w:style>
  <w:style w:type="character" w:customStyle="1" w:styleId="FontStyle16">
    <w:name w:val="Font Style16"/>
    <w:basedOn w:val="a0"/>
    <w:rsid w:val="007C3EA9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Normal (Web)"/>
    <w:basedOn w:val="a"/>
    <w:uiPriority w:val="99"/>
    <w:rsid w:val="007C3EA9"/>
    <w:pPr>
      <w:spacing w:before="100" w:beforeAutospacing="1" w:after="100" w:afterAutospacing="1"/>
    </w:pPr>
  </w:style>
  <w:style w:type="character" w:customStyle="1" w:styleId="blk">
    <w:name w:val="blk"/>
    <w:rsid w:val="00AC2E23"/>
  </w:style>
  <w:style w:type="paragraph" w:styleId="a4">
    <w:name w:val="Balloon Text"/>
    <w:basedOn w:val="a"/>
    <w:link w:val="a5"/>
    <w:uiPriority w:val="99"/>
    <w:semiHidden/>
    <w:unhideWhenUsed/>
    <w:rsid w:val="00B27A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2018-09-20T01:45:00Z</cp:lastPrinted>
  <dcterms:created xsi:type="dcterms:W3CDTF">2018-09-11T03:14:00Z</dcterms:created>
  <dcterms:modified xsi:type="dcterms:W3CDTF">2018-09-26T03:50:00Z</dcterms:modified>
</cp:coreProperties>
</file>