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2" w:rsidRDefault="00613132" w:rsidP="00613132">
      <w:pPr>
        <w:jc w:val="right"/>
        <w:rPr>
          <w:sz w:val="28"/>
          <w:szCs w:val="28"/>
        </w:rPr>
      </w:pPr>
    </w:p>
    <w:p w:rsidR="00613132" w:rsidRDefault="0061313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132" w:rsidRDefault="004A7CB3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КИРО</w:t>
      </w:r>
      <w:r w:rsidR="00613132">
        <w:rPr>
          <w:sz w:val="28"/>
          <w:szCs w:val="28"/>
        </w:rPr>
        <w:t xml:space="preserve">ВСКОГО СЕЛЬСОВЕТА </w:t>
      </w:r>
    </w:p>
    <w:p w:rsidR="00613132" w:rsidRDefault="00613132" w:rsidP="006131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13132" w:rsidRPr="00FB625B" w:rsidRDefault="00613132" w:rsidP="00613132">
      <w:pPr>
        <w:jc w:val="center"/>
        <w:rPr>
          <w:sz w:val="24"/>
          <w:szCs w:val="24"/>
        </w:rPr>
      </w:pPr>
      <w:r w:rsidRPr="00FB625B">
        <w:rPr>
          <w:sz w:val="24"/>
          <w:szCs w:val="24"/>
        </w:rPr>
        <w:t>(седьмой созыв)</w:t>
      </w: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613132" w:rsidRDefault="00E13582" w:rsidP="0061313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13132">
        <w:rPr>
          <w:sz w:val="28"/>
          <w:szCs w:val="28"/>
        </w:rPr>
        <w:t xml:space="preserve">.09.2018                                                                                                                </w:t>
      </w:r>
      <w:r w:rsidR="00436AD0">
        <w:rPr>
          <w:sz w:val="28"/>
          <w:szCs w:val="28"/>
        </w:rPr>
        <w:t xml:space="preserve">    №15</w:t>
      </w:r>
    </w:p>
    <w:p w:rsidR="00613132" w:rsidRDefault="004A7CB3" w:rsidP="00613132">
      <w:pPr>
        <w:jc w:val="center"/>
      </w:pPr>
      <w:r>
        <w:t>с</w:t>
      </w:r>
      <w:proofErr w:type="gramStart"/>
      <w:r>
        <w:t>.К</w:t>
      </w:r>
      <w:proofErr w:type="gramEnd"/>
      <w:r>
        <w:t>ировское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4A7CB3">
        <w:rPr>
          <w:spacing w:val="-1"/>
          <w:sz w:val="28"/>
          <w:szCs w:val="28"/>
        </w:rPr>
        <w:t>Киро</w:t>
      </w:r>
      <w:r w:rsidR="00613132">
        <w:rPr>
          <w:spacing w:val="-1"/>
          <w:sz w:val="28"/>
          <w:szCs w:val="28"/>
        </w:rPr>
        <w:t>вского сельсовета</w:t>
      </w:r>
    </w:p>
    <w:p w:rsidR="00613132" w:rsidRDefault="00613132" w:rsidP="00613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r w:rsidR="00FB625B">
        <w:rPr>
          <w:sz w:val="28"/>
          <w:szCs w:val="28"/>
        </w:rPr>
        <w:t>Киро</w:t>
      </w:r>
      <w:r w:rsidR="00613132">
        <w:rPr>
          <w:sz w:val="28"/>
          <w:szCs w:val="28"/>
        </w:rPr>
        <w:t xml:space="preserve">вский сельсовет </w:t>
      </w:r>
      <w:proofErr w:type="spellStart"/>
      <w:r w:rsidR="00613132"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r w:rsidR="00FB625B">
        <w:rPr>
          <w:sz w:val="28"/>
          <w:szCs w:val="28"/>
        </w:rPr>
        <w:t>Киро</w:t>
      </w:r>
      <w:r w:rsidR="00613132">
        <w:rPr>
          <w:sz w:val="28"/>
          <w:szCs w:val="28"/>
        </w:rPr>
        <w:t>вского сельсовета</w:t>
      </w:r>
      <w:r>
        <w:rPr>
          <w:sz w:val="28"/>
          <w:szCs w:val="28"/>
        </w:rPr>
        <w:t xml:space="preserve">   РЕШИЛО:  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Порядок предоставления отпуска главе </w:t>
      </w:r>
      <w:r w:rsidR="00FB625B">
        <w:rPr>
          <w:sz w:val="28"/>
          <w:szCs w:val="28"/>
        </w:rPr>
        <w:t>Киро</w:t>
      </w:r>
      <w:r w:rsidR="00613132">
        <w:rPr>
          <w:sz w:val="28"/>
          <w:szCs w:val="28"/>
        </w:rPr>
        <w:t xml:space="preserve">вского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5E225B" w:rsidRDefault="005E225B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</w:t>
      </w:r>
      <w:r w:rsidR="00613132">
        <w:rPr>
          <w:sz w:val="28"/>
          <w:szCs w:val="28"/>
        </w:rPr>
        <w:t>ю комиссию по экономике, имуществу</w:t>
      </w:r>
      <w:r w:rsidR="00FB625B">
        <w:rPr>
          <w:sz w:val="28"/>
          <w:szCs w:val="28"/>
        </w:rPr>
        <w:t xml:space="preserve"> и социальной сфере (</w:t>
      </w:r>
      <w:proofErr w:type="spellStart"/>
      <w:r w:rsidR="00FB625B">
        <w:rPr>
          <w:sz w:val="28"/>
          <w:szCs w:val="28"/>
        </w:rPr>
        <w:t>Миловоротову</w:t>
      </w:r>
      <w:proofErr w:type="spellEnd"/>
      <w:r w:rsidR="00FB625B">
        <w:rPr>
          <w:sz w:val="28"/>
          <w:szCs w:val="28"/>
        </w:rPr>
        <w:t xml:space="preserve"> Л.Г</w:t>
      </w:r>
      <w:r w:rsidR="00613132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25B" w:rsidRDefault="00613132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FB625B">
        <w:rPr>
          <w:sz w:val="28"/>
          <w:szCs w:val="28"/>
        </w:rPr>
        <w:t xml:space="preserve">                    А.И.Постников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5E225B" w:rsidRDefault="005E225B" w:rsidP="005E225B">
      <w:pPr>
        <w:pStyle w:val="a3"/>
        <w:pageBreakBefore/>
        <w:tabs>
          <w:tab w:val="center" w:pos="4677"/>
          <w:tab w:val="right" w:pos="9354"/>
        </w:tabs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613132" w:rsidRDefault="00FB6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Киро</w:t>
      </w:r>
      <w:r w:rsidR="00613132">
        <w:rPr>
          <w:sz w:val="24"/>
          <w:szCs w:val="24"/>
        </w:rPr>
        <w:t xml:space="preserve">вского сельсовета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</w:t>
      </w:r>
    </w:p>
    <w:p w:rsidR="005E225B" w:rsidRDefault="00E13582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20</w:t>
      </w:r>
      <w:r w:rsidR="00613132">
        <w:rPr>
          <w:sz w:val="24"/>
          <w:szCs w:val="24"/>
        </w:rPr>
        <w:t xml:space="preserve">.09.2018 </w:t>
      </w:r>
      <w:r w:rsidR="00436AD0">
        <w:rPr>
          <w:sz w:val="24"/>
          <w:szCs w:val="24"/>
        </w:rPr>
        <w:t xml:space="preserve"> № 15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Порядок</w:t>
      </w:r>
    </w:p>
    <w:p w:rsidR="005E225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лаве </w:t>
      </w:r>
      <w:r>
        <w:rPr>
          <w:spacing w:val="-1"/>
          <w:sz w:val="28"/>
          <w:szCs w:val="28"/>
        </w:rPr>
        <w:br/>
      </w:r>
      <w:r w:rsidR="00FB625B">
        <w:rPr>
          <w:spacing w:val="-1"/>
          <w:sz w:val="28"/>
          <w:szCs w:val="28"/>
        </w:rPr>
        <w:t>Киро</w:t>
      </w:r>
      <w:r w:rsidR="00613132">
        <w:rPr>
          <w:spacing w:val="-1"/>
          <w:sz w:val="28"/>
          <w:szCs w:val="28"/>
        </w:rPr>
        <w:t xml:space="preserve">вского сельсовета </w:t>
      </w:r>
      <w:proofErr w:type="spellStart"/>
      <w:r>
        <w:rPr>
          <w:spacing w:val="-1"/>
          <w:sz w:val="28"/>
          <w:szCs w:val="28"/>
        </w:rPr>
        <w:t>Алейского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r w:rsidR="00FB625B">
        <w:rPr>
          <w:rFonts w:ascii="Times New Roman" w:hAnsi="Times New Roman" w:cs="Times New Roman"/>
          <w:sz w:val="28"/>
          <w:szCs w:val="28"/>
        </w:rPr>
        <w:t>Киро</w:t>
      </w:r>
      <w:r w:rsidR="00613132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proofErr w:type="spellStart"/>
      <w:r w:rsidR="0061313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 w:rsidR="00FB625B">
        <w:rPr>
          <w:rFonts w:ascii="Times New Roman" w:hAnsi="Times New Roman" w:cs="Times New Roman"/>
          <w:spacing w:val="-1"/>
          <w:sz w:val="28"/>
          <w:szCs w:val="28"/>
        </w:rPr>
        <w:t>Киро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вский сельсовет </w:t>
      </w:r>
      <w:proofErr w:type="spellStart"/>
      <w:r w:rsidR="00613132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осуществляющему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</w:t>
      </w:r>
      <w:proofErr w:type="gramEnd"/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296CBD"/>
    <w:rsid w:val="003F5EFE"/>
    <w:rsid w:val="00436AD0"/>
    <w:rsid w:val="0047758D"/>
    <w:rsid w:val="004A7CB3"/>
    <w:rsid w:val="005458A7"/>
    <w:rsid w:val="005C2654"/>
    <w:rsid w:val="005E225B"/>
    <w:rsid w:val="00613132"/>
    <w:rsid w:val="008D648E"/>
    <w:rsid w:val="0097722F"/>
    <w:rsid w:val="00A75BF6"/>
    <w:rsid w:val="00CA0A45"/>
    <w:rsid w:val="00CF0A1E"/>
    <w:rsid w:val="00D03D4C"/>
    <w:rsid w:val="00E13582"/>
    <w:rsid w:val="00FB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2018-09-10T10:05:00Z</cp:lastPrinted>
  <dcterms:created xsi:type="dcterms:W3CDTF">2018-09-10T07:52:00Z</dcterms:created>
  <dcterms:modified xsi:type="dcterms:W3CDTF">2018-09-27T08:40:00Z</dcterms:modified>
</cp:coreProperties>
</file>