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9" w:rsidRDefault="00B31999" w:rsidP="00B31999">
      <w:pPr>
        <w:pStyle w:val="1"/>
        <w:numPr>
          <w:ilvl w:val="0"/>
          <w:numId w:val="1"/>
        </w:numPr>
        <w:suppressAutoHyphens/>
        <w:rPr>
          <w:b w:val="0"/>
          <w:szCs w:val="28"/>
        </w:rPr>
      </w:pPr>
      <w:r>
        <w:rPr>
          <w:b w:val="0"/>
          <w:szCs w:val="28"/>
        </w:rPr>
        <w:t xml:space="preserve">АДМИНИСТРАЦИЯ КРАСНОПАРТИЗАНСКОГО СЕЛЬСОВЕТА </w:t>
      </w:r>
    </w:p>
    <w:p w:rsidR="00B31999" w:rsidRDefault="00B31999" w:rsidP="00B31999">
      <w:pPr>
        <w:pStyle w:val="1"/>
        <w:numPr>
          <w:ilvl w:val="0"/>
          <w:numId w:val="1"/>
        </w:numPr>
        <w:suppressAutoHyphens/>
        <w:rPr>
          <w:b w:val="0"/>
          <w:szCs w:val="28"/>
        </w:rPr>
      </w:pPr>
      <w:r>
        <w:rPr>
          <w:b w:val="0"/>
          <w:szCs w:val="28"/>
        </w:rPr>
        <w:t>АЛЕЙСКОГО РАЙОНА АЛТАЙСКОГО КРАЯ</w:t>
      </w:r>
    </w:p>
    <w:p w:rsidR="00B31999" w:rsidRDefault="00B31999" w:rsidP="00B31999"/>
    <w:p w:rsidR="00B31999" w:rsidRDefault="00B31999" w:rsidP="00B31999">
      <w:pPr>
        <w:pStyle w:val="1"/>
        <w:numPr>
          <w:ilvl w:val="0"/>
          <w:numId w:val="1"/>
        </w:numPr>
        <w:suppressAutoHyphens/>
        <w:spacing w:before="12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B31999" w:rsidRDefault="00B31999" w:rsidP="00B31999"/>
    <w:p w:rsidR="00B31999" w:rsidRDefault="00B31999" w:rsidP="00B3199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</w:t>
      </w:r>
      <w:r>
        <w:rPr>
          <w:b w:val="0"/>
          <w:szCs w:val="28"/>
        </w:rPr>
        <w:t xml:space="preserve">                            </w:t>
      </w:r>
      <w:bookmarkStart w:id="0" w:name="_GoBack"/>
      <w:bookmarkEnd w:id="0"/>
      <w:r>
        <w:rPr>
          <w:b w:val="0"/>
          <w:szCs w:val="28"/>
        </w:rPr>
        <w:t xml:space="preserve">             № 35</w:t>
      </w:r>
    </w:p>
    <w:p w:rsidR="00B31999" w:rsidRDefault="00B31999" w:rsidP="00B31999">
      <w:pPr>
        <w:pStyle w:val="a3"/>
        <w:tabs>
          <w:tab w:val="left" w:pos="585"/>
          <w:tab w:val="center" w:pos="5031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Cs w:val="28"/>
        </w:rPr>
        <w:t>8.06.2018</w:t>
      </w:r>
      <w:r>
        <w:rPr>
          <w:b w:val="0"/>
          <w:sz w:val="24"/>
        </w:rPr>
        <w:tab/>
        <w:t xml:space="preserve">п. </w:t>
      </w:r>
      <w:proofErr w:type="spellStart"/>
      <w:r>
        <w:rPr>
          <w:b w:val="0"/>
          <w:sz w:val="24"/>
        </w:rPr>
        <w:t>Бориха</w:t>
      </w:r>
      <w:proofErr w:type="spellEnd"/>
    </w:p>
    <w:p w:rsidR="00B31999" w:rsidRDefault="00B31999" w:rsidP="00B31999">
      <w:pPr>
        <w:pStyle w:val="a3"/>
        <w:ind w:right="4701"/>
        <w:jc w:val="both"/>
        <w:rPr>
          <w:b w:val="0"/>
          <w:sz w:val="27"/>
          <w:szCs w:val="27"/>
        </w:rPr>
      </w:pPr>
    </w:p>
    <w:p w:rsidR="00B31999" w:rsidRDefault="00B31999" w:rsidP="00B31999">
      <w:pPr>
        <w:pStyle w:val="a3"/>
        <w:ind w:right="5526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квалификационных требований для замещения должностей муниципальной </w:t>
      </w:r>
      <w:proofErr w:type="gramStart"/>
      <w:r>
        <w:rPr>
          <w:b w:val="0"/>
          <w:szCs w:val="28"/>
        </w:rPr>
        <w:t>службы  Администрации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Краснопартизанского</w:t>
      </w:r>
      <w:proofErr w:type="spellEnd"/>
      <w:r>
        <w:rPr>
          <w:b w:val="0"/>
          <w:szCs w:val="28"/>
        </w:rPr>
        <w:t xml:space="preserve">  сельсовета</w:t>
      </w:r>
    </w:p>
    <w:p w:rsidR="00B31999" w:rsidRDefault="00B31999" w:rsidP="00B31999">
      <w:pPr>
        <w:spacing w:line="21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31999" w:rsidRDefault="00B31999" w:rsidP="00B319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законом</w:t>
      </w:r>
      <w:proofErr w:type="gramEnd"/>
      <w:r>
        <w:rPr>
          <w:sz w:val="28"/>
          <w:szCs w:val="28"/>
        </w:rPr>
        <w:t xml:space="preserve"> Алтайского края от 03.05.2017 № 29-ЗС                                 «О внесении изменений  в статью 11 закона Алтайского края «О государственной гражданской службе Алтайского края» и в закон Алтайского края «О муниципальной службе  в Алтайском крае» внесены изменения в Закон Алтайского края от 07.12.2007 № 134-ЗС «О муниципальной службе в Алтайском крае» </w:t>
      </w:r>
    </w:p>
    <w:p w:rsidR="00B31999" w:rsidRDefault="00B31999" w:rsidP="00B31999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31999" w:rsidRDefault="00B31999" w:rsidP="00B3199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квалификационные </w:t>
      </w:r>
      <w:proofErr w:type="gramStart"/>
      <w:r>
        <w:rPr>
          <w:sz w:val="28"/>
          <w:szCs w:val="28"/>
        </w:rPr>
        <w:t>требования  для</w:t>
      </w:r>
      <w:proofErr w:type="gramEnd"/>
      <w:r>
        <w:rPr>
          <w:sz w:val="28"/>
          <w:szCs w:val="28"/>
        </w:rPr>
        <w:t xml:space="preserve"> замещения должностей муниципальной службы в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(далее по тексту – квалификационные требования) согласно приложению.</w:t>
      </w:r>
    </w:p>
    <w:p w:rsidR="00B31999" w:rsidRDefault="00B31999" w:rsidP="00B31999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B31999" w:rsidRDefault="00B31999" w:rsidP="00B319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от 23.10.2009 № 20</w:t>
      </w:r>
      <w:r>
        <w:t xml:space="preserve"> «</w:t>
      </w:r>
      <w:r>
        <w:tab/>
      </w:r>
      <w:r>
        <w:rPr>
          <w:sz w:val="28"/>
          <w:szCs w:val="28"/>
        </w:rPr>
        <w:t xml:space="preserve">О квалификационных требований для замещения должностей муниципальной </w:t>
      </w:r>
      <w:proofErr w:type="gramStart"/>
      <w:r>
        <w:rPr>
          <w:sz w:val="28"/>
          <w:szCs w:val="28"/>
        </w:rPr>
        <w:t>службы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B31999" w:rsidRDefault="00B31999" w:rsidP="00B319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 </w:t>
      </w:r>
    </w:p>
    <w:p w:rsidR="00B31999" w:rsidRDefault="00B31999" w:rsidP="00B31999">
      <w:pPr>
        <w:pStyle w:val="2"/>
        <w:spacing w:line="216" w:lineRule="auto"/>
        <w:rPr>
          <w:b w:val="0"/>
          <w:szCs w:val="28"/>
        </w:rPr>
      </w:pPr>
    </w:p>
    <w:p w:rsidR="00B31999" w:rsidRDefault="00B31999" w:rsidP="00B31999"/>
    <w:p w:rsidR="00B31999" w:rsidRDefault="00B31999" w:rsidP="00B31999"/>
    <w:p w:rsidR="00B31999" w:rsidRDefault="00B31999" w:rsidP="00B31999">
      <w:pPr>
        <w:pStyle w:val="2"/>
        <w:spacing w:line="216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>Глава  сельсовета</w:t>
      </w:r>
      <w:proofErr w:type="gramEnd"/>
      <w:r>
        <w:rPr>
          <w:b w:val="0"/>
          <w:szCs w:val="28"/>
        </w:rPr>
        <w:t xml:space="preserve">                                         </w:t>
      </w:r>
      <w:r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 xml:space="preserve">     С.М. Емельянова</w:t>
      </w:r>
    </w:p>
    <w:p w:rsidR="00B31999" w:rsidRDefault="00B31999" w:rsidP="00B3199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31999" w:rsidRDefault="00B31999" w:rsidP="00B31999">
      <w:pPr>
        <w:spacing w:line="216" w:lineRule="auto"/>
        <w:rPr>
          <w:sz w:val="28"/>
          <w:szCs w:val="28"/>
        </w:rPr>
      </w:pPr>
    </w:p>
    <w:p w:rsidR="00B31999" w:rsidRDefault="00B31999" w:rsidP="00B31999">
      <w:pPr>
        <w:spacing w:line="216" w:lineRule="auto"/>
        <w:rPr>
          <w:sz w:val="28"/>
          <w:szCs w:val="28"/>
        </w:rPr>
      </w:pPr>
    </w:p>
    <w:p w:rsidR="00B31999" w:rsidRDefault="00B31999" w:rsidP="00B31999">
      <w:pPr>
        <w:spacing w:line="216" w:lineRule="auto"/>
        <w:rPr>
          <w:sz w:val="28"/>
          <w:szCs w:val="28"/>
        </w:rPr>
      </w:pPr>
    </w:p>
    <w:p w:rsidR="00B31999" w:rsidRDefault="00B31999" w:rsidP="00B31999">
      <w:pPr>
        <w:spacing w:line="216" w:lineRule="auto"/>
        <w:rPr>
          <w:sz w:val="28"/>
          <w:szCs w:val="28"/>
        </w:rPr>
      </w:pPr>
    </w:p>
    <w:p w:rsidR="00B31999" w:rsidRDefault="00B31999" w:rsidP="00B31999">
      <w:pPr>
        <w:spacing w:line="216" w:lineRule="auto"/>
        <w:rPr>
          <w:sz w:val="28"/>
          <w:szCs w:val="28"/>
        </w:rPr>
      </w:pPr>
    </w:p>
    <w:p w:rsidR="00B31999" w:rsidRDefault="00B31999" w:rsidP="00B31999">
      <w:pPr>
        <w:spacing w:line="216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8"/>
        <w:gridCol w:w="5807"/>
      </w:tblGrid>
      <w:tr w:rsidR="00B31999" w:rsidTr="00B31999">
        <w:trPr>
          <w:trHeight w:val="629"/>
        </w:trPr>
        <w:tc>
          <w:tcPr>
            <w:tcW w:w="3936" w:type="dxa"/>
          </w:tcPr>
          <w:p w:rsidR="00B31999" w:rsidRDefault="00B31999"/>
        </w:tc>
        <w:tc>
          <w:tcPr>
            <w:tcW w:w="6201" w:type="dxa"/>
            <w:hideMark/>
          </w:tcPr>
          <w:p w:rsidR="00B31999" w:rsidRDefault="00B31999">
            <w:pPr>
              <w:jc w:val="right"/>
            </w:pPr>
            <w:r>
              <w:t xml:space="preserve">Приложение </w:t>
            </w:r>
          </w:p>
          <w:p w:rsidR="00B31999" w:rsidRDefault="00B31999">
            <w:pPr>
              <w:jc w:val="right"/>
            </w:pPr>
            <w:r>
              <w:t xml:space="preserve">к постановлению Администрации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сельсовета</w:t>
            </w:r>
          </w:p>
          <w:p w:rsidR="00B31999" w:rsidRDefault="00B31999">
            <w:pPr>
              <w:jc w:val="right"/>
            </w:pPr>
            <w:r>
              <w:t>от  08.06.2018 № 35</w:t>
            </w:r>
          </w:p>
        </w:tc>
      </w:tr>
    </w:tbl>
    <w:p w:rsidR="00B31999" w:rsidRDefault="00B31999" w:rsidP="00B31999">
      <w:pPr>
        <w:jc w:val="center"/>
      </w:pPr>
      <w:r>
        <w:t>Квалификационные требования</w:t>
      </w:r>
    </w:p>
    <w:p w:rsidR="00B31999" w:rsidRDefault="00B31999" w:rsidP="00B31999">
      <w:pPr>
        <w:jc w:val="center"/>
      </w:pPr>
      <w:r>
        <w:t xml:space="preserve"> для замещения должностей муниципальной службы </w:t>
      </w:r>
    </w:p>
    <w:p w:rsidR="00B31999" w:rsidRDefault="00B31999" w:rsidP="00B31999">
      <w:pPr>
        <w:jc w:val="center"/>
      </w:pPr>
      <w:r>
        <w:t xml:space="preserve">Администрации </w:t>
      </w:r>
      <w:proofErr w:type="spellStart"/>
      <w:r>
        <w:t>Краснопартизанского</w:t>
      </w:r>
      <w:proofErr w:type="spellEnd"/>
      <w:r>
        <w:t xml:space="preserve"> сельсовета</w:t>
      </w:r>
    </w:p>
    <w:p w:rsidR="00B31999" w:rsidRDefault="00B31999" w:rsidP="00B31999">
      <w:pPr>
        <w:jc w:val="center"/>
      </w:pPr>
      <w:r>
        <w:t>1. Общие положения</w:t>
      </w:r>
    </w:p>
    <w:p w:rsidR="00B31999" w:rsidRDefault="00B31999" w:rsidP="00B31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1.2.</w:t>
      </w:r>
      <w: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1.3.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направлению подготовки после получения гражданином (муниципальными служащими)  документа об образовании и (или) о квалификации по указанным специальности, направлению подготовки.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1.4. В случае,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1.5.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rPr>
          <w:color w:val="000000"/>
        </w:rPr>
        <w:t xml:space="preserve">2. </w:t>
      </w:r>
      <w:r>
        <w:t xml:space="preserve">Квалификационные требования для замещения 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высших должностей муниципальной службы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2.1. Высшее образование;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2.2. Стаж муниципальной службы не менее трех лет или стаж работы по специальности, направлению подготовки не менее четырех лет.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3. Квалификационные требования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для замещения главных должностей муниципальной службы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3.1. Высшее образование;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3.2.  Стаж муниципальной службы не менее трех лет или стаж работы по специальности, направлению подготовки не менее четырех лет.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4. Квалификационные требования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для замещения ведущих должностей муниципальной службы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>4.1. Высшее образование;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  Для </w:t>
      </w:r>
      <w:proofErr w:type="gramStart"/>
      <w:r>
        <w:t>замещения  ведущих</w:t>
      </w:r>
      <w:proofErr w:type="gramEnd"/>
      <w:r>
        <w:t xml:space="preserve"> должностей  муниципальной службы требования к стажу  муниципальной службы или стажу работы по специальности, направлению подготовки не предъявляются.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>5. Квалификационные требования</w:t>
      </w:r>
    </w:p>
    <w:p w:rsidR="00B31999" w:rsidRDefault="00B31999" w:rsidP="00B31999">
      <w:pPr>
        <w:autoSpaceDE w:val="0"/>
        <w:autoSpaceDN w:val="0"/>
        <w:adjustRightInd w:val="0"/>
        <w:jc w:val="center"/>
        <w:outlineLvl w:val="1"/>
      </w:pPr>
      <w:r>
        <w:t xml:space="preserve">для замещения </w:t>
      </w:r>
      <w:proofErr w:type="gramStart"/>
      <w:r>
        <w:t>старших  и</w:t>
      </w:r>
      <w:proofErr w:type="gramEnd"/>
      <w:r>
        <w:t xml:space="preserve"> младших должностей муниципальной службы</w:t>
      </w:r>
    </w:p>
    <w:p w:rsidR="00B31999" w:rsidRDefault="00B31999" w:rsidP="00B31999">
      <w:pPr>
        <w:autoSpaceDE w:val="0"/>
        <w:autoSpaceDN w:val="0"/>
        <w:adjustRightInd w:val="0"/>
        <w:ind w:firstLine="709"/>
        <w:jc w:val="both"/>
      </w:pPr>
      <w:r>
        <w:t xml:space="preserve">5.1. Для </w:t>
      </w:r>
      <w:proofErr w:type="gramStart"/>
      <w:r>
        <w:t>замещения  старших</w:t>
      </w:r>
      <w:proofErr w:type="gramEnd"/>
      <w:r>
        <w:t xml:space="preserve"> и младших должностей  муниципальной службы профессиональное образование без предъявления требований к стажу.</w:t>
      </w:r>
    </w:p>
    <w:p w:rsidR="00B31999" w:rsidRDefault="00B31999" w:rsidP="00B3199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Типовыми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B31999" w:rsidRDefault="00B31999" w:rsidP="00B31999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 xml:space="preserve">1) для высших должностей муниципальной службы - высшее образование не ниже уровня </w:t>
      </w:r>
      <w:proofErr w:type="spellStart"/>
      <w:r>
        <w:rPr>
          <w:bCs/>
        </w:rPr>
        <w:t>специалитета</w:t>
      </w:r>
      <w:proofErr w:type="spellEnd"/>
      <w:r>
        <w:rPr>
          <w:bCs/>
        </w:rPr>
        <w:t>, магистратуры и стаж муниципальной службы или стаж работы по специальности, направлению подготовки не менее двух лет;</w:t>
      </w:r>
    </w:p>
    <w:p w:rsidR="00B31999" w:rsidRDefault="00B31999" w:rsidP="00B31999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>2) для главных и ведущих должностей муниципальной службы - высшее образование без предъявления требований к стажу;</w:t>
      </w:r>
    </w:p>
    <w:p w:rsidR="00B31999" w:rsidRDefault="00B31999" w:rsidP="00B31999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>
        <w:rPr>
          <w:bCs/>
        </w:rPr>
        <w:t>3) для старших и младших должностей муниципальной службы - профессиональное образование без предъявления требований к стажу.</w:t>
      </w:r>
    </w:p>
    <w:p w:rsidR="00B31999" w:rsidRDefault="00B31999" w:rsidP="00B31999">
      <w:pPr>
        <w:rPr>
          <w:color w:val="FFFFFF"/>
        </w:rPr>
      </w:pPr>
      <w:r>
        <w:rPr>
          <w:color w:val="FFFFFF"/>
        </w:rPr>
        <w:t>Начальник юридического отдела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      С.Ю. Л</w:t>
      </w:r>
    </w:p>
    <w:p w:rsidR="00985463" w:rsidRDefault="00985463"/>
    <w:sectPr w:rsidR="0098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E7"/>
    <w:rsid w:val="00985463"/>
    <w:rsid w:val="00B31999"/>
    <w:rsid w:val="00C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9F1"/>
  <w15:chartTrackingRefBased/>
  <w15:docId w15:val="{50A60172-8E1A-4619-BB2B-46FBD03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99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3199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9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19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199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319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B3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2018-10-09T08:23:00Z</dcterms:created>
  <dcterms:modified xsi:type="dcterms:W3CDTF">2018-10-09T08:24:00Z</dcterms:modified>
</cp:coreProperties>
</file>