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9" w:rsidRDefault="007663D9" w:rsidP="007663D9">
      <w:pPr>
        <w:shd w:val="clear" w:color="auto" w:fill="FFFFFF"/>
        <w:spacing w:line="278" w:lineRule="exact"/>
        <w:ind w:left="1080" w:right="1843" w:hanging="216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АДМИНИСТРАЦИЯ САВИНСКОГО СЕЛЬСОВЕТА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>АЛЕЙСКОГО РАЙОНА АЛТАЙСКОГО КРАЯ</w:t>
      </w:r>
    </w:p>
    <w:p w:rsidR="007663D9" w:rsidRDefault="007663D9" w:rsidP="007663D9">
      <w:pPr>
        <w:shd w:val="clear" w:color="auto" w:fill="FFFFFF"/>
        <w:spacing w:line="278" w:lineRule="exact"/>
        <w:ind w:left="1080" w:right="1843" w:hanging="2160"/>
        <w:rPr>
          <w:sz w:val="28"/>
          <w:szCs w:val="28"/>
        </w:rPr>
      </w:pPr>
    </w:p>
    <w:p w:rsidR="007663D9" w:rsidRDefault="007663D9" w:rsidP="007663D9">
      <w:pPr>
        <w:shd w:val="clear" w:color="auto" w:fill="FFFFFF"/>
        <w:spacing w:line="278" w:lineRule="exact"/>
        <w:ind w:left="1080" w:right="1843" w:hanging="2160"/>
        <w:rPr>
          <w:sz w:val="28"/>
          <w:szCs w:val="28"/>
        </w:rPr>
      </w:pPr>
    </w:p>
    <w:p w:rsidR="007663D9" w:rsidRDefault="007663D9" w:rsidP="007663D9">
      <w:pPr>
        <w:shd w:val="clear" w:color="auto" w:fill="FFFFFF"/>
        <w:spacing w:line="278" w:lineRule="exact"/>
        <w:ind w:left="1080" w:right="1843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pacing w:val="-4"/>
          <w:sz w:val="28"/>
          <w:szCs w:val="28"/>
        </w:rPr>
        <w:t>ПОСТАНОВЛЕНИЕ</w:t>
      </w:r>
    </w:p>
    <w:p w:rsidR="007663D9" w:rsidRDefault="007663D9" w:rsidP="007663D9">
      <w:pPr>
        <w:rPr>
          <w:sz w:val="28"/>
          <w:szCs w:val="28"/>
        </w:rPr>
      </w:pPr>
    </w:p>
    <w:p w:rsidR="007663D9" w:rsidRDefault="007663D9" w:rsidP="007663D9">
      <w:pPr>
        <w:rPr>
          <w:sz w:val="28"/>
          <w:szCs w:val="28"/>
        </w:rPr>
      </w:pPr>
      <w:r>
        <w:rPr>
          <w:sz w:val="28"/>
          <w:szCs w:val="28"/>
        </w:rPr>
        <w:t>18.10.2018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 30                                                                                                            </w:t>
      </w:r>
    </w:p>
    <w:p w:rsidR="007663D9" w:rsidRDefault="007663D9" w:rsidP="007663D9">
      <w:pPr>
        <w:rPr>
          <w:sz w:val="28"/>
          <w:szCs w:val="28"/>
        </w:rPr>
      </w:pPr>
    </w:p>
    <w:p w:rsidR="007663D9" w:rsidRDefault="007663D9" w:rsidP="00766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авинка</w:t>
      </w:r>
      <w:proofErr w:type="spellEnd"/>
    </w:p>
    <w:p w:rsidR="007663D9" w:rsidRDefault="007663D9" w:rsidP="007663D9">
      <w:pPr>
        <w:rPr>
          <w:sz w:val="28"/>
          <w:szCs w:val="28"/>
        </w:rPr>
      </w:pPr>
    </w:p>
    <w:p w:rsidR="007663D9" w:rsidRDefault="007663D9" w:rsidP="007663D9">
      <w:pPr>
        <w:rPr>
          <w:sz w:val="28"/>
          <w:szCs w:val="24"/>
        </w:rPr>
      </w:pP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>Об отмене Постановления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>администрации Савинского сельсовета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 xml:space="preserve">от 12.08.2010 № 20 а «Об установлении 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>Порядка ведения учета граждан, испытывающих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>потребность в древесине для собственных нужд» »</w:t>
      </w:r>
    </w:p>
    <w:p w:rsidR="007663D9" w:rsidRDefault="007663D9" w:rsidP="007663D9">
      <w:pPr>
        <w:rPr>
          <w:sz w:val="28"/>
          <w:szCs w:val="24"/>
        </w:rPr>
      </w:pP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proofErr w:type="gramStart"/>
      <w:r>
        <w:rPr>
          <w:sz w:val="28"/>
          <w:szCs w:val="24"/>
        </w:rPr>
        <w:t>В связи с принятием Закона края от 06.07.2018 №41-ЗС «О внесении изменений в закон Алтайского края «О регулировании отдельных лесных отношений на территории Алтайского края», порядок учета граждан, испытывающих потребность в древесине для собственных нужд, определен ст.8 Закона Алтайского края от 10.09.2007 № 87-ЗС «О регулировании отдельных лесных отношений на территории Алтайского края».</w:t>
      </w:r>
      <w:proofErr w:type="gramEnd"/>
      <w:r>
        <w:rPr>
          <w:sz w:val="28"/>
          <w:szCs w:val="24"/>
        </w:rPr>
        <w:t xml:space="preserve">   ПОСТАНОВЛЯЮ: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 xml:space="preserve">               1.Отменить Постановление главы сельсовета от  12.08.2011 № 20 а «Об установлении Порядка ведения учета граждан, испытывающих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>потребность в древесине для собственных нужд»; №1 от12.01.2012</w:t>
      </w:r>
      <w:proofErr w:type="gramStart"/>
      <w:r>
        <w:rPr>
          <w:sz w:val="28"/>
          <w:szCs w:val="24"/>
        </w:rPr>
        <w:t xml:space="preserve"> О</w:t>
      </w:r>
      <w:proofErr w:type="gramEnd"/>
      <w:r>
        <w:rPr>
          <w:sz w:val="28"/>
          <w:szCs w:val="24"/>
        </w:rPr>
        <w:t xml:space="preserve"> внесении изменений в постановление Администрации Савинского сельсовета от 12.08.2010 №20 а « Об установлении Порядка ведения учета граждан, испытывающих потребность в древесине для собственных нужд»; №14 от 30.05.2016</w:t>
      </w:r>
      <w:proofErr w:type="gramStart"/>
      <w:r>
        <w:rPr>
          <w:sz w:val="28"/>
          <w:szCs w:val="24"/>
        </w:rPr>
        <w:t xml:space="preserve"> О</w:t>
      </w:r>
      <w:proofErr w:type="gramEnd"/>
      <w:r>
        <w:rPr>
          <w:sz w:val="28"/>
          <w:szCs w:val="24"/>
        </w:rPr>
        <w:t xml:space="preserve"> внесении изменений в постановление Администрации Савинского сельсовета от 12.08.2010 №20 а « Об установлении Порядка ведения учета граждан, испытывающих потребность в древесине для собственных нужд»; №7 от 20.02.2017 </w:t>
      </w:r>
      <w:r w:rsidRPr="00B4353E">
        <w:rPr>
          <w:sz w:val="28"/>
          <w:szCs w:val="24"/>
        </w:rPr>
        <w:t xml:space="preserve"> </w:t>
      </w:r>
      <w:r>
        <w:rPr>
          <w:sz w:val="28"/>
          <w:szCs w:val="24"/>
        </w:rPr>
        <w:t>О внесении изменений в постановление Администрации Савинского сельсовета от 12.08.2010 №20 а « Об установлении Порядка ведения учета граждан, испытывающих потребность в древесине для собственных нужд»;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 xml:space="preserve">              2. Настоящее постановление вступает в силу со дня обнародования в установленном порядке.</w:t>
      </w: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 xml:space="preserve">              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данного постановления оставляю за собой.</w:t>
      </w:r>
    </w:p>
    <w:p w:rsidR="007663D9" w:rsidRDefault="007663D9" w:rsidP="007663D9">
      <w:pPr>
        <w:rPr>
          <w:sz w:val="28"/>
          <w:szCs w:val="24"/>
        </w:rPr>
      </w:pPr>
    </w:p>
    <w:p w:rsidR="007663D9" w:rsidRDefault="007663D9" w:rsidP="007663D9">
      <w:pPr>
        <w:rPr>
          <w:sz w:val="28"/>
          <w:szCs w:val="24"/>
        </w:rPr>
      </w:pPr>
    </w:p>
    <w:p w:rsidR="007663D9" w:rsidRDefault="007663D9" w:rsidP="007663D9">
      <w:pPr>
        <w:rPr>
          <w:sz w:val="28"/>
          <w:szCs w:val="24"/>
        </w:rPr>
      </w:pPr>
    </w:p>
    <w:p w:rsidR="007663D9" w:rsidRDefault="007663D9" w:rsidP="007663D9">
      <w:pPr>
        <w:rPr>
          <w:sz w:val="28"/>
          <w:szCs w:val="24"/>
        </w:rPr>
      </w:pPr>
      <w:r>
        <w:rPr>
          <w:sz w:val="28"/>
          <w:szCs w:val="24"/>
        </w:rPr>
        <w:t xml:space="preserve">Глава сельсовета                                                                            </w:t>
      </w:r>
      <w:proofErr w:type="spellStart"/>
      <w:r>
        <w:rPr>
          <w:sz w:val="28"/>
          <w:szCs w:val="24"/>
        </w:rPr>
        <w:t>Е.В.Часовских</w:t>
      </w:r>
      <w:proofErr w:type="spellEnd"/>
    </w:p>
    <w:p w:rsidR="00A80B5E" w:rsidRDefault="00A80B5E"/>
    <w:sectPr w:rsidR="00A80B5E" w:rsidSect="00A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D9"/>
    <w:rsid w:val="007663D9"/>
    <w:rsid w:val="00A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2018-11-27T08:40:00Z</dcterms:created>
  <dcterms:modified xsi:type="dcterms:W3CDTF">2018-11-27T08:40:00Z</dcterms:modified>
</cp:coreProperties>
</file>