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56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3EAE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ФРУНЗЕНСКОГО СЕЛЬСОВЕТА</w:t>
      </w:r>
    </w:p>
    <w:p w:rsidR="00E23EAE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D92B56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519C3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D92B56" w:rsidRDefault="00D92B56" w:rsidP="00D92B56">
      <w:pPr>
        <w:jc w:val="center"/>
        <w:rPr>
          <w:sz w:val="28"/>
          <w:szCs w:val="28"/>
        </w:rPr>
      </w:pPr>
    </w:p>
    <w:p w:rsidR="00D92B56" w:rsidRPr="00E23EAE" w:rsidRDefault="00D92B56" w:rsidP="00D92B56">
      <w:pPr>
        <w:jc w:val="center"/>
        <w:rPr>
          <w:b/>
          <w:sz w:val="36"/>
          <w:szCs w:val="36"/>
        </w:rPr>
      </w:pPr>
      <w:proofErr w:type="gramStart"/>
      <w:r w:rsidRPr="00E23EAE">
        <w:rPr>
          <w:b/>
          <w:sz w:val="36"/>
          <w:szCs w:val="36"/>
        </w:rPr>
        <w:t>Р</w:t>
      </w:r>
      <w:proofErr w:type="gramEnd"/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Е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Ш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Е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Н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И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Е</w:t>
      </w:r>
    </w:p>
    <w:p w:rsidR="00D92B56" w:rsidRDefault="00D92B56" w:rsidP="00D92B56">
      <w:pPr>
        <w:jc w:val="center"/>
        <w:rPr>
          <w:sz w:val="28"/>
          <w:szCs w:val="28"/>
        </w:rPr>
      </w:pPr>
    </w:p>
    <w:p w:rsidR="00D92B56" w:rsidRDefault="00D92B56" w:rsidP="00D92B56">
      <w:pPr>
        <w:jc w:val="center"/>
        <w:rPr>
          <w:sz w:val="28"/>
          <w:szCs w:val="28"/>
        </w:rPr>
      </w:pPr>
    </w:p>
    <w:p w:rsidR="00D92B56" w:rsidRDefault="006C5A92" w:rsidP="00E23EA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23EA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E23EAE">
        <w:rPr>
          <w:sz w:val="28"/>
          <w:szCs w:val="28"/>
        </w:rPr>
        <w:t xml:space="preserve">                                                                                                          №</w:t>
      </w:r>
      <w:r>
        <w:rPr>
          <w:sz w:val="28"/>
          <w:szCs w:val="28"/>
        </w:rPr>
        <w:t>27</w:t>
      </w:r>
      <w:r w:rsidR="00E23EAE">
        <w:rPr>
          <w:sz w:val="28"/>
          <w:szCs w:val="28"/>
        </w:rPr>
        <w:t xml:space="preserve"> </w:t>
      </w:r>
    </w:p>
    <w:p w:rsidR="00E23EAE" w:rsidRDefault="00E23EAE" w:rsidP="00E23EAE">
      <w:pPr>
        <w:rPr>
          <w:sz w:val="28"/>
          <w:szCs w:val="28"/>
        </w:rPr>
      </w:pPr>
    </w:p>
    <w:p w:rsidR="00E23EAE" w:rsidRPr="00E23EAE" w:rsidRDefault="00E23EAE" w:rsidP="00E23EAE">
      <w:pPr>
        <w:jc w:val="center"/>
      </w:pPr>
      <w:r w:rsidRPr="00E23EAE">
        <w:t>с</w:t>
      </w:r>
      <w:proofErr w:type="gramStart"/>
      <w:r w:rsidRPr="00E23EAE">
        <w:t>.В</w:t>
      </w:r>
      <w:proofErr w:type="gramEnd"/>
      <w:r w:rsidRPr="00E23EAE">
        <w:t>авилон</w:t>
      </w:r>
    </w:p>
    <w:p w:rsidR="00D92B56" w:rsidRDefault="00D92B56" w:rsidP="00D92B56">
      <w:pPr>
        <w:rPr>
          <w:sz w:val="28"/>
          <w:szCs w:val="28"/>
        </w:rPr>
      </w:pPr>
    </w:p>
    <w:p w:rsidR="00D92B56" w:rsidRDefault="00D92B56" w:rsidP="00D92B56">
      <w:pPr>
        <w:tabs>
          <w:tab w:val="left" w:pos="1653"/>
        </w:tabs>
        <w:jc w:val="center"/>
        <w:rPr>
          <w:sz w:val="28"/>
          <w:szCs w:val="28"/>
        </w:rPr>
      </w:pPr>
    </w:p>
    <w:p w:rsidR="00D92B56" w:rsidRDefault="00D92B56" w:rsidP="00D92B56">
      <w:pPr>
        <w:rPr>
          <w:sz w:val="28"/>
          <w:szCs w:val="28"/>
        </w:rPr>
      </w:pPr>
    </w:p>
    <w:p w:rsidR="00412AC4" w:rsidRDefault="00E23EAE" w:rsidP="00D92B5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2AC4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План</w:t>
      </w:r>
      <w:r w:rsidR="00412AC4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Собрания </w:t>
      </w:r>
    </w:p>
    <w:p w:rsidR="00176712" w:rsidRDefault="00412AC4" w:rsidP="00D92B5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23EAE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E23EAE">
        <w:rPr>
          <w:sz w:val="28"/>
          <w:szCs w:val="28"/>
        </w:rPr>
        <w:t xml:space="preserve">Фрунзенского сельсовета </w:t>
      </w:r>
    </w:p>
    <w:p w:rsidR="00D92B56" w:rsidRDefault="003E1503" w:rsidP="00D92B56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176712">
        <w:rPr>
          <w:sz w:val="28"/>
          <w:szCs w:val="28"/>
        </w:rPr>
        <w:t xml:space="preserve">  </w:t>
      </w:r>
      <w:r w:rsidR="00E23EAE">
        <w:rPr>
          <w:sz w:val="28"/>
          <w:szCs w:val="28"/>
        </w:rPr>
        <w:t>201</w:t>
      </w:r>
      <w:r w:rsidR="00A307BB">
        <w:rPr>
          <w:sz w:val="28"/>
          <w:szCs w:val="28"/>
        </w:rPr>
        <w:t>9</w:t>
      </w:r>
      <w:r w:rsidR="00E23EAE">
        <w:rPr>
          <w:sz w:val="28"/>
          <w:szCs w:val="28"/>
        </w:rPr>
        <w:t xml:space="preserve"> год</w:t>
      </w:r>
    </w:p>
    <w:p w:rsidR="00E23EAE" w:rsidRDefault="00E23EAE" w:rsidP="00D92B56">
      <w:pPr>
        <w:rPr>
          <w:sz w:val="28"/>
          <w:szCs w:val="28"/>
        </w:rPr>
      </w:pPr>
    </w:p>
    <w:p w:rsidR="00176712" w:rsidRDefault="00D92B56" w:rsidP="009E216C">
      <w:pPr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         </w:t>
      </w:r>
      <w:r w:rsidR="009E216C" w:rsidRPr="009E216C">
        <w:rPr>
          <w:sz w:val="28"/>
          <w:szCs w:val="28"/>
        </w:rPr>
        <w:t xml:space="preserve"> </w:t>
      </w:r>
      <w:r w:rsidR="009E216C" w:rsidRPr="009E216C">
        <w:rPr>
          <w:color w:val="000000"/>
          <w:sz w:val="28"/>
          <w:szCs w:val="28"/>
        </w:rPr>
        <w:t xml:space="preserve">Рассмотрев предложения постоянных депутатских комиссий Собрания депутатов </w:t>
      </w:r>
      <w:r w:rsidR="009E216C">
        <w:rPr>
          <w:color w:val="000000"/>
          <w:sz w:val="28"/>
          <w:szCs w:val="28"/>
        </w:rPr>
        <w:t xml:space="preserve">Фрунзенского сельсовета </w:t>
      </w:r>
      <w:proofErr w:type="spellStart"/>
      <w:r w:rsidR="009E216C" w:rsidRPr="009E216C">
        <w:rPr>
          <w:color w:val="000000"/>
          <w:sz w:val="28"/>
          <w:szCs w:val="28"/>
        </w:rPr>
        <w:t>Алейского</w:t>
      </w:r>
      <w:proofErr w:type="spellEnd"/>
      <w:r w:rsidR="009E216C" w:rsidRPr="009E216C">
        <w:rPr>
          <w:color w:val="000000"/>
          <w:sz w:val="28"/>
          <w:szCs w:val="28"/>
        </w:rPr>
        <w:t xml:space="preserve"> района Алтайского края</w:t>
      </w:r>
      <w:r w:rsidR="009E216C">
        <w:rPr>
          <w:color w:val="000000"/>
          <w:sz w:val="28"/>
          <w:szCs w:val="28"/>
        </w:rPr>
        <w:t xml:space="preserve">, </w:t>
      </w:r>
      <w:r w:rsidR="009E216C" w:rsidRPr="009E216C">
        <w:rPr>
          <w:sz w:val="28"/>
          <w:szCs w:val="28"/>
        </w:rPr>
        <w:t xml:space="preserve">заслушав и обсудив  предложенный проект </w:t>
      </w:r>
      <w:proofErr w:type="gramStart"/>
      <w:r w:rsidR="009E216C" w:rsidRPr="009E216C">
        <w:rPr>
          <w:sz w:val="28"/>
          <w:szCs w:val="28"/>
        </w:rPr>
        <w:t xml:space="preserve">плана работы Собрания депутатов </w:t>
      </w:r>
      <w:r w:rsidR="009E216C">
        <w:rPr>
          <w:sz w:val="28"/>
          <w:szCs w:val="28"/>
        </w:rPr>
        <w:t>Фрунзенского сельсовета</w:t>
      </w:r>
      <w:proofErr w:type="gramEnd"/>
      <w:r w:rsidR="009E216C">
        <w:rPr>
          <w:sz w:val="28"/>
          <w:szCs w:val="28"/>
        </w:rPr>
        <w:t xml:space="preserve"> </w:t>
      </w:r>
      <w:proofErr w:type="spellStart"/>
      <w:r w:rsidR="009E216C" w:rsidRPr="009E216C">
        <w:rPr>
          <w:sz w:val="28"/>
          <w:szCs w:val="28"/>
        </w:rPr>
        <w:t>Алейског</w:t>
      </w:r>
      <w:r w:rsidR="00A307BB">
        <w:rPr>
          <w:sz w:val="28"/>
          <w:szCs w:val="28"/>
        </w:rPr>
        <w:t>о</w:t>
      </w:r>
      <w:proofErr w:type="spellEnd"/>
      <w:r w:rsidR="00A307BB">
        <w:rPr>
          <w:sz w:val="28"/>
          <w:szCs w:val="28"/>
        </w:rPr>
        <w:t xml:space="preserve"> района Алтайского края на 2019</w:t>
      </w:r>
      <w:r w:rsidR="009E216C" w:rsidRPr="009E216C">
        <w:rPr>
          <w:sz w:val="28"/>
          <w:szCs w:val="28"/>
        </w:rPr>
        <w:t xml:space="preserve"> год</w:t>
      </w:r>
      <w:r w:rsidR="009E216C">
        <w:rPr>
          <w:sz w:val="28"/>
          <w:szCs w:val="28"/>
        </w:rPr>
        <w:t xml:space="preserve">. </w:t>
      </w:r>
      <w:r>
        <w:rPr>
          <w:sz w:val="28"/>
          <w:szCs w:val="28"/>
        </w:rPr>
        <w:t>На основании</w:t>
      </w:r>
      <w:r w:rsidR="009519C3">
        <w:rPr>
          <w:sz w:val="28"/>
          <w:szCs w:val="28"/>
        </w:rPr>
        <w:t xml:space="preserve"> статьи 17</w:t>
      </w:r>
      <w:r>
        <w:rPr>
          <w:sz w:val="28"/>
          <w:szCs w:val="28"/>
        </w:rPr>
        <w:t xml:space="preserve">  Регламента </w:t>
      </w:r>
      <w:r w:rsidR="00E23EAE">
        <w:rPr>
          <w:sz w:val="28"/>
          <w:szCs w:val="28"/>
        </w:rPr>
        <w:t xml:space="preserve">Собрания депутатов Фрунзенского сельсовета </w:t>
      </w:r>
      <w:proofErr w:type="spellStart"/>
      <w:r w:rsidR="00E23EAE">
        <w:rPr>
          <w:sz w:val="28"/>
          <w:szCs w:val="28"/>
        </w:rPr>
        <w:t>Алейского</w:t>
      </w:r>
      <w:proofErr w:type="spellEnd"/>
      <w:r w:rsidR="00E23EAE">
        <w:rPr>
          <w:sz w:val="28"/>
          <w:szCs w:val="28"/>
        </w:rPr>
        <w:t xml:space="preserve"> района Алтайского края</w:t>
      </w:r>
      <w:r w:rsidR="007F4B4F">
        <w:rPr>
          <w:sz w:val="28"/>
          <w:szCs w:val="28"/>
        </w:rPr>
        <w:t>, Собрание депутатов</w:t>
      </w:r>
      <w:r w:rsidR="00E23EAE">
        <w:rPr>
          <w:sz w:val="28"/>
          <w:szCs w:val="28"/>
        </w:rPr>
        <w:t xml:space="preserve"> </w:t>
      </w:r>
      <w:r w:rsidR="009E216C">
        <w:rPr>
          <w:sz w:val="28"/>
          <w:szCs w:val="28"/>
        </w:rPr>
        <w:t xml:space="preserve">Фрунзенского сельсовета </w:t>
      </w:r>
      <w:proofErr w:type="spellStart"/>
      <w:r w:rsidR="009E216C">
        <w:rPr>
          <w:sz w:val="28"/>
          <w:szCs w:val="28"/>
        </w:rPr>
        <w:t>Алейского</w:t>
      </w:r>
      <w:proofErr w:type="spellEnd"/>
      <w:r w:rsidR="009E216C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 РЕШИЛ</w:t>
      </w:r>
      <w:r w:rsidR="007F4B4F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D92B56" w:rsidRDefault="00D92B56" w:rsidP="00D92B5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176712" w:rsidRPr="009E216C" w:rsidRDefault="00176712" w:rsidP="00176712">
      <w:pPr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1. </w:t>
      </w:r>
      <w:r w:rsidR="00D92B56" w:rsidRPr="009E216C">
        <w:rPr>
          <w:sz w:val="28"/>
          <w:szCs w:val="28"/>
        </w:rPr>
        <w:t xml:space="preserve">Утвердить план работы </w:t>
      </w:r>
      <w:r w:rsidR="007F4B4F" w:rsidRPr="009E216C">
        <w:rPr>
          <w:sz w:val="28"/>
          <w:szCs w:val="28"/>
        </w:rPr>
        <w:t>Собрания</w:t>
      </w:r>
      <w:r w:rsidR="00D92B56" w:rsidRPr="009E216C">
        <w:rPr>
          <w:sz w:val="28"/>
          <w:szCs w:val="28"/>
        </w:rPr>
        <w:t xml:space="preserve"> депутатов</w:t>
      </w:r>
      <w:r w:rsidR="007F4B4F" w:rsidRPr="009E216C">
        <w:rPr>
          <w:sz w:val="28"/>
          <w:szCs w:val="28"/>
        </w:rPr>
        <w:t xml:space="preserve"> Фрунзенского сельсовета </w:t>
      </w:r>
      <w:proofErr w:type="spellStart"/>
      <w:r w:rsidR="007F4B4F" w:rsidRPr="009E216C">
        <w:rPr>
          <w:sz w:val="28"/>
          <w:szCs w:val="28"/>
        </w:rPr>
        <w:t>Алейского</w:t>
      </w:r>
      <w:proofErr w:type="spellEnd"/>
      <w:r w:rsidR="007F4B4F" w:rsidRPr="009E216C">
        <w:rPr>
          <w:sz w:val="28"/>
          <w:szCs w:val="28"/>
        </w:rPr>
        <w:t xml:space="preserve"> района Алтайского края</w:t>
      </w:r>
      <w:r w:rsidR="00D92B56" w:rsidRPr="009E216C">
        <w:rPr>
          <w:sz w:val="28"/>
          <w:szCs w:val="28"/>
        </w:rPr>
        <w:t xml:space="preserve"> </w:t>
      </w:r>
      <w:r w:rsidR="003E1503" w:rsidRPr="009E216C">
        <w:rPr>
          <w:sz w:val="28"/>
          <w:szCs w:val="28"/>
        </w:rPr>
        <w:t xml:space="preserve">на </w:t>
      </w:r>
      <w:r w:rsidR="00A307BB">
        <w:rPr>
          <w:sz w:val="28"/>
          <w:szCs w:val="28"/>
        </w:rPr>
        <w:t>2019</w:t>
      </w:r>
      <w:r w:rsidRPr="009E216C">
        <w:rPr>
          <w:sz w:val="28"/>
          <w:szCs w:val="28"/>
        </w:rPr>
        <w:t xml:space="preserve"> года</w:t>
      </w:r>
      <w:r w:rsidR="003E1503" w:rsidRPr="009E216C">
        <w:rPr>
          <w:sz w:val="28"/>
          <w:szCs w:val="28"/>
        </w:rPr>
        <w:t xml:space="preserve"> (прилагается).</w:t>
      </w:r>
    </w:p>
    <w:p w:rsidR="003E1503" w:rsidRPr="009E216C" w:rsidRDefault="003E1503" w:rsidP="00176712">
      <w:pPr>
        <w:tabs>
          <w:tab w:val="left" w:pos="1140"/>
        </w:tabs>
        <w:jc w:val="both"/>
        <w:rPr>
          <w:sz w:val="28"/>
          <w:szCs w:val="28"/>
        </w:rPr>
      </w:pPr>
      <w:r w:rsidRPr="009E216C">
        <w:rPr>
          <w:color w:val="000000"/>
          <w:sz w:val="28"/>
          <w:szCs w:val="28"/>
        </w:rPr>
        <w:t xml:space="preserve">2. Разрешить корректировку </w:t>
      </w:r>
      <w:proofErr w:type="gramStart"/>
      <w:r w:rsidRPr="009E216C">
        <w:rPr>
          <w:color w:val="000000"/>
          <w:sz w:val="28"/>
          <w:szCs w:val="28"/>
        </w:rPr>
        <w:t>плана работы Собрания депутатов Фрунзенского сельсовета</w:t>
      </w:r>
      <w:proofErr w:type="gramEnd"/>
      <w:r w:rsidRPr="009E216C">
        <w:rPr>
          <w:color w:val="000000"/>
          <w:sz w:val="28"/>
          <w:szCs w:val="28"/>
        </w:rPr>
        <w:t xml:space="preserve"> </w:t>
      </w:r>
      <w:proofErr w:type="spellStart"/>
      <w:r w:rsidRPr="009E216C">
        <w:rPr>
          <w:color w:val="000000"/>
          <w:sz w:val="28"/>
          <w:szCs w:val="28"/>
        </w:rPr>
        <w:t>Алейского</w:t>
      </w:r>
      <w:proofErr w:type="spellEnd"/>
      <w:r w:rsidRPr="009E216C">
        <w:rPr>
          <w:color w:val="000000"/>
          <w:sz w:val="28"/>
          <w:szCs w:val="28"/>
        </w:rPr>
        <w:t xml:space="preserve"> района Алтайского края  шестого созыва</w:t>
      </w:r>
    </w:p>
    <w:p w:rsidR="007F4B4F" w:rsidRPr="009E216C" w:rsidRDefault="009E216C" w:rsidP="0017671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712" w:rsidRPr="009E216C">
        <w:rPr>
          <w:sz w:val="28"/>
          <w:szCs w:val="28"/>
        </w:rPr>
        <w:t xml:space="preserve">. </w:t>
      </w:r>
      <w:r w:rsidR="0049775D" w:rsidRPr="009E216C">
        <w:rPr>
          <w:sz w:val="28"/>
          <w:szCs w:val="28"/>
        </w:rPr>
        <w:t xml:space="preserve"> </w:t>
      </w:r>
      <w:r w:rsidR="007F4B4F" w:rsidRPr="009E216C">
        <w:rPr>
          <w:sz w:val="28"/>
          <w:szCs w:val="28"/>
        </w:rPr>
        <w:t>Обнародовать настоящее Решение в установленном порядке.</w:t>
      </w:r>
    </w:p>
    <w:p w:rsidR="00D92B56" w:rsidRPr="009E216C" w:rsidRDefault="009E216C" w:rsidP="0017671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2B56" w:rsidRPr="009E216C">
        <w:rPr>
          <w:sz w:val="28"/>
          <w:szCs w:val="28"/>
        </w:rPr>
        <w:t>.</w:t>
      </w:r>
      <w:r w:rsidR="00176712" w:rsidRPr="009E216C">
        <w:rPr>
          <w:sz w:val="28"/>
          <w:szCs w:val="28"/>
        </w:rPr>
        <w:t xml:space="preserve"> </w:t>
      </w:r>
      <w:r w:rsidR="00D92B56" w:rsidRPr="009E216C">
        <w:rPr>
          <w:sz w:val="28"/>
          <w:szCs w:val="28"/>
        </w:rPr>
        <w:t xml:space="preserve"> </w:t>
      </w:r>
      <w:proofErr w:type="gramStart"/>
      <w:r w:rsidRPr="009E216C">
        <w:rPr>
          <w:sz w:val="28"/>
          <w:szCs w:val="28"/>
        </w:rPr>
        <w:t>Контроль  за</w:t>
      </w:r>
      <w:proofErr w:type="gramEnd"/>
      <w:r w:rsidRPr="009E216C">
        <w:rPr>
          <w:sz w:val="28"/>
          <w:szCs w:val="28"/>
        </w:rPr>
        <w:t xml:space="preserve"> выполнением настоящего решения оставляю за собой.</w:t>
      </w:r>
    </w:p>
    <w:p w:rsidR="00D92B56" w:rsidRDefault="00D92B56" w:rsidP="00D92B56">
      <w:pPr>
        <w:jc w:val="both"/>
        <w:rPr>
          <w:sz w:val="28"/>
          <w:szCs w:val="28"/>
        </w:rPr>
      </w:pPr>
    </w:p>
    <w:p w:rsidR="00D92B56" w:rsidRDefault="00D92B56" w:rsidP="00D92B56">
      <w:pPr>
        <w:jc w:val="both"/>
        <w:rPr>
          <w:sz w:val="28"/>
          <w:szCs w:val="28"/>
        </w:rPr>
      </w:pPr>
    </w:p>
    <w:p w:rsidR="00D92B56" w:rsidRDefault="00D92B56" w:rsidP="00D92B5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176712">
        <w:rPr>
          <w:sz w:val="28"/>
          <w:szCs w:val="28"/>
        </w:rPr>
        <w:t xml:space="preserve">  </w:t>
      </w:r>
      <w:r w:rsidR="009519C3">
        <w:rPr>
          <w:sz w:val="28"/>
          <w:szCs w:val="28"/>
        </w:rPr>
        <w:t xml:space="preserve"> </w:t>
      </w:r>
      <w:proofErr w:type="spellStart"/>
      <w:r w:rsidR="009519C3">
        <w:rPr>
          <w:sz w:val="28"/>
          <w:szCs w:val="28"/>
        </w:rPr>
        <w:t>Е.В.Хорошилова</w:t>
      </w:r>
      <w:proofErr w:type="spellEnd"/>
    </w:p>
    <w:p w:rsidR="00D92B56" w:rsidRDefault="00D92B56" w:rsidP="00D92B56">
      <w:pPr>
        <w:jc w:val="both"/>
        <w:rPr>
          <w:sz w:val="28"/>
          <w:szCs w:val="28"/>
        </w:rPr>
      </w:pPr>
    </w:p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92B56" w:rsidRDefault="00D92B56" w:rsidP="004977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49775D">
        <w:rPr>
          <w:sz w:val="28"/>
          <w:szCs w:val="28"/>
        </w:rPr>
        <w:t>УТВЕРЖДЕН</w:t>
      </w:r>
    </w:p>
    <w:p w:rsidR="0049775D" w:rsidRDefault="0049775D" w:rsidP="0049775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49775D" w:rsidRDefault="0049775D" w:rsidP="0049775D">
      <w:pPr>
        <w:jc w:val="right"/>
        <w:rPr>
          <w:sz w:val="28"/>
          <w:szCs w:val="28"/>
        </w:rPr>
      </w:pPr>
      <w:r>
        <w:rPr>
          <w:sz w:val="28"/>
          <w:szCs w:val="28"/>
        </w:rPr>
        <w:t>Фрунзенского сельсовета</w:t>
      </w:r>
    </w:p>
    <w:p w:rsidR="0049775D" w:rsidRDefault="006C5A92" w:rsidP="0049775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307BB">
        <w:rPr>
          <w:sz w:val="28"/>
          <w:szCs w:val="28"/>
        </w:rPr>
        <w:t>т</w:t>
      </w:r>
      <w:r>
        <w:rPr>
          <w:sz w:val="28"/>
          <w:szCs w:val="28"/>
        </w:rPr>
        <w:t xml:space="preserve"> 26.</w:t>
      </w:r>
      <w:r w:rsidR="00412AC4">
        <w:rPr>
          <w:sz w:val="28"/>
          <w:szCs w:val="28"/>
        </w:rPr>
        <w:t>12.201</w:t>
      </w:r>
      <w:r w:rsidR="00A307BB">
        <w:rPr>
          <w:sz w:val="28"/>
          <w:szCs w:val="28"/>
        </w:rPr>
        <w:t>8 №</w:t>
      </w:r>
      <w:r>
        <w:rPr>
          <w:sz w:val="28"/>
          <w:szCs w:val="28"/>
        </w:rPr>
        <w:t>27</w:t>
      </w:r>
      <w:r w:rsidR="00A307BB">
        <w:rPr>
          <w:sz w:val="28"/>
          <w:szCs w:val="28"/>
        </w:rPr>
        <w:t xml:space="preserve">  </w:t>
      </w:r>
    </w:p>
    <w:p w:rsidR="00D92B56" w:rsidRPr="00A25160" w:rsidRDefault="00D92B56" w:rsidP="00D92B56">
      <w:pPr>
        <w:pStyle w:val="a4"/>
        <w:rPr>
          <w:b/>
          <w:sz w:val="24"/>
          <w:szCs w:val="24"/>
        </w:rPr>
      </w:pPr>
    </w:p>
    <w:p w:rsidR="00D92B56" w:rsidRPr="00A25160" w:rsidRDefault="0049775D" w:rsidP="00D92B56">
      <w:pPr>
        <w:jc w:val="center"/>
        <w:rPr>
          <w:b/>
        </w:rPr>
      </w:pPr>
      <w:r w:rsidRPr="00A25160">
        <w:rPr>
          <w:b/>
        </w:rPr>
        <w:t>ПЛАН РАБОТЫ</w:t>
      </w:r>
    </w:p>
    <w:p w:rsidR="0049775D" w:rsidRPr="00A25160" w:rsidRDefault="0049775D" w:rsidP="00D92B56">
      <w:pPr>
        <w:jc w:val="center"/>
        <w:rPr>
          <w:b/>
        </w:rPr>
      </w:pPr>
      <w:r w:rsidRPr="00A25160">
        <w:rPr>
          <w:b/>
        </w:rPr>
        <w:t>СОБРАНИЯ ДЕПУТАТОВ ФРУНЗЕНСКОГО СЕЛЬСОВЕТА</w:t>
      </w:r>
    </w:p>
    <w:p w:rsidR="0049775D" w:rsidRPr="00A25160" w:rsidRDefault="0049775D" w:rsidP="00D92B56">
      <w:pPr>
        <w:jc w:val="center"/>
        <w:rPr>
          <w:b/>
        </w:rPr>
      </w:pPr>
      <w:r w:rsidRPr="00A25160">
        <w:rPr>
          <w:b/>
        </w:rPr>
        <w:t>АЛЕЙСКОГО РАЙОНА АЛТАЙСКОГО КРАЯ</w:t>
      </w:r>
    </w:p>
    <w:p w:rsidR="00D92B56" w:rsidRPr="00A25160" w:rsidRDefault="0049775D" w:rsidP="00D92B56">
      <w:pPr>
        <w:jc w:val="center"/>
      </w:pPr>
      <w:r w:rsidRPr="00A25160">
        <w:rPr>
          <w:b/>
        </w:rPr>
        <w:t>(</w:t>
      </w:r>
      <w:r w:rsidR="009519C3" w:rsidRPr="00A25160">
        <w:rPr>
          <w:b/>
        </w:rPr>
        <w:t>шестой</w:t>
      </w:r>
      <w:r w:rsidRPr="00A25160">
        <w:rPr>
          <w:b/>
        </w:rPr>
        <w:t xml:space="preserve"> созыв)</w:t>
      </w:r>
    </w:p>
    <w:p w:rsidR="00D92B56" w:rsidRPr="00A25160" w:rsidRDefault="00D92B56" w:rsidP="00D92B56">
      <w:pPr>
        <w:jc w:val="center"/>
      </w:pPr>
    </w:p>
    <w:p w:rsidR="00D92B56" w:rsidRPr="00A25160" w:rsidRDefault="00D92B56" w:rsidP="00D92B56">
      <w:pPr>
        <w:jc w:val="center"/>
        <w:rPr>
          <w:b/>
        </w:rPr>
      </w:pPr>
    </w:p>
    <w:p w:rsidR="00D92B56" w:rsidRPr="00A25160" w:rsidRDefault="0049775D" w:rsidP="0049775D">
      <w:pPr>
        <w:pStyle w:val="a6"/>
        <w:ind w:left="1080"/>
        <w:jc w:val="center"/>
        <w:rPr>
          <w:b/>
        </w:rPr>
      </w:pPr>
      <w:r w:rsidRPr="00A25160">
        <w:rPr>
          <w:b/>
          <w:lang w:val="en-US"/>
        </w:rPr>
        <w:t>I</w:t>
      </w:r>
      <w:r w:rsidRPr="00A25160">
        <w:rPr>
          <w:b/>
        </w:rPr>
        <w:t>.</w:t>
      </w:r>
      <w:r w:rsidR="00D92B56" w:rsidRPr="00A25160">
        <w:rPr>
          <w:b/>
        </w:rPr>
        <w:t>ОСНОВНЫ</w:t>
      </w:r>
      <w:r w:rsidRPr="00A25160">
        <w:rPr>
          <w:b/>
        </w:rPr>
        <w:t>Е НАПРАВЛЕНИЯ РАБОТЫ СОБРАНИЯ ДЕПУТАТОВ</w:t>
      </w:r>
    </w:p>
    <w:p w:rsidR="00D92B56" w:rsidRPr="00A25160" w:rsidRDefault="00D92B56" w:rsidP="00D92B56">
      <w:pPr>
        <w:jc w:val="center"/>
      </w:pPr>
    </w:p>
    <w:p w:rsidR="00D92B56" w:rsidRPr="00A25160" w:rsidRDefault="00A86F33" w:rsidP="00A86F33">
      <w:pPr>
        <w:pStyle w:val="21"/>
        <w:jc w:val="both"/>
        <w:rPr>
          <w:sz w:val="24"/>
          <w:szCs w:val="24"/>
        </w:rPr>
      </w:pPr>
      <w:r w:rsidRPr="00A25160">
        <w:rPr>
          <w:sz w:val="24"/>
          <w:szCs w:val="24"/>
        </w:rPr>
        <w:t xml:space="preserve">    </w:t>
      </w:r>
      <w:r w:rsidR="0049775D" w:rsidRPr="00A25160">
        <w:rPr>
          <w:sz w:val="24"/>
          <w:szCs w:val="24"/>
        </w:rPr>
        <w:t xml:space="preserve">Собрание </w:t>
      </w:r>
      <w:r w:rsidR="00D92B56" w:rsidRPr="00A25160">
        <w:rPr>
          <w:sz w:val="24"/>
          <w:szCs w:val="24"/>
        </w:rPr>
        <w:t xml:space="preserve"> депутатов</w:t>
      </w:r>
      <w:r w:rsidR="0049775D" w:rsidRPr="00A25160">
        <w:rPr>
          <w:sz w:val="24"/>
          <w:szCs w:val="24"/>
        </w:rPr>
        <w:t xml:space="preserve"> Фрунзенского сельсовета </w:t>
      </w:r>
      <w:proofErr w:type="spellStart"/>
      <w:r w:rsidR="0049775D" w:rsidRPr="00A25160">
        <w:rPr>
          <w:sz w:val="24"/>
          <w:szCs w:val="24"/>
        </w:rPr>
        <w:t>Алейского</w:t>
      </w:r>
      <w:proofErr w:type="spellEnd"/>
      <w:r w:rsidR="0049775D" w:rsidRPr="00A25160">
        <w:rPr>
          <w:sz w:val="24"/>
          <w:szCs w:val="24"/>
        </w:rPr>
        <w:t xml:space="preserve"> района Алтайского края </w:t>
      </w:r>
      <w:r w:rsidR="00D92B56" w:rsidRPr="00A25160">
        <w:rPr>
          <w:sz w:val="24"/>
          <w:szCs w:val="24"/>
        </w:rPr>
        <w:t xml:space="preserve"> в 201</w:t>
      </w:r>
      <w:r w:rsidR="009519C3" w:rsidRPr="00A25160">
        <w:rPr>
          <w:sz w:val="24"/>
          <w:szCs w:val="24"/>
        </w:rPr>
        <w:t>8</w:t>
      </w:r>
      <w:r w:rsidR="00D92B56" w:rsidRPr="00A25160">
        <w:rPr>
          <w:sz w:val="24"/>
          <w:szCs w:val="24"/>
        </w:rPr>
        <w:t xml:space="preserve"> году строит свою работу, руководствуясь Конституцией РФ, Федеральными Законами и Законом Алтайского края « Об общих принципах организации местного самоуправления», Уставом </w:t>
      </w:r>
      <w:r w:rsidR="0049775D" w:rsidRPr="00A25160">
        <w:rPr>
          <w:sz w:val="24"/>
          <w:szCs w:val="24"/>
        </w:rPr>
        <w:t xml:space="preserve">муниципального образования </w:t>
      </w:r>
      <w:proofErr w:type="spellStart"/>
      <w:r w:rsidR="0049775D" w:rsidRPr="00A25160">
        <w:rPr>
          <w:sz w:val="24"/>
          <w:szCs w:val="24"/>
        </w:rPr>
        <w:t>Фрунзенский</w:t>
      </w:r>
      <w:proofErr w:type="spellEnd"/>
      <w:r w:rsidR="0049775D" w:rsidRPr="00A25160">
        <w:rPr>
          <w:sz w:val="24"/>
          <w:szCs w:val="24"/>
        </w:rPr>
        <w:t xml:space="preserve"> сельсовет </w:t>
      </w:r>
      <w:proofErr w:type="spellStart"/>
      <w:r w:rsidR="0049775D" w:rsidRPr="00A25160">
        <w:rPr>
          <w:sz w:val="24"/>
          <w:szCs w:val="24"/>
        </w:rPr>
        <w:t>Алейского</w:t>
      </w:r>
      <w:proofErr w:type="spellEnd"/>
      <w:r w:rsidR="0049775D" w:rsidRPr="00A25160">
        <w:rPr>
          <w:sz w:val="24"/>
          <w:szCs w:val="24"/>
        </w:rPr>
        <w:t xml:space="preserve"> района Алтайского края</w:t>
      </w:r>
      <w:r w:rsidR="00D92B56" w:rsidRPr="00A25160">
        <w:rPr>
          <w:sz w:val="24"/>
          <w:szCs w:val="24"/>
        </w:rPr>
        <w:t xml:space="preserve">. Направляет деятельность </w:t>
      </w:r>
      <w:r w:rsidR="0049775D" w:rsidRPr="00A25160">
        <w:rPr>
          <w:sz w:val="24"/>
          <w:szCs w:val="24"/>
        </w:rPr>
        <w:t>депутатов</w:t>
      </w:r>
      <w:r w:rsidR="00D92B56" w:rsidRPr="00A25160">
        <w:rPr>
          <w:sz w:val="24"/>
          <w:szCs w:val="24"/>
        </w:rPr>
        <w:t xml:space="preserve"> на обеспечение мер, связанных с экономическим и социальным развитием села и на соблюдение законодательства.</w:t>
      </w:r>
    </w:p>
    <w:p w:rsidR="00D92B56" w:rsidRPr="00A25160" w:rsidRDefault="00D92B56" w:rsidP="00A86F33">
      <w:pPr>
        <w:jc w:val="both"/>
      </w:pPr>
      <w:r w:rsidRPr="00A25160">
        <w:t xml:space="preserve"> Основное внимание в работе сосредоточить на решении следующих задач:</w:t>
      </w:r>
    </w:p>
    <w:p w:rsidR="00D92B56" w:rsidRPr="00A25160" w:rsidRDefault="00D92B56" w:rsidP="00A86F33">
      <w:pPr>
        <w:jc w:val="both"/>
      </w:pPr>
      <w:r w:rsidRPr="00A25160">
        <w:t xml:space="preserve">- совершенствование форм и методов </w:t>
      </w:r>
      <w:proofErr w:type="gramStart"/>
      <w:r w:rsidRPr="00A25160">
        <w:t xml:space="preserve">организации работы </w:t>
      </w:r>
      <w:r w:rsidR="0049775D" w:rsidRPr="00A25160">
        <w:t>Собрания</w:t>
      </w:r>
      <w:r w:rsidRPr="00A25160">
        <w:t xml:space="preserve">  депутатов</w:t>
      </w:r>
      <w:r w:rsidR="0049775D" w:rsidRPr="00A25160">
        <w:t xml:space="preserve"> сельсовета</w:t>
      </w:r>
      <w:proofErr w:type="gramEnd"/>
      <w:r w:rsidRPr="00A25160">
        <w:t>;</w:t>
      </w:r>
    </w:p>
    <w:p w:rsidR="00D92B56" w:rsidRPr="00A25160" w:rsidRDefault="00D92B56" w:rsidP="00A86F33">
      <w:pPr>
        <w:jc w:val="both"/>
      </w:pPr>
      <w:r w:rsidRPr="00A25160">
        <w:t xml:space="preserve">- улучшение работы постоянных комиссий, развитие инициативы депутата в </w:t>
      </w:r>
      <w:r w:rsidR="0049775D" w:rsidRPr="00A25160">
        <w:t xml:space="preserve">Собрании депутатов </w:t>
      </w:r>
      <w:r w:rsidRPr="00A25160">
        <w:t xml:space="preserve"> и на избирательных округах;</w:t>
      </w:r>
    </w:p>
    <w:p w:rsidR="00D92B56" w:rsidRPr="00A25160" w:rsidRDefault="00D92B56" w:rsidP="00A86F33">
      <w:pPr>
        <w:jc w:val="both"/>
      </w:pPr>
      <w:r w:rsidRPr="00A25160">
        <w:t>- активизация работы всех общественных организаций и формирований;</w:t>
      </w:r>
    </w:p>
    <w:p w:rsidR="00D92B56" w:rsidRPr="00A25160" w:rsidRDefault="00D92B56" w:rsidP="00A86F33">
      <w:pPr>
        <w:jc w:val="both"/>
      </w:pPr>
      <w:r w:rsidRPr="00A25160">
        <w:t>- 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D92B56" w:rsidRPr="00A25160" w:rsidRDefault="00D92B56" w:rsidP="00A86F33">
      <w:pPr>
        <w:jc w:val="both"/>
      </w:pPr>
      <w:r w:rsidRPr="00A25160">
        <w:t>- воспитанию подрастающего поколения - достойное внимание.</w:t>
      </w:r>
    </w:p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Default="00D92B56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Pr="00A25160" w:rsidRDefault="00A25160" w:rsidP="00D92B56"/>
    <w:p w:rsidR="006C5A92" w:rsidRDefault="006C5A92" w:rsidP="00D92B56">
      <w:pPr>
        <w:jc w:val="center"/>
        <w:rPr>
          <w:b/>
        </w:rPr>
      </w:pPr>
    </w:p>
    <w:p w:rsidR="006C5A92" w:rsidRDefault="006C5A92" w:rsidP="00D92B56">
      <w:pPr>
        <w:jc w:val="center"/>
        <w:rPr>
          <w:b/>
        </w:rPr>
      </w:pPr>
    </w:p>
    <w:p w:rsidR="00D92B56" w:rsidRPr="00A25160" w:rsidRDefault="00A86F33" w:rsidP="00D92B56">
      <w:pPr>
        <w:jc w:val="center"/>
      </w:pPr>
      <w:r w:rsidRPr="00A25160">
        <w:rPr>
          <w:b/>
          <w:lang w:val="en-US"/>
        </w:rPr>
        <w:lastRenderedPageBreak/>
        <w:t>II</w:t>
      </w:r>
      <w:r w:rsidRPr="00A25160">
        <w:rPr>
          <w:b/>
        </w:rPr>
        <w:t xml:space="preserve">. </w:t>
      </w:r>
      <w:r w:rsidR="00D92B56" w:rsidRPr="00A25160">
        <w:rPr>
          <w:b/>
        </w:rPr>
        <w:t xml:space="preserve">ВОПРОСЫ, ВЫНОСИМЫЕ НА </w:t>
      </w:r>
      <w:r w:rsidRPr="00A25160">
        <w:rPr>
          <w:b/>
        </w:rPr>
        <w:t>СОБРАНИЯ ДЕПУТАТОВ</w:t>
      </w:r>
      <w:r w:rsidR="00D92B56" w:rsidRPr="00A25160">
        <w:t>:</w:t>
      </w:r>
    </w:p>
    <w:p w:rsidR="00D92B56" w:rsidRPr="00A25160" w:rsidRDefault="00D92B56" w:rsidP="00D92B56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6567"/>
        <w:gridCol w:w="53"/>
        <w:gridCol w:w="8"/>
        <w:gridCol w:w="2965"/>
        <w:gridCol w:w="12"/>
        <w:gridCol w:w="850"/>
      </w:tblGrid>
      <w:tr w:rsidR="00D92B56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A86F33">
            <w:pPr>
              <w:jc w:val="center"/>
            </w:pPr>
            <w:r w:rsidRPr="00A25160">
              <w:t xml:space="preserve">Вопросы, выносимые на </w:t>
            </w:r>
            <w:r w:rsidR="00A86F33" w:rsidRPr="00A25160">
              <w:t>заседания Собрания депутатов сельсовета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Ответственные</w:t>
            </w:r>
          </w:p>
        </w:tc>
      </w:tr>
      <w:tr w:rsidR="00D92B56" w:rsidRPr="00A25160" w:rsidTr="00A25160">
        <w:trPr>
          <w:gridAfter w:val="1"/>
          <w:wAfter w:w="845" w:type="dxa"/>
          <w:cantSplit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ED1A61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>ФЕВРАЛЬ</w:t>
            </w:r>
          </w:p>
        </w:tc>
      </w:tr>
      <w:tr w:rsidR="00D92B56" w:rsidRPr="00A25160" w:rsidTr="00A25160">
        <w:trPr>
          <w:gridAfter w:val="1"/>
          <w:wAfter w:w="845" w:type="dxa"/>
          <w:trHeight w:val="1886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AF72CD">
            <w:r w:rsidRPr="00A25160">
              <w:t xml:space="preserve">1. О деятельности главы </w:t>
            </w:r>
            <w:r w:rsidR="00A86F33" w:rsidRPr="00A25160">
              <w:t>Фрунзенского</w:t>
            </w:r>
            <w:r w:rsidRPr="00A25160">
              <w:t xml:space="preserve"> сельсовета </w:t>
            </w:r>
            <w:proofErr w:type="spellStart"/>
            <w:r w:rsidR="00A86F33" w:rsidRPr="00A25160">
              <w:t>Алейского</w:t>
            </w:r>
            <w:proofErr w:type="spellEnd"/>
            <w:r w:rsidRPr="00A25160">
              <w:t xml:space="preserve"> района Алтайского края по социально-экономическому развитию муниципального образования </w:t>
            </w:r>
            <w:proofErr w:type="spellStart"/>
            <w:r w:rsidR="00A86F33" w:rsidRPr="00A25160">
              <w:t>Фрунзенский</w:t>
            </w:r>
            <w:proofErr w:type="spellEnd"/>
            <w:r w:rsidRPr="00A25160">
              <w:t xml:space="preserve"> сельсовет за 201</w:t>
            </w:r>
            <w:r w:rsidR="009519C3" w:rsidRPr="00A25160">
              <w:t>8</w:t>
            </w:r>
            <w:r w:rsidR="00AF72CD">
              <w:t xml:space="preserve"> </w:t>
            </w:r>
            <w:r w:rsidRPr="00A25160">
              <w:t>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D92B56">
            <w:r w:rsidRPr="00A25160">
              <w:t xml:space="preserve">Глава </w:t>
            </w:r>
            <w:r w:rsidR="00A86F33" w:rsidRPr="00A25160">
              <w:t xml:space="preserve">Фрунзенского сельсовета </w:t>
            </w:r>
            <w:proofErr w:type="spellStart"/>
            <w:r w:rsidR="00AF72CD">
              <w:t>Хорошилова</w:t>
            </w:r>
            <w:proofErr w:type="spellEnd"/>
            <w:r w:rsidR="00AF72CD">
              <w:t xml:space="preserve"> Е.В.</w:t>
            </w:r>
          </w:p>
          <w:p w:rsidR="00D92B56" w:rsidRPr="00A25160" w:rsidRDefault="00D92B56"/>
        </w:tc>
      </w:tr>
      <w:tr w:rsidR="00D92B56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A86F33" w:rsidP="00ED1A61">
            <w:r w:rsidRPr="00A25160">
              <w:t>2</w:t>
            </w:r>
            <w:r w:rsidR="00D92B56" w:rsidRPr="00A25160">
              <w:t>.Об исполнении бюджета за 201</w:t>
            </w:r>
            <w:r w:rsidR="00AF72CD">
              <w:t>8</w:t>
            </w:r>
            <w:r w:rsidR="00D92B56" w:rsidRPr="00A25160">
              <w:t xml:space="preserve"> год.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A86F33" w:rsidP="00AF72CD">
            <w:r w:rsidRPr="00A25160">
              <w:t xml:space="preserve">Ведущий бухгалтер комитета по финансам, налоговой и кредитной политике администрации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района Алтайского края </w:t>
            </w:r>
            <w:proofErr w:type="spellStart"/>
            <w:r w:rsidR="00AF72CD">
              <w:t>Хамкина</w:t>
            </w:r>
            <w:proofErr w:type="spellEnd"/>
            <w:r w:rsidR="00AF72CD">
              <w:t xml:space="preserve"> Е.А.</w:t>
            </w:r>
          </w:p>
        </w:tc>
      </w:tr>
      <w:tr w:rsidR="00D92B56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302DE" w:rsidP="00ED1A61">
            <w:r w:rsidRPr="00A25160">
              <w:t>3</w:t>
            </w:r>
            <w:r w:rsidR="00D92B56" w:rsidRPr="00A25160">
              <w:t>.</w:t>
            </w:r>
            <w:r w:rsidRPr="00A25160">
              <w:t xml:space="preserve">Об исполнении </w:t>
            </w:r>
            <w:proofErr w:type="gramStart"/>
            <w:r w:rsidRPr="00A25160">
              <w:t>Плана работы Собрания депутатов Фрунзенского сельсовета</w:t>
            </w:r>
            <w:proofErr w:type="gramEnd"/>
            <w:r w:rsidRPr="00A25160">
              <w:t xml:space="preserve"> за 201</w:t>
            </w:r>
            <w:r w:rsidR="00AF72CD">
              <w:t>8</w:t>
            </w:r>
            <w:r w:rsidRPr="00A25160">
              <w:t xml:space="preserve"> год.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302DE" w:rsidP="00AF72CD">
            <w:pPr>
              <w:jc w:val="center"/>
            </w:pPr>
            <w:r w:rsidRPr="00A25160">
              <w:t xml:space="preserve">Заместитель </w:t>
            </w:r>
            <w:r w:rsidR="009519C3" w:rsidRPr="00A25160">
              <w:t xml:space="preserve">председателя Собрания депутатов </w:t>
            </w:r>
            <w:proofErr w:type="spellStart"/>
            <w:r w:rsidR="009519C3" w:rsidRPr="00A25160">
              <w:t>Е.</w:t>
            </w:r>
            <w:r w:rsidR="00AF72CD">
              <w:t>И.Жигулина</w:t>
            </w:r>
            <w:proofErr w:type="spellEnd"/>
          </w:p>
        </w:tc>
      </w:tr>
      <w:tr w:rsidR="00291740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ED1A61">
            <w:r w:rsidRPr="00A25160">
              <w:t xml:space="preserve">4. Рассмотрение Протестов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>
            <w:pPr>
              <w:jc w:val="center"/>
            </w:pPr>
            <w:r w:rsidRPr="00A25160">
              <w:t>Глава сельсоветов</w:t>
            </w:r>
          </w:p>
        </w:tc>
      </w:tr>
      <w:tr w:rsidR="00A307BB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Default="00A307BB" w:rsidP="00ED1A61"/>
          <w:p w:rsidR="00A307BB" w:rsidRPr="00A25160" w:rsidRDefault="00A307BB" w:rsidP="00ED1A61">
            <w:r w:rsidRPr="00A25160">
              <w:t xml:space="preserve">О внесении изменений в решение Собрания депутатов Фрунзенского сельсовета </w:t>
            </w:r>
            <w:proofErr w:type="spellStart"/>
            <w:r w:rsidRPr="00A25160">
              <w:t>Алейского</w:t>
            </w:r>
            <w:proofErr w:type="spellEnd"/>
            <w:r>
              <w:t xml:space="preserve"> района Алтайского края   от  28.03</w:t>
            </w:r>
            <w:r w:rsidRPr="00A25160">
              <w:t>.2</w:t>
            </w:r>
            <w:r>
              <w:t>018</w:t>
            </w:r>
            <w:r w:rsidRPr="00A25160">
              <w:t xml:space="preserve"> г. </w:t>
            </w:r>
            <w:r>
              <w:t>№7</w:t>
            </w:r>
            <w:r w:rsidRPr="00A25160">
              <w:t xml:space="preserve">  «Об утверждении Положения о порядке организации и проведения публичных слушаний в муниципальном образовании </w:t>
            </w:r>
            <w:proofErr w:type="spellStart"/>
            <w:r w:rsidRPr="00A25160">
              <w:t>Фрунзенский</w:t>
            </w:r>
            <w:proofErr w:type="spellEnd"/>
            <w:r w:rsidRPr="00A25160">
              <w:t xml:space="preserve"> сельсовет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район Алтайского края»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>
            <w:pPr>
              <w:jc w:val="center"/>
            </w:pPr>
            <w:r w:rsidRPr="00A25160">
              <w:t>Глава сельсоветов</w:t>
            </w:r>
          </w:p>
        </w:tc>
      </w:tr>
      <w:tr w:rsidR="00A307BB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Default="00A307BB" w:rsidP="00ED1A61">
            <w:r w:rsidRPr="002B6C2C">
              <w:rPr>
                <w:rStyle w:val="FontStyle16"/>
                <w:spacing w:val="0"/>
              </w:rPr>
              <w:t xml:space="preserve">О внесении изменений в решение  от 28.03.2013 № 6 «Об утверждении    Правил благоустройства территории муниципального образования </w:t>
            </w:r>
            <w:proofErr w:type="spellStart"/>
            <w:r w:rsidRPr="002B6C2C">
              <w:rPr>
                <w:rStyle w:val="FontStyle16"/>
                <w:spacing w:val="0"/>
              </w:rPr>
              <w:t>Фрунзенский</w:t>
            </w:r>
            <w:proofErr w:type="spellEnd"/>
            <w:r w:rsidRPr="002B6C2C">
              <w:rPr>
                <w:rStyle w:val="FontStyle16"/>
                <w:spacing w:val="0"/>
              </w:rPr>
              <w:t xml:space="preserve"> сельсовет </w:t>
            </w:r>
            <w:proofErr w:type="spellStart"/>
            <w:r w:rsidRPr="002B6C2C">
              <w:rPr>
                <w:rStyle w:val="FontStyle16"/>
                <w:spacing w:val="0"/>
              </w:rPr>
              <w:t>Алейского</w:t>
            </w:r>
            <w:proofErr w:type="spellEnd"/>
            <w:r w:rsidRPr="002B6C2C">
              <w:rPr>
                <w:rStyle w:val="FontStyle16"/>
                <w:spacing w:val="0"/>
              </w:rPr>
              <w:t xml:space="preserve"> района Алтайского края»</w:t>
            </w:r>
          </w:p>
          <w:p w:rsidR="00A307BB" w:rsidRDefault="00A307BB" w:rsidP="00ED1A61"/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>
            <w:pPr>
              <w:jc w:val="center"/>
            </w:pPr>
            <w:r w:rsidRPr="00A25160">
              <w:t>Глава сельсоветов</w:t>
            </w:r>
          </w:p>
        </w:tc>
      </w:tr>
      <w:tr w:rsidR="00291740" w:rsidRPr="00A25160" w:rsidTr="00A25160">
        <w:trPr>
          <w:gridAfter w:val="1"/>
          <w:wAfter w:w="845" w:type="dxa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ED1A61"/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>
            <w:pPr>
              <w:jc w:val="center"/>
            </w:pPr>
          </w:p>
        </w:tc>
      </w:tr>
      <w:tr w:rsidR="005302DE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/>
        </w:tc>
      </w:tr>
      <w:tr w:rsidR="005302DE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/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/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>
            <w:pPr>
              <w:jc w:val="center"/>
            </w:pPr>
            <w:r w:rsidRPr="00A25160">
              <w:t>Вопросы, выносимые на заседания Собрания депутатов сельсовета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7A7FE2">
            <w:pPr>
              <w:jc w:val="center"/>
            </w:pPr>
            <w:r w:rsidRPr="00A25160">
              <w:t>Ответственные</w:t>
            </w: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ED1A61">
            <w:pPr>
              <w:jc w:val="center"/>
              <w:rPr>
                <w:b/>
              </w:rPr>
            </w:pPr>
            <w:r w:rsidRPr="00A25160">
              <w:tab/>
            </w:r>
            <w:r w:rsidR="00ED1A61" w:rsidRPr="00A25160">
              <w:rPr>
                <w:b/>
              </w:rPr>
              <w:t>АПРЕЛЬ</w:t>
            </w: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>
            <w:pPr>
              <w:jc w:val="center"/>
            </w:pP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ED1A61">
            <w:r w:rsidRPr="00A25160">
              <w:t>1. О работе Администрации сельсовета за перв</w:t>
            </w:r>
            <w:r w:rsidR="00ED1A61" w:rsidRPr="00A25160">
              <w:t>ый</w:t>
            </w:r>
            <w:r w:rsidRPr="00A25160">
              <w:t xml:space="preserve"> </w:t>
            </w:r>
            <w:r w:rsidR="00ED1A61" w:rsidRPr="00A25160">
              <w:t xml:space="preserve">квартал </w:t>
            </w:r>
            <w:r w:rsidRPr="00A25160">
              <w:t xml:space="preserve"> 201</w:t>
            </w:r>
            <w:r w:rsidR="00AF72CD">
              <w:t>9</w:t>
            </w:r>
            <w:r w:rsidRPr="00A25160">
              <w:t>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7A7FE2">
            <w:pPr>
              <w:jc w:val="center"/>
            </w:pPr>
            <w:r w:rsidRPr="00A25160">
              <w:t xml:space="preserve">Глава сельсовета </w:t>
            </w:r>
            <w:proofErr w:type="spellStart"/>
            <w:r w:rsidR="009519C3" w:rsidRPr="00A25160">
              <w:t>Е.В.Хорошилова</w:t>
            </w:r>
            <w:proofErr w:type="spellEnd"/>
            <w:r w:rsidRPr="00A25160">
              <w:t xml:space="preserve"> </w:t>
            </w:r>
          </w:p>
          <w:p w:rsidR="00FF2AC1" w:rsidRPr="00A25160" w:rsidRDefault="00FF2AC1" w:rsidP="007A7FE2">
            <w:pPr>
              <w:jc w:val="center"/>
            </w:pPr>
          </w:p>
        </w:tc>
      </w:tr>
      <w:tr w:rsidR="00FF2AC1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ED1A61">
            <w:r w:rsidRPr="00A25160">
              <w:t>2. О выполнении бюджета сельсовета за  перв</w:t>
            </w:r>
            <w:r w:rsidR="00ED1A61" w:rsidRPr="00A25160">
              <w:t>ый</w:t>
            </w:r>
            <w:r w:rsidRPr="00A25160">
              <w:t xml:space="preserve"> </w:t>
            </w:r>
            <w:r w:rsidR="00ED1A61" w:rsidRPr="00A25160">
              <w:t xml:space="preserve">квартал </w:t>
            </w:r>
            <w:r w:rsidRPr="00A25160">
              <w:t xml:space="preserve"> 201</w:t>
            </w:r>
            <w:r w:rsidR="00AF72CD">
              <w:t>9</w:t>
            </w:r>
            <w:r w:rsidRPr="00A25160">
              <w:t>г.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7A7FE2">
            <w:r w:rsidRPr="00A25160">
              <w:t xml:space="preserve">Ведущий бухгалтер комитета по финансам, налоговой и кредитной политике администрации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района Алтайского края </w:t>
            </w:r>
            <w:proofErr w:type="spellStart"/>
            <w:r w:rsidR="00AF72CD">
              <w:t>Хамкина</w:t>
            </w:r>
            <w:proofErr w:type="spellEnd"/>
            <w:r w:rsidR="00AF72CD">
              <w:t xml:space="preserve"> Е.А.</w:t>
            </w:r>
          </w:p>
          <w:p w:rsidR="00FF2AC1" w:rsidRPr="00A25160" w:rsidRDefault="00FF2AC1" w:rsidP="007A7FE2"/>
        </w:tc>
      </w:tr>
      <w:tr w:rsidR="009E216C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FF2AC1">
            <w:r w:rsidRPr="00A25160">
              <w:t>3. О работе Вавилонской народной дружины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9E216C">
            <w:r w:rsidRPr="00A25160">
              <w:t xml:space="preserve">Председатель народной дружины </w:t>
            </w:r>
            <w:proofErr w:type="spellStart"/>
            <w:r w:rsidRPr="00A25160">
              <w:t>Е.И.Жигулина</w:t>
            </w:r>
            <w:proofErr w:type="spellEnd"/>
          </w:p>
        </w:tc>
      </w:tr>
      <w:tr w:rsidR="009E216C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11002F">
            <w:r w:rsidRPr="00A25160">
              <w:lastRenderedPageBreak/>
              <w:t xml:space="preserve">4. Рассмотрение Протестов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11002F">
            <w:pPr>
              <w:jc w:val="center"/>
            </w:pPr>
            <w:r w:rsidRPr="00A25160">
              <w:t>Глава сельсоветов</w:t>
            </w:r>
          </w:p>
        </w:tc>
      </w:tr>
      <w:tr w:rsidR="009E216C" w:rsidRPr="00A25160" w:rsidTr="00A25160">
        <w:trPr>
          <w:gridBefore w:val="1"/>
          <w:gridAfter w:val="2"/>
          <w:wBefore w:w="34" w:type="dxa"/>
          <w:wAfter w:w="857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FF2AC1"/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/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  <w:trHeight w:val="57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>
            <w:pPr>
              <w:jc w:val="center"/>
              <w:rPr>
                <w:b/>
              </w:rPr>
            </w:pPr>
            <w:r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>
            <w:pPr>
              <w:jc w:val="center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  <w:trHeight w:val="289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ED1A61" w:rsidP="007A7FE2">
            <w:pPr>
              <w:jc w:val="center"/>
              <w:rPr>
                <w:b/>
              </w:rPr>
            </w:pPr>
            <w:r w:rsidRPr="00A25160">
              <w:rPr>
                <w:b/>
              </w:rPr>
              <w:t>ИЮНЬ</w:t>
            </w:r>
          </w:p>
        </w:tc>
      </w:tr>
      <w:tr w:rsidR="00FF2AC1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</w:tr>
      <w:tr w:rsidR="00FF2AC1" w:rsidRPr="00A25160" w:rsidTr="00A25160">
        <w:trPr>
          <w:gridBefore w:val="1"/>
          <w:gridAfter w:val="1"/>
          <w:wBefore w:w="34" w:type="dxa"/>
          <w:wAfter w:w="851" w:type="dxa"/>
          <w:trHeight w:val="882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>
            <w:r w:rsidRPr="00A25160">
              <w:t xml:space="preserve">1.О ходе подготовки организаций и учреждений социальной сферы к работе в зимних условиях 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5048B8" w:rsidP="005048B8">
            <w:r w:rsidRPr="00A25160">
              <w:t>Руководители учреждений,</w:t>
            </w:r>
            <w:r w:rsidR="00FF2AC1" w:rsidRPr="00A25160">
              <w:t xml:space="preserve"> </w:t>
            </w:r>
            <w:r w:rsidRPr="00A25160">
              <w:t>организаций</w:t>
            </w:r>
          </w:p>
        </w:tc>
      </w:tr>
      <w:tr w:rsidR="005048B8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</w:tr>
      <w:tr w:rsidR="00FF2AC1" w:rsidRPr="00A25160" w:rsidTr="00A25160">
        <w:trPr>
          <w:gridBefore w:val="1"/>
          <w:gridAfter w:val="1"/>
          <w:wBefore w:w="34" w:type="dxa"/>
          <w:wAfter w:w="851" w:type="dxa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882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>
            <w:r w:rsidRPr="00A25160">
              <w:t>2. О принятии НПА в соответствии с Федеральным законом № 131 – ФЗ «Об общих принципах организации местного самоуправления в РФ»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4" w:rsidRPr="00A25160" w:rsidRDefault="000D3184" w:rsidP="007A7FE2">
            <w:r w:rsidRPr="00A25160">
              <w:t>Глава сельсовета</w:t>
            </w:r>
          </w:p>
          <w:p w:rsidR="000D3184" w:rsidRPr="00A25160" w:rsidRDefault="000D3184" w:rsidP="007A7FE2">
            <w:pPr>
              <w:pStyle w:val="4"/>
              <w:rPr>
                <w:rFonts w:eastAsiaTheme="minorEastAsia"/>
                <w:szCs w:val="24"/>
              </w:rPr>
            </w:pPr>
            <w:r w:rsidRPr="00A25160">
              <w:rPr>
                <w:rFonts w:eastAsiaTheme="minorEastAsia"/>
                <w:szCs w:val="24"/>
              </w:rPr>
              <w:t>Постоянные депутатские комиссии.</w:t>
            </w:r>
          </w:p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57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 xml:space="preserve">3.О работе Совета ветеранов. 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Председатель Совета ветеранов</w:t>
            </w:r>
          </w:p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59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4.О работе женсовета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Председатель женсовета</w:t>
            </w:r>
          </w:p>
        </w:tc>
      </w:tr>
      <w:tr w:rsidR="000D3184" w:rsidRPr="00A25160" w:rsidTr="00A25160">
        <w:trPr>
          <w:gridBefore w:val="1"/>
          <w:gridAfter w:val="1"/>
          <w:wBefore w:w="34" w:type="dxa"/>
          <w:wAfter w:w="851" w:type="dxa"/>
          <w:trHeight w:val="59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5. О работе административной комиссии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Председатель комиссии</w:t>
            </w:r>
          </w:p>
        </w:tc>
      </w:tr>
      <w:tr w:rsidR="00291740" w:rsidRPr="00A25160" w:rsidTr="00A25160">
        <w:trPr>
          <w:gridBefore w:val="1"/>
          <w:gridAfter w:val="1"/>
          <w:wBefore w:w="34" w:type="dxa"/>
          <w:wAfter w:w="851" w:type="dxa"/>
          <w:trHeight w:val="57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11002F">
            <w:r w:rsidRPr="00A25160">
              <w:t xml:space="preserve">4. Рассмотрение Протестов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11002F">
            <w:pPr>
              <w:jc w:val="center"/>
            </w:pPr>
            <w:r w:rsidRPr="00A25160">
              <w:t>Глава сельсоветов</w:t>
            </w:r>
          </w:p>
        </w:tc>
      </w:tr>
      <w:tr w:rsidR="00291740" w:rsidRPr="00A25160" w:rsidTr="00A25160">
        <w:trPr>
          <w:gridBefore w:val="1"/>
          <w:gridAfter w:val="1"/>
          <w:wBefore w:w="34" w:type="dxa"/>
          <w:wAfter w:w="851" w:type="dxa"/>
          <w:trHeight w:val="14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5048B8"/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5048B8"/>
        </w:tc>
      </w:tr>
      <w:tr w:rsidR="00BC3C6F" w:rsidRPr="00A25160" w:rsidTr="00A307BB">
        <w:trPr>
          <w:gridBefore w:val="1"/>
          <w:gridAfter w:val="1"/>
          <w:wBefore w:w="34" w:type="dxa"/>
          <w:wAfter w:w="850" w:type="dxa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D92B56" w:rsidP="0066296D">
            <w:pPr>
              <w:jc w:val="center"/>
              <w:rPr>
                <w:b/>
              </w:rPr>
            </w:pPr>
            <w:r w:rsidRPr="00A25160">
              <w:t xml:space="preserve">  </w:t>
            </w:r>
            <w:r w:rsidR="00BC3C6F"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jc w:val="center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  <w:tr w:rsidR="00BC3C6F" w:rsidRPr="00A25160" w:rsidTr="00A25160">
        <w:tblPrEx>
          <w:tblLook w:val="01E0"/>
        </w:tblPrEx>
        <w:trPr>
          <w:trHeight w:val="79"/>
        </w:trPr>
        <w:tc>
          <w:tcPr>
            <w:tcW w:w="10490" w:type="dxa"/>
            <w:gridSpan w:val="7"/>
          </w:tcPr>
          <w:p w:rsidR="00BC3C6F" w:rsidRPr="00A25160" w:rsidRDefault="00BC3C6F" w:rsidP="006629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25160">
              <w:rPr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BC3C6F" w:rsidRPr="00A25160" w:rsidTr="00A25160">
        <w:tblPrEx>
          <w:tblLook w:val="01E0"/>
        </w:tblPrEx>
        <w:trPr>
          <w:gridAfter w:val="1"/>
          <w:wAfter w:w="851" w:type="dxa"/>
          <w:trHeight w:val="79"/>
        </w:trPr>
        <w:tc>
          <w:tcPr>
            <w:tcW w:w="6658" w:type="dxa"/>
            <w:gridSpan w:val="3"/>
          </w:tcPr>
          <w:p w:rsidR="00BC3C6F" w:rsidRPr="00A25160" w:rsidRDefault="00BC3C6F" w:rsidP="0066296D">
            <w:pPr>
              <w:pStyle w:val="a6"/>
              <w:ind w:left="0"/>
              <w:jc w:val="both"/>
            </w:pPr>
            <w:r w:rsidRPr="00A25160">
              <w:t xml:space="preserve">О передаче органам местного самоуправления сельских поселений  осуществления части полномочий </w:t>
            </w:r>
          </w:p>
        </w:tc>
        <w:tc>
          <w:tcPr>
            <w:tcW w:w="2981" w:type="dxa"/>
            <w:gridSpan w:val="3"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председатель постоянной  комиссии по бюджету</w:t>
            </w:r>
          </w:p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 экономической политике</w:t>
            </w:r>
          </w:p>
        </w:tc>
      </w:tr>
      <w:tr w:rsidR="00BC3C6F" w:rsidRPr="00A25160" w:rsidTr="00A25160">
        <w:tblPrEx>
          <w:tblLook w:val="01E0"/>
        </w:tblPrEx>
        <w:trPr>
          <w:gridAfter w:val="1"/>
          <w:wAfter w:w="851" w:type="dxa"/>
          <w:trHeight w:val="79"/>
        </w:trPr>
        <w:tc>
          <w:tcPr>
            <w:tcW w:w="6658" w:type="dxa"/>
            <w:gridSpan w:val="3"/>
          </w:tcPr>
          <w:p w:rsidR="00BC3C6F" w:rsidRPr="00A25160" w:rsidRDefault="00BC3C6F" w:rsidP="0066296D">
            <w:pPr>
              <w:pStyle w:val="a6"/>
              <w:ind w:left="0"/>
              <w:jc w:val="both"/>
            </w:pPr>
            <w:r w:rsidRPr="00A25160">
              <w:t xml:space="preserve">О принятии  органами местного самоуправления муниципального образования </w:t>
            </w:r>
            <w:proofErr w:type="spellStart"/>
            <w:r w:rsidRPr="00A25160">
              <w:t>Фрунзенкий</w:t>
            </w:r>
            <w:proofErr w:type="spellEnd"/>
            <w:r w:rsidRPr="00A25160">
              <w:t xml:space="preserve"> сельсовет </w:t>
            </w:r>
            <w:proofErr w:type="spellStart"/>
            <w:r w:rsidRPr="00A25160">
              <w:t>Алейский</w:t>
            </w:r>
            <w:proofErr w:type="spellEnd"/>
            <w:r w:rsidRPr="00A25160">
              <w:t xml:space="preserve"> район  Алтайского края  к осуществлению части бюджетных полномочий</w:t>
            </w:r>
          </w:p>
        </w:tc>
        <w:tc>
          <w:tcPr>
            <w:tcW w:w="2981" w:type="dxa"/>
            <w:gridSpan w:val="3"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председатель постоянной  комиссии по бюджету</w:t>
            </w:r>
          </w:p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 экономической политике</w:t>
            </w:r>
          </w:p>
        </w:tc>
      </w:tr>
    </w:tbl>
    <w:p w:rsidR="00A94E16" w:rsidRPr="00A25160" w:rsidRDefault="00A94E16" w:rsidP="00D92B56">
      <w:pPr>
        <w:pStyle w:val="3"/>
        <w:jc w:val="left"/>
        <w:rPr>
          <w:b w:val="0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A94E16" w:rsidRPr="00A25160" w:rsidTr="0066296D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6" w:rsidRPr="00A25160" w:rsidRDefault="00A94E16" w:rsidP="0066296D">
            <w:pPr>
              <w:jc w:val="center"/>
              <w:rPr>
                <w:b/>
              </w:rPr>
            </w:pPr>
            <w:r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6" w:rsidRPr="00A25160" w:rsidRDefault="00A94E16" w:rsidP="0066296D">
            <w:pPr>
              <w:jc w:val="center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</w:tbl>
    <w:p w:rsidR="00A94E16" w:rsidRPr="00A25160" w:rsidRDefault="00D92B56" w:rsidP="00D92B56">
      <w:pPr>
        <w:pStyle w:val="3"/>
        <w:jc w:val="left"/>
        <w:rPr>
          <w:b w:val="0"/>
          <w:szCs w:val="24"/>
        </w:rPr>
      </w:pPr>
      <w:r w:rsidRPr="00A25160">
        <w:rPr>
          <w:b w:val="0"/>
          <w:szCs w:val="24"/>
        </w:rPr>
        <w:t xml:space="preserve">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623"/>
        <w:gridCol w:w="6"/>
        <w:gridCol w:w="2969"/>
        <w:gridCol w:w="8"/>
      </w:tblGrid>
      <w:tr w:rsidR="00A94E16" w:rsidRPr="00A25160" w:rsidTr="00A307BB">
        <w:trPr>
          <w:trHeight w:val="78"/>
        </w:trPr>
        <w:tc>
          <w:tcPr>
            <w:tcW w:w="9640" w:type="dxa"/>
            <w:gridSpan w:val="5"/>
          </w:tcPr>
          <w:p w:rsidR="00A94E16" w:rsidRPr="00A25160" w:rsidRDefault="00A94E16" w:rsidP="0066296D">
            <w:pPr>
              <w:pStyle w:val="a8"/>
              <w:rPr>
                <w:b/>
                <w:sz w:val="24"/>
                <w:szCs w:val="24"/>
              </w:rPr>
            </w:pPr>
            <w:r w:rsidRPr="00A25160">
              <w:rPr>
                <w:b/>
                <w:sz w:val="24"/>
                <w:szCs w:val="24"/>
              </w:rPr>
              <w:t>Декабрь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693ACF" w:rsidP="00A94E16">
            <w:pPr>
              <w:pStyle w:val="a6"/>
              <w:ind w:left="0"/>
              <w:jc w:val="both"/>
            </w:pPr>
            <w:r>
              <w:t>1.О бюджете на 2020</w:t>
            </w:r>
            <w:r w:rsidR="00A94E16" w:rsidRPr="00A25160"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693ACF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Ведущий бухгалтер комитета по финансам, налоговой и кредитной политике администрации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 </w:t>
            </w:r>
            <w:proofErr w:type="spellStart"/>
            <w:r w:rsidR="00693ACF">
              <w:rPr>
                <w:sz w:val="24"/>
                <w:szCs w:val="24"/>
              </w:rPr>
              <w:t>Хамкина</w:t>
            </w:r>
            <w:proofErr w:type="spellEnd"/>
            <w:r w:rsidR="00693ACF">
              <w:rPr>
                <w:sz w:val="24"/>
                <w:szCs w:val="24"/>
              </w:rPr>
              <w:t xml:space="preserve"> Е.А.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66296D">
            <w:r w:rsidRPr="00A25160">
              <w:t xml:space="preserve">2.Об    утверждении   графика приема </w:t>
            </w:r>
          </w:p>
          <w:p w:rsidR="00A94E16" w:rsidRPr="00A25160" w:rsidRDefault="00A94E16" w:rsidP="0066296D">
            <w:r w:rsidRPr="00A25160">
              <w:t xml:space="preserve">граждан депутатами Собрания    депутатов </w:t>
            </w:r>
          </w:p>
          <w:p w:rsidR="00A94E16" w:rsidRPr="00A25160" w:rsidRDefault="00A94E16" w:rsidP="00A94E16">
            <w:r w:rsidRPr="00A25160">
              <w:lastRenderedPageBreak/>
              <w:t xml:space="preserve"> Фрунзенского сельсовета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 район</w:t>
            </w:r>
            <w:r w:rsidR="00693ACF">
              <w:t>а Алтайского края  на   2020</w:t>
            </w:r>
            <w:r w:rsidRPr="00A25160">
              <w:t xml:space="preserve"> 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lastRenderedPageBreak/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председатели постоянных комиссий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A94E16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 xml:space="preserve">3Об </w:t>
            </w:r>
            <w:proofErr w:type="gramStart"/>
            <w:r w:rsidRPr="00A25160">
              <w:rPr>
                <w:sz w:val="24"/>
                <w:szCs w:val="24"/>
              </w:rPr>
              <w:t>утверждении</w:t>
            </w:r>
            <w:proofErr w:type="gramEnd"/>
            <w:r w:rsidRPr="00A25160">
              <w:rPr>
                <w:sz w:val="24"/>
                <w:szCs w:val="24"/>
              </w:rPr>
              <w:t xml:space="preserve"> плана   работы  Собрания  депутатов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</w:t>
            </w:r>
            <w:r w:rsidR="00693ACF">
              <w:rPr>
                <w:sz w:val="24"/>
                <w:szCs w:val="24"/>
              </w:rPr>
              <w:t>айона  Алтайского  края на  2020</w:t>
            </w:r>
            <w:r w:rsidRPr="00A2516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председатели постоянных комиссий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BC3C6F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4</w:t>
            </w:r>
            <w:r w:rsidR="00BC3C6F" w:rsidRPr="00A25160">
              <w:rPr>
                <w:sz w:val="24"/>
                <w:szCs w:val="24"/>
              </w:rPr>
              <w:t>.</w:t>
            </w:r>
            <w:r w:rsidRPr="00A25160">
              <w:rPr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A25160">
              <w:rPr>
                <w:sz w:val="24"/>
                <w:szCs w:val="24"/>
              </w:rPr>
              <w:t>плана приватизации объектов муниципальной собственности муниципального образования</w:t>
            </w:r>
            <w:proofErr w:type="gramEnd"/>
            <w:r w:rsidRPr="00A25160">
              <w:rPr>
                <w:sz w:val="24"/>
                <w:szCs w:val="24"/>
              </w:rPr>
              <w:t xml:space="preserve"> </w:t>
            </w:r>
            <w:proofErr w:type="spellStart"/>
            <w:r w:rsidRPr="00A25160">
              <w:rPr>
                <w:sz w:val="24"/>
                <w:szCs w:val="24"/>
              </w:rPr>
              <w:t>Алейский</w:t>
            </w:r>
            <w:proofErr w:type="spellEnd"/>
            <w:r w:rsidRPr="00A25160">
              <w:rPr>
                <w:sz w:val="24"/>
                <w:szCs w:val="24"/>
              </w:rPr>
              <w:t xml:space="preserve"> район Алтайского края</w:t>
            </w:r>
            <w:r w:rsidR="00693ACF">
              <w:rPr>
                <w:sz w:val="24"/>
                <w:szCs w:val="24"/>
              </w:rPr>
              <w:t xml:space="preserve"> на 2020</w:t>
            </w:r>
            <w:r w:rsidRPr="00A2516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</w:t>
            </w:r>
            <w:r w:rsidR="00A94E16" w:rsidRPr="00A25160">
              <w:rPr>
                <w:sz w:val="24"/>
                <w:szCs w:val="24"/>
              </w:rPr>
              <w:t>председатель постоянной  комиссии по бюджету</w:t>
            </w:r>
          </w:p>
          <w:p w:rsidR="00A94E16" w:rsidRPr="00A25160" w:rsidRDefault="00A94E16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 экономической политике</w:t>
            </w:r>
          </w:p>
        </w:tc>
      </w:tr>
      <w:tr w:rsidR="00A307BB" w:rsidRPr="00A25160" w:rsidTr="00A307BB">
        <w:tblPrEx>
          <w:tblLook w:val="04A0"/>
        </w:tblPrEx>
        <w:trPr>
          <w:gridBefore w:val="1"/>
          <w:gridAfter w:val="1"/>
          <w:wBefore w:w="34" w:type="dxa"/>
          <w:wAfter w:w="8" w:type="dxa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 w:rsidP="00300E65">
            <w:r w:rsidRPr="00A25160">
              <w:t xml:space="preserve">4. Рассмотрение Протестов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 w:rsidP="00300E65">
            <w:pPr>
              <w:jc w:val="center"/>
            </w:pPr>
            <w:r w:rsidRPr="00A25160">
              <w:t>Глава сельсоветов</w:t>
            </w:r>
          </w:p>
        </w:tc>
      </w:tr>
    </w:tbl>
    <w:p w:rsidR="00D92B56" w:rsidRPr="00A25160" w:rsidRDefault="00D3244D" w:rsidP="00D92B56">
      <w:pPr>
        <w:pStyle w:val="2"/>
        <w:rPr>
          <w:b/>
          <w:sz w:val="24"/>
          <w:szCs w:val="24"/>
        </w:rPr>
      </w:pPr>
      <w:r w:rsidRPr="00A25160">
        <w:rPr>
          <w:b/>
          <w:sz w:val="24"/>
          <w:szCs w:val="24"/>
          <w:lang w:val="en-US"/>
        </w:rPr>
        <w:t>II</w:t>
      </w:r>
      <w:r w:rsidRPr="00A25160">
        <w:rPr>
          <w:b/>
          <w:sz w:val="24"/>
          <w:szCs w:val="24"/>
        </w:rPr>
        <w:t xml:space="preserve">. </w:t>
      </w:r>
      <w:r w:rsidR="00D92B56" w:rsidRPr="00A25160">
        <w:rPr>
          <w:b/>
          <w:sz w:val="24"/>
          <w:szCs w:val="24"/>
        </w:rPr>
        <w:t>КОНТРОЛЬ И ПРОВЕРКА ИСПОЛНЕНИЯ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D3244D" w:rsidRPr="00A25160" w:rsidTr="00D3244D">
        <w:tc>
          <w:tcPr>
            <w:tcW w:w="1101" w:type="dxa"/>
          </w:tcPr>
          <w:p w:rsidR="00D3244D" w:rsidRPr="00A25160" w:rsidRDefault="00D3244D" w:rsidP="00D3244D">
            <w:pPr>
              <w:jc w:val="center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279" w:type="dxa"/>
          </w:tcPr>
          <w:p w:rsidR="00D3244D" w:rsidRPr="00A25160" w:rsidRDefault="00D3244D" w:rsidP="00D3244D">
            <w:pPr>
              <w:jc w:val="center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:rsidR="00D3244D" w:rsidRPr="00A25160" w:rsidRDefault="00D3244D" w:rsidP="00D3244D">
            <w:pPr>
              <w:jc w:val="center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Сроки, </w:t>
            </w:r>
            <w:proofErr w:type="gramStart"/>
            <w:r w:rsidRPr="00A25160"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3244D" w:rsidRPr="00A25160" w:rsidTr="00D3244D">
        <w:tc>
          <w:tcPr>
            <w:tcW w:w="1101" w:type="dxa"/>
          </w:tcPr>
          <w:p w:rsidR="00D3244D" w:rsidRPr="00A25160" w:rsidRDefault="00601C75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D3244D" w:rsidRPr="00A25160" w:rsidRDefault="00D3244D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Обеспечение постоянного </w:t>
            </w:r>
            <w:proofErr w:type="gramStart"/>
            <w:r w:rsidRPr="00A25160">
              <w:rPr>
                <w:sz w:val="24"/>
                <w:szCs w:val="24"/>
              </w:rPr>
              <w:t>контроля  за</w:t>
            </w:r>
            <w:proofErr w:type="gramEnd"/>
            <w:r w:rsidRPr="00A25160">
              <w:rPr>
                <w:sz w:val="24"/>
                <w:szCs w:val="24"/>
              </w:rPr>
              <w:t xml:space="preserve"> исполнением Федеральных Законов, законов Алтайского края, Решений РСД, а также собственных нормативно-правовых актов.       </w:t>
            </w:r>
          </w:p>
        </w:tc>
        <w:tc>
          <w:tcPr>
            <w:tcW w:w="3191" w:type="dxa"/>
          </w:tcPr>
          <w:p w:rsidR="00D3244D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</w:t>
            </w:r>
            <w:r w:rsidR="00D3244D" w:rsidRPr="00A25160">
              <w:rPr>
                <w:sz w:val="24"/>
                <w:szCs w:val="24"/>
              </w:rPr>
              <w:t>остоянно</w:t>
            </w:r>
          </w:p>
          <w:p w:rsidR="00D3244D" w:rsidRPr="00A25160" w:rsidRDefault="008A54BB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</w:t>
            </w:r>
            <w:r w:rsidR="00D3244D" w:rsidRPr="00A25160">
              <w:rPr>
                <w:sz w:val="24"/>
                <w:szCs w:val="24"/>
              </w:rPr>
              <w:t>лава сельсовета</w:t>
            </w:r>
          </w:p>
        </w:tc>
      </w:tr>
      <w:tr w:rsidR="00D3244D" w:rsidRPr="00A25160" w:rsidTr="00601C75">
        <w:trPr>
          <w:trHeight w:val="2108"/>
        </w:trPr>
        <w:tc>
          <w:tcPr>
            <w:tcW w:w="1101" w:type="dxa"/>
          </w:tcPr>
          <w:p w:rsidR="00D3244D" w:rsidRPr="00A25160" w:rsidRDefault="00601C75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D3244D" w:rsidRPr="00A25160" w:rsidRDefault="00601C75" w:rsidP="00601C75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Обеспечить выполнение и информирование депутатского корпуса (снятие с контроля) решений, распоряжений Собрания депутатов сельсовета</w:t>
            </w:r>
          </w:p>
        </w:tc>
        <w:tc>
          <w:tcPr>
            <w:tcW w:w="3191" w:type="dxa"/>
          </w:tcPr>
          <w:p w:rsidR="00D3244D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Постоянно</w:t>
            </w:r>
          </w:p>
          <w:p w:rsidR="00601C75" w:rsidRPr="00A25160" w:rsidRDefault="008A54BB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</w:t>
            </w:r>
            <w:r w:rsidR="00ED1A61" w:rsidRPr="00A25160">
              <w:rPr>
                <w:sz w:val="24"/>
                <w:szCs w:val="24"/>
              </w:rPr>
              <w:t>лава сельсовета</w:t>
            </w:r>
          </w:p>
          <w:p w:rsidR="00601C75" w:rsidRPr="00A25160" w:rsidRDefault="00601C75" w:rsidP="00740B2D">
            <w:pPr>
              <w:rPr>
                <w:sz w:val="24"/>
                <w:szCs w:val="24"/>
              </w:rPr>
            </w:pPr>
          </w:p>
        </w:tc>
      </w:tr>
      <w:tr w:rsidR="00601C75" w:rsidRPr="00A25160" w:rsidTr="00601C75">
        <w:trPr>
          <w:trHeight w:val="1557"/>
        </w:trPr>
        <w:tc>
          <w:tcPr>
            <w:tcW w:w="1101" w:type="dxa"/>
          </w:tcPr>
          <w:p w:rsidR="00601C75" w:rsidRPr="00A25160" w:rsidRDefault="00601C75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601C75" w:rsidRPr="00A25160" w:rsidRDefault="00601C75" w:rsidP="00601C75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Осуществление необходимых мер по реализации критических замечаний, высказанных депутатами на заседаниях Собрания депутатов сельсовета.                                               </w:t>
            </w:r>
          </w:p>
        </w:tc>
        <w:tc>
          <w:tcPr>
            <w:tcW w:w="3191" w:type="dxa"/>
          </w:tcPr>
          <w:p w:rsidR="00601C75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Постоянно</w:t>
            </w:r>
          </w:p>
          <w:p w:rsidR="00601C75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Глава сельсовета</w:t>
            </w:r>
          </w:p>
          <w:p w:rsidR="00601C75" w:rsidRPr="00A25160" w:rsidRDefault="00601C75" w:rsidP="00740B2D">
            <w:pPr>
              <w:rPr>
                <w:sz w:val="24"/>
                <w:szCs w:val="24"/>
              </w:rPr>
            </w:pPr>
          </w:p>
        </w:tc>
      </w:tr>
    </w:tbl>
    <w:p w:rsidR="00D92B56" w:rsidRPr="00A25160" w:rsidRDefault="00D92B56" w:rsidP="00D92B56">
      <w:pPr>
        <w:jc w:val="center"/>
      </w:pPr>
    </w:p>
    <w:p w:rsidR="00D92B56" w:rsidRPr="00A25160" w:rsidRDefault="00601C75" w:rsidP="00D92B56">
      <w:pPr>
        <w:jc w:val="center"/>
        <w:rPr>
          <w:b/>
        </w:rPr>
      </w:pPr>
      <w:r w:rsidRPr="00A25160">
        <w:rPr>
          <w:b/>
          <w:lang w:val="en-US"/>
        </w:rPr>
        <w:t>IV</w:t>
      </w:r>
      <w:r w:rsidRPr="00A25160">
        <w:rPr>
          <w:b/>
        </w:rPr>
        <w:t xml:space="preserve">. </w:t>
      </w:r>
      <w:r w:rsidR="00D92B56" w:rsidRPr="00A25160">
        <w:rPr>
          <w:b/>
        </w:rPr>
        <w:t>ВОПРОСЫ ДЛЯ РАССМОТРЕНИЯ НА ЗАСЕДАНИЯХ ПОСТОЯННЫХ КОМИССИЙ</w:t>
      </w:r>
    </w:p>
    <w:p w:rsidR="00FE5988" w:rsidRPr="00A25160" w:rsidRDefault="00FE5988" w:rsidP="00D92B56">
      <w:pPr>
        <w:jc w:val="center"/>
        <w:rPr>
          <w:b/>
        </w:rPr>
      </w:pPr>
    </w:p>
    <w:p w:rsidR="00D92B56" w:rsidRPr="00A25160" w:rsidRDefault="00D92B56" w:rsidP="00D92B56">
      <w:pPr>
        <w:pStyle w:val="1"/>
        <w:rPr>
          <w:sz w:val="24"/>
          <w:szCs w:val="24"/>
        </w:rPr>
      </w:pPr>
      <w:r w:rsidRPr="00A25160">
        <w:rPr>
          <w:sz w:val="24"/>
          <w:szCs w:val="24"/>
        </w:rPr>
        <w:t>Постоянная</w:t>
      </w:r>
      <w:r w:rsidR="00FE5988" w:rsidRPr="00A25160">
        <w:rPr>
          <w:sz w:val="24"/>
          <w:szCs w:val="24"/>
        </w:rPr>
        <w:t xml:space="preserve"> депутатская </w:t>
      </w:r>
      <w:r w:rsidRPr="00A25160">
        <w:rPr>
          <w:sz w:val="24"/>
          <w:szCs w:val="24"/>
        </w:rPr>
        <w:t xml:space="preserve"> комиссия по</w:t>
      </w:r>
      <w:r w:rsidR="00FE5988" w:rsidRPr="00A25160">
        <w:rPr>
          <w:sz w:val="24"/>
          <w:szCs w:val="24"/>
        </w:rPr>
        <w:t xml:space="preserve"> бюджетным правоотношениям и финансовому контролю</w:t>
      </w:r>
      <w:r w:rsidRPr="00A25160">
        <w:rPr>
          <w:sz w:val="24"/>
          <w:szCs w:val="24"/>
        </w:rPr>
        <w:t xml:space="preserve"> </w:t>
      </w:r>
    </w:p>
    <w:p w:rsidR="00D92B56" w:rsidRPr="00A25160" w:rsidRDefault="00D92B56" w:rsidP="00D92B56"/>
    <w:p w:rsidR="00D92B56" w:rsidRPr="00A25160" w:rsidRDefault="00D92B56" w:rsidP="00ED1E5E">
      <w:pPr>
        <w:pStyle w:val="21"/>
        <w:jc w:val="both"/>
        <w:rPr>
          <w:sz w:val="24"/>
          <w:szCs w:val="24"/>
        </w:rPr>
      </w:pPr>
      <w:r w:rsidRPr="00A25160">
        <w:rPr>
          <w:b/>
          <w:sz w:val="24"/>
          <w:szCs w:val="24"/>
        </w:rPr>
        <w:t>Цель</w:t>
      </w:r>
      <w:r w:rsidRPr="00A25160">
        <w:rPr>
          <w:sz w:val="24"/>
          <w:szCs w:val="24"/>
        </w:rPr>
        <w:t>: Четкое исполнение законов, регулирующих бюджетное устройство, бюджетный процесс и финансовый контроль, профилактика правонарушений и преступлений.</w:t>
      </w:r>
    </w:p>
    <w:p w:rsidR="00D92B56" w:rsidRPr="00A25160" w:rsidRDefault="00D92B56" w:rsidP="00ED1E5E">
      <w:pPr>
        <w:jc w:val="both"/>
      </w:pPr>
      <w:r w:rsidRPr="00A25160">
        <w:rPr>
          <w:b/>
        </w:rPr>
        <w:t>Пути реализации намеченного</w:t>
      </w:r>
      <w:r w:rsidRPr="00A25160">
        <w:t xml:space="preserve">: Непосредственное участие в подготовке вопросов на </w:t>
      </w:r>
      <w:r w:rsidR="00FE5988" w:rsidRPr="00A25160">
        <w:t>заседания Собрания депутатов сельсовета</w:t>
      </w:r>
      <w:r w:rsidRPr="00A25160">
        <w:t>.</w:t>
      </w:r>
    </w:p>
    <w:p w:rsidR="00D92B56" w:rsidRPr="00A25160" w:rsidRDefault="00D92B56" w:rsidP="00D92B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FE5988">
            <w:pPr>
              <w:jc w:val="center"/>
            </w:pPr>
            <w:r w:rsidRPr="00A25160">
              <w:t>В</w:t>
            </w:r>
            <w:r w:rsidR="00D92B56" w:rsidRPr="00A25160">
              <w:t>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Сроки рассмотрения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547AC3">
            <w:r w:rsidRPr="00A25160">
              <w:lastRenderedPageBreak/>
              <w:t xml:space="preserve">1.Отчет </w:t>
            </w:r>
            <w:r w:rsidR="00FE5988" w:rsidRPr="00A25160">
              <w:t>об исполнении</w:t>
            </w:r>
            <w:r w:rsidRPr="00A25160">
              <w:t xml:space="preserve"> бюджета</w:t>
            </w:r>
            <w:r w:rsidR="00FE5988" w:rsidRPr="00A25160">
              <w:t xml:space="preserve"> поселения</w:t>
            </w:r>
            <w:r w:rsidRPr="00A25160">
              <w:t xml:space="preserve"> за 201</w:t>
            </w:r>
            <w:r w:rsidR="00693ACF">
              <w:t>8</w:t>
            </w:r>
            <w:r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>
            <w:pPr>
              <w:jc w:val="center"/>
            </w:pPr>
            <w:r w:rsidRPr="00A25160"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r w:rsidRPr="00A25160">
              <w:t xml:space="preserve">2. О состоянии </w:t>
            </w:r>
            <w:r w:rsidR="00693ACF">
              <w:t>вопроса по контролю над выполне</w:t>
            </w:r>
            <w:r w:rsidRPr="00A25160">
              <w:t xml:space="preserve">нием ранее принятых решений и критических </w:t>
            </w:r>
            <w:proofErr w:type="gramStart"/>
            <w:r w:rsidRPr="00A25160">
              <w:t>за</w:t>
            </w:r>
            <w:proofErr w:type="gramEnd"/>
            <w:r w:rsidRPr="00A25160">
              <w:t>-</w:t>
            </w:r>
          </w:p>
          <w:p w:rsidR="00D92B56" w:rsidRPr="00A25160" w:rsidRDefault="00D92B56" w:rsidP="00FE5988">
            <w:proofErr w:type="spellStart"/>
            <w:r w:rsidRPr="00A25160">
              <w:t>мечаний</w:t>
            </w:r>
            <w:proofErr w:type="spellEnd"/>
            <w:r w:rsidRPr="00A25160">
              <w:t xml:space="preserve">, высказанных депутатами на </w:t>
            </w:r>
            <w:r w:rsidR="00FE5988" w:rsidRPr="00A25160">
              <w:t>заседаниях Собрания депутатов сельсовета</w:t>
            </w:r>
            <w:r w:rsidRPr="00A25160">
              <w:t xml:space="preserve"> (</w:t>
            </w:r>
            <w:proofErr w:type="gramStart"/>
            <w:r w:rsidRPr="00A25160">
              <w:t>совместное</w:t>
            </w:r>
            <w:proofErr w:type="gramEnd"/>
            <w:r w:rsidRPr="00A25160"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>Февраль</w:t>
            </w:r>
          </w:p>
        </w:tc>
      </w:tr>
      <w:tr w:rsidR="00ED1E5E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E" w:rsidRPr="00A25160" w:rsidRDefault="00ED1E5E" w:rsidP="00547AC3">
            <w:r w:rsidRPr="00A25160">
              <w:t>3.Об исполнении бюджета поселения за первый квартал 201</w:t>
            </w:r>
            <w:r w:rsidR="00693ACF">
              <w:t>9</w:t>
            </w:r>
            <w:r w:rsidRPr="00A25160"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E" w:rsidRPr="00A25160" w:rsidRDefault="00ED1E5E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 xml:space="preserve">Апрель 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ED1E5E" w:rsidP="00547AC3">
            <w:r w:rsidRPr="00A25160">
              <w:t>4</w:t>
            </w:r>
            <w:r w:rsidR="00D92B56" w:rsidRPr="00A25160">
              <w:t>. Об исполнении бюджета</w:t>
            </w:r>
            <w:r w:rsidRPr="00A25160">
              <w:t xml:space="preserve"> поселения</w:t>
            </w:r>
            <w:r w:rsidR="00D92B56" w:rsidRPr="00A25160">
              <w:t xml:space="preserve"> за первое полугод</w:t>
            </w:r>
            <w:r w:rsidR="00FE5988" w:rsidRPr="00A25160">
              <w:t>и</w:t>
            </w:r>
            <w:r w:rsidR="00D92B56" w:rsidRPr="00A25160">
              <w:t>е 201</w:t>
            </w:r>
            <w:r w:rsidR="00693ACF">
              <w:t>9</w:t>
            </w:r>
            <w:r w:rsidRPr="00A25160">
              <w:t xml:space="preserve"> </w:t>
            </w:r>
            <w:r w:rsidR="00D92B56" w:rsidRPr="00A25160">
              <w:t>года.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Июнь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66296D">
            <w:r w:rsidRPr="00A25160">
              <w:t>5.Контроль  над  исполнением собственных решений, принятых на заседаниях  комиссии.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66296D">
            <w:pPr>
              <w:jc w:val="center"/>
            </w:pPr>
            <w:r w:rsidRPr="00A25160">
              <w:t>Весь период</w:t>
            </w:r>
          </w:p>
        </w:tc>
      </w:tr>
    </w:tbl>
    <w:p w:rsidR="00D92B56" w:rsidRPr="00A25160" w:rsidRDefault="00D92B56" w:rsidP="00D92B56"/>
    <w:p w:rsidR="00D92B56" w:rsidRPr="00A25160" w:rsidRDefault="00D92B56" w:rsidP="00D92B56">
      <w:pPr>
        <w:pStyle w:val="1"/>
        <w:rPr>
          <w:sz w:val="24"/>
          <w:szCs w:val="24"/>
        </w:rPr>
      </w:pPr>
      <w:r w:rsidRPr="00A25160">
        <w:rPr>
          <w:sz w:val="24"/>
          <w:szCs w:val="24"/>
        </w:rPr>
        <w:t>Постоянная</w:t>
      </w:r>
      <w:r w:rsidR="00ED1E5E" w:rsidRPr="00A25160">
        <w:rPr>
          <w:sz w:val="24"/>
          <w:szCs w:val="24"/>
        </w:rPr>
        <w:t xml:space="preserve"> мандатная</w:t>
      </w:r>
      <w:r w:rsidRPr="00A25160">
        <w:rPr>
          <w:sz w:val="24"/>
          <w:szCs w:val="24"/>
        </w:rPr>
        <w:t xml:space="preserve"> комиссия </w:t>
      </w:r>
      <w:r w:rsidR="00ED1E5E" w:rsidRPr="00A25160">
        <w:rPr>
          <w:sz w:val="24"/>
          <w:szCs w:val="24"/>
        </w:rPr>
        <w:t>Собрания депутатов сельсовета</w:t>
      </w:r>
      <w:r w:rsidRPr="00A25160">
        <w:rPr>
          <w:sz w:val="24"/>
          <w:szCs w:val="24"/>
        </w:rPr>
        <w:t xml:space="preserve"> </w:t>
      </w:r>
    </w:p>
    <w:p w:rsidR="00D92B56" w:rsidRPr="00A25160" w:rsidRDefault="00D92B56" w:rsidP="00ED1E5E">
      <w:pPr>
        <w:pStyle w:val="6"/>
        <w:jc w:val="both"/>
        <w:rPr>
          <w:sz w:val="24"/>
          <w:szCs w:val="24"/>
        </w:rPr>
      </w:pPr>
      <w:r w:rsidRPr="00A25160">
        <w:rPr>
          <w:b/>
          <w:sz w:val="24"/>
          <w:szCs w:val="24"/>
        </w:rPr>
        <w:t>Цель</w:t>
      </w:r>
      <w:r w:rsidRPr="00A25160">
        <w:rPr>
          <w:sz w:val="24"/>
          <w:szCs w:val="24"/>
        </w:rPr>
        <w:t>: Качественное обеспечение жизнедеятельности населения их прав; повышение активности деп</w:t>
      </w:r>
      <w:r w:rsidR="00ED1E5E" w:rsidRPr="00A25160">
        <w:rPr>
          <w:sz w:val="24"/>
          <w:szCs w:val="24"/>
        </w:rPr>
        <w:t>утатов  в сфере благоустройства и</w:t>
      </w:r>
      <w:r w:rsidRPr="00A25160">
        <w:rPr>
          <w:sz w:val="24"/>
          <w:szCs w:val="24"/>
        </w:rPr>
        <w:t xml:space="preserve"> на избирательных округах.</w:t>
      </w:r>
    </w:p>
    <w:p w:rsidR="00D92B56" w:rsidRPr="00A25160" w:rsidRDefault="00D92B56" w:rsidP="00D92B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3E1503">
            <w:r w:rsidRPr="00A25160">
              <w:t>1.Отчет главы сельсовета о работе администрации за 201</w:t>
            </w:r>
            <w:r w:rsidR="00693ACF">
              <w:t>8</w:t>
            </w:r>
            <w:r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>
            <w:pPr>
              <w:jc w:val="center"/>
            </w:pPr>
            <w:r w:rsidRPr="00A25160">
              <w:t>Февраль</w:t>
            </w:r>
          </w:p>
        </w:tc>
      </w:tr>
      <w:tr w:rsidR="007543D3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3" w:rsidRPr="00A25160" w:rsidRDefault="007543D3" w:rsidP="00547AC3">
            <w:r w:rsidRPr="00A25160">
              <w:t>2.О выполнении плана работы СДС за 201</w:t>
            </w:r>
            <w:r w:rsidR="00693ACF">
              <w:t>8</w:t>
            </w:r>
            <w:r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3" w:rsidRPr="00A25160" w:rsidRDefault="00547AC3">
            <w:pPr>
              <w:jc w:val="center"/>
            </w:pPr>
            <w:r w:rsidRPr="00A25160"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7543D3">
            <w:r w:rsidRPr="00A25160">
              <w:t>3</w:t>
            </w:r>
            <w:r w:rsidR="00D92B56" w:rsidRPr="00A25160">
              <w:t xml:space="preserve">. О состоянии вопроса по контролю </w:t>
            </w:r>
            <w:proofErr w:type="gramStart"/>
            <w:r w:rsidR="00D92B56" w:rsidRPr="00A25160">
              <w:t>над</w:t>
            </w:r>
            <w:proofErr w:type="gramEnd"/>
            <w:r w:rsidR="00D92B56" w:rsidRPr="00A25160">
              <w:t xml:space="preserve"> </w:t>
            </w:r>
          </w:p>
          <w:p w:rsidR="00D92B56" w:rsidRPr="00A25160" w:rsidRDefault="00D92B56" w:rsidP="00ED1E5E">
            <w:r w:rsidRPr="00A25160">
              <w:t xml:space="preserve">выполнением ранее принятых решений и критических замечаний, высказанных депутатами на </w:t>
            </w:r>
            <w:r w:rsidR="00ED1E5E" w:rsidRPr="00A25160">
              <w:t>заседаниях Собрания депутатов сельсовета</w:t>
            </w:r>
            <w:r w:rsidRPr="00A25160">
              <w:t xml:space="preserve"> (</w:t>
            </w:r>
            <w:proofErr w:type="gramStart"/>
            <w:r w:rsidRPr="00A25160">
              <w:t>совместное</w:t>
            </w:r>
            <w:proofErr w:type="gramEnd"/>
            <w:r w:rsidRPr="00A25160">
              <w:t>)</w:t>
            </w:r>
            <w:r w:rsidR="00ED1E5E" w:rsidRPr="00A25160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D92B56">
            <w:pPr>
              <w:jc w:val="center"/>
            </w:pPr>
          </w:p>
          <w:p w:rsidR="00D92B56" w:rsidRPr="00A25160" w:rsidRDefault="00547AC3">
            <w:pPr>
              <w:jc w:val="center"/>
            </w:pPr>
            <w:r w:rsidRPr="00A25160">
              <w:t>Февраль</w:t>
            </w:r>
          </w:p>
        </w:tc>
      </w:tr>
      <w:tr w:rsidR="00693ACF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F" w:rsidRPr="00A25160" w:rsidRDefault="00693ACF" w:rsidP="00693ACF">
            <w:r>
              <w:t>4</w:t>
            </w:r>
            <w:r w:rsidRPr="00A25160">
              <w:t xml:space="preserve">О </w:t>
            </w:r>
            <w:proofErr w:type="gramStart"/>
            <w:r w:rsidRPr="00A25160">
              <w:t>проведении</w:t>
            </w:r>
            <w:proofErr w:type="gramEnd"/>
            <w:r w:rsidRPr="00A25160">
              <w:t xml:space="preserve"> комплекса мероприятий и </w:t>
            </w:r>
          </w:p>
          <w:p w:rsidR="00693ACF" w:rsidRPr="00A25160" w:rsidRDefault="00693ACF" w:rsidP="00693ACF">
            <w:r w:rsidRPr="00A25160">
              <w:t xml:space="preserve">Празднование </w:t>
            </w:r>
            <w:r>
              <w:t>100 летая селу Вавилон</w:t>
            </w:r>
            <w:r w:rsidRPr="00A25160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F" w:rsidRPr="00A25160" w:rsidRDefault="00693ACF">
            <w:pPr>
              <w:jc w:val="center"/>
            </w:pPr>
            <w:r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693ACF">
            <w:r>
              <w:t>5</w:t>
            </w:r>
            <w:r w:rsidR="00D92B56" w:rsidRPr="00A25160">
              <w:t xml:space="preserve">.О проведении комплекса мероприятий и </w:t>
            </w:r>
          </w:p>
          <w:p w:rsidR="00D92B56" w:rsidRPr="00A25160" w:rsidRDefault="003E1503" w:rsidP="003E1503">
            <w:r w:rsidRPr="00A25160">
              <w:t xml:space="preserve">Празднование Великой Отечественной </w:t>
            </w:r>
            <w:r w:rsidR="00D92B56" w:rsidRPr="00A25160">
              <w:t>Победы.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Апрель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693ACF">
            <w:r>
              <w:t>6</w:t>
            </w:r>
            <w:r w:rsidR="00D92B56" w:rsidRPr="00A25160">
              <w:t>. О проведении месячника по благоустройству на территории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Апрель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66296D">
            <w:r>
              <w:t>7</w:t>
            </w:r>
            <w:r w:rsidR="00A25160" w:rsidRPr="00A25160">
              <w:t>.Контроль  над  исполнением собственных решений, принятых на заседаниях  комиссии.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Весь период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66296D">
            <w:pPr>
              <w:jc w:val="both"/>
            </w:pPr>
            <w:r>
              <w:t>8</w:t>
            </w:r>
            <w:r w:rsidR="00A25160" w:rsidRPr="00A25160">
              <w:t>.Вопросы, связанные с досрочным прекращением полномочий депутатов по их личному заявлению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A7580A">
            <w:r>
              <w:t>9</w:t>
            </w:r>
            <w:r w:rsidR="00A25160" w:rsidRPr="00A25160">
              <w:t>.Вопросы, связанные с неприкосновенностью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A7580A">
            <w:r>
              <w:t>10</w:t>
            </w:r>
            <w:r w:rsidR="00A25160" w:rsidRPr="00A25160">
              <w:t xml:space="preserve">.Вопросы,  связанные с нарушением депутатами правил депутатской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A7580A">
            <w:r>
              <w:t>11</w:t>
            </w:r>
            <w:r w:rsidR="00A25160" w:rsidRPr="00A25160">
              <w:t>.Вопросы, связанные с отзывом депутатов избирателями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</w:tbl>
    <w:p w:rsidR="00D92B56" w:rsidRPr="00A25160" w:rsidRDefault="00CA3B92" w:rsidP="00D92B56">
      <w:pPr>
        <w:jc w:val="center"/>
        <w:rPr>
          <w:b/>
        </w:rPr>
      </w:pPr>
      <w:r w:rsidRPr="00A25160">
        <w:rPr>
          <w:b/>
          <w:lang w:val="en-US"/>
        </w:rPr>
        <w:t>V</w:t>
      </w:r>
      <w:r w:rsidRPr="00A25160">
        <w:rPr>
          <w:b/>
        </w:rPr>
        <w:t>. ОРГАНИЗАЦИОННО-МАССОВАЯ РАБОТА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r w:rsidRPr="00A25160"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1 раз в квартал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r w:rsidRPr="00A25160"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1 раз в год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>3.Организация участия депутатов сельсовета в работе заседаний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 xml:space="preserve">4.Обеспечить </w:t>
            </w:r>
            <w:proofErr w:type="gramStart"/>
            <w:r w:rsidRPr="00A25160">
              <w:t>контроль за</w:t>
            </w:r>
            <w:proofErr w:type="gramEnd"/>
            <w:r w:rsidRPr="00A25160">
              <w:t xml:space="preserve"> исполнением принимаемых решений Собрания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 xml:space="preserve">5.На каждом заседании информировать депутатов о работе Администрации сельсовета.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>6.Вовлекать депутатов сельсовета в проведении рейдов по проверке санитарного состояния личных усадеб граждан и территорий предприятий и учреждений, расположенных на территории Фрунзенского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Согласно плану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 xml:space="preserve">7.Вовлекать депутатов сельсовета в проведении совместных рейдов по проверке соблюдения </w:t>
            </w:r>
            <w:proofErr w:type="gramStart"/>
            <w:r w:rsidRPr="00A25160">
              <w:t>–р</w:t>
            </w:r>
            <w:proofErr w:type="gramEnd"/>
            <w:r w:rsidRPr="00A25160">
              <w:t xml:space="preserve">ежима дня школьников, в </w:t>
            </w:r>
            <w:r w:rsidRPr="00A25160">
              <w:lastRenderedPageBreak/>
              <w:t>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proofErr w:type="gramStart"/>
            <w:r w:rsidRPr="00A25160">
              <w:lastRenderedPageBreak/>
              <w:t>Согласно графика</w:t>
            </w:r>
            <w:proofErr w:type="gramEnd"/>
            <w:r w:rsidRPr="00A25160">
              <w:t>,</w:t>
            </w:r>
          </w:p>
          <w:p w:rsidR="00BC3C6F" w:rsidRPr="00A25160" w:rsidRDefault="00BC3C6F" w:rsidP="00CA3B92">
            <w:pPr>
              <w:jc w:val="center"/>
            </w:pPr>
            <w:r w:rsidRPr="00A25160">
              <w:t>по мере необходимости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>8.Ведение реестра  нормативных правовых актов.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В течение года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9.Проведение публичных слушаний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 мере необходимости</w:t>
            </w:r>
          </w:p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в течение года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10.Проведение личного приема граждан депутатами СДС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 графику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</w:p>
        </w:tc>
      </w:tr>
    </w:tbl>
    <w:p w:rsidR="00D92B56" w:rsidRPr="00A25160" w:rsidRDefault="00CA3B92" w:rsidP="00D92B56">
      <w:pPr>
        <w:jc w:val="center"/>
        <w:rPr>
          <w:b/>
        </w:rPr>
      </w:pPr>
      <w:r w:rsidRPr="00A25160">
        <w:rPr>
          <w:b/>
          <w:lang w:val="en-US"/>
        </w:rPr>
        <w:t>VI</w:t>
      </w:r>
      <w:r w:rsidRPr="00A25160">
        <w:rPr>
          <w:b/>
        </w:rPr>
        <w:t xml:space="preserve">. </w:t>
      </w:r>
      <w:r w:rsidR="00D92B56" w:rsidRPr="00A25160">
        <w:rPr>
          <w:b/>
        </w:rPr>
        <w:t>ПЛАН</w:t>
      </w:r>
    </w:p>
    <w:p w:rsidR="00D92B56" w:rsidRPr="00A25160" w:rsidRDefault="00CA3B92" w:rsidP="00D92B56">
      <w:pPr>
        <w:jc w:val="center"/>
        <w:rPr>
          <w:b/>
        </w:rPr>
      </w:pPr>
      <w:r w:rsidRPr="00A25160">
        <w:rPr>
          <w:b/>
        </w:rPr>
        <w:t xml:space="preserve">УЧЕБЫ ДЕПУТАТОВ ФРУНЗЕНСКОГО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D92B56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CA3B92">
            <w:pPr>
              <w:jc w:val="center"/>
            </w:pPr>
            <w:r w:rsidRPr="00A25160">
              <w:t>С</w:t>
            </w:r>
            <w:r w:rsidR="00D92B56" w:rsidRPr="00A25160">
              <w:t>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CA3B92">
            <w:pPr>
              <w:jc w:val="center"/>
            </w:pPr>
            <w:r w:rsidRPr="00A25160">
              <w:t>О</w:t>
            </w:r>
            <w:r w:rsidR="00D92B56" w:rsidRPr="00A25160">
              <w:t>тветственные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1.Предоставление депутатами справок о доходах и расходах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176712">
            <w:r w:rsidRPr="00A25160">
              <w:t xml:space="preserve">2. Знакомство с внесенными изменениями в Устав муниципального образования </w:t>
            </w:r>
            <w:proofErr w:type="spellStart"/>
            <w:r w:rsidRPr="00A25160">
              <w:t>Фрунзенский</w:t>
            </w:r>
            <w:proofErr w:type="spellEnd"/>
            <w:r w:rsidRPr="00A25160"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1</w:t>
            </w:r>
          </w:p>
          <w:p w:rsidR="00A7580A" w:rsidRPr="00A25160" w:rsidRDefault="00A7580A">
            <w:pPr>
              <w:jc w:val="center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3.О полномочиях комиссий Собрания депутатов  Фрунзенского сельсовета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формах работы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</w:p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4.Изменения в Федеральный закон «Об общих принципах 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</w:p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июнь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r w:rsidRPr="00A25160">
              <w:t>5.О работе постоянных комиссий. Полномочия, делопроизводство.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2</w:t>
            </w:r>
          </w:p>
          <w:p w:rsidR="00A7580A" w:rsidRPr="00A25160" w:rsidRDefault="00A7580A">
            <w:pPr>
              <w:jc w:val="center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r w:rsidRPr="00A25160">
              <w:t>6.Изучение закона Алтайского края «О статусе депутата представительного органа местного самоуправления».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3</w:t>
            </w:r>
          </w:p>
          <w:p w:rsidR="00A7580A" w:rsidRPr="00A25160" w:rsidRDefault="00A7580A">
            <w:pPr>
              <w:jc w:val="center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 xml:space="preserve"> 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7.Об отчетах депутатов перед избирателями.</w:t>
            </w:r>
          </w:p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Депутатский запрос: суть и порядок осуществления.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</w:p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</w:tbl>
    <w:p w:rsidR="00D92B56" w:rsidRDefault="00D92B56" w:rsidP="00291740">
      <w:pPr>
        <w:jc w:val="center"/>
        <w:rPr>
          <w:b/>
          <w:sz w:val="28"/>
        </w:rPr>
      </w:pPr>
    </w:p>
    <w:sectPr w:rsidR="00D92B56" w:rsidSect="00B0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534"/>
    <w:multiLevelType w:val="hybridMultilevel"/>
    <w:tmpl w:val="2F40F6D8"/>
    <w:lvl w:ilvl="0" w:tplc="A55E91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035023B"/>
    <w:multiLevelType w:val="hybridMultilevel"/>
    <w:tmpl w:val="A92CB032"/>
    <w:lvl w:ilvl="0" w:tplc="AB66D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56"/>
    <w:rsid w:val="000D3184"/>
    <w:rsid w:val="000D6F17"/>
    <w:rsid w:val="00175543"/>
    <w:rsid w:val="00176712"/>
    <w:rsid w:val="002572CC"/>
    <w:rsid w:val="00291740"/>
    <w:rsid w:val="002B6C2C"/>
    <w:rsid w:val="00367BFF"/>
    <w:rsid w:val="003976E3"/>
    <w:rsid w:val="003B3293"/>
    <w:rsid w:val="003C0D55"/>
    <w:rsid w:val="003D2EE4"/>
    <w:rsid w:val="003E1503"/>
    <w:rsid w:val="00412AC4"/>
    <w:rsid w:val="0049775D"/>
    <w:rsid w:val="004F3BF7"/>
    <w:rsid w:val="005048B8"/>
    <w:rsid w:val="005302DE"/>
    <w:rsid w:val="00547AC3"/>
    <w:rsid w:val="00601C75"/>
    <w:rsid w:val="006223CC"/>
    <w:rsid w:val="00693ACF"/>
    <w:rsid w:val="006C5A92"/>
    <w:rsid w:val="007543D3"/>
    <w:rsid w:val="007F4B4F"/>
    <w:rsid w:val="008A54BB"/>
    <w:rsid w:val="00915367"/>
    <w:rsid w:val="009519C3"/>
    <w:rsid w:val="00962ACC"/>
    <w:rsid w:val="009E216C"/>
    <w:rsid w:val="009F556E"/>
    <w:rsid w:val="00A25160"/>
    <w:rsid w:val="00A307BB"/>
    <w:rsid w:val="00A56B46"/>
    <w:rsid w:val="00A7580A"/>
    <w:rsid w:val="00A86F33"/>
    <w:rsid w:val="00A94E16"/>
    <w:rsid w:val="00AF72CD"/>
    <w:rsid w:val="00B056E0"/>
    <w:rsid w:val="00B6777F"/>
    <w:rsid w:val="00BC3C6F"/>
    <w:rsid w:val="00CA3B92"/>
    <w:rsid w:val="00D3244D"/>
    <w:rsid w:val="00D92B56"/>
    <w:rsid w:val="00E23EAE"/>
    <w:rsid w:val="00E64185"/>
    <w:rsid w:val="00ED1A61"/>
    <w:rsid w:val="00ED1E5E"/>
    <w:rsid w:val="00F50D7D"/>
    <w:rsid w:val="00F51382"/>
    <w:rsid w:val="00FE5988"/>
    <w:rsid w:val="00F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B5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92B5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92B5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D92B56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92B56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2B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B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92B56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D92B5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D92B56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4B4F"/>
    <w:pPr>
      <w:ind w:left="720"/>
      <w:contextualSpacing/>
    </w:pPr>
  </w:style>
  <w:style w:type="table" w:styleId="a7">
    <w:name w:val="Table Grid"/>
    <w:basedOn w:val="a1"/>
    <w:uiPriority w:val="59"/>
    <w:rsid w:val="00D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E216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E2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basedOn w:val="a0"/>
    <w:rsid w:val="000D6F1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2018-12-24T07:01:00Z</cp:lastPrinted>
  <dcterms:created xsi:type="dcterms:W3CDTF">2015-12-14T13:15:00Z</dcterms:created>
  <dcterms:modified xsi:type="dcterms:W3CDTF">2018-12-24T07:02:00Z</dcterms:modified>
</cp:coreProperties>
</file>