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58" w:rsidRDefault="00A82858" w:rsidP="00AE2989">
      <w:pPr>
        <w:pStyle w:val="a3"/>
        <w:ind w:left="6372"/>
        <w:rPr>
          <w:sz w:val="28"/>
          <w:szCs w:val="72"/>
        </w:rPr>
      </w:pPr>
    </w:p>
    <w:p w:rsidR="00B27BEB" w:rsidRDefault="00B27BEB" w:rsidP="00AE2989">
      <w:pPr>
        <w:pStyle w:val="a3"/>
        <w:ind w:left="6372"/>
        <w:rPr>
          <w:sz w:val="28"/>
          <w:szCs w:val="72"/>
        </w:rPr>
      </w:pPr>
    </w:p>
    <w:p w:rsidR="00FD66C4" w:rsidRDefault="00FD66C4" w:rsidP="00AE2989">
      <w:pPr>
        <w:pStyle w:val="a3"/>
        <w:ind w:left="6372"/>
        <w:rPr>
          <w:sz w:val="28"/>
          <w:szCs w:val="72"/>
        </w:rPr>
      </w:pPr>
    </w:p>
    <w:p w:rsidR="00FD66C4" w:rsidRPr="00DA2F1B" w:rsidRDefault="00FD66C4" w:rsidP="00FD66C4">
      <w:pPr>
        <w:contextualSpacing/>
        <w:jc w:val="center"/>
        <w:rPr>
          <w:sz w:val="28"/>
          <w:szCs w:val="28"/>
        </w:rPr>
      </w:pPr>
      <w:r w:rsidRPr="00DA2F1B">
        <w:rPr>
          <w:sz w:val="28"/>
          <w:szCs w:val="28"/>
        </w:rPr>
        <w:t>РОССИЙСКАЯ  ФЕДЕРАЦИЯ</w:t>
      </w:r>
    </w:p>
    <w:p w:rsidR="00FD66C4" w:rsidRPr="00DA2F1B" w:rsidRDefault="00FD66C4" w:rsidP="00FD66C4">
      <w:pPr>
        <w:contextualSpacing/>
        <w:jc w:val="center"/>
        <w:rPr>
          <w:sz w:val="28"/>
          <w:szCs w:val="28"/>
        </w:rPr>
      </w:pPr>
      <w:r w:rsidRPr="00DA2F1B">
        <w:rPr>
          <w:sz w:val="28"/>
          <w:szCs w:val="28"/>
        </w:rPr>
        <w:t>СОБРАНИЕ ДЕПУТАТОВ ЗАВЕТИЛЬИЧЕВСКОГО СЕЛЬСОВЕТА</w:t>
      </w:r>
    </w:p>
    <w:p w:rsidR="00FD66C4" w:rsidRPr="00DA2F1B" w:rsidRDefault="00FD66C4" w:rsidP="00FD66C4">
      <w:pPr>
        <w:contextualSpacing/>
        <w:jc w:val="center"/>
        <w:rPr>
          <w:sz w:val="28"/>
          <w:szCs w:val="28"/>
        </w:rPr>
      </w:pPr>
      <w:r w:rsidRPr="00DA2F1B">
        <w:rPr>
          <w:sz w:val="28"/>
          <w:szCs w:val="28"/>
        </w:rPr>
        <w:t>АЛЕЙСКОГО РАЙОНА  АЛТАЙСКОГО КРАЯ</w:t>
      </w:r>
    </w:p>
    <w:p w:rsidR="00FD66C4" w:rsidRPr="00DA2F1B" w:rsidRDefault="00FD66C4" w:rsidP="00FD66C4">
      <w:pPr>
        <w:jc w:val="center"/>
        <w:rPr>
          <w:sz w:val="28"/>
          <w:szCs w:val="28"/>
        </w:rPr>
      </w:pPr>
      <w:r>
        <w:rPr>
          <w:sz w:val="28"/>
          <w:szCs w:val="28"/>
        </w:rPr>
        <w:t>(седьмой</w:t>
      </w:r>
      <w:r w:rsidRPr="00DA2F1B">
        <w:rPr>
          <w:sz w:val="28"/>
          <w:szCs w:val="28"/>
        </w:rPr>
        <w:t xml:space="preserve"> созыв)</w:t>
      </w:r>
    </w:p>
    <w:p w:rsidR="00FD66C4" w:rsidRPr="00DA2F1B" w:rsidRDefault="00FD66C4" w:rsidP="00FD66C4">
      <w:pPr>
        <w:jc w:val="center"/>
        <w:rPr>
          <w:b/>
          <w:sz w:val="28"/>
          <w:szCs w:val="28"/>
        </w:rPr>
      </w:pPr>
      <w:proofErr w:type="gramStart"/>
      <w:r w:rsidRPr="00DA2F1B">
        <w:rPr>
          <w:b/>
          <w:sz w:val="28"/>
          <w:szCs w:val="28"/>
        </w:rPr>
        <w:t>Р</w:t>
      </w:r>
      <w:proofErr w:type="gramEnd"/>
      <w:r w:rsidRPr="00DA2F1B">
        <w:rPr>
          <w:b/>
          <w:sz w:val="28"/>
          <w:szCs w:val="28"/>
        </w:rPr>
        <w:t xml:space="preserve"> Е Ш Е Н И Е</w:t>
      </w:r>
    </w:p>
    <w:p w:rsidR="00FD66C4" w:rsidRDefault="00FD66C4" w:rsidP="00FD66C4">
      <w:pPr>
        <w:jc w:val="center"/>
        <w:rPr>
          <w:sz w:val="28"/>
          <w:szCs w:val="28"/>
        </w:rPr>
      </w:pPr>
      <w:r w:rsidRPr="00FD66C4">
        <w:rPr>
          <w:sz w:val="28"/>
          <w:szCs w:val="28"/>
        </w:rPr>
        <w:t>2</w:t>
      </w:r>
      <w:r>
        <w:rPr>
          <w:sz w:val="28"/>
          <w:szCs w:val="28"/>
        </w:rPr>
        <w:t>6.1</w:t>
      </w:r>
      <w:r w:rsidRPr="00FD66C4">
        <w:rPr>
          <w:sz w:val="28"/>
          <w:szCs w:val="28"/>
        </w:rPr>
        <w:t>2</w:t>
      </w:r>
      <w:r>
        <w:rPr>
          <w:sz w:val="28"/>
          <w:szCs w:val="28"/>
        </w:rPr>
        <w:t>.2018</w:t>
      </w:r>
      <w:r w:rsidRPr="00DA2F1B">
        <w:rPr>
          <w:sz w:val="28"/>
          <w:szCs w:val="28"/>
        </w:rPr>
        <w:t xml:space="preserve">                                                                                                №</w:t>
      </w:r>
      <w:r w:rsidR="00761FF7">
        <w:rPr>
          <w:sz w:val="28"/>
          <w:szCs w:val="28"/>
        </w:rPr>
        <w:t xml:space="preserve"> 69</w:t>
      </w:r>
    </w:p>
    <w:p w:rsidR="00FD66C4" w:rsidRPr="00DA2F1B" w:rsidRDefault="00FD66C4" w:rsidP="00FD66C4">
      <w:pPr>
        <w:jc w:val="center"/>
        <w:rPr>
          <w:sz w:val="28"/>
          <w:szCs w:val="28"/>
        </w:rPr>
      </w:pPr>
      <w:r w:rsidRPr="00DA2F1B">
        <w:rPr>
          <w:sz w:val="28"/>
          <w:szCs w:val="28"/>
        </w:rPr>
        <w:t>п</w:t>
      </w:r>
      <w:proofErr w:type="gramStart"/>
      <w:r w:rsidRPr="00DA2F1B">
        <w:rPr>
          <w:sz w:val="28"/>
          <w:szCs w:val="28"/>
        </w:rPr>
        <w:t>.З</w:t>
      </w:r>
      <w:proofErr w:type="gramEnd"/>
      <w:r w:rsidRPr="00DA2F1B">
        <w:rPr>
          <w:sz w:val="28"/>
          <w:szCs w:val="28"/>
        </w:rPr>
        <w:t>аветы Ильича</w:t>
      </w:r>
    </w:p>
    <w:p w:rsidR="00FD66C4" w:rsidRPr="00DA2F1B" w:rsidRDefault="00FD66C4" w:rsidP="00FD66C4">
      <w:pPr>
        <w:pStyle w:val="msonormalcxspmiddle"/>
        <w:spacing w:after="0" w:afterAutospacing="0"/>
        <w:contextualSpacing/>
        <w:rPr>
          <w:sz w:val="28"/>
          <w:szCs w:val="28"/>
        </w:rPr>
      </w:pPr>
      <w:r w:rsidRPr="00DA2F1B">
        <w:rPr>
          <w:sz w:val="28"/>
          <w:szCs w:val="28"/>
        </w:rPr>
        <w:t>О</w:t>
      </w:r>
      <w:r>
        <w:rPr>
          <w:sz w:val="28"/>
          <w:szCs w:val="28"/>
        </w:rPr>
        <w:t xml:space="preserve"> принятии на период с 01.01.2018 по 31.12.2018</w:t>
      </w:r>
      <w:r w:rsidRPr="00DA2F1B">
        <w:rPr>
          <w:sz w:val="28"/>
          <w:szCs w:val="28"/>
        </w:rPr>
        <w:t xml:space="preserve"> </w:t>
      </w:r>
    </w:p>
    <w:p w:rsidR="00FD66C4" w:rsidRPr="00DA2F1B" w:rsidRDefault="00FD66C4" w:rsidP="00FD66C4">
      <w:pPr>
        <w:pStyle w:val="msonormalcxspmiddlecxspmiddle"/>
        <w:spacing w:after="0" w:afterAutospacing="0"/>
        <w:contextualSpacing/>
        <w:rPr>
          <w:sz w:val="28"/>
          <w:szCs w:val="28"/>
        </w:rPr>
      </w:pPr>
      <w:r w:rsidRPr="00DA2F1B">
        <w:rPr>
          <w:sz w:val="28"/>
          <w:szCs w:val="28"/>
        </w:rPr>
        <w:t xml:space="preserve">осуществления части полномочий по решению вопросов </w:t>
      </w:r>
    </w:p>
    <w:p w:rsidR="00FD66C4" w:rsidRPr="00DA2F1B" w:rsidRDefault="00FD66C4" w:rsidP="00FD66C4">
      <w:pPr>
        <w:pStyle w:val="msonormalcxspmiddlecxsplast"/>
        <w:spacing w:after="0" w:afterAutospacing="0"/>
        <w:contextualSpacing/>
        <w:rPr>
          <w:sz w:val="28"/>
          <w:szCs w:val="28"/>
        </w:rPr>
      </w:pPr>
      <w:r w:rsidRPr="00DA2F1B">
        <w:rPr>
          <w:sz w:val="28"/>
          <w:szCs w:val="28"/>
        </w:rPr>
        <w:t>местного значения  муниципального</w:t>
      </w:r>
    </w:p>
    <w:p w:rsidR="00FD66C4" w:rsidRPr="00FD66C4" w:rsidRDefault="00FD66C4" w:rsidP="00FD66C4">
      <w:pPr>
        <w:rPr>
          <w:sz w:val="28"/>
          <w:szCs w:val="28"/>
        </w:rPr>
      </w:pPr>
      <w:r w:rsidRPr="00DA2F1B">
        <w:rPr>
          <w:sz w:val="28"/>
          <w:szCs w:val="28"/>
        </w:rPr>
        <w:t>образования Алейский район Алтайского края</w:t>
      </w:r>
    </w:p>
    <w:p w:rsidR="00FD66C4" w:rsidRPr="00DA2F1B" w:rsidRDefault="00FD66C4" w:rsidP="00FD66C4">
      <w:pPr>
        <w:rPr>
          <w:sz w:val="28"/>
          <w:szCs w:val="28"/>
        </w:rPr>
      </w:pPr>
      <w:r w:rsidRPr="00DA2F1B">
        <w:rPr>
          <w:sz w:val="28"/>
          <w:szCs w:val="28"/>
        </w:rPr>
        <w:t xml:space="preserve">          В соответствии со статьей  15 Федерального закона от 06.10.2003 № 131-ФЗ  «Об общих принципах организации местного самоуправления в Российской Федерации», Собрание депутатов Заветильичевского сельсовета РЕШИЛО:</w:t>
      </w:r>
    </w:p>
    <w:p w:rsidR="00FD66C4" w:rsidRPr="00DA2F1B" w:rsidRDefault="00FD66C4" w:rsidP="00FD66C4">
      <w:pPr>
        <w:pStyle w:val="msonormalcxspmiddle"/>
        <w:spacing w:after="0" w:afterAutospacing="0"/>
        <w:contextualSpacing/>
        <w:rPr>
          <w:sz w:val="28"/>
          <w:szCs w:val="28"/>
        </w:rPr>
      </w:pPr>
      <w:r w:rsidRPr="00DA2F1B">
        <w:rPr>
          <w:sz w:val="28"/>
          <w:szCs w:val="28"/>
        </w:rPr>
        <w:t xml:space="preserve"> 1</w:t>
      </w:r>
      <w:r>
        <w:rPr>
          <w:sz w:val="28"/>
          <w:szCs w:val="28"/>
        </w:rPr>
        <w:t>. Принять на период с 01.01.2019 по 31.12.2019</w:t>
      </w:r>
      <w:r w:rsidRPr="00DA2F1B">
        <w:rPr>
          <w:sz w:val="28"/>
          <w:szCs w:val="28"/>
        </w:rPr>
        <w:t xml:space="preserve"> осуществления части полномочий по решению вопросов местного значения  муниципального</w:t>
      </w:r>
    </w:p>
    <w:p w:rsidR="00FD66C4" w:rsidRPr="00DA2F1B" w:rsidRDefault="00FD66C4" w:rsidP="00FD66C4">
      <w:pPr>
        <w:rPr>
          <w:sz w:val="28"/>
          <w:szCs w:val="28"/>
        </w:rPr>
      </w:pPr>
      <w:r w:rsidRPr="00DA2F1B">
        <w:rPr>
          <w:sz w:val="28"/>
          <w:szCs w:val="28"/>
        </w:rPr>
        <w:t>образования Алейский район Алтайского края: организация ритуальных услуг и мест захоронения в пределах полномочий, установленных законодательством Российской Федерации.</w:t>
      </w:r>
    </w:p>
    <w:p w:rsidR="00FD66C4" w:rsidRPr="00DA2F1B" w:rsidRDefault="00FD66C4" w:rsidP="00FD66C4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DA2F1B">
        <w:rPr>
          <w:rFonts w:ascii="Times New Roman" w:hAnsi="Times New Roman"/>
          <w:sz w:val="28"/>
          <w:szCs w:val="28"/>
        </w:rPr>
        <w:t>2.Утвердить  проект Соглашение о передаче на 201</w:t>
      </w:r>
      <w:r>
        <w:rPr>
          <w:rFonts w:ascii="Times New Roman" w:hAnsi="Times New Roman"/>
          <w:sz w:val="28"/>
          <w:szCs w:val="28"/>
        </w:rPr>
        <w:t>9</w:t>
      </w:r>
      <w:r w:rsidRPr="00DA2F1B">
        <w:rPr>
          <w:rFonts w:ascii="Times New Roman" w:hAnsi="Times New Roman"/>
          <w:sz w:val="28"/>
          <w:szCs w:val="28"/>
        </w:rPr>
        <w:t xml:space="preserve"> год части полномочий муниципальному образованию Заветильичевский сельсовет Алейского района Алтайского края по решению вопросов местного значения муниципального образованию Алейский район Алтайского края.</w:t>
      </w:r>
    </w:p>
    <w:p w:rsidR="00FD66C4" w:rsidRPr="00DA2F1B" w:rsidRDefault="00FD66C4" w:rsidP="00FD66C4">
      <w:pPr>
        <w:spacing w:before="100" w:beforeAutospacing="1" w:after="100" w:afterAutospacing="1"/>
        <w:rPr>
          <w:sz w:val="28"/>
          <w:szCs w:val="28"/>
        </w:rPr>
      </w:pPr>
      <w:r w:rsidRPr="00DA2F1B">
        <w:rPr>
          <w:sz w:val="28"/>
          <w:szCs w:val="28"/>
        </w:rPr>
        <w:t>3. Обнародовать настоящее решение в установленном порядке.</w:t>
      </w:r>
    </w:p>
    <w:p w:rsidR="00FD66C4" w:rsidRPr="00DA2F1B" w:rsidRDefault="00FD66C4" w:rsidP="00FD66C4">
      <w:pPr>
        <w:pStyle w:val="msonormalcxspmiddle"/>
        <w:spacing w:after="0" w:afterAutospacing="0"/>
        <w:contextualSpacing/>
        <w:rPr>
          <w:sz w:val="28"/>
          <w:szCs w:val="28"/>
        </w:rPr>
      </w:pPr>
      <w:r w:rsidRPr="00DA2F1B">
        <w:rPr>
          <w:sz w:val="28"/>
          <w:szCs w:val="28"/>
        </w:rPr>
        <w:t>Глава Заветильичевского</w:t>
      </w:r>
    </w:p>
    <w:p w:rsidR="00FD66C4" w:rsidRPr="00DA2F1B" w:rsidRDefault="00FD66C4" w:rsidP="00FD66C4">
      <w:pPr>
        <w:rPr>
          <w:sz w:val="28"/>
          <w:szCs w:val="28"/>
        </w:rPr>
      </w:pPr>
      <w:r w:rsidRPr="00DA2F1B">
        <w:rPr>
          <w:sz w:val="28"/>
          <w:szCs w:val="28"/>
        </w:rPr>
        <w:t xml:space="preserve">сельсовета                                          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В.В.Мартюкова</w:t>
      </w:r>
      <w:proofErr w:type="spellEnd"/>
    </w:p>
    <w:p w:rsidR="00FD66C4" w:rsidRPr="004817B7" w:rsidRDefault="00FD66C4" w:rsidP="00FD66C4">
      <w:pPr>
        <w:rPr>
          <w:sz w:val="28"/>
          <w:szCs w:val="28"/>
        </w:rPr>
      </w:pPr>
    </w:p>
    <w:p w:rsidR="00FD66C4" w:rsidRDefault="00FD66C4" w:rsidP="00AE2989">
      <w:pPr>
        <w:pStyle w:val="a3"/>
        <w:ind w:left="6372"/>
        <w:rPr>
          <w:sz w:val="28"/>
          <w:szCs w:val="72"/>
        </w:rPr>
      </w:pPr>
    </w:p>
    <w:p w:rsidR="00FD66C4" w:rsidRDefault="00FD66C4" w:rsidP="00AE2989">
      <w:pPr>
        <w:pStyle w:val="a3"/>
        <w:ind w:left="6372"/>
        <w:rPr>
          <w:sz w:val="28"/>
          <w:szCs w:val="72"/>
        </w:rPr>
      </w:pPr>
    </w:p>
    <w:p w:rsidR="00B27BEB" w:rsidRDefault="00B27BEB" w:rsidP="00AE2989">
      <w:pPr>
        <w:pStyle w:val="a3"/>
        <w:ind w:left="6372"/>
        <w:rPr>
          <w:sz w:val="28"/>
          <w:szCs w:val="72"/>
        </w:rPr>
      </w:pPr>
    </w:p>
    <w:p w:rsidR="00D556BE" w:rsidRDefault="00D556BE" w:rsidP="00AE2989">
      <w:pPr>
        <w:pStyle w:val="a3"/>
        <w:ind w:left="6372"/>
        <w:rPr>
          <w:sz w:val="28"/>
          <w:szCs w:val="72"/>
        </w:rPr>
      </w:pPr>
    </w:p>
    <w:p w:rsidR="0095462B" w:rsidRDefault="0095462B" w:rsidP="00D556BE">
      <w:pPr>
        <w:pStyle w:val="a3"/>
        <w:jc w:val="both"/>
        <w:rPr>
          <w:sz w:val="28"/>
          <w:szCs w:val="72"/>
        </w:rPr>
      </w:pPr>
    </w:p>
    <w:p w:rsidR="00FD66C4" w:rsidRDefault="00FD66C4" w:rsidP="00D556BE">
      <w:pPr>
        <w:pStyle w:val="a3"/>
        <w:jc w:val="both"/>
        <w:rPr>
          <w:sz w:val="28"/>
          <w:szCs w:val="72"/>
        </w:rPr>
      </w:pPr>
    </w:p>
    <w:p w:rsidR="00FD66C4" w:rsidRDefault="00FD66C4" w:rsidP="00D556BE">
      <w:pPr>
        <w:pStyle w:val="a3"/>
        <w:jc w:val="both"/>
        <w:rPr>
          <w:sz w:val="28"/>
          <w:szCs w:val="72"/>
        </w:rPr>
      </w:pPr>
    </w:p>
    <w:p w:rsidR="00FD66C4" w:rsidRDefault="00FD66C4" w:rsidP="00D556BE">
      <w:pPr>
        <w:pStyle w:val="a3"/>
        <w:jc w:val="both"/>
        <w:rPr>
          <w:sz w:val="28"/>
          <w:szCs w:val="72"/>
        </w:rPr>
      </w:pPr>
    </w:p>
    <w:p w:rsidR="00FD66C4" w:rsidRDefault="00FD66C4" w:rsidP="00D556BE">
      <w:pPr>
        <w:pStyle w:val="a3"/>
        <w:jc w:val="both"/>
        <w:rPr>
          <w:sz w:val="28"/>
          <w:szCs w:val="72"/>
        </w:rPr>
      </w:pPr>
    </w:p>
    <w:p w:rsidR="00FD66C4" w:rsidRDefault="00FD66C4" w:rsidP="00D556BE">
      <w:pPr>
        <w:pStyle w:val="a3"/>
        <w:jc w:val="both"/>
        <w:rPr>
          <w:sz w:val="28"/>
          <w:szCs w:val="72"/>
        </w:rPr>
      </w:pPr>
    </w:p>
    <w:p w:rsidR="0095462B" w:rsidRDefault="0095462B" w:rsidP="00D556BE">
      <w:pPr>
        <w:pStyle w:val="a3"/>
        <w:jc w:val="both"/>
        <w:rPr>
          <w:sz w:val="28"/>
          <w:szCs w:val="72"/>
        </w:rPr>
      </w:pPr>
    </w:p>
    <w:tbl>
      <w:tblPr>
        <w:tblW w:w="10456" w:type="dxa"/>
        <w:tblLook w:val="04A0"/>
      </w:tblPr>
      <w:tblGrid>
        <w:gridCol w:w="5920"/>
        <w:gridCol w:w="4536"/>
      </w:tblGrid>
      <w:tr w:rsidR="00625F47" w:rsidRPr="00E76DB7" w:rsidTr="003D3F12">
        <w:tc>
          <w:tcPr>
            <w:tcW w:w="5920" w:type="dxa"/>
          </w:tcPr>
          <w:p w:rsidR="00625F47" w:rsidRDefault="00625F47" w:rsidP="003D3F12">
            <w:pPr>
              <w:rPr>
                <w:sz w:val="28"/>
                <w:szCs w:val="28"/>
              </w:rPr>
            </w:pPr>
          </w:p>
          <w:p w:rsidR="00FD66C4" w:rsidRDefault="00FD66C4" w:rsidP="003D3F12">
            <w:pPr>
              <w:rPr>
                <w:sz w:val="28"/>
                <w:szCs w:val="28"/>
              </w:rPr>
            </w:pPr>
          </w:p>
          <w:p w:rsidR="00FD66C4" w:rsidRDefault="00FD66C4" w:rsidP="003D3F12">
            <w:pPr>
              <w:rPr>
                <w:sz w:val="28"/>
                <w:szCs w:val="28"/>
              </w:rPr>
            </w:pPr>
          </w:p>
          <w:p w:rsidR="00FD66C4" w:rsidRPr="00E76DB7" w:rsidRDefault="00FD66C4" w:rsidP="003D3F1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25F47" w:rsidRPr="00E76DB7" w:rsidRDefault="00625F47" w:rsidP="003D3F12">
            <w:pPr>
              <w:ind w:right="34"/>
              <w:rPr>
                <w:sz w:val="28"/>
                <w:szCs w:val="28"/>
              </w:rPr>
            </w:pPr>
            <w:r w:rsidRPr="00E76DB7">
              <w:rPr>
                <w:sz w:val="28"/>
                <w:szCs w:val="28"/>
              </w:rPr>
              <w:t xml:space="preserve">Приложение № 1 к решению Собрания депутатов Алейского района Алтайского края </w:t>
            </w:r>
          </w:p>
          <w:p w:rsidR="00625F47" w:rsidRPr="00E76DB7" w:rsidRDefault="00625F47" w:rsidP="003D3F12">
            <w:pPr>
              <w:ind w:right="-851"/>
              <w:rPr>
                <w:sz w:val="28"/>
                <w:szCs w:val="28"/>
              </w:rPr>
            </w:pPr>
            <w:proofErr w:type="spellStart"/>
            <w:r w:rsidRPr="00E76DB7">
              <w:rPr>
                <w:sz w:val="28"/>
                <w:szCs w:val="28"/>
              </w:rPr>
              <w:t>От_________года</w:t>
            </w:r>
            <w:proofErr w:type="spellEnd"/>
            <w:r w:rsidRPr="00E76DB7">
              <w:rPr>
                <w:sz w:val="28"/>
                <w:szCs w:val="28"/>
              </w:rPr>
              <w:t xml:space="preserve"> №_______</w:t>
            </w:r>
          </w:p>
        </w:tc>
      </w:tr>
    </w:tbl>
    <w:p w:rsidR="00625F47" w:rsidRPr="00E76DB7" w:rsidRDefault="00625F47" w:rsidP="00625F47">
      <w:pPr>
        <w:tabs>
          <w:tab w:val="left" w:pos="3915"/>
          <w:tab w:val="center" w:pos="5103"/>
        </w:tabs>
        <w:rPr>
          <w:b/>
          <w:sz w:val="28"/>
          <w:szCs w:val="28"/>
        </w:rPr>
      </w:pPr>
    </w:p>
    <w:p w:rsidR="00625F47" w:rsidRPr="00E76DB7" w:rsidRDefault="00625F47" w:rsidP="00625F47">
      <w:pPr>
        <w:tabs>
          <w:tab w:val="left" w:pos="3915"/>
          <w:tab w:val="center" w:pos="5103"/>
        </w:tabs>
        <w:rPr>
          <w:b/>
          <w:sz w:val="28"/>
          <w:szCs w:val="28"/>
        </w:rPr>
      </w:pPr>
    </w:p>
    <w:p w:rsidR="00625F47" w:rsidRPr="00E76DB7" w:rsidRDefault="00625F47" w:rsidP="00625F47">
      <w:pPr>
        <w:rPr>
          <w:b/>
          <w:sz w:val="28"/>
          <w:szCs w:val="28"/>
        </w:rPr>
      </w:pPr>
    </w:p>
    <w:p w:rsidR="00625F47" w:rsidRPr="00E76DB7" w:rsidRDefault="00625F47" w:rsidP="00625F47">
      <w:pPr>
        <w:rPr>
          <w:b/>
          <w:sz w:val="28"/>
          <w:szCs w:val="28"/>
        </w:rPr>
      </w:pPr>
    </w:p>
    <w:p w:rsidR="00625F47" w:rsidRPr="00E76DB7" w:rsidRDefault="00625F47" w:rsidP="00625F47">
      <w:pPr>
        <w:jc w:val="center"/>
        <w:rPr>
          <w:sz w:val="28"/>
          <w:szCs w:val="28"/>
        </w:rPr>
      </w:pPr>
      <w:r w:rsidRPr="00E76DB7">
        <w:rPr>
          <w:b/>
          <w:sz w:val="28"/>
          <w:szCs w:val="28"/>
        </w:rPr>
        <w:t>СОГЛАШЕНИЕ</w:t>
      </w:r>
    </w:p>
    <w:p w:rsidR="00625F47" w:rsidRPr="00E76DB7" w:rsidRDefault="00625F47" w:rsidP="00625F47">
      <w:pPr>
        <w:jc w:val="center"/>
        <w:rPr>
          <w:sz w:val="28"/>
          <w:szCs w:val="28"/>
        </w:rPr>
      </w:pPr>
      <w:r w:rsidRPr="00E76DB7">
        <w:rPr>
          <w:sz w:val="28"/>
          <w:szCs w:val="28"/>
        </w:rPr>
        <w:t xml:space="preserve">о передаче органам местного самоуправления Заветильичевского сельсовета Алейского района Алтайского края осуществления части полномочий по решению вопросов местного значения  </w:t>
      </w:r>
    </w:p>
    <w:p w:rsidR="00625F47" w:rsidRPr="00E76DB7" w:rsidRDefault="00625F47" w:rsidP="00625F47">
      <w:pPr>
        <w:jc w:val="center"/>
        <w:rPr>
          <w:sz w:val="28"/>
          <w:szCs w:val="28"/>
        </w:rPr>
      </w:pPr>
    </w:p>
    <w:p w:rsidR="00625F47" w:rsidRPr="00E76DB7" w:rsidRDefault="00625F47" w:rsidP="00625F4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5529"/>
      </w:tblGrid>
      <w:tr w:rsidR="00625F47" w:rsidRPr="00E76DB7" w:rsidTr="003D3F12">
        <w:tc>
          <w:tcPr>
            <w:tcW w:w="4785" w:type="dxa"/>
          </w:tcPr>
          <w:p w:rsidR="00625F47" w:rsidRPr="00E76DB7" w:rsidRDefault="00625F47" w:rsidP="003D3F12">
            <w:pPr>
              <w:rPr>
                <w:sz w:val="28"/>
                <w:szCs w:val="28"/>
              </w:rPr>
            </w:pPr>
            <w:r w:rsidRPr="00E76DB7">
              <w:rPr>
                <w:sz w:val="28"/>
                <w:szCs w:val="28"/>
              </w:rPr>
              <w:t xml:space="preserve">      г. Алейск  </w:t>
            </w:r>
          </w:p>
        </w:tc>
        <w:tc>
          <w:tcPr>
            <w:tcW w:w="5529" w:type="dxa"/>
          </w:tcPr>
          <w:p w:rsidR="00625F47" w:rsidRPr="00E76DB7" w:rsidRDefault="00625F47" w:rsidP="00FD66C4">
            <w:pPr>
              <w:jc w:val="right"/>
              <w:rPr>
                <w:sz w:val="28"/>
                <w:szCs w:val="28"/>
              </w:rPr>
            </w:pPr>
            <w:r w:rsidRPr="00E76DB7">
              <w:rPr>
                <w:sz w:val="28"/>
                <w:szCs w:val="28"/>
              </w:rPr>
              <w:t>«   » ______ 201</w:t>
            </w:r>
            <w:r w:rsidR="00FD66C4">
              <w:rPr>
                <w:sz w:val="28"/>
                <w:szCs w:val="28"/>
              </w:rPr>
              <w:t>9</w:t>
            </w:r>
            <w:r w:rsidRPr="00E76DB7">
              <w:rPr>
                <w:sz w:val="28"/>
                <w:szCs w:val="28"/>
              </w:rPr>
              <w:t xml:space="preserve"> года </w:t>
            </w:r>
          </w:p>
        </w:tc>
      </w:tr>
    </w:tbl>
    <w:p w:rsidR="00625F47" w:rsidRPr="00E76DB7" w:rsidRDefault="00625F47" w:rsidP="00625F47">
      <w:pPr>
        <w:rPr>
          <w:sz w:val="28"/>
          <w:szCs w:val="28"/>
        </w:rPr>
      </w:pPr>
    </w:p>
    <w:p w:rsidR="00625F47" w:rsidRPr="00E76DB7" w:rsidRDefault="00625F47" w:rsidP="00625F47">
      <w:pPr>
        <w:rPr>
          <w:sz w:val="28"/>
          <w:szCs w:val="28"/>
        </w:rPr>
      </w:pPr>
    </w:p>
    <w:p w:rsidR="00625F47" w:rsidRPr="00E76DB7" w:rsidRDefault="00625F47" w:rsidP="00625F47">
      <w:pPr>
        <w:rPr>
          <w:sz w:val="28"/>
          <w:szCs w:val="28"/>
        </w:rPr>
      </w:pPr>
      <w:r w:rsidRPr="00E76DB7">
        <w:rPr>
          <w:sz w:val="28"/>
          <w:szCs w:val="28"/>
        </w:rPr>
        <w:tab/>
      </w:r>
      <w:proofErr w:type="gramStart"/>
      <w:r w:rsidRPr="00E76DB7">
        <w:rPr>
          <w:sz w:val="28"/>
          <w:szCs w:val="28"/>
        </w:rPr>
        <w:t xml:space="preserve">Администрация Алейского района Алтайского края, именуемая в дальнейшем «Администрация района», в </w:t>
      </w:r>
      <w:r>
        <w:rPr>
          <w:sz w:val="28"/>
          <w:szCs w:val="28"/>
        </w:rPr>
        <w:t xml:space="preserve">лице </w:t>
      </w:r>
      <w:r w:rsidRPr="00E76DB7">
        <w:rPr>
          <w:sz w:val="28"/>
          <w:szCs w:val="28"/>
        </w:rPr>
        <w:t>главы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Агарковой</w:t>
      </w:r>
      <w:proofErr w:type="spellEnd"/>
      <w:r>
        <w:rPr>
          <w:sz w:val="28"/>
          <w:szCs w:val="28"/>
        </w:rPr>
        <w:t xml:space="preserve"> Светланы Яковлевны, действующей</w:t>
      </w:r>
      <w:r w:rsidRPr="00E76DB7">
        <w:rPr>
          <w:sz w:val="28"/>
          <w:szCs w:val="28"/>
        </w:rPr>
        <w:t xml:space="preserve"> на основании Устава муниципального образования Алейский район Алтайского края, с одной стороны, и Администрация Заветильичевского сельсовета Алейского района Алтайского края, именуемая в дальнейшем «Администрация сельсовета», в лице главы Администрации сельсовета </w:t>
      </w:r>
      <w:r>
        <w:rPr>
          <w:sz w:val="28"/>
          <w:szCs w:val="28"/>
        </w:rPr>
        <w:t>Черковского Романа Викторовича</w:t>
      </w:r>
      <w:r w:rsidRPr="00E76DB7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E76DB7">
        <w:rPr>
          <w:sz w:val="28"/>
          <w:szCs w:val="28"/>
        </w:rPr>
        <w:t xml:space="preserve"> на основании Устава муниципального образования Заветильичевский сельсовет Алейского</w:t>
      </w:r>
      <w:proofErr w:type="gramEnd"/>
      <w:r w:rsidRPr="00E76DB7">
        <w:rPr>
          <w:sz w:val="28"/>
          <w:szCs w:val="28"/>
        </w:rPr>
        <w:t xml:space="preserve"> района Алтайского края, с другой стороны, заключили настоящее Соглашение о нижеследующем:</w:t>
      </w:r>
    </w:p>
    <w:p w:rsidR="00625F47" w:rsidRPr="00E76DB7" w:rsidRDefault="00625F47" w:rsidP="00625F47">
      <w:pPr>
        <w:rPr>
          <w:sz w:val="28"/>
          <w:szCs w:val="28"/>
        </w:rPr>
      </w:pPr>
    </w:p>
    <w:p w:rsidR="00625F47" w:rsidRPr="00BD5971" w:rsidRDefault="00625F47" w:rsidP="00625F47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Предмет Соглашения</w:t>
      </w:r>
    </w:p>
    <w:p w:rsidR="00625F47" w:rsidRDefault="00625F47" w:rsidP="00625F47">
      <w:pPr>
        <w:jc w:val="center"/>
        <w:rPr>
          <w:sz w:val="28"/>
          <w:szCs w:val="28"/>
        </w:rPr>
      </w:pPr>
    </w:p>
    <w:p w:rsidR="00625F47" w:rsidRPr="00BD5971" w:rsidRDefault="00625F47" w:rsidP="00625F47">
      <w:pPr>
        <w:jc w:val="center"/>
        <w:rPr>
          <w:sz w:val="28"/>
          <w:szCs w:val="28"/>
        </w:rPr>
      </w:pPr>
    </w:p>
    <w:p w:rsidR="00625F47" w:rsidRPr="00BD5971" w:rsidRDefault="00625F47" w:rsidP="00625F47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D5971">
        <w:rPr>
          <w:rFonts w:ascii="Times New Roman" w:hAnsi="Times New Roman"/>
          <w:sz w:val="28"/>
          <w:szCs w:val="28"/>
        </w:rPr>
        <w:t xml:space="preserve">В целях реализации Федерального закона № 131-ФЗ от 06.10.2003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br/>
      </w:r>
      <w:r w:rsidRPr="00BD5971">
        <w:rPr>
          <w:rFonts w:ascii="Times New Roman" w:hAnsi="Times New Roman"/>
          <w:sz w:val="28"/>
          <w:szCs w:val="28"/>
        </w:rPr>
        <w:t xml:space="preserve">в соответствии с пунктом 22 части 1, статьи 14, частью 4 статьи 15 Федерального закона от 06.10.2003 № 131-ФЗ «Об общих принципах организации местного самоуправления в Российской Федерации», Администрация района передает, </w:t>
      </w:r>
      <w:r>
        <w:rPr>
          <w:rFonts w:ascii="Times New Roman" w:hAnsi="Times New Roman"/>
          <w:sz w:val="28"/>
          <w:szCs w:val="28"/>
        </w:rPr>
        <w:br/>
      </w:r>
      <w:r w:rsidRPr="00BD5971">
        <w:rPr>
          <w:rFonts w:ascii="Times New Roman" w:hAnsi="Times New Roman"/>
          <w:sz w:val="28"/>
          <w:szCs w:val="28"/>
        </w:rPr>
        <w:t xml:space="preserve">а Администрация поселения принимает к осуществлению часть полномочий </w:t>
      </w:r>
      <w:r>
        <w:rPr>
          <w:rFonts w:ascii="Times New Roman" w:hAnsi="Times New Roman"/>
          <w:sz w:val="28"/>
          <w:szCs w:val="28"/>
        </w:rPr>
        <w:br/>
      </w:r>
      <w:r w:rsidRPr="00BD5971">
        <w:rPr>
          <w:rFonts w:ascii="Times New Roman" w:hAnsi="Times New Roman"/>
          <w:sz w:val="28"/>
          <w:szCs w:val="28"/>
        </w:rPr>
        <w:t>по решению вопросов местного значения</w:t>
      </w:r>
      <w:proofErr w:type="gramEnd"/>
      <w:r w:rsidRPr="00BD5971">
        <w:rPr>
          <w:rFonts w:ascii="Times New Roman" w:hAnsi="Times New Roman"/>
          <w:sz w:val="28"/>
          <w:szCs w:val="28"/>
        </w:rPr>
        <w:t xml:space="preserve">, указанные в пункте 2.1. настоящего Соглашения. </w:t>
      </w:r>
    </w:p>
    <w:p w:rsidR="00625F47" w:rsidRPr="00BD5971" w:rsidRDefault="00625F47" w:rsidP="00625F47">
      <w:pPr>
        <w:pStyle w:val="a5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 xml:space="preserve">Передача полномочий производится в целях эффективного осуществления соответствующих вопросов местного значения. </w:t>
      </w:r>
    </w:p>
    <w:p w:rsidR="00625F47" w:rsidRDefault="00625F47" w:rsidP="00625F47">
      <w:pPr>
        <w:rPr>
          <w:sz w:val="28"/>
          <w:szCs w:val="28"/>
        </w:rPr>
      </w:pPr>
    </w:p>
    <w:p w:rsidR="00625F47" w:rsidRPr="00BD5971" w:rsidRDefault="00625F47" w:rsidP="00625F47">
      <w:pPr>
        <w:rPr>
          <w:sz w:val="28"/>
          <w:szCs w:val="28"/>
        </w:rPr>
      </w:pPr>
    </w:p>
    <w:p w:rsidR="00625F47" w:rsidRDefault="00625F47" w:rsidP="00625F47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Перечень полномочий, подлежащих передаче</w:t>
      </w:r>
    </w:p>
    <w:p w:rsidR="00625F47" w:rsidRPr="00BD5971" w:rsidRDefault="00625F47" w:rsidP="00625F4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25F47" w:rsidRPr="00BD5971" w:rsidRDefault="00625F47" w:rsidP="00625F47">
      <w:pPr>
        <w:rPr>
          <w:sz w:val="28"/>
          <w:szCs w:val="28"/>
        </w:rPr>
      </w:pPr>
    </w:p>
    <w:p w:rsidR="00625F47" w:rsidRPr="00BD5971" w:rsidRDefault="00625F47" w:rsidP="00625F47">
      <w:pPr>
        <w:pStyle w:val="a5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 xml:space="preserve">Администрация района передаёт Администрации сельсовета осуществление части полномочий по следующим вопросам: </w:t>
      </w:r>
    </w:p>
    <w:p w:rsidR="00625F47" w:rsidRPr="00BD5971" w:rsidRDefault="00625F47" w:rsidP="00625F47">
      <w:pPr>
        <w:rPr>
          <w:bCs/>
          <w:sz w:val="28"/>
          <w:szCs w:val="28"/>
        </w:rPr>
      </w:pPr>
      <w:r w:rsidRPr="00BD5971">
        <w:rPr>
          <w:b/>
          <w:bCs/>
          <w:sz w:val="28"/>
          <w:szCs w:val="28"/>
        </w:rPr>
        <w:t>2.1.1.</w:t>
      </w:r>
      <w:r w:rsidRPr="00BD5971">
        <w:rPr>
          <w:bCs/>
          <w:sz w:val="28"/>
          <w:szCs w:val="28"/>
        </w:rPr>
        <w:tab/>
        <w:t>Организация ритуальных услуг;</w:t>
      </w:r>
    </w:p>
    <w:p w:rsidR="00625F47" w:rsidRPr="00BD5971" w:rsidRDefault="00625F47" w:rsidP="00625F47">
      <w:pPr>
        <w:rPr>
          <w:bCs/>
          <w:sz w:val="28"/>
          <w:szCs w:val="28"/>
        </w:rPr>
      </w:pPr>
      <w:r w:rsidRPr="00BD5971">
        <w:rPr>
          <w:b/>
          <w:bCs/>
          <w:sz w:val="28"/>
          <w:szCs w:val="28"/>
        </w:rPr>
        <w:lastRenderedPageBreak/>
        <w:t>2.1.2.</w:t>
      </w:r>
      <w:r w:rsidRPr="00BD5971">
        <w:rPr>
          <w:bCs/>
          <w:sz w:val="28"/>
          <w:szCs w:val="28"/>
        </w:rPr>
        <w:tab/>
        <w:t>Содержание мест захоронения;</w:t>
      </w:r>
    </w:p>
    <w:p w:rsidR="00625F47" w:rsidRPr="00BD5971" w:rsidRDefault="00625F47" w:rsidP="00625F47">
      <w:pPr>
        <w:rPr>
          <w:bCs/>
          <w:sz w:val="28"/>
          <w:szCs w:val="28"/>
        </w:rPr>
      </w:pPr>
      <w:r w:rsidRPr="00BD5971">
        <w:rPr>
          <w:b/>
          <w:bCs/>
          <w:sz w:val="28"/>
          <w:szCs w:val="28"/>
        </w:rPr>
        <w:t>2.1.3.</w:t>
      </w:r>
      <w:r w:rsidRPr="00BD5971">
        <w:rPr>
          <w:b/>
          <w:bCs/>
          <w:sz w:val="28"/>
          <w:szCs w:val="28"/>
        </w:rPr>
        <w:tab/>
      </w:r>
      <w:r w:rsidRPr="00BD5971">
        <w:rPr>
          <w:bCs/>
          <w:sz w:val="28"/>
          <w:szCs w:val="28"/>
        </w:rPr>
        <w:t>Отвод участка земли для погребения умершего;</w:t>
      </w:r>
    </w:p>
    <w:p w:rsidR="00625F47" w:rsidRPr="00BD5971" w:rsidRDefault="00625F47" w:rsidP="00625F47">
      <w:pPr>
        <w:rPr>
          <w:bCs/>
          <w:sz w:val="28"/>
          <w:szCs w:val="28"/>
        </w:rPr>
      </w:pPr>
      <w:r w:rsidRPr="00BD5971">
        <w:rPr>
          <w:b/>
          <w:bCs/>
          <w:sz w:val="28"/>
          <w:szCs w:val="28"/>
        </w:rPr>
        <w:t>2.1.4.</w:t>
      </w:r>
      <w:r w:rsidRPr="00BD5971">
        <w:rPr>
          <w:bCs/>
          <w:sz w:val="28"/>
          <w:szCs w:val="28"/>
        </w:rPr>
        <w:tab/>
        <w:t>Оформление разрешения на захоронение;</w:t>
      </w:r>
    </w:p>
    <w:p w:rsidR="00625F47" w:rsidRDefault="00625F47" w:rsidP="00625F4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2.1.5.</w:t>
      </w:r>
      <w:r>
        <w:rPr>
          <w:bCs/>
          <w:sz w:val="28"/>
          <w:szCs w:val="28"/>
        </w:rPr>
        <w:tab/>
        <w:t>Организация деятельности специализированной службы по вопросам похоронного дела;</w:t>
      </w:r>
    </w:p>
    <w:p w:rsidR="00625F47" w:rsidRDefault="00625F47" w:rsidP="00625F4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2.1.6.</w:t>
      </w:r>
      <w:r>
        <w:rPr>
          <w:bCs/>
          <w:sz w:val="28"/>
          <w:szCs w:val="28"/>
        </w:rPr>
        <w:tab/>
        <w:t>Разработка нормативно-правовой базы.</w:t>
      </w:r>
    </w:p>
    <w:p w:rsidR="00625F47" w:rsidRDefault="00625F47" w:rsidP="00625F47">
      <w:pPr>
        <w:rPr>
          <w:sz w:val="28"/>
          <w:szCs w:val="28"/>
        </w:rPr>
      </w:pPr>
    </w:p>
    <w:p w:rsidR="00625F47" w:rsidRPr="00BD5971" w:rsidRDefault="00625F47" w:rsidP="00625F47">
      <w:pPr>
        <w:rPr>
          <w:sz w:val="28"/>
          <w:szCs w:val="28"/>
        </w:rPr>
      </w:pPr>
    </w:p>
    <w:p w:rsidR="00625F47" w:rsidRDefault="00625F47" w:rsidP="00625F47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Права и обязанности Администрации района</w:t>
      </w:r>
    </w:p>
    <w:p w:rsidR="00625F47" w:rsidRPr="00BD5971" w:rsidRDefault="00625F47" w:rsidP="00625F4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25F47" w:rsidRPr="00BD5971" w:rsidRDefault="00625F47" w:rsidP="00625F47">
      <w:pPr>
        <w:rPr>
          <w:sz w:val="28"/>
          <w:szCs w:val="28"/>
        </w:rPr>
      </w:pPr>
    </w:p>
    <w:p w:rsidR="00625F47" w:rsidRPr="00BD5971" w:rsidRDefault="00625F47" w:rsidP="00625F47">
      <w:pPr>
        <w:pStyle w:val="a5"/>
        <w:numPr>
          <w:ilvl w:val="1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Администрация района имеет право:</w:t>
      </w:r>
    </w:p>
    <w:p w:rsidR="00625F47" w:rsidRPr="00BD5971" w:rsidRDefault="00625F47" w:rsidP="00625F47">
      <w:pPr>
        <w:pStyle w:val="a5"/>
        <w:numPr>
          <w:ilvl w:val="2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Осуществлять правовое регулирование вопросов, связанных с переданными полномочиями;</w:t>
      </w:r>
    </w:p>
    <w:p w:rsidR="00625F47" w:rsidRPr="00BD5971" w:rsidRDefault="00625F47" w:rsidP="00625F47">
      <w:pPr>
        <w:pStyle w:val="a5"/>
        <w:numPr>
          <w:ilvl w:val="2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Устанавливать критерии оценки эффективности исполнения переданных полномочий;</w:t>
      </w:r>
    </w:p>
    <w:p w:rsidR="00625F47" w:rsidRPr="00BD5971" w:rsidRDefault="00625F47" w:rsidP="00625F47">
      <w:pPr>
        <w:pStyle w:val="a5"/>
        <w:numPr>
          <w:ilvl w:val="2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 xml:space="preserve">Направлять своего представителя для участия в работе создаваемых </w:t>
      </w:r>
      <w:r>
        <w:rPr>
          <w:rFonts w:ascii="Times New Roman" w:hAnsi="Times New Roman"/>
          <w:sz w:val="28"/>
          <w:szCs w:val="28"/>
        </w:rPr>
        <w:br/>
      </w:r>
      <w:r w:rsidRPr="00BD5971">
        <w:rPr>
          <w:rFonts w:ascii="Times New Roman" w:hAnsi="Times New Roman"/>
          <w:sz w:val="28"/>
          <w:szCs w:val="28"/>
        </w:rPr>
        <w:t xml:space="preserve">для осуществления переданных полномочий комиссий, рабочих групп и иных совещательных органов;  </w:t>
      </w:r>
    </w:p>
    <w:p w:rsidR="00625F47" w:rsidRPr="00BD5971" w:rsidRDefault="00625F47" w:rsidP="00625F47">
      <w:pPr>
        <w:pStyle w:val="a5"/>
        <w:numPr>
          <w:ilvl w:val="2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BD59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5971">
        <w:rPr>
          <w:rFonts w:ascii="Times New Roman" w:hAnsi="Times New Roman"/>
          <w:sz w:val="28"/>
          <w:szCs w:val="28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625F47" w:rsidRPr="00BD5971" w:rsidRDefault="00625F47" w:rsidP="00625F47">
      <w:pPr>
        <w:pStyle w:val="a5"/>
        <w:numPr>
          <w:ilvl w:val="2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 xml:space="preserve">Получать информацию об исполнении </w:t>
      </w:r>
      <w:r>
        <w:rPr>
          <w:rFonts w:ascii="Times New Roman" w:hAnsi="Times New Roman"/>
          <w:sz w:val="28"/>
          <w:szCs w:val="28"/>
        </w:rPr>
        <w:t xml:space="preserve">переданных полномочий, а также </w:t>
      </w:r>
      <w:r>
        <w:rPr>
          <w:rFonts w:ascii="Times New Roman" w:hAnsi="Times New Roman"/>
          <w:sz w:val="28"/>
          <w:szCs w:val="28"/>
        </w:rPr>
        <w:br/>
      </w:r>
      <w:r w:rsidRPr="00BD5971">
        <w:rPr>
          <w:rFonts w:ascii="Times New Roman" w:hAnsi="Times New Roman"/>
          <w:sz w:val="28"/>
          <w:szCs w:val="28"/>
        </w:rPr>
        <w:t>об использовании межбюджетны</w:t>
      </w:r>
      <w:r>
        <w:rPr>
          <w:rFonts w:ascii="Times New Roman" w:hAnsi="Times New Roman"/>
          <w:sz w:val="28"/>
          <w:szCs w:val="28"/>
        </w:rPr>
        <w:t xml:space="preserve">х трансфертов, предоставленных </w:t>
      </w:r>
      <w:r>
        <w:rPr>
          <w:rFonts w:ascii="Times New Roman" w:hAnsi="Times New Roman"/>
          <w:sz w:val="28"/>
          <w:szCs w:val="28"/>
        </w:rPr>
        <w:br/>
      </w:r>
      <w:r w:rsidRPr="00BD5971">
        <w:rPr>
          <w:rFonts w:ascii="Times New Roman" w:hAnsi="Times New Roman"/>
          <w:sz w:val="28"/>
          <w:szCs w:val="28"/>
        </w:rPr>
        <w:t xml:space="preserve">на выполнение полномочий, передаваемых в соответствии с настоящим Соглашением. </w:t>
      </w:r>
    </w:p>
    <w:p w:rsidR="00625F47" w:rsidRPr="00BD5971" w:rsidRDefault="00625F47" w:rsidP="00625F47">
      <w:pPr>
        <w:pStyle w:val="a5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Администрация района обязана:</w:t>
      </w:r>
    </w:p>
    <w:p w:rsidR="00625F47" w:rsidRPr="00BD5971" w:rsidRDefault="00625F47" w:rsidP="00625F47">
      <w:pPr>
        <w:pStyle w:val="a5"/>
        <w:numPr>
          <w:ilvl w:val="2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625F47" w:rsidRPr="00BD5971" w:rsidRDefault="00625F47" w:rsidP="00625F47">
      <w:pPr>
        <w:pStyle w:val="a5"/>
        <w:numPr>
          <w:ilvl w:val="2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625F47" w:rsidRDefault="00625F47" w:rsidP="00625F47">
      <w:pPr>
        <w:rPr>
          <w:sz w:val="28"/>
          <w:szCs w:val="28"/>
        </w:rPr>
      </w:pPr>
    </w:p>
    <w:p w:rsidR="00625F47" w:rsidRPr="00BD5971" w:rsidRDefault="00625F47" w:rsidP="00625F47">
      <w:pPr>
        <w:rPr>
          <w:sz w:val="28"/>
          <w:szCs w:val="28"/>
        </w:rPr>
      </w:pPr>
    </w:p>
    <w:p w:rsidR="00625F47" w:rsidRPr="00BD5971" w:rsidRDefault="00625F47" w:rsidP="00625F47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Права и обязанности Администрации сельсовета</w:t>
      </w:r>
    </w:p>
    <w:p w:rsidR="00625F47" w:rsidRDefault="00625F47" w:rsidP="00625F47">
      <w:pPr>
        <w:jc w:val="center"/>
        <w:rPr>
          <w:sz w:val="28"/>
          <w:szCs w:val="28"/>
        </w:rPr>
      </w:pPr>
    </w:p>
    <w:p w:rsidR="00625F47" w:rsidRPr="00BD5971" w:rsidRDefault="00625F47" w:rsidP="00625F47">
      <w:pPr>
        <w:jc w:val="center"/>
        <w:rPr>
          <w:sz w:val="28"/>
          <w:szCs w:val="28"/>
        </w:rPr>
      </w:pPr>
    </w:p>
    <w:p w:rsidR="00625F47" w:rsidRPr="00BD5971" w:rsidRDefault="00625F47" w:rsidP="00625F47">
      <w:pPr>
        <w:pStyle w:val="a5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Администрация сельсовета имеет право:</w:t>
      </w:r>
    </w:p>
    <w:p w:rsidR="00625F47" w:rsidRPr="00BD5971" w:rsidRDefault="00625F47" w:rsidP="00625F47">
      <w:pPr>
        <w:rPr>
          <w:sz w:val="28"/>
          <w:szCs w:val="28"/>
        </w:rPr>
      </w:pPr>
      <w:r w:rsidRPr="00BD5971">
        <w:rPr>
          <w:b/>
          <w:sz w:val="28"/>
          <w:szCs w:val="28"/>
        </w:rPr>
        <w:t>4.1.1.</w:t>
      </w:r>
      <w:r w:rsidRPr="00BD5971">
        <w:rPr>
          <w:sz w:val="28"/>
          <w:szCs w:val="28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</w:t>
      </w:r>
      <w:r>
        <w:rPr>
          <w:sz w:val="28"/>
          <w:szCs w:val="28"/>
        </w:rPr>
        <w:br/>
      </w:r>
      <w:r w:rsidRPr="00BD5971">
        <w:rPr>
          <w:sz w:val="28"/>
          <w:szCs w:val="28"/>
        </w:rPr>
        <w:t xml:space="preserve">в соответствии с подпунктом 3.1.1. настоящего Соглашения. </w:t>
      </w:r>
    </w:p>
    <w:p w:rsidR="00625F47" w:rsidRPr="00BD5971" w:rsidRDefault="00625F47" w:rsidP="00625F47">
      <w:pPr>
        <w:rPr>
          <w:sz w:val="28"/>
          <w:szCs w:val="28"/>
        </w:rPr>
      </w:pPr>
      <w:r w:rsidRPr="00BD5971">
        <w:rPr>
          <w:b/>
          <w:sz w:val="28"/>
          <w:szCs w:val="28"/>
        </w:rPr>
        <w:t>4.1.2.</w:t>
      </w:r>
      <w:r w:rsidRPr="00BD5971">
        <w:rPr>
          <w:sz w:val="28"/>
          <w:szCs w:val="28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</w:t>
      </w:r>
      <w:r>
        <w:rPr>
          <w:sz w:val="28"/>
          <w:szCs w:val="28"/>
        </w:rPr>
        <w:br/>
      </w:r>
      <w:r w:rsidRPr="00BD5971">
        <w:rPr>
          <w:sz w:val="28"/>
          <w:szCs w:val="28"/>
        </w:rPr>
        <w:t>по вопросам реализации переданных полномочий;</w:t>
      </w:r>
    </w:p>
    <w:p w:rsidR="00625F47" w:rsidRPr="00BD5971" w:rsidRDefault="00625F47" w:rsidP="00625F47">
      <w:pPr>
        <w:rPr>
          <w:sz w:val="28"/>
          <w:szCs w:val="28"/>
        </w:rPr>
      </w:pPr>
      <w:r w:rsidRPr="00BD5971">
        <w:rPr>
          <w:b/>
          <w:sz w:val="28"/>
          <w:szCs w:val="28"/>
        </w:rPr>
        <w:lastRenderedPageBreak/>
        <w:t>4.1.3.</w:t>
      </w:r>
      <w:r w:rsidRPr="00BD5971">
        <w:rPr>
          <w:sz w:val="28"/>
          <w:szCs w:val="28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625F47" w:rsidRPr="00BD5971" w:rsidRDefault="00625F47" w:rsidP="00625F47">
      <w:pPr>
        <w:rPr>
          <w:sz w:val="28"/>
          <w:szCs w:val="28"/>
        </w:rPr>
      </w:pPr>
      <w:r w:rsidRPr="00BD5971">
        <w:rPr>
          <w:b/>
          <w:sz w:val="28"/>
          <w:szCs w:val="28"/>
        </w:rPr>
        <w:t>4.2.</w:t>
      </w:r>
      <w:r w:rsidRPr="00BD5971">
        <w:rPr>
          <w:sz w:val="28"/>
          <w:szCs w:val="28"/>
        </w:rPr>
        <w:t xml:space="preserve"> Администрация поселения обязана:</w:t>
      </w:r>
    </w:p>
    <w:p w:rsidR="00625F47" w:rsidRPr="00BD5971" w:rsidRDefault="00625F47" w:rsidP="00625F47">
      <w:pPr>
        <w:rPr>
          <w:sz w:val="28"/>
          <w:szCs w:val="28"/>
        </w:rPr>
      </w:pPr>
      <w:r w:rsidRPr="00BD5971">
        <w:rPr>
          <w:b/>
          <w:sz w:val="28"/>
          <w:szCs w:val="28"/>
        </w:rPr>
        <w:t>4.2.1.</w:t>
      </w:r>
      <w:r w:rsidRPr="00BD5971">
        <w:rPr>
          <w:sz w:val="28"/>
          <w:szCs w:val="28"/>
        </w:rPr>
        <w:t xml:space="preserve"> Осуществлять в соответствии с действующим законодательством переданные полномочия;</w:t>
      </w:r>
    </w:p>
    <w:p w:rsidR="00625F47" w:rsidRPr="00BD5971" w:rsidRDefault="00625F47" w:rsidP="00625F47">
      <w:pPr>
        <w:rPr>
          <w:sz w:val="28"/>
          <w:szCs w:val="28"/>
        </w:rPr>
      </w:pPr>
      <w:r w:rsidRPr="00BD5971">
        <w:rPr>
          <w:b/>
          <w:sz w:val="28"/>
          <w:szCs w:val="28"/>
        </w:rPr>
        <w:t>4.2.2.</w:t>
      </w:r>
      <w:r w:rsidRPr="00BD5971">
        <w:rPr>
          <w:sz w:val="28"/>
          <w:szCs w:val="28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</w:t>
      </w:r>
      <w:r>
        <w:rPr>
          <w:sz w:val="28"/>
          <w:szCs w:val="28"/>
        </w:rPr>
        <w:br/>
      </w:r>
      <w:r w:rsidRPr="00BD5971">
        <w:rPr>
          <w:sz w:val="28"/>
          <w:szCs w:val="28"/>
        </w:rPr>
        <w:t>не указан иной срок) принимать меры по устранению нарушений и информировать об этом Администрацию района;</w:t>
      </w:r>
    </w:p>
    <w:p w:rsidR="00625F47" w:rsidRPr="00BD5971" w:rsidRDefault="00625F47" w:rsidP="00625F47">
      <w:pPr>
        <w:rPr>
          <w:sz w:val="28"/>
          <w:szCs w:val="28"/>
        </w:rPr>
      </w:pPr>
      <w:r w:rsidRPr="00BD5971">
        <w:rPr>
          <w:b/>
          <w:sz w:val="28"/>
          <w:szCs w:val="28"/>
        </w:rPr>
        <w:t>4.2.3.</w:t>
      </w:r>
      <w:r w:rsidRPr="00BD5971">
        <w:rPr>
          <w:sz w:val="28"/>
          <w:szCs w:val="28"/>
        </w:rPr>
        <w:t xml:space="preserve"> Направлять поступившие финансовые средства в полном объеме </w:t>
      </w:r>
      <w:r>
        <w:rPr>
          <w:sz w:val="28"/>
          <w:szCs w:val="28"/>
        </w:rPr>
        <w:br/>
      </w:r>
      <w:r w:rsidRPr="00BD5971">
        <w:rPr>
          <w:sz w:val="28"/>
          <w:szCs w:val="28"/>
        </w:rPr>
        <w:t xml:space="preserve">на осуществление переданных полномочий, обеспечивая их </w:t>
      </w:r>
      <w:proofErr w:type="gramStart"/>
      <w:r w:rsidRPr="00BD5971">
        <w:rPr>
          <w:sz w:val="28"/>
          <w:szCs w:val="28"/>
        </w:rPr>
        <w:t>целевой</w:t>
      </w:r>
      <w:proofErr w:type="gramEnd"/>
      <w:r w:rsidRPr="00BD5971">
        <w:rPr>
          <w:sz w:val="28"/>
          <w:szCs w:val="28"/>
        </w:rPr>
        <w:t xml:space="preserve"> использование;</w:t>
      </w:r>
    </w:p>
    <w:p w:rsidR="00625F47" w:rsidRPr="00BD5971" w:rsidRDefault="00625F47" w:rsidP="00625F47">
      <w:pPr>
        <w:rPr>
          <w:sz w:val="28"/>
          <w:szCs w:val="28"/>
        </w:rPr>
      </w:pPr>
      <w:r w:rsidRPr="00BD5971">
        <w:rPr>
          <w:b/>
          <w:sz w:val="28"/>
          <w:szCs w:val="28"/>
        </w:rPr>
        <w:t>4.2.4.</w:t>
      </w:r>
      <w:r w:rsidRPr="00BD5971">
        <w:rPr>
          <w:sz w:val="28"/>
          <w:szCs w:val="28"/>
        </w:rPr>
        <w:t xml:space="preserve"> Ежеквартально, не позднее 1 числа следующего за отчетным периодом, представлять Администрации района отчет об исполнении переданных по настоящему Соглашению полномочий;</w:t>
      </w:r>
    </w:p>
    <w:p w:rsidR="00625F47" w:rsidRPr="00BD5971" w:rsidRDefault="00625F47" w:rsidP="00625F47">
      <w:pPr>
        <w:rPr>
          <w:sz w:val="28"/>
          <w:szCs w:val="28"/>
        </w:rPr>
      </w:pPr>
      <w:r w:rsidRPr="00BD5971">
        <w:rPr>
          <w:b/>
          <w:sz w:val="28"/>
          <w:szCs w:val="28"/>
        </w:rPr>
        <w:t>4.2.5.</w:t>
      </w:r>
      <w:r w:rsidRPr="00BD5971">
        <w:rPr>
          <w:sz w:val="28"/>
          <w:szCs w:val="28"/>
        </w:rPr>
        <w:t xml:space="preserve"> Ежемесячно, не позднее 15 числа следующего за отчетным периодом, представлять Администрации района отчет об использовании финансовых сре</w:t>
      </w:r>
      <w:proofErr w:type="gramStart"/>
      <w:r w:rsidRPr="00BD5971">
        <w:rPr>
          <w:sz w:val="28"/>
          <w:szCs w:val="28"/>
        </w:rPr>
        <w:t>дств дл</w:t>
      </w:r>
      <w:proofErr w:type="gramEnd"/>
      <w:r w:rsidRPr="00BD5971">
        <w:rPr>
          <w:sz w:val="28"/>
          <w:szCs w:val="28"/>
        </w:rPr>
        <w:t>я исполнения переданных по настоящему Соглашению полномочий</w:t>
      </w:r>
      <w:r w:rsidRPr="00BD5971">
        <w:rPr>
          <w:sz w:val="28"/>
          <w:szCs w:val="28"/>
        </w:rPr>
        <w:tab/>
        <w:t>.</w:t>
      </w:r>
    </w:p>
    <w:p w:rsidR="00625F47" w:rsidRDefault="00625F47" w:rsidP="00625F47">
      <w:pPr>
        <w:rPr>
          <w:sz w:val="28"/>
          <w:szCs w:val="28"/>
        </w:rPr>
      </w:pPr>
    </w:p>
    <w:p w:rsidR="00625F47" w:rsidRPr="00BD5971" w:rsidRDefault="00625F47" w:rsidP="00625F47">
      <w:pPr>
        <w:rPr>
          <w:sz w:val="28"/>
          <w:szCs w:val="28"/>
        </w:rPr>
      </w:pPr>
    </w:p>
    <w:p w:rsidR="00625F47" w:rsidRPr="00BD5971" w:rsidRDefault="00625F47" w:rsidP="00625F47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 xml:space="preserve">Финансовое обеспечение переданных к осуществлению полномочий </w:t>
      </w:r>
    </w:p>
    <w:p w:rsidR="00625F47" w:rsidRDefault="00625F47" w:rsidP="00625F47">
      <w:pPr>
        <w:jc w:val="center"/>
        <w:rPr>
          <w:sz w:val="28"/>
          <w:szCs w:val="28"/>
        </w:rPr>
      </w:pPr>
    </w:p>
    <w:p w:rsidR="00625F47" w:rsidRPr="00BD5971" w:rsidRDefault="00625F47" w:rsidP="00625F47">
      <w:pPr>
        <w:jc w:val="center"/>
        <w:rPr>
          <w:sz w:val="28"/>
          <w:szCs w:val="28"/>
        </w:rPr>
      </w:pPr>
    </w:p>
    <w:p w:rsidR="00625F47" w:rsidRPr="00BD5971" w:rsidRDefault="00625F47" w:rsidP="00625F47">
      <w:pPr>
        <w:pStyle w:val="a5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</w:t>
      </w:r>
    </w:p>
    <w:p w:rsidR="00625F47" w:rsidRPr="00BD5971" w:rsidRDefault="00625F47" w:rsidP="00625F47">
      <w:pPr>
        <w:pStyle w:val="a5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 xml:space="preserve">Формирование, перечисление и учет межбюджетных трансфертов, предоставляемых из районного бюджета бюджету сельского поселения </w:t>
      </w:r>
      <w:r>
        <w:rPr>
          <w:rFonts w:ascii="Times New Roman" w:hAnsi="Times New Roman"/>
          <w:sz w:val="28"/>
          <w:szCs w:val="28"/>
        </w:rPr>
        <w:br/>
      </w:r>
      <w:r w:rsidRPr="00BD5971">
        <w:rPr>
          <w:rFonts w:ascii="Times New Roman" w:hAnsi="Times New Roman"/>
          <w:sz w:val="28"/>
          <w:szCs w:val="28"/>
        </w:rPr>
        <w:t xml:space="preserve">на реализацию полномочий, переданных в соответствии с настоящим Соглашением, осуществляется в соответствии с бюджетным законодательством </w:t>
      </w:r>
      <w:r>
        <w:rPr>
          <w:rFonts w:ascii="Times New Roman" w:hAnsi="Times New Roman"/>
          <w:sz w:val="28"/>
          <w:szCs w:val="28"/>
        </w:rPr>
        <w:br/>
      </w:r>
      <w:r w:rsidRPr="00BD5971">
        <w:rPr>
          <w:rFonts w:ascii="Times New Roman" w:hAnsi="Times New Roman"/>
          <w:sz w:val="28"/>
          <w:szCs w:val="28"/>
        </w:rPr>
        <w:t>Российской Федерации.</w:t>
      </w:r>
    </w:p>
    <w:p w:rsidR="00625F47" w:rsidRPr="00BD5971" w:rsidRDefault="00625F47" w:rsidP="00625F47">
      <w:pPr>
        <w:pStyle w:val="a5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 xml:space="preserve">Межбюджетные трансферты перечисляются в бюджет сельского поселения </w:t>
      </w:r>
      <w:r>
        <w:rPr>
          <w:rFonts w:ascii="Times New Roman" w:hAnsi="Times New Roman"/>
          <w:sz w:val="28"/>
          <w:szCs w:val="28"/>
        </w:rPr>
        <w:t>не позднее 1</w:t>
      </w:r>
      <w:r w:rsidRPr="00BD5971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июля текущего года</w:t>
      </w:r>
      <w:r w:rsidRPr="00BD5971">
        <w:rPr>
          <w:rFonts w:ascii="Times New Roman" w:hAnsi="Times New Roman"/>
          <w:sz w:val="28"/>
          <w:szCs w:val="28"/>
        </w:rPr>
        <w:t>.</w:t>
      </w:r>
    </w:p>
    <w:p w:rsidR="00625F47" w:rsidRPr="00D36A16" w:rsidRDefault="00625F47" w:rsidP="00625F47">
      <w:pPr>
        <w:pStyle w:val="a5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32311F">
        <w:rPr>
          <w:rFonts w:ascii="Times New Roman" w:hAnsi="Times New Roman"/>
          <w:sz w:val="28"/>
          <w:szCs w:val="28"/>
        </w:rPr>
        <w:t xml:space="preserve">Суммарный объем </w:t>
      </w:r>
      <w:proofErr w:type="gramStart"/>
      <w:r w:rsidRPr="0032311F">
        <w:rPr>
          <w:rFonts w:ascii="Times New Roman" w:hAnsi="Times New Roman"/>
          <w:sz w:val="28"/>
          <w:szCs w:val="28"/>
        </w:rPr>
        <w:t xml:space="preserve">межбюджетных трансфертов, передаваемых на выполнение полномочий из районного бюджета в бюджет сельского поселения </w:t>
      </w:r>
      <w:r w:rsidRPr="0032311F">
        <w:rPr>
          <w:rFonts w:ascii="Times New Roman" w:hAnsi="Times New Roman"/>
          <w:sz w:val="28"/>
          <w:szCs w:val="28"/>
        </w:rPr>
        <w:br/>
        <w:t>складывается</w:t>
      </w:r>
      <w:proofErr w:type="gramEnd"/>
      <w:r w:rsidRPr="0032311F">
        <w:rPr>
          <w:rFonts w:ascii="Times New Roman" w:hAnsi="Times New Roman"/>
          <w:sz w:val="28"/>
          <w:szCs w:val="28"/>
        </w:rPr>
        <w:t xml:space="preserve"> из объемов работ по устройству площадки под контейнер для мусора, ограждения площадки, контейнера под мусор, бака дл</w:t>
      </w:r>
      <w:r>
        <w:rPr>
          <w:rFonts w:ascii="Times New Roman" w:hAnsi="Times New Roman"/>
          <w:sz w:val="28"/>
          <w:szCs w:val="28"/>
        </w:rPr>
        <w:t>я воды и ремонт звеньев ограды и составляет 43 тыс. рублей</w:t>
      </w:r>
      <w:r w:rsidRPr="00BD5971">
        <w:rPr>
          <w:rFonts w:ascii="Times New Roman" w:hAnsi="Times New Roman"/>
          <w:sz w:val="28"/>
          <w:szCs w:val="28"/>
        </w:rPr>
        <w:t>.</w:t>
      </w:r>
    </w:p>
    <w:p w:rsidR="00625F47" w:rsidRPr="00BD5971" w:rsidRDefault="00625F47" w:rsidP="00625F47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625F47" w:rsidRPr="00BD5971" w:rsidRDefault="00625F47" w:rsidP="00625F47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Ответственность Сторон</w:t>
      </w:r>
    </w:p>
    <w:p w:rsidR="00625F47" w:rsidRDefault="00625F47" w:rsidP="00625F47">
      <w:pPr>
        <w:jc w:val="center"/>
        <w:rPr>
          <w:sz w:val="28"/>
          <w:szCs w:val="28"/>
        </w:rPr>
      </w:pPr>
    </w:p>
    <w:p w:rsidR="00625F47" w:rsidRPr="00BD5971" w:rsidRDefault="00625F47" w:rsidP="00625F47">
      <w:pPr>
        <w:jc w:val="center"/>
        <w:rPr>
          <w:sz w:val="28"/>
          <w:szCs w:val="28"/>
        </w:rPr>
      </w:pPr>
    </w:p>
    <w:p w:rsidR="00625F47" w:rsidRPr="00BD5971" w:rsidRDefault="00625F47" w:rsidP="00625F47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Установление 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971">
        <w:rPr>
          <w:rFonts w:ascii="Times New Roman" w:hAnsi="Times New Roman"/>
          <w:sz w:val="28"/>
          <w:szCs w:val="28"/>
        </w:rPr>
        <w:t xml:space="preserve">ненадлежащего осуществления Администрацией сельсовета переданных полномочий,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</w:t>
      </w:r>
      <w:r>
        <w:rPr>
          <w:rFonts w:ascii="Times New Roman" w:hAnsi="Times New Roman"/>
          <w:sz w:val="28"/>
          <w:szCs w:val="28"/>
        </w:rPr>
        <w:t>одностороннего</w:t>
      </w:r>
      <w:r w:rsidRPr="00BD5971">
        <w:rPr>
          <w:rFonts w:ascii="Times New Roman" w:hAnsi="Times New Roman"/>
          <w:sz w:val="28"/>
          <w:szCs w:val="28"/>
        </w:rPr>
        <w:t xml:space="preserve"> расторжения Соглашения. Расторжение Соглашения влечет за собой возврат перечисленных </w:t>
      </w:r>
      <w:r w:rsidRPr="00BD5971">
        <w:rPr>
          <w:rFonts w:ascii="Times New Roman" w:hAnsi="Times New Roman"/>
          <w:sz w:val="28"/>
          <w:szCs w:val="28"/>
        </w:rPr>
        <w:lastRenderedPageBreak/>
        <w:t xml:space="preserve">межбюджетных трансфертов, а </w:t>
      </w:r>
      <w:r>
        <w:rPr>
          <w:rFonts w:ascii="Times New Roman" w:hAnsi="Times New Roman"/>
          <w:sz w:val="28"/>
          <w:szCs w:val="28"/>
        </w:rPr>
        <w:t xml:space="preserve">также уплату неустойки </w:t>
      </w:r>
      <w:r w:rsidRPr="00BD5971">
        <w:rPr>
          <w:rFonts w:ascii="Times New Roman" w:hAnsi="Times New Roman"/>
          <w:sz w:val="28"/>
          <w:szCs w:val="28"/>
        </w:rPr>
        <w:t xml:space="preserve">в размере одной трехсотой действующей </w:t>
      </w:r>
      <w:hyperlink r:id="rId5" w:history="1">
        <w:r w:rsidRPr="00BD5971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BD5971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бюджет;  </w:t>
      </w:r>
    </w:p>
    <w:p w:rsidR="00625F47" w:rsidRPr="00BD5971" w:rsidRDefault="00625F47" w:rsidP="00625F47">
      <w:pPr>
        <w:pStyle w:val="a5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D5971">
        <w:rPr>
          <w:rFonts w:ascii="Times New Roman" w:hAnsi="Times New Roman"/>
          <w:sz w:val="28"/>
          <w:szCs w:val="28"/>
        </w:rPr>
        <w:t xml:space="preserve">В случае неисполнения Администрацией района обязательств по финансированию переданных в соответствии с настоящим Соглашением полномочий, Администрация сельсовета вправе требовать расторжения данного Соглашения, уплаты неустойки в размере одной трехсотой действующей </w:t>
      </w:r>
      <w:hyperlink r:id="rId6" w:history="1">
        <w:r w:rsidRPr="00BD5971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BD5971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с момента наступления обязанности по перечислению межбюджетных трансфертов в бюджет сельского поселения, до момента исполнения обязанности по их перечислению, или до момента расторжения настоящего Соглашения;</w:t>
      </w:r>
      <w:proofErr w:type="gramEnd"/>
    </w:p>
    <w:p w:rsidR="00625F47" w:rsidRDefault="00625F47" w:rsidP="00625F47">
      <w:pPr>
        <w:pStyle w:val="a5"/>
        <w:ind w:left="426" w:hanging="426"/>
        <w:rPr>
          <w:rFonts w:ascii="Times New Roman" w:hAnsi="Times New Roman"/>
          <w:sz w:val="28"/>
          <w:szCs w:val="28"/>
        </w:rPr>
      </w:pPr>
    </w:p>
    <w:p w:rsidR="00625F47" w:rsidRPr="00BD5971" w:rsidRDefault="00625F47" w:rsidP="00625F47">
      <w:pPr>
        <w:ind w:left="426" w:hanging="426"/>
        <w:rPr>
          <w:sz w:val="28"/>
          <w:szCs w:val="28"/>
        </w:rPr>
      </w:pPr>
    </w:p>
    <w:p w:rsidR="00625F47" w:rsidRPr="00BD5971" w:rsidRDefault="00625F47" w:rsidP="00625F47">
      <w:pPr>
        <w:pStyle w:val="a5"/>
        <w:numPr>
          <w:ilvl w:val="0"/>
          <w:numId w:val="1"/>
        </w:numPr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Срок действия, основания и порядок прекращения Соглашения</w:t>
      </w:r>
    </w:p>
    <w:p w:rsidR="00625F47" w:rsidRDefault="00625F47" w:rsidP="00625F47">
      <w:pPr>
        <w:ind w:left="426" w:hanging="426"/>
        <w:rPr>
          <w:sz w:val="28"/>
          <w:szCs w:val="28"/>
        </w:rPr>
      </w:pPr>
    </w:p>
    <w:p w:rsidR="00625F47" w:rsidRPr="00BD5971" w:rsidRDefault="00625F47" w:rsidP="00625F47">
      <w:pPr>
        <w:ind w:left="426" w:hanging="426"/>
        <w:rPr>
          <w:sz w:val="28"/>
          <w:szCs w:val="28"/>
        </w:rPr>
      </w:pPr>
    </w:p>
    <w:p w:rsidR="00625F47" w:rsidRPr="00BD5971" w:rsidRDefault="00625F47" w:rsidP="00625F47">
      <w:pPr>
        <w:pStyle w:val="a5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Срок действия настоящего соглашения устанавливается с 01.01.201</w:t>
      </w:r>
      <w:r>
        <w:rPr>
          <w:rFonts w:ascii="Times New Roman" w:hAnsi="Times New Roman"/>
          <w:sz w:val="28"/>
          <w:szCs w:val="28"/>
        </w:rPr>
        <w:t>9</w:t>
      </w:r>
      <w:r w:rsidRPr="00BD5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D5971">
        <w:rPr>
          <w:rFonts w:ascii="Times New Roman" w:hAnsi="Times New Roman"/>
          <w:sz w:val="28"/>
          <w:szCs w:val="28"/>
        </w:rPr>
        <w:t>по 31.12.201</w:t>
      </w:r>
      <w:r>
        <w:rPr>
          <w:rFonts w:ascii="Times New Roman" w:hAnsi="Times New Roman"/>
          <w:sz w:val="28"/>
          <w:szCs w:val="28"/>
        </w:rPr>
        <w:t>9</w:t>
      </w:r>
      <w:r w:rsidRPr="00BD5971">
        <w:rPr>
          <w:rFonts w:ascii="Times New Roman" w:hAnsi="Times New Roman"/>
          <w:sz w:val="28"/>
          <w:szCs w:val="28"/>
        </w:rPr>
        <w:t>.</w:t>
      </w:r>
    </w:p>
    <w:p w:rsidR="00625F47" w:rsidRPr="00BD5971" w:rsidRDefault="00625F47" w:rsidP="00625F47">
      <w:pPr>
        <w:pStyle w:val="a5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625F47" w:rsidRPr="00BD5971" w:rsidRDefault="00625F47" w:rsidP="00625F47">
      <w:pPr>
        <w:pStyle w:val="a5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Действие Соглашения может быть прекращено досрочно в одностороннем порядке в следующих случаях:</w:t>
      </w:r>
    </w:p>
    <w:p w:rsidR="00625F47" w:rsidRPr="00BD5971" w:rsidRDefault="00625F47" w:rsidP="00625F4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 и (или) законодательства Алтайского края;</w:t>
      </w:r>
    </w:p>
    <w:p w:rsidR="00625F47" w:rsidRPr="00BD5971" w:rsidRDefault="00625F47" w:rsidP="00625F4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 xml:space="preserve">- неисполнения или ненадлежащего исполнения одной из Сторон своих обязательств в соответствии с настоящим Соглашением. </w:t>
      </w:r>
    </w:p>
    <w:p w:rsidR="00625F47" w:rsidRDefault="00625F47" w:rsidP="00625F47">
      <w:pPr>
        <w:ind w:left="426" w:hanging="426"/>
        <w:rPr>
          <w:sz w:val="28"/>
          <w:szCs w:val="28"/>
        </w:rPr>
      </w:pPr>
    </w:p>
    <w:p w:rsidR="00625F47" w:rsidRPr="00BD5971" w:rsidRDefault="00625F47" w:rsidP="00625F47">
      <w:pPr>
        <w:ind w:left="426" w:hanging="426"/>
        <w:rPr>
          <w:sz w:val="28"/>
          <w:szCs w:val="28"/>
        </w:rPr>
      </w:pPr>
    </w:p>
    <w:p w:rsidR="00625F47" w:rsidRPr="00BD5971" w:rsidRDefault="00625F47" w:rsidP="00625F47">
      <w:pPr>
        <w:pStyle w:val="a5"/>
        <w:numPr>
          <w:ilvl w:val="0"/>
          <w:numId w:val="1"/>
        </w:numPr>
        <w:ind w:left="567" w:hanging="567"/>
        <w:jc w:val="center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625F47" w:rsidRDefault="00625F47" w:rsidP="00625F47">
      <w:pPr>
        <w:ind w:left="567" w:hanging="567"/>
        <w:jc w:val="center"/>
        <w:rPr>
          <w:sz w:val="28"/>
          <w:szCs w:val="28"/>
        </w:rPr>
      </w:pPr>
    </w:p>
    <w:p w:rsidR="00625F47" w:rsidRPr="00BD5971" w:rsidRDefault="00625F47" w:rsidP="00625F47">
      <w:pPr>
        <w:ind w:left="567" w:hanging="567"/>
        <w:jc w:val="center"/>
        <w:rPr>
          <w:sz w:val="28"/>
          <w:szCs w:val="28"/>
        </w:rPr>
      </w:pPr>
    </w:p>
    <w:p w:rsidR="00625F47" w:rsidRPr="00BD5971" w:rsidRDefault="00625F47" w:rsidP="00625F47">
      <w:pPr>
        <w:pStyle w:val="a5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</w:t>
      </w:r>
      <w:r w:rsidRPr="00BD5971">
        <w:rPr>
          <w:rFonts w:ascii="Times New Roman" w:hAnsi="Times New Roman"/>
          <w:sz w:val="28"/>
          <w:szCs w:val="28"/>
        </w:rPr>
        <w:t xml:space="preserve"> считается заключенным с момента принятия Собранием депутатов Алейского района Алтайского края решения о бюджете на 2019 год.</w:t>
      </w:r>
    </w:p>
    <w:p w:rsidR="00625F47" w:rsidRPr="00BD5971" w:rsidRDefault="00625F47" w:rsidP="00625F47">
      <w:pPr>
        <w:pStyle w:val="a5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625F47" w:rsidRPr="00BD5971" w:rsidRDefault="00625F47" w:rsidP="00625F47">
      <w:pPr>
        <w:pStyle w:val="a5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 xml:space="preserve">Внесение изменений и дополнений в настоящее Соглашение осуществляется путем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625F47" w:rsidRPr="00BD5971" w:rsidRDefault="00625F47" w:rsidP="00625F47">
      <w:pPr>
        <w:pStyle w:val="a5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D5971">
        <w:rPr>
          <w:rFonts w:ascii="Times New Roman" w:hAnsi="Times New Roman"/>
          <w:sz w:val="28"/>
          <w:szCs w:val="28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625F47" w:rsidRPr="008F6BCF" w:rsidRDefault="00625F47" w:rsidP="00625F47">
      <w:pPr>
        <w:pStyle w:val="a5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8F6BCF">
        <w:rPr>
          <w:rFonts w:ascii="Times New Roman" w:hAnsi="Times New Roman"/>
          <w:sz w:val="28"/>
          <w:szCs w:val="28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625F47" w:rsidRPr="00732CD2" w:rsidRDefault="00625F47" w:rsidP="00625F47">
      <w:pPr>
        <w:pStyle w:val="a5"/>
        <w:rPr>
          <w:rFonts w:ascii="Times New Roman" w:hAnsi="Times New Roman"/>
          <w:sz w:val="28"/>
          <w:szCs w:val="28"/>
        </w:rPr>
      </w:pPr>
    </w:p>
    <w:p w:rsidR="00625F47" w:rsidRPr="00732CD2" w:rsidRDefault="00625F47" w:rsidP="00625F47">
      <w:pPr>
        <w:pStyle w:val="a5"/>
        <w:rPr>
          <w:rFonts w:ascii="Times New Roman" w:hAnsi="Times New Roman"/>
          <w:sz w:val="28"/>
          <w:szCs w:val="28"/>
        </w:rPr>
      </w:pPr>
    </w:p>
    <w:p w:rsidR="00625F47" w:rsidRPr="00732CD2" w:rsidRDefault="00625F47" w:rsidP="00625F47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732CD2">
        <w:rPr>
          <w:rFonts w:ascii="Times New Roman" w:hAnsi="Times New Roman"/>
          <w:sz w:val="28"/>
          <w:szCs w:val="28"/>
        </w:rPr>
        <w:lastRenderedPageBreak/>
        <w:t>Реквизиты и подписи сторон</w:t>
      </w:r>
    </w:p>
    <w:p w:rsidR="00625F47" w:rsidRDefault="00625F47" w:rsidP="00625F47">
      <w:pPr>
        <w:jc w:val="center"/>
        <w:rPr>
          <w:sz w:val="28"/>
          <w:szCs w:val="28"/>
        </w:rPr>
      </w:pPr>
    </w:p>
    <w:p w:rsidR="00625F47" w:rsidRPr="00E76DB7" w:rsidRDefault="00625F47" w:rsidP="00625F47">
      <w:pPr>
        <w:jc w:val="center"/>
        <w:rPr>
          <w:sz w:val="28"/>
          <w:szCs w:val="28"/>
        </w:rPr>
      </w:pPr>
    </w:p>
    <w:tbl>
      <w:tblPr>
        <w:tblW w:w="14316" w:type="dxa"/>
        <w:tblInd w:w="108" w:type="dxa"/>
        <w:tblLayout w:type="fixed"/>
        <w:tblLook w:val="0000"/>
      </w:tblPr>
      <w:tblGrid>
        <w:gridCol w:w="4962"/>
        <w:gridCol w:w="5244"/>
        <w:gridCol w:w="4110"/>
      </w:tblGrid>
      <w:tr w:rsidR="00625F47" w:rsidRPr="00E76DB7" w:rsidTr="003D3F1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25F47" w:rsidRPr="00E76DB7" w:rsidRDefault="00625F47" w:rsidP="003D3F12">
            <w:pPr>
              <w:pStyle w:val="a6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E76DB7">
              <w:rPr>
                <w:rFonts w:ascii="Times New Roman" w:hAnsi="Times New Roman" w:cs="Times New Roman"/>
              </w:rPr>
              <w:t>Администрация Алейского района</w:t>
            </w:r>
          </w:p>
          <w:p w:rsidR="00625F47" w:rsidRPr="00E76DB7" w:rsidRDefault="00625F47" w:rsidP="003D3F12">
            <w:pPr>
              <w:pStyle w:val="a6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E76DB7">
              <w:rPr>
                <w:rFonts w:ascii="Times New Roman" w:hAnsi="Times New Roman" w:cs="Times New Roman"/>
              </w:rPr>
              <w:t xml:space="preserve">г. Алейск, ул. Сердюка, 97 </w:t>
            </w:r>
          </w:p>
          <w:p w:rsidR="00625F47" w:rsidRPr="00E76DB7" w:rsidRDefault="00625F47" w:rsidP="003D3F12">
            <w:pPr>
              <w:pStyle w:val="a6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E76DB7">
              <w:rPr>
                <w:rFonts w:ascii="Times New Roman" w:hAnsi="Times New Roman" w:cs="Times New Roman"/>
              </w:rPr>
              <w:t xml:space="preserve">658130                                             </w:t>
            </w:r>
          </w:p>
          <w:p w:rsidR="00625F47" w:rsidRPr="00E76DB7" w:rsidRDefault="00625F47" w:rsidP="003D3F12">
            <w:pPr>
              <w:tabs>
                <w:tab w:val="center" w:pos="51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E76DB7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76DB7">
              <w:rPr>
                <w:sz w:val="28"/>
                <w:szCs w:val="28"/>
              </w:rPr>
              <w:t>/с 40204810400000000100</w:t>
            </w:r>
            <w:r w:rsidRPr="00E76DB7">
              <w:rPr>
                <w:sz w:val="28"/>
                <w:szCs w:val="28"/>
              </w:rPr>
              <w:tab/>
              <w:t xml:space="preserve">   </w:t>
            </w:r>
          </w:p>
          <w:p w:rsidR="00625F47" w:rsidRPr="00E76DB7" w:rsidRDefault="00625F47" w:rsidP="003D3F12">
            <w:pPr>
              <w:tabs>
                <w:tab w:val="left" w:pos="51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DB7">
              <w:rPr>
                <w:sz w:val="28"/>
                <w:szCs w:val="28"/>
              </w:rPr>
              <w:t xml:space="preserve">ГРКЦ ГУ Банка России по Алтайскому краю        </w:t>
            </w:r>
          </w:p>
          <w:p w:rsidR="00625F47" w:rsidRPr="00E76DB7" w:rsidRDefault="00625F47" w:rsidP="003D3F12">
            <w:pPr>
              <w:tabs>
                <w:tab w:val="left" w:pos="51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DB7">
              <w:rPr>
                <w:sz w:val="28"/>
                <w:szCs w:val="28"/>
              </w:rPr>
              <w:t xml:space="preserve">г. Барнаул, БИК 040173001 л/с 03303010003                 </w:t>
            </w:r>
          </w:p>
          <w:p w:rsidR="00625F47" w:rsidRPr="00E76DB7" w:rsidRDefault="00625F47" w:rsidP="003D3F12">
            <w:pPr>
              <w:tabs>
                <w:tab w:val="left" w:pos="56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DB7">
              <w:rPr>
                <w:sz w:val="28"/>
                <w:szCs w:val="28"/>
              </w:rPr>
              <w:t xml:space="preserve">УФК по Алтайскому краю (Администрация Алейского района Алтайского края)    </w:t>
            </w:r>
            <w:r w:rsidRPr="00E76DB7">
              <w:rPr>
                <w:sz w:val="28"/>
                <w:szCs w:val="28"/>
              </w:rPr>
              <w:tab/>
            </w:r>
          </w:p>
          <w:p w:rsidR="00625F47" w:rsidRPr="00E76DB7" w:rsidRDefault="00625F47" w:rsidP="003D3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DB7">
              <w:rPr>
                <w:sz w:val="28"/>
                <w:szCs w:val="28"/>
              </w:rPr>
              <w:t>ИНН 2231002707, КПП 223101001</w:t>
            </w:r>
          </w:p>
          <w:p w:rsidR="00625F47" w:rsidRPr="00E76DB7" w:rsidRDefault="00625F47" w:rsidP="003D3F12">
            <w:pPr>
              <w:pStyle w:val="a6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25F47" w:rsidRPr="00E76DB7" w:rsidRDefault="00625F47" w:rsidP="003D3F12">
            <w:pPr>
              <w:pStyle w:val="a6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 w:rsidRPr="00E76DB7">
              <w:rPr>
                <w:rFonts w:ascii="Times New Roman" w:hAnsi="Times New Roman"/>
              </w:rPr>
              <w:t>Администрация Заветильичевского сельсовета</w:t>
            </w:r>
          </w:p>
          <w:p w:rsidR="00625F47" w:rsidRPr="00E76DB7" w:rsidRDefault="00625F47" w:rsidP="003D3F12">
            <w:pPr>
              <w:pStyle w:val="a6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 w:rsidRPr="00E76DB7">
              <w:rPr>
                <w:rFonts w:ascii="Times New Roman" w:hAnsi="Times New Roman"/>
              </w:rPr>
              <w:t xml:space="preserve"> п. Заветы Ильича, ул. </w:t>
            </w:r>
            <w:proofErr w:type="gramStart"/>
            <w:r w:rsidRPr="00E76DB7">
              <w:rPr>
                <w:rFonts w:ascii="Times New Roman" w:hAnsi="Times New Roman"/>
              </w:rPr>
              <w:t>Садовая</w:t>
            </w:r>
            <w:proofErr w:type="gramEnd"/>
            <w:r w:rsidRPr="00E76DB7">
              <w:rPr>
                <w:rFonts w:ascii="Times New Roman" w:hAnsi="Times New Roman"/>
              </w:rPr>
              <w:t xml:space="preserve"> 17 </w:t>
            </w:r>
          </w:p>
          <w:p w:rsidR="00625F47" w:rsidRPr="00E76DB7" w:rsidRDefault="00625F47" w:rsidP="003D3F12">
            <w:pPr>
              <w:pStyle w:val="a6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 w:rsidRPr="00E76DB7">
              <w:rPr>
                <w:rFonts w:ascii="Times New Roman" w:hAnsi="Times New Roman"/>
              </w:rPr>
              <w:t>658110</w:t>
            </w:r>
          </w:p>
          <w:p w:rsidR="00625F47" w:rsidRPr="00E76DB7" w:rsidRDefault="00625F47" w:rsidP="003D3F12">
            <w:pPr>
              <w:pStyle w:val="a6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 w:rsidRPr="00E76DB7">
              <w:rPr>
                <w:rFonts w:ascii="Times New Roman" w:hAnsi="Times New Roman"/>
              </w:rPr>
              <w:t>ИНН 2231002841 КПП 223101001</w:t>
            </w:r>
          </w:p>
          <w:p w:rsidR="00625F47" w:rsidRPr="00E76DB7" w:rsidRDefault="00625F47" w:rsidP="003D3F12">
            <w:pPr>
              <w:pStyle w:val="a6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proofErr w:type="gramStart"/>
            <w:r w:rsidRPr="00E76DB7">
              <w:rPr>
                <w:rFonts w:ascii="Times New Roman" w:hAnsi="Times New Roman"/>
              </w:rPr>
              <w:t>л</w:t>
            </w:r>
            <w:proofErr w:type="gramEnd"/>
            <w:r w:rsidRPr="00E76DB7">
              <w:rPr>
                <w:rFonts w:ascii="Times New Roman" w:hAnsi="Times New Roman"/>
              </w:rPr>
              <w:t>/с 03173034340</w:t>
            </w:r>
          </w:p>
          <w:p w:rsidR="00625F47" w:rsidRPr="00E76DB7" w:rsidRDefault="00625F47" w:rsidP="003D3F12">
            <w:pPr>
              <w:pStyle w:val="a6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 w:rsidRPr="00E76DB7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76DB7">
              <w:rPr>
                <w:rFonts w:ascii="Times New Roman" w:hAnsi="Times New Roman"/>
              </w:rPr>
              <w:t>/с 40204810100000000109</w:t>
            </w:r>
          </w:p>
          <w:p w:rsidR="00625F47" w:rsidRPr="00E76DB7" w:rsidRDefault="00625F47" w:rsidP="003D3F12">
            <w:pPr>
              <w:pStyle w:val="a6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 w:rsidRPr="00E76DB7">
              <w:rPr>
                <w:rFonts w:ascii="Times New Roman" w:hAnsi="Times New Roman"/>
              </w:rPr>
              <w:t xml:space="preserve">в ГРКЦ ГУ Банка России по Алтайскому краю </w:t>
            </w:r>
            <w:proofErr w:type="gramStart"/>
            <w:r w:rsidRPr="00E76DB7">
              <w:rPr>
                <w:rFonts w:ascii="Times New Roman" w:hAnsi="Times New Roman"/>
              </w:rPr>
              <w:t>г</w:t>
            </w:r>
            <w:proofErr w:type="gramEnd"/>
            <w:r w:rsidRPr="00E76DB7">
              <w:rPr>
                <w:rFonts w:ascii="Times New Roman" w:hAnsi="Times New Roman"/>
              </w:rPr>
              <w:t>. Барнаул</w:t>
            </w:r>
          </w:p>
          <w:p w:rsidR="00625F47" w:rsidRPr="00E76DB7" w:rsidRDefault="00625F47" w:rsidP="003D3F12">
            <w:pPr>
              <w:pStyle w:val="a6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 w:rsidRPr="00E76DB7">
              <w:rPr>
                <w:rFonts w:ascii="Times New Roman" w:hAnsi="Times New Roman"/>
              </w:rPr>
              <w:t>БИК 040173001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25F47" w:rsidRPr="00E76DB7" w:rsidRDefault="00625F47" w:rsidP="003D3F12">
            <w:pPr>
              <w:pStyle w:val="a6"/>
              <w:widowControl w:val="0"/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625F47" w:rsidRPr="00E76DB7" w:rsidTr="003D3F1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25F47" w:rsidRPr="00E76DB7" w:rsidRDefault="00625F47" w:rsidP="003D3F12">
            <w:pPr>
              <w:pStyle w:val="a6"/>
              <w:widowControl w:val="0"/>
              <w:spacing w:before="0"/>
              <w:jc w:val="center"/>
              <w:rPr>
                <w:rFonts w:ascii="Times New Roman" w:hAnsi="Times New Roman"/>
              </w:rPr>
            </w:pPr>
          </w:p>
          <w:p w:rsidR="00625F47" w:rsidRPr="00E76DB7" w:rsidRDefault="00625F47" w:rsidP="003D3F12">
            <w:pPr>
              <w:pStyle w:val="a6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 w:rsidRPr="00E76DB7">
              <w:rPr>
                <w:rFonts w:ascii="Times New Roman" w:hAnsi="Times New Roman"/>
              </w:rPr>
              <w:t xml:space="preserve">  Глава  района  </w:t>
            </w:r>
          </w:p>
          <w:p w:rsidR="00625F47" w:rsidRPr="00E76DB7" w:rsidRDefault="00625F47" w:rsidP="003D3F12">
            <w:pPr>
              <w:pStyle w:val="a6"/>
              <w:widowControl w:val="0"/>
              <w:spacing w:before="0"/>
              <w:jc w:val="left"/>
              <w:rPr>
                <w:rFonts w:ascii="Times New Roman" w:hAnsi="Times New Roman"/>
              </w:rPr>
            </w:pPr>
          </w:p>
          <w:p w:rsidR="00625F47" w:rsidRPr="00E76DB7" w:rsidRDefault="00625F47" w:rsidP="003D3F12">
            <w:pPr>
              <w:pStyle w:val="a6"/>
              <w:widowControl w:val="0"/>
              <w:spacing w:before="0"/>
              <w:rPr>
                <w:rFonts w:ascii="Times New Roman" w:hAnsi="Times New Roman"/>
              </w:rPr>
            </w:pPr>
            <w:r w:rsidRPr="00E76DB7">
              <w:rPr>
                <w:rFonts w:ascii="Times New Roman" w:hAnsi="Times New Roman"/>
              </w:rPr>
              <w:t xml:space="preserve">_________________С.Я. </w:t>
            </w:r>
            <w:proofErr w:type="spellStart"/>
            <w:r w:rsidRPr="00E76DB7">
              <w:rPr>
                <w:rFonts w:ascii="Times New Roman" w:hAnsi="Times New Roman"/>
              </w:rPr>
              <w:t>Агаркова</w:t>
            </w:r>
            <w:proofErr w:type="spellEnd"/>
          </w:p>
          <w:p w:rsidR="00625F47" w:rsidRPr="00E76DB7" w:rsidRDefault="00625F47" w:rsidP="003D3F12">
            <w:pPr>
              <w:pStyle w:val="a6"/>
              <w:widowControl w:val="0"/>
              <w:spacing w:before="0"/>
              <w:rPr>
                <w:rFonts w:ascii="Times New Roman" w:hAnsi="Times New Roman"/>
              </w:rPr>
            </w:pPr>
          </w:p>
          <w:p w:rsidR="00625F47" w:rsidRPr="00E76DB7" w:rsidRDefault="00625F47" w:rsidP="003D3F12">
            <w:pPr>
              <w:pStyle w:val="a6"/>
              <w:widowControl w:val="0"/>
              <w:spacing w:before="0"/>
              <w:rPr>
                <w:rFonts w:ascii="Times New Roman" w:hAnsi="Times New Roman"/>
              </w:rPr>
            </w:pPr>
            <w:r w:rsidRPr="00E76DB7">
              <w:rPr>
                <w:rFonts w:ascii="Times New Roman" w:hAnsi="Times New Roman"/>
              </w:rPr>
              <w:t xml:space="preserve">____        ___________     </w:t>
            </w:r>
            <w:r w:rsidRPr="00E76DB7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E76DB7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25F47" w:rsidRPr="00E76DB7" w:rsidRDefault="00625F47" w:rsidP="003D3F12">
            <w:pPr>
              <w:pStyle w:val="a6"/>
              <w:widowControl w:val="0"/>
              <w:spacing w:before="0"/>
              <w:jc w:val="left"/>
              <w:rPr>
                <w:rFonts w:ascii="Times New Roman" w:hAnsi="Times New Roman"/>
              </w:rPr>
            </w:pPr>
          </w:p>
          <w:p w:rsidR="00625F47" w:rsidRPr="00E76DB7" w:rsidRDefault="00625F47" w:rsidP="003D3F12">
            <w:pPr>
              <w:pStyle w:val="a6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E76DB7">
              <w:rPr>
                <w:rFonts w:ascii="Times New Roman" w:hAnsi="Times New Roman"/>
              </w:rPr>
              <w:t xml:space="preserve"> Глава Администрации сельсовета</w:t>
            </w:r>
            <w:r w:rsidRPr="00E76DB7">
              <w:rPr>
                <w:rFonts w:ascii="Times New Roman" w:hAnsi="Times New Roman" w:cs="Times New Roman"/>
              </w:rPr>
              <w:t xml:space="preserve"> </w:t>
            </w:r>
          </w:p>
          <w:p w:rsidR="00625F47" w:rsidRPr="00E76DB7" w:rsidRDefault="00625F47" w:rsidP="003D3F12">
            <w:pPr>
              <w:pStyle w:val="a6"/>
              <w:widowControl w:val="0"/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625F47" w:rsidRPr="00E76DB7" w:rsidRDefault="00625F47" w:rsidP="003D3F12">
            <w:pPr>
              <w:pStyle w:val="a6"/>
              <w:widowControl w:val="0"/>
              <w:tabs>
                <w:tab w:val="left" w:pos="180"/>
                <w:tab w:val="center" w:pos="2205"/>
              </w:tabs>
              <w:spacing w:before="0"/>
              <w:jc w:val="left"/>
              <w:rPr>
                <w:rFonts w:ascii="Times New Roman" w:hAnsi="Times New Roman"/>
              </w:rPr>
            </w:pPr>
            <w:r w:rsidRPr="00E76DB7">
              <w:rPr>
                <w:rFonts w:ascii="Times New Roman" w:hAnsi="Times New Roman"/>
              </w:rPr>
              <w:t xml:space="preserve"> _______________ </w:t>
            </w:r>
            <w:r>
              <w:rPr>
                <w:rFonts w:ascii="Times New Roman" w:hAnsi="Times New Roman"/>
              </w:rPr>
              <w:t>Р.В.Черковский</w:t>
            </w:r>
          </w:p>
          <w:p w:rsidR="00625F47" w:rsidRPr="00E76DB7" w:rsidRDefault="00625F47" w:rsidP="003D3F12">
            <w:pPr>
              <w:pStyle w:val="a6"/>
              <w:widowControl w:val="0"/>
              <w:spacing w:before="0"/>
              <w:rPr>
                <w:rFonts w:ascii="Times New Roman" w:hAnsi="Times New Roman"/>
              </w:rPr>
            </w:pPr>
            <w:r w:rsidRPr="00E76DB7">
              <w:rPr>
                <w:rFonts w:ascii="Times New Roman" w:hAnsi="Times New Roman"/>
              </w:rPr>
              <w:t xml:space="preserve"> </w:t>
            </w:r>
          </w:p>
          <w:p w:rsidR="00625F47" w:rsidRPr="00E76DB7" w:rsidRDefault="00625F47" w:rsidP="003D3F12">
            <w:pPr>
              <w:pStyle w:val="a6"/>
              <w:widowControl w:val="0"/>
              <w:spacing w:before="0"/>
              <w:rPr>
                <w:rFonts w:ascii="Times New Roman" w:hAnsi="Times New Roman"/>
              </w:rPr>
            </w:pPr>
            <w:r w:rsidRPr="00E76DB7">
              <w:rPr>
                <w:rFonts w:ascii="Times New Roman" w:hAnsi="Times New Roman"/>
              </w:rPr>
              <w:t xml:space="preserve"> ____      ________  201</w:t>
            </w:r>
            <w:r>
              <w:rPr>
                <w:rFonts w:ascii="Times New Roman" w:hAnsi="Times New Roman"/>
              </w:rPr>
              <w:t>8</w:t>
            </w:r>
            <w:r w:rsidRPr="00E76DB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25F47" w:rsidRPr="00E76DB7" w:rsidRDefault="00625F47" w:rsidP="003D3F12">
            <w:pPr>
              <w:pStyle w:val="a6"/>
              <w:widowControl w:val="0"/>
              <w:spacing w:before="0"/>
              <w:rPr>
                <w:rFonts w:ascii="Times New Roman" w:hAnsi="Times New Roman"/>
              </w:rPr>
            </w:pPr>
          </w:p>
        </w:tc>
      </w:tr>
    </w:tbl>
    <w:p w:rsidR="00625F47" w:rsidRPr="00E76DB7" w:rsidRDefault="00625F47" w:rsidP="00625F47">
      <w:pPr>
        <w:rPr>
          <w:sz w:val="28"/>
          <w:szCs w:val="28"/>
        </w:rPr>
      </w:pPr>
    </w:p>
    <w:p w:rsidR="00625F47" w:rsidRDefault="00625F47" w:rsidP="00625F47">
      <w:pPr>
        <w:rPr>
          <w:sz w:val="28"/>
          <w:szCs w:val="28"/>
        </w:rPr>
        <w:sectPr w:rsidR="00625F47" w:rsidSect="004C1AA1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625F47" w:rsidRPr="004C1AA1" w:rsidRDefault="00625F47" w:rsidP="00625F47">
      <w:pPr>
        <w:ind w:left="10206"/>
      </w:pPr>
      <w:r w:rsidRPr="004C1AA1">
        <w:lastRenderedPageBreak/>
        <w:t>Приложение № 1</w:t>
      </w:r>
    </w:p>
    <w:p w:rsidR="00625F47" w:rsidRPr="004C1AA1" w:rsidRDefault="00625F47" w:rsidP="00625F47">
      <w:pPr>
        <w:ind w:left="10206"/>
      </w:pPr>
      <w:r w:rsidRPr="004C1AA1">
        <w:t>К соглашению о передаче органам местного самоуправления сельских поселений части полномочий по решению вопросов местного значения муниципального района</w:t>
      </w:r>
    </w:p>
    <w:p w:rsidR="00625F47" w:rsidRDefault="00625F47" w:rsidP="00625F47">
      <w:pPr>
        <w:jc w:val="center"/>
        <w:rPr>
          <w:b/>
        </w:rPr>
      </w:pPr>
    </w:p>
    <w:tbl>
      <w:tblPr>
        <w:tblpPr w:leftFromText="180" w:rightFromText="180" w:vertAnchor="text" w:horzAnchor="page" w:tblpX="1633" w:tblpY="185"/>
        <w:tblW w:w="46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2690"/>
        <w:gridCol w:w="1842"/>
        <w:gridCol w:w="2434"/>
        <w:gridCol w:w="2781"/>
        <w:gridCol w:w="1737"/>
      </w:tblGrid>
      <w:tr w:rsidR="00625F47" w:rsidRPr="00AA1CBD" w:rsidTr="003D3F12">
        <w:trPr>
          <w:cantSplit/>
          <w:trHeight w:val="733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7" w:rsidRPr="005C4DCB" w:rsidRDefault="00625F47" w:rsidP="003D3F12">
            <w:r w:rsidRPr="005C4DCB">
              <w:t>Наименование</w:t>
            </w:r>
          </w:p>
          <w:p w:rsidR="00625F47" w:rsidRPr="00A9711E" w:rsidRDefault="00625F47" w:rsidP="003D3F12">
            <w:pPr>
              <w:rPr>
                <w:sz w:val="28"/>
                <w:szCs w:val="28"/>
              </w:rPr>
            </w:pPr>
            <w:r w:rsidRPr="005C4DCB">
              <w:t>сельсовета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7" w:rsidRPr="00AA1CBD" w:rsidRDefault="00625F47" w:rsidP="003D3F12">
            <w:pPr>
              <w:jc w:val="center"/>
            </w:pPr>
            <w:r w:rsidRPr="00AA1CBD">
              <w:t xml:space="preserve">Устройство площадки под контейнер </w:t>
            </w:r>
            <w:proofErr w:type="spellStart"/>
            <w:r w:rsidRPr="00AA1CBD">
              <w:t>д\мусора</w:t>
            </w:r>
            <w:proofErr w:type="spellEnd"/>
            <w:r>
              <w:t xml:space="preserve"> и ограждение тыс.р.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7" w:rsidRDefault="00625F47" w:rsidP="003D3F12">
            <w:pPr>
              <w:jc w:val="center"/>
            </w:pPr>
            <w:r w:rsidRPr="00AA1CBD">
              <w:t xml:space="preserve">Контейнер для мусора </w:t>
            </w:r>
          </w:p>
          <w:p w:rsidR="00625F47" w:rsidRPr="00AA1CBD" w:rsidRDefault="00625F47" w:rsidP="003D3F12">
            <w:pPr>
              <w:jc w:val="center"/>
            </w:pP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7" w:rsidRDefault="00625F47" w:rsidP="003D3F12">
            <w:pPr>
              <w:jc w:val="center"/>
            </w:pPr>
            <w:r w:rsidRPr="00AA1CBD">
              <w:t>Бак для воды емк.</w:t>
            </w:r>
            <w:r>
              <w:t xml:space="preserve"> 2</w:t>
            </w:r>
            <w:r w:rsidRPr="00AA1CBD">
              <w:t xml:space="preserve"> куб.</w:t>
            </w:r>
            <w:proofErr w:type="gramStart"/>
            <w:r w:rsidRPr="00AA1CBD">
              <w:t>м</w:t>
            </w:r>
            <w:proofErr w:type="gramEnd"/>
            <w:r w:rsidRPr="00AA1CBD">
              <w:t>.</w:t>
            </w:r>
          </w:p>
          <w:p w:rsidR="00625F47" w:rsidRPr="00AA1CBD" w:rsidRDefault="00625F47" w:rsidP="003D3F12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7" w:rsidRPr="00AA1CBD" w:rsidRDefault="00625F47" w:rsidP="003D3F12">
            <w:pPr>
              <w:ind w:left="-108" w:right="-108"/>
              <w:jc w:val="center"/>
            </w:pPr>
            <w:r w:rsidRPr="00AA1CBD">
              <w:t>Ремонт звена  ограды</w:t>
            </w:r>
            <w:r>
              <w:t>, ворот тыс.р.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7" w:rsidRPr="00AA1CBD" w:rsidRDefault="00625F47" w:rsidP="003D3F12">
            <w:pPr>
              <w:jc w:val="center"/>
            </w:pPr>
            <w:r w:rsidRPr="00AA1CBD">
              <w:t>Итого тыс. руб.</w:t>
            </w:r>
          </w:p>
        </w:tc>
      </w:tr>
      <w:tr w:rsidR="00625F47" w:rsidRPr="00A9711E" w:rsidTr="003D3F12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7" w:rsidRPr="00755D59" w:rsidRDefault="00625F47" w:rsidP="003D3F12">
            <w:pPr>
              <w:spacing w:after="120"/>
            </w:pPr>
            <w:proofErr w:type="spellStart"/>
            <w:r w:rsidRPr="00755D59">
              <w:t>З-Ильичевский</w:t>
            </w:r>
            <w:proofErr w:type="spellEnd"/>
            <w:r w:rsidRPr="00755D59">
              <w:t xml:space="preserve"> (2)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7" w:rsidRPr="00755D59" w:rsidRDefault="00625F47" w:rsidP="003D3F12">
            <w:pPr>
              <w:spacing w:after="120"/>
              <w:jc w:val="center"/>
            </w:pPr>
            <w:r w:rsidRPr="00755D59">
              <w:t>5,0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7" w:rsidRPr="00755D59" w:rsidRDefault="00625F47" w:rsidP="003D3F12">
            <w:pPr>
              <w:spacing w:after="120"/>
              <w:jc w:val="center"/>
            </w:pPr>
            <w:r w:rsidRPr="00755D59">
              <w:t>14,0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7" w:rsidRPr="00755D59" w:rsidRDefault="00625F47" w:rsidP="003D3F12">
            <w:pPr>
              <w:spacing w:after="120"/>
              <w:jc w:val="center"/>
            </w:pPr>
            <w:r w:rsidRPr="00755D59">
              <w:t>20,0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7" w:rsidRPr="00755D59" w:rsidRDefault="00625F47" w:rsidP="003D3F12">
            <w:pPr>
              <w:spacing w:after="120"/>
              <w:jc w:val="center"/>
            </w:pPr>
            <w:r w:rsidRPr="00755D59">
              <w:t>4,0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7" w:rsidRPr="009B431F" w:rsidRDefault="00625F47" w:rsidP="003D3F12">
            <w:pPr>
              <w:spacing w:after="120"/>
              <w:jc w:val="center"/>
              <w:rPr>
                <w:b/>
              </w:rPr>
            </w:pPr>
            <w:r w:rsidRPr="009B431F">
              <w:rPr>
                <w:b/>
              </w:rPr>
              <w:t>43,0</w:t>
            </w:r>
          </w:p>
        </w:tc>
      </w:tr>
    </w:tbl>
    <w:p w:rsidR="00625F47" w:rsidRDefault="00625F47" w:rsidP="00625F47">
      <w:pPr>
        <w:jc w:val="center"/>
        <w:rPr>
          <w:b/>
        </w:rPr>
      </w:pPr>
    </w:p>
    <w:p w:rsidR="00625F47" w:rsidRDefault="00625F47" w:rsidP="00625F47">
      <w:pPr>
        <w:jc w:val="center"/>
        <w:rPr>
          <w:b/>
        </w:rPr>
      </w:pPr>
    </w:p>
    <w:p w:rsidR="00625F47" w:rsidRDefault="00625F47" w:rsidP="00625F47">
      <w:pPr>
        <w:jc w:val="center"/>
        <w:rPr>
          <w:b/>
        </w:rPr>
      </w:pPr>
    </w:p>
    <w:p w:rsidR="00625F47" w:rsidRDefault="00625F47" w:rsidP="00625F47">
      <w:pPr>
        <w:jc w:val="center"/>
        <w:rPr>
          <w:b/>
        </w:rPr>
      </w:pPr>
    </w:p>
    <w:p w:rsidR="00625F47" w:rsidRDefault="00625F47" w:rsidP="00625F47">
      <w:pPr>
        <w:jc w:val="center"/>
        <w:rPr>
          <w:b/>
        </w:rPr>
      </w:pPr>
    </w:p>
    <w:p w:rsidR="00625F47" w:rsidRDefault="00625F47" w:rsidP="00625F47">
      <w:pPr>
        <w:jc w:val="center"/>
        <w:rPr>
          <w:b/>
        </w:rPr>
      </w:pPr>
    </w:p>
    <w:p w:rsidR="00625F47" w:rsidRDefault="00625F47" w:rsidP="00625F47">
      <w:pPr>
        <w:jc w:val="center"/>
        <w:rPr>
          <w:b/>
        </w:rPr>
      </w:pPr>
    </w:p>
    <w:p w:rsidR="00625F47" w:rsidRDefault="00625F47" w:rsidP="00625F47">
      <w:pPr>
        <w:pStyle w:val="a8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- в скобках указано количество кладбищ.</w:t>
      </w:r>
    </w:p>
    <w:p w:rsidR="00625F47" w:rsidRDefault="00625F47" w:rsidP="00625F47">
      <w:pPr>
        <w:rPr>
          <w:sz w:val="28"/>
          <w:szCs w:val="28"/>
        </w:rPr>
      </w:pPr>
    </w:p>
    <w:p w:rsidR="00625F47" w:rsidRDefault="00625F47" w:rsidP="00625F47">
      <w:pPr>
        <w:rPr>
          <w:sz w:val="28"/>
          <w:szCs w:val="28"/>
        </w:rPr>
      </w:pPr>
    </w:p>
    <w:p w:rsidR="00625F47" w:rsidRDefault="00625F47" w:rsidP="00625F47">
      <w:pPr>
        <w:rPr>
          <w:sz w:val="28"/>
          <w:szCs w:val="28"/>
        </w:rPr>
      </w:pPr>
    </w:p>
    <w:p w:rsidR="00625F47" w:rsidRDefault="00625F47" w:rsidP="00625F47">
      <w:pPr>
        <w:rPr>
          <w:sz w:val="28"/>
          <w:szCs w:val="28"/>
        </w:rPr>
        <w:sectPr w:rsidR="00625F47" w:rsidSect="004C1AA1">
          <w:pgSz w:w="16838" w:h="11906" w:orient="landscape"/>
          <w:pgMar w:top="1134" w:right="567" w:bottom="566" w:left="709" w:header="708" w:footer="708" w:gutter="0"/>
          <w:cols w:space="708"/>
          <w:docGrid w:linePitch="360"/>
        </w:sectPr>
      </w:pPr>
    </w:p>
    <w:p w:rsidR="003303FA" w:rsidRDefault="003303FA" w:rsidP="00D556BE">
      <w:pPr>
        <w:pStyle w:val="a3"/>
        <w:jc w:val="both"/>
        <w:rPr>
          <w:sz w:val="28"/>
          <w:szCs w:val="72"/>
        </w:rPr>
      </w:pPr>
    </w:p>
    <w:sectPr w:rsidR="003303FA" w:rsidSect="007D56D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1BCA"/>
    <w:multiLevelType w:val="multilevel"/>
    <w:tmpl w:val="6C94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F46"/>
    <w:rsid w:val="00014BC3"/>
    <w:rsid w:val="000C2ED0"/>
    <w:rsid w:val="000D2E58"/>
    <w:rsid w:val="000E5334"/>
    <w:rsid w:val="00170DE5"/>
    <w:rsid w:val="001B45A5"/>
    <w:rsid w:val="00232907"/>
    <w:rsid w:val="002866B9"/>
    <w:rsid w:val="002C5408"/>
    <w:rsid w:val="003303FA"/>
    <w:rsid w:val="00337D67"/>
    <w:rsid w:val="003677A1"/>
    <w:rsid w:val="00493470"/>
    <w:rsid w:val="0053142D"/>
    <w:rsid w:val="005C5590"/>
    <w:rsid w:val="00625F47"/>
    <w:rsid w:val="00651C76"/>
    <w:rsid w:val="006F4CBB"/>
    <w:rsid w:val="00701E3C"/>
    <w:rsid w:val="00714A6D"/>
    <w:rsid w:val="00761FF7"/>
    <w:rsid w:val="007D4CBC"/>
    <w:rsid w:val="007D56D7"/>
    <w:rsid w:val="00801070"/>
    <w:rsid w:val="008F39EA"/>
    <w:rsid w:val="009450CB"/>
    <w:rsid w:val="009452EB"/>
    <w:rsid w:val="0095462B"/>
    <w:rsid w:val="0098314F"/>
    <w:rsid w:val="009D66A5"/>
    <w:rsid w:val="00A43F46"/>
    <w:rsid w:val="00A579BE"/>
    <w:rsid w:val="00A82858"/>
    <w:rsid w:val="00AD2C34"/>
    <w:rsid w:val="00AE2989"/>
    <w:rsid w:val="00B25F55"/>
    <w:rsid w:val="00B27BEB"/>
    <w:rsid w:val="00B35381"/>
    <w:rsid w:val="00BB6016"/>
    <w:rsid w:val="00BD11E7"/>
    <w:rsid w:val="00CD7969"/>
    <w:rsid w:val="00D25E6A"/>
    <w:rsid w:val="00D556BE"/>
    <w:rsid w:val="00E353C5"/>
    <w:rsid w:val="00EB1388"/>
    <w:rsid w:val="00F97777"/>
    <w:rsid w:val="00FD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6D7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3470"/>
    <w:pPr>
      <w:spacing w:after="0" w:line="240" w:lineRule="auto"/>
    </w:pPr>
  </w:style>
  <w:style w:type="table" w:styleId="a4">
    <w:name w:val="Table Grid"/>
    <w:basedOn w:val="a1"/>
    <w:uiPriority w:val="59"/>
    <w:rsid w:val="00AE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56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25F4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625F47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25F47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Normal (Web)"/>
    <w:aliases w:val="Обычный (Web)"/>
    <w:basedOn w:val="a"/>
    <w:unhideWhenUsed/>
    <w:rsid w:val="00625F47"/>
    <w:pPr>
      <w:spacing w:before="100" w:after="100"/>
    </w:pPr>
    <w:rPr>
      <w:szCs w:val="20"/>
    </w:rPr>
  </w:style>
  <w:style w:type="paragraph" w:customStyle="1" w:styleId="11">
    <w:name w:val="Абзац списка1"/>
    <w:basedOn w:val="a"/>
    <w:rsid w:val="00B27B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B27BEB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B27BEB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B27BE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FD66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8A4E5CA29B48D5FAA6475E1FA3B12AF0139D0C799E8CCAC9445FF7BC6I" TargetMode="External"/><Relationship Id="rId5" Type="http://schemas.openxmlformats.org/officeDocument/2006/relationships/hyperlink" Target="consultantplus://offline/ref=7DE8A4E5CA29B48D5FAA6475E1FA3B12AF0139D0C799E8CCAC9445FF7BC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2018-12-03T06:37:00Z</cp:lastPrinted>
  <dcterms:created xsi:type="dcterms:W3CDTF">2018-12-26T03:31:00Z</dcterms:created>
  <dcterms:modified xsi:type="dcterms:W3CDTF">2019-01-06T05:49:00Z</dcterms:modified>
</cp:coreProperties>
</file>