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A2" w:rsidRDefault="000A1DA2" w:rsidP="000A1DA2">
      <w:pPr>
        <w:pStyle w:val="1"/>
        <w:jc w:val="center"/>
        <w:rPr>
          <w:szCs w:val="28"/>
        </w:rPr>
      </w:pPr>
    </w:p>
    <w:p w:rsidR="000A1DA2" w:rsidRPr="000A1DA2" w:rsidRDefault="000A1DA2" w:rsidP="000A1DA2">
      <w:pPr>
        <w:pStyle w:val="1"/>
        <w:jc w:val="center"/>
        <w:rPr>
          <w:sz w:val="32"/>
          <w:szCs w:val="32"/>
        </w:rPr>
      </w:pPr>
      <w:r w:rsidRPr="000A1DA2">
        <w:rPr>
          <w:sz w:val="32"/>
          <w:szCs w:val="32"/>
        </w:rPr>
        <w:t>АДМИНИСТРАЦИЯ АЛЕЙСКОГО РАЙОНА</w:t>
      </w:r>
    </w:p>
    <w:p w:rsidR="000A1DA2" w:rsidRPr="000A1DA2" w:rsidRDefault="000A1DA2" w:rsidP="000A1DA2">
      <w:pPr>
        <w:jc w:val="center"/>
        <w:rPr>
          <w:sz w:val="32"/>
          <w:szCs w:val="32"/>
        </w:rPr>
      </w:pPr>
      <w:r w:rsidRPr="000A1DA2">
        <w:rPr>
          <w:sz w:val="32"/>
          <w:szCs w:val="32"/>
        </w:rPr>
        <w:t>АЛТАЙСКОГО  КРАЯ</w:t>
      </w:r>
    </w:p>
    <w:p w:rsidR="000A1DA2" w:rsidRDefault="000A1DA2" w:rsidP="000A1DA2">
      <w:pPr>
        <w:jc w:val="center"/>
        <w:rPr>
          <w:sz w:val="20"/>
          <w:szCs w:val="20"/>
        </w:rPr>
      </w:pPr>
    </w:p>
    <w:p w:rsidR="000A1DA2" w:rsidRDefault="000A1DA2" w:rsidP="000A1DA2">
      <w:pPr>
        <w:jc w:val="center"/>
        <w:rPr>
          <w:sz w:val="20"/>
          <w:szCs w:val="20"/>
        </w:rPr>
      </w:pPr>
    </w:p>
    <w:p w:rsidR="000A1DA2" w:rsidRDefault="000A1DA2" w:rsidP="000A1DA2">
      <w:pPr>
        <w:pStyle w:val="3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0A1DA2" w:rsidRDefault="000A1DA2" w:rsidP="000A1DA2">
      <w:pPr>
        <w:rPr>
          <w:sz w:val="20"/>
          <w:szCs w:val="20"/>
        </w:rPr>
      </w:pPr>
    </w:p>
    <w:p w:rsidR="000A1DA2" w:rsidRDefault="002E7DF0" w:rsidP="000A1DA2">
      <w:pPr>
        <w:rPr>
          <w:sz w:val="28"/>
          <w:szCs w:val="28"/>
        </w:rPr>
      </w:pPr>
      <w:r>
        <w:rPr>
          <w:sz w:val="28"/>
          <w:szCs w:val="28"/>
        </w:rPr>
        <w:t>17.10.2017</w:t>
      </w:r>
      <w:r w:rsidR="000A1DA2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469</w:t>
      </w:r>
    </w:p>
    <w:p w:rsidR="000A1DA2" w:rsidRDefault="000A1DA2" w:rsidP="000A1DA2">
      <w:pPr>
        <w:jc w:val="center"/>
      </w:pPr>
      <w:r>
        <w:t>г. Алейск</w:t>
      </w:r>
    </w:p>
    <w:p w:rsidR="000A1DA2" w:rsidRDefault="000A1DA2" w:rsidP="000A1DA2">
      <w:pPr>
        <w:jc w:val="center"/>
      </w:pPr>
    </w:p>
    <w:p w:rsidR="000A1DA2" w:rsidRDefault="000A1DA2" w:rsidP="000A1DA2">
      <w:pPr>
        <w:rPr>
          <w:sz w:val="20"/>
          <w:szCs w:val="20"/>
        </w:rPr>
      </w:pPr>
    </w:p>
    <w:p w:rsidR="000A1DA2" w:rsidRDefault="000A1DA2" w:rsidP="000A1DA2">
      <w:pPr>
        <w:ind w:right="434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 программы «Развитие сельского хозяйства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района»</w:t>
      </w:r>
    </w:p>
    <w:p w:rsidR="000A1DA2" w:rsidRDefault="000A1DA2" w:rsidP="000A1DA2">
      <w:pPr>
        <w:ind w:right="4341"/>
        <w:rPr>
          <w:sz w:val="28"/>
          <w:szCs w:val="28"/>
        </w:rPr>
      </w:pPr>
      <w:r>
        <w:rPr>
          <w:sz w:val="28"/>
          <w:szCs w:val="28"/>
        </w:rPr>
        <w:t xml:space="preserve"> на 2018-2020 годы</w:t>
      </w:r>
    </w:p>
    <w:p w:rsidR="000A1DA2" w:rsidRDefault="000A1DA2" w:rsidP="000A1DA2">
      <w:pPr>
        <w:ind w:right="4341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0"/>
          <w:szCs w:val="20"/>
        </w:rPr>
      </w:pPr>
    </w:p>
    <w:p w:rsidR="000A1DA2" w:rsidRDefault="000A1DA2" w:rsidP="000A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333333"/>
          <w:sz w:val="28"/>
          <w:szCs w:val="28"/>
          <w:shd w:val="clear" w:color="auto" w:fill="FFFFFF"/>
        </w:rPr>
        <w:t xml:space="preserve">Во исполнение  Федерального закона от 29.12.2006 № 264-ФЗ «О развитии сельского хозяйства», в соответствии </w:t>
      </w:r>
      <w:r>
        <w:rPr>
          <w:sz w:val="28"/>
          <w:szCs w:val="28"/>
        </w:rPr>
        <w:t xml:space="preserve">с постановлением Администрации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от 24.10.2013 № 603 «Об утверждении порядка 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1DA2" w:rsidRDefault="000A1DA2" w:rsidP="000A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прилагаемую муниципальную программу «Развитие сельского хозяйства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района» на 2018 – 2020 годы.</w:t>
      </w:r>
    </w:p>
    <w:p w:rsidR="000A1DA2" w:rsidRDefault="000A1DA2" w:rsidP="000A1DA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сельскому хозяйству и земельным правоотношениям </w:t>
      </w:r>
      <w:proofErr w:type="spellStart"/>
      <w:r>
        <w:rPr>
          <w:sz w:val="28"/>
          <w:szCs w:val="28"/>
        </w:rPr>
        <w:t>Дубскую</w:t>
      </w:r>
      <w:proofErr w:type="spellEnd"/>
      <w:r>
        <w:rPr>
          <w:sz w:val="28"/>
          <w:szCs w:val="28"/>
        </w:rPr>
        <w:t xml:space="preserve"> В.Н.</w:t>
      </w: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района</w:t>
      </w:r>
    </w:p>
    <w:p w:rsidR="000A1DA2" w:rsidRDefault="000A1DA2" w:rsidP="000A1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оперативным вопросам, председатель комитета</w:t>
      </w:r>
    </w:p>
    <w:p w:rsidR="000A1DA2" w:rsidRDefault="000A1DA2" w:rsidP="000A1DA2">
      <w:pPr>
        <w:jc w:val="both"/>
        <w:rPr>
          <w:sz w:val="28"/>
          <w:szCs w:val="28"/>
        </w:rPr>
      </w:pPr>
      <w:r>
        <w:rPr>
          <w:sz w:val="28"/>
          <w:szCs w:val="28"/>
        </w:rPr>
        <w:t>ЖКХ, транспорта, архитектуры и строительства                            С.Г.Тарасов</w:t>
      </w: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jc w:val="both"/>
      </w:pPr>
      <w:r>
        <w:t xml:space="preserve">В.Н. </w:t>
      </w:r>
      <w:proofErr w:type="spellStart"/>
      <w:r>
        <w:t>Дубская</w:t>
      </w:r>
      <w:proofErr w:type="spellEnd"/>
    </w:p>
    <w:p w:rsidR="000A1DA2" w:rsidRDefault="000A1DA2" w:rsidP="000A1DA2">
      <w:pPr>
        <w:jc w:val="both"/>
      </w:pPr>
      <w:r>
        <w:t>22332</w:t>
      </w:r>
    </w:p>
    <w:p w:rsidR="00442D2F" w:rsidRDefault="00442D2F" w:rsidP="000A1DA2">
      <w:pPr>
        <w:jc w:val="both"/>
        <w:rPr>
          <w:sz w:val="28"/>
          <w:szCs w:val="28"/>
        </w:rPr>
        <w:sectPr w:rsidR="00442D2F" w:rsidSect="000A1DA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62"/>
        <w:gridCol w:w="4808"/>
      </w:tblGrid>
      <w:tr w:rsidR="00442D2F" w:rsidRPr="0058384B" w:rsidTr="0026617E">
        <w:tc>
          <w:tcPr>
            <w:tcW w:w="4762" w:type="dxa"/>
            <w:shd w:val="clear" w:color="auto" w:fill="auto"/>
          </w:tcPr>
          <w:p w:rsidR="00442D2F" w:rsidRPr="0058384B" w:rsidRDefault="00442D2F" w:rsidP="0026617E">
            <w:pPr>
              <w:tabs>
                <w:tab w:val="left" w:pos="3810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4808" w:type="dxa"/>
            <w:shd w:val="clear" w:color="auto" w:fill="auto"/>
          </w:tcPr>
          <w:p w:rsidR="00442D2F" w:rsidRPr="0058384B" w:rsidRDefault="00442D2F" w:rsidP="0026617E">
            <w:pPr>
              <w:tabs>
                <w:tab w:val="left" w:pos="3810"/>
              </w:tabs>
              <w:ind w:firstLine="624"/>
              <w:jc w:val="both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  <w:p w:rsidR="00442D2F" w:rsidRPr="0058384B" w:rsidRDefault="00442D2F" w:rsidP="0026617E">
            <w:pPr>
              <w:tabs>
                <w:tab w:val="left" w:pos="3810"/>
              </w:tabs>
              <w:ind w:firstLine="624"/>
              <w:jc w:val="both"/>
              <w:rPr>
                <w:sz w:val="28"/>
              </w:rPr>
            </w:pPr>
            <w:r w:rsidRPr="0058384B">
              <w:rPr>
                <w:sz w:val="28"/>
              </w:rPr>
              <w:t xml:space="preserve">постановлением Администрации </w:t>
            </w:r>
          </w:p>
          <w:p w:rsidR="00442D2F" w:rsidRPr="0058384B" w:rsidRDefault="00442D2F" w:rsidP="0026617E">
            <w:pPr>
              <w:tabs>
                <w:tab w:val="left" w:pos="3810"/>
              </w:tabs>
              <w:ind w:firstLine="624"/>
              <w:jc w:val="both"/>
              <w:rPr>
                <w:sz w:val="28"/>
              </w:rPr>
            </w:pPr>
            <w:proofErr w:type="spellStart"/>
            <w:r w:rsidRPr="0058384B">
              <w:rPr>
                <w:sz w:val="28"/>
              </w:rPr>
              <w:t>Ал</w:t>
            </w:r>
            <w:r>
              <w:rPr>
                <w:sz w:val="28"/>
              </w:rPr>
              <w:t>ейского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442D2F" w:rsidRPr="0058384B" w:rsidRDefault="002E7DF0" w:rsidP="002E7DF0">
            <w:pPr>
              <w:tabs>
                <w:tab w:val="left" w:pos="3810"/>
              </w:tabs>
              <w:ind w:left="619"/>
              <w:jc w:val="both"/>
              <w:rPr>
                <w:sz w:val="36"/>
                <w:szCs w:val="36"/>
              </w:rPr>
            </w:pPr>
            <w:r>
              <w:rPr>
                <w:sz w:val="28"/>
              </w:rPr>
              <w:t>О</w:t>
            </w:r>
            <w:r w:rsidR="00442D2F">
              <w:rPr>
                <w:sz w:val="28"/>
              </w:rPr>
              <w:t>т</w:t>
            </w:r>
            <w:r>
              <w:rPr>
                <w:sz w:val="28"/>
              </w:rPr>
              <w:t xml:space="preserve"> 17.10.2017</w:t>
            </w:r>
            <w:r w:rsidR="00442D2F">
              <w:rPr>
                <w:sz w:val="28"/>
              </w:rPr>
              <w:t xml:space="preserve"> № </w:t>
            </w:r>
            <w:r>
              <w:rPr>
                <w:sz w:val="28"/>
              </w:rPr>
              <w:t>469</w:t>
            </w:r>
          </w:p>
        </w:tc>
      </w:tr>
    </w:tbl>
    <w:p w:rsidR="00442D2F" w:rsidRPr="001D20E6" w:rsidRDefault="00442D2F" w:rsidP="00442D2F">
      <w:pPr>
        <w:tabs>
          <w:tab w:val="left" w:pos="3810"/>
        </w:tabs>
        <w:jc w:val="both"/>
        <w:rPr>
          <w:sz w:val="28"/>
          <w:szCs w:val="28"/>
        </w:rPr>
      </w:pPr>
    </w:p>
    <w:p w:rsidR="00442D2F" w:rsidRPr="001D20E6" w:rsidRDefault="00442D2F" w:rsidP="00442D2F">
      <w:pPr>
        <w:tabs>
          <w:tab w:val="left" w:pos="3810"/>
        </w:tabs>
        <w:jc w:val="center"/>
        <w:rPr>
          <w:sz w:val="28"/>
          <w:szCs w:val="28"/>
        </w:rPr>
      </w:pPr>
    </w:p>
    <w:p w:rsidR="00442D2F" w:rsidRPr="001D20E6" w:rsidRDefault="00442D2F" w:rsidP="00442D2F">
      <w:pPr>
        <w:tabs>
          <w:tab w:val="left" w:pos="3810"/>
        </w:tabs>
        <w:jc w:val="center"/>
        <w:rPr>
          <w:sz w:val="16"/>
          <w:szCs w:val="16"/>
        </w:rPr>
      </w:pPr>
    </w:p>
    <w:p w:rsidR="00442D2F" w:rsidRPr="00C372BB" w:rsidRDefault="00442D2F" w:rsidP="00C372BB">
      <w:pPr>
        <w:pStyle w:val="a4"/>
        <w:jc w:val="center"/>
        <w:rPr>
          <w:sz w:val="28"/>
        </w:rPr>
      </w:pPr>
      <w:r w:rsidRPr="00C372BB">
        <w:rPr>
          <w:sz w:val="28"/>
        </w:rPr>
        <w:t>Муниципальная программа</w:t>
      </w:r>
    </w:p>
    <w:p w:rsidR="00442D2F" w:rsidRPr="00C372BB" w:rsidRDefault="00442D2F" w:rsidP="00C372BB">
      <w:pPr>
        <w:pStyle w:val="a4"/>
        <w:jc w:val="center"/>
        <w:rPr>
          <w:sz w:val="28"/>
        </w:rPr>
      </w:pPr>
      <w:r w:rsidRPr="00C372BB">
        <w:rPr>
          <w:sz w:val="28"/>
        </w:rPr>
        <w:t>«Развитие сельского хозяйства Алейского района» на 2018 - 2020 годы</w:t>
      </w:r>
    </w:p>
    <w:p w:rsidR="00442D2F" w:rsidRPr="003F1064" w:rsidRDefault="00442D2F" w:rsidP="003F1064">
      <w:pPr>
        <w:tabs>
          <w:tab w:val="left" w:pos="3810"/>
        </w:tabs>
        <w:jc w:val="center"/>
        <w:rPr>
          <w:sz w:val="28"/>
          <w:szCs w:val="28"/>
        </w:rPr>
      </w:pPr>
    </w:p>
    <w:p w:rsidR="00442D2F" w:rsidRPr="008A194D" w:rsidRDefault="00442D2F" w:rsidP="00442D2F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194D">
        <w:rPr>
          <w:sz w:val="28"/>
          <w:szCs w:val="28"/>
        </w:rPr>
        <w:t>аспорт</w:t>
      </w:r>
    </w:p>
    <w:p w:rsidR="00442D2F" w:rsidRPr="00C50DD5" w:rsidRDefault="00442D2F" w:rsidP="00442D2F">
      <w:pPr>
        <w:spacing w:line="23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C50DD5">
        <w:rPr>
          <w:sz w:val="28"/>
          <w:szCs w:val="28"/>
        </w:rPr>
        <w:t xml:space="preserve"> программы </w:t>
      </w:r>
    </w:p>
    <w:p w:rsidR="00442D2F" w:rsidRPr="00D0662D" w:rsidRDefault="00442D2F" w:rsidP="00442D2F">
      <w:pPr>
        <w:jc w:val="center"/>
        <w:rPr>
          <w:sz w:val="28"/>
          <w:szCs w:val="28"/>
        </w:rPr>
      </w:pPr>
      <w:r w:rsidRPr="00C50DD5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C50DD5">
        <w:rPr>
          <w:sz w:val="28"/>
          <w:szCs w:val="28"/>
        </w:rPr>
        <w:t xml:space="preserve">азвитие сельского хозяйства </w:t>
      </w:r>
      <w:proofErr w:type="spellStart"/>
      <w:r>
        <w:rPr>
          <w:sz w:val="28"/>
          <w:szCs w:val="28"/>
        </w:rPr>
        <w:t>А</w:t>
      </w:r>
      <w:r w:rsidRPr="00C50DD5">
        <w:rPr>
          <w:sz w:val="28"/>
          <w:szCs w:val="28"/>
        </w:rPr>
        <w:t>л</w:t>
      </w:r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Pr="00C50DD5">
        <w:rPr>
          <w:sz w:val="28"/>
          <w:szCs w:val="28"/>
        </w:rPr>
        <w:t>» на 20</w:t>
      </w:r>
      <w:r>
        <w:rPr>
          <w:sz w:val="28"/>
          <w:szCs w:val="28"/>
        </w:rPr>
        <w:t>18 </w:t>
      </w:r>
      <w:r w:rsidRPr="00C50D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50D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0DD5">
        <w:rPr>
          <w:sz w:val="28"/>
          <w:szCs w:val="28"/>
        </w:rPr>
        <w:t xml:space="preserve"> годы</w:t>
      </w:r>
    </w:p>
    <w:p w:rsidR="00442D2F" w:rsidRDefault="00442D2F" w:rsidP="00442D2F"/>
    <w:tbl>
      <w:tblPr>
        <w:tblW w:w="0" w:type="auto"/>
        <w:tblLook w:val="04A0"/>
      </w:tblPr>
      <w:tblGrid>
        <w:gridCol w:w="3652"/>
        <w:gridCol w:w="5812"/>
      </w:tblGrid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BD460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омитет по сельскому хозяйству и земельным правоотношениям Администрации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BD460F" w:rsidRDefault="00442D2F" w:rsidP="0026617E">
            <w:pPr>
              <w:rPr>
                <w:sz w:val="28"/>
                <w:szCs w:val="28"/>
              </w:rPr>
            </w:pP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BD460F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сельскохозяйственные товаропроизводители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BD460F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Цели и задачи программы</w:t>
            </w:r>
          </w:p>
          <w:p w:rsidR="00442D2F" w:rsidRPr="00FD079C" w:rsidRDefault="00442D2F" w:rsidP="0026617E">
            <w:pPr>
              <w:rPr>
                <w:sz w:val="28"/>
                <w:szCs w:val="28"/>
              </w:rPr>
            </w:pPr>
          </w:p>
          <w:p w:rsidR="00442D2F" w:rsidRPr="00FD079C" w:rsidRDefault="00442D2F" w:rsidP="002661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42D2F" w:rsidRPr="00764120" w:rsidRDefault="00442D2F" w:rsidP="002661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1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сельскохозяйственной продукции на основе инновационного развития приоритетных </w:t>
            </w:r>
            <w:proofErr w:type="spellStart"/>
            <w:r w:rsidRPr="00764120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764120">
              <w:rPr>
                <w:rFonts w:ascii="Times New Roman" w:hAnsi="Times New Roman" w:cs="Times New Roman"/>
                <w:sz w:val="28"/>
                <w:szCs w:val="28"/>
              </w:rPr>
              <w:t>, обеспечения воспроизводства и повышения эффективности использования земельных и других ресурсов;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финансовой</w:t>
            </w:r>
            <w:r w:rsidRPr="00FD079C">
              <w:rPr>
                <w:sz w:val="28"/>
                <w:szCs w:val="28"/>
              </w:rPr>
              <w:t xml:space="preserve"> устойчивости сельскохозяйственных предприятий;</w:t>
            </w:r>
          </w:p>
          <w:p w:rsidR="00442D2F" w:rsidRPr="00FD079C" w:rsidRDefault="00442D2F" w:rsidP="002661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79C">
              <w:rPr>
                <w:rFonts w:ascii="Times New Roman" w:hAnsi="Times New Roman" w:cs="Times New Roman"/>
                <w:sz w:val="28"/>
                <w:szCs w:val="28"/>
              </w:rPr>
              <w:t>рост уровня жизни и занятости сельского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D2F" w:rsidRPr="00FD079C" w:rsidRDefault="00442D2F" w:rsidP="0026617E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стимулирование роста производства основных видов сельскохозяйственной продукции;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создание условий для сохранения и восстановления плодородия почв, повышения эффективности использования земельных ресурсов;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повышение уровня рентабельности в сельском хозяйстве для обеспечения его устойчивого развития;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 xml:space="preserve">поддержка создания и развития малых форм хозяйствования; 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  <w:lang w:eastAsia="en-US"/>
              </w:rPr>
            </w:pPr>
            <w:r w:rsidRPr="00FD079C">
              <w:rPr>
                <w:sz w:val="28"/>
                <w:szCs w:val="28"/>
                <w:lang w:eastAsia="en-US"/>
              </w:rPr>
              <w:t xml:space="preserve">создание условий для диверсификации </w:t>
            </w:r>
            <w:r w:rsidRPr="00FD079C">
              <w:rPr>
                <w:sz w:val="28"/>
                <w:szCs w:val="28"/>
                <w:lang w:eastAsia="en-US"/>
              </w:rPr>
              <w:lastRenderedPageBreak/>
              <w:t>сельской экономики, повышения занятости, уровня и качества жизни сельского населения;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  <w:lang w:eastAsia="en-US"/>
              </w:rPr>
            </w:pPr>
            <w:r w:rsidRPr="00FD079C">
              <w:rPr>
                <w:sz w:val="28"/>
                <w:szCs w:val="28"/>
              </w:rPr>
              <w:t>стимулирование инвестиционной деятельности и инновационного развития агропромышленного комплекса;</w:t>
            </w:r>
            <w:r w:rsidRPr="00FD079C">
              <w:rPr>
                <w:sz w:val="28"/>
                <w:szCs w:val="28"/>
                <w:lang w:eastAsia="en-US"/>
              </w:rPr>
              <w:t xml:space="preserve"> 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улучшение кадрового обеспечения агропромышленного комплекса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5812" w:type="dxa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индекс производства продукции растениеводства (в сопоставимых ценах);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индекс производства продукции животноводства (в сопоставимых ценах);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 и этапы реализации программы</w:t>
            </w:r>
            <w:r w:rsidRPr="00FD07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795DEB">
              <w:rPr>
                <w:sz w:val="28"/>
                <w:szCs w:val="28"/>
              </w:rPr>
              <w:t>2018 – 2020 годы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5812" w:type="dxa"/>
            <w:shd w:val="clear" w:color="auto" w:fill="auto"/>
          </w:tcPr>
          <w:p w:rsidR="00442D2F" w:rsidRPr="00FD079C" w:rsidRDefault="00442D2F" w:rsidP="0026617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D079C">
              <w:rPr>
                <w:color w:val="000000"/>
                <w:sz w:val="28"/>
                <w:szCs w:val="28"/>
              </w:rPr>
              <w:t>объем финансирования Программы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D079C">
              <w:rPr>
                <w:color w:val="000000"/>
                <w:sz w:val="28"/>
                <w:szCs w:val="28"/>
              </w:rPr>
              <w:t> </w:t>
            </w:r>
            <w:r w:rsidRPr="002658FF">
              <w:rPr>
                <w:color w:val="000000"/>
                <w:sz w:val="28"/>
                <w:szCs w:val="28"/>
              </w:rPr>
              <w:t>–</w:t>
            </w:r>
            <w:r w:rsidRPr="00FD079C">
              <w:rPr>
                <w:color w:val="000000"/>
                <w:sz w:val="28"/>
                <w:szCs w:val="28"/>
              </w:rPr>
              <w:t> 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FD079C">
              <w:rPr>
                <w:color w:val="000000"/>
                <w:sz w:val="28"/>
                <w:szCs w:val="28"/>
              </w:rPr>
              <w:t xml:space="preserve"> годах составляет</w:t>
            </w:r>
            <w:r>
              <w:rPr>
                <w:color w:val="000000"/>
                <w:sz w:val="28"/>
                <w:szCs w:val="28"/>
              </w:rPr>
              <w:t xml:space="preserve"> 287791,0</w:t>
            </w:r>
            <w:r w:rsidRPr="00FD079C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яча</w:t>
            </w:r>
            <w:r w:rsidRPr="00FD079C">
              <w:rPr>
                <w:color w:val="000000"/>
                <w:sz w:val="28"/>
                <w:szCs w:val="28"/>
              </w:rPr>
              <w:t xml:space="preserve"> рублей, из </w:t>
            </w:r>
            <w:r>
              <w:rPr>
                <w:color w:val="000000"/>
                <w:sz w:val="28"/>
                <w:szCs w:val="28"/>
              </w:rPr>
              <w:t xml:space="preserve"> них</w:t>
            </w:r>
          </w:p>
          <w:p w:rsidR="00442D2F" w:rsidRPr="00FD079C" w:rsidRDefault="00442D2F" w:rsidP="0026617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D079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D079C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95897,0</w:t>
            </w:r>
            <w:r w:rsidRPr="00FD079C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FD079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42D2F" w:rsidRPr="00FD079C" w:rsidRDefault="00442D2F" w:rsidP="0026617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D079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D079C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95947,0</w:t>
            </w:r>
            <w:r w:rsidRPr="00FD079C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FD079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442D2F" w:rsidRPr="00FD079C" w:rsidRDefault="00442D2F" w:rsidP="0026617E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FD079C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95947,0</w:t>
            </w:r>
            <w:r w:rsidRPr="00FD079C">
              <w:rPr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яч</w:t>
            </w:r>
            <w:r w:rsidRPr="00FD079C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42D2F" w:rsidRPr="00FD079C" w:rsidRDefault="00442D2F" w:rsidP="0026617E">
            <w:pPr>
              <w:jc w:val="both"/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 бюджет</w:t>
            </w:r>
            <w:r>
              <w:rPr>
                <w:sz w:val="28"/>
                <w:szCs w:val="28"/>
              </w:rPr>
              <w:t>ов</w:t>
            </w:r>
            <w:r w:rsidRPr="00FD079C">
              <w:rPr>
                <w:sz w:val="28"/>
                <w:szCs w:val="28"/>
              </w:rPr>
              <w:t>.</w:t>
            </w:r>
          </w:p>
        </w:tc>
      </w:tr>
      <w:tr w:rsidR="00442D2F" w:rsidTr="0026617E">
        <w:tc>
          <w:tcPr>
            <w:tcW w:w="3652" w:type="dxa"/>
            <w:shd w:val="clear" w:color="auto" w:fill="auto"/>
          </w:tcPr>
          <w:p w:rsidR="00442D2F" w:rsidRPr="00FD079C" w:rsidRDefault="00442D2F" w:rsidP="0026617E">
            <w:pPr>
              <w:rPr>
                <w:sz w:val="28"/>
                <w:szCs w:val="28"/>
              </w:rPr>
            </w:pPr>
            <w:r w:rsidRPr="00FD079C">
              <w:rPr>
                <w:sz w:val="28"/>
                <w:szCs w:val="28"/>
              </w:rPr>
              <w:t xml:space="preserve">Ожидаемые  результаты реализации программы </w:t>
            </w:r>
          </w:p>
        </w:tc>
        <w:tc>
          <w:tcPr>
            <w:tcW w:w="5812" w:type="dxa"/>
            <w:shd w:val="clear" w:color="auto" w:fill="auto"/>
          </w:tcPr>
          <w:p w:rsidR="00442D2F" w:rsidRPr="00EC6618" w:rsidRDefault="00442D2F" w:rsidP="0026617E">
            <w:pPr>
              <w:jc w:val="both"/>
              <w:rPr>
                <w:sz w:val="28"/>
                <w:szCs w:val="28"/>
              </w:rPr>
            </w:pPr>
            <w:r w:rsidRPr="00EC6618">
              <w:rPr>
                <w:sz w:val="28"/>
                <w:szCs w:val="28"/>
              </w:rPr>
              <w:t xml:space="preserve">увеличение производства продукции сельского хозяйства в хозяйствах всех категорий </w:t>
            </w:r>
            <w:r w:rsidRPr="00EC6618">
              <w:rPr>
                <w:sz w:val="28"/>
                <w:szCs w:val="28"/>
              </w:rPr>
              <w:br/>
              <w:t xml:space="preserve">(в сопоставимых ценах) в 2020 году по отношению к 2016 году – на </w:t>
            </w:r>
            <w:r>
              <w:rPr>
                <w:sz w:val="28"/>
                <w:szCs w:val="28"/>
              </w:rPr>
              <w:t>1,5</w:t>
            </w:r>
            <w:r w:rsidRPr="00EC6618">
              <w:rPr>
                <w:sz w:val="28"/>
                <w:szCs w:val="28"/>
              </w:rPr>
              <w:t xml:space="preserve"> %; </w:t>
            </w:r>
          </w:p>
          <w:p w:rsidR="00442D2F" w:rsidRPr="00EC6618" w:rsidRDefault="00442D2F" w:rsidP="0026617E">
            <w:pPr>
              <w:jc w:val="both"/>
              <w:rPr>
                <w:color w:val="000000"/>
                <w:sz w:val="28"/>
                <w:szCs w:val="28"/>
              </w:rPr>
            </w:pPr>
            <w:r w:rsidRPr="00EC6618">
              <w:rPr>
                <w:sz w:val="28"/>
                <w:szCs w:val="28"/>
              </w:rPr>
              <w:t>повышение среднего уровня рентабельности сельскохозяйственных организаций не менее 1</w:t>
            </w:r>
            <w:r>
              <w:rPr>
                <w:sz w:val="28"/>
                <w:szCs w:val="28"/>
              </w:rPr>
              <w:t>9</w:t>
            </w:r>
            <w:r w:rsidRPr="00EC6618">
              <w:rPr>
                <w:sz w:val="28"/>
                <w:szCs w:val="28"/>
              </w:rPr>
              <w:t xml:space="preserve"> % (с учетом субсидий);</w:t>
            </w:r>
          </w:p>
          <w:p w:rsidR="00442D2F" w:rsidRPr="00795DEB" w:rsidRDefault="00442D2F" w:rsidP="0026617E">
            <w:pPr>
              <w:jc w:val="both"/>
              <w:rPr>
                <w:sz w:val="28"/>
                <w:szCs w:val="28"/>
                <w:highlight w:val="yellow"/>
              </w:rPr>
            </w:pPr>
            <w:r w:rsidRPr="00830DF0">
              <w:rPr>
                <w:color w:val="000000"/>
                <w:sz w:val="28"/>
                <w:szCs w:val="28"/>
              </w:rPr>
              <w:t>рост заработной платы в сельском хозяйстве в 1,1 раза к 2016 год</w:t>
            </w:r>
            <w:r w:rsidRPr="00CA09E1">
              <w:rPr>
                <w:color w:val="000000"/>
                <w:sz w:val="28"/>
                <w:szCs w:val="28"/>
              </w:rPr>
              <w:t>у.</w:t>
            </w:r>
          </w:p>
        </w:tc>
      </w:tr>
    </w:tbl>
    <w:p w:rsidR="00442D2F" w:rsidRDefault="00442D2F" w:rsidP="00442D2F">
      <w:pPr>
        <w:rPr>
          <w:sz w:val="28"/>
          <w:szCs w:val="28"/>
        </w:rPr>
      </w:pPr>
    </w:p>
    <w:p w:rsidR="00442D2F" w:rsidRDefault="00442D2F" w:rsidP="00442D2F">
      <w:pPr>
        <w:rPr>
          <w:sz w:val="28"/>
          <w:szCs w:val="28"/>
        </w:rPr>
      </w:pPr>
    </w:p>
    <w:p w:rsidR="00442D2F" w:rsidRDefault="00442D2F" w:rsidP="00442D2F">
      <w:pPr>
        <w:rPr>
          <w:sz w:val="28"/>
          <w:szCs w:val="28"/>
        </w:rPr>
      </w:pPr>
    </w:p>
    <w:p w:rsidR="00442D2F" w:rsidRDefault="00442D2F" w:rsidP="00442D2F">
      <w:pPr>
        <w:pStyle w:val="a4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374772">
        <w:rPr>
          <w:sz w:val="28"/>
          <w:szCs w:val="28"/>
        </w:rPr>
        <w:lastRenderedPageBreak/>
        <w:t>Общ</w:t>
      </w:r>
      <w:r>
        <w:rPr>
          <w:sz w:val="28"/>
          <w:szCs w:val="28"/>
        </w:rPr>
        <w:t>ая характеристика сферы реализации муниципальной программы</w:t>
      </w:r>
    </w:p>
    <w:p w:rsidR="00442D2F" w:rsidRPr="00B13DD0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DD0">
        <w:rPr>
          <w:sz w:val="28"/>
          <w:szCs w:val="28"/>
        </w:rPr>
        <w:t xml:space="preserve">Программа определяет </w:t>
      </w:r>
      <w:r>
        <w:rPr>
          <w:sz w:val="28"/>
          <w:szCs w:val="28"/>
        </w:rPr>
        <w:t xml:space="preserve">цели, задачи и </w:t>
      </w:r>
      <w:r w:rsidRPr="00B13DD0">
        <w:rPr>
          <w:sz w:val="28"/>
          <w:szCs w:val="28"/>
        </w:rPr>
        <w:t>направления развития сельскохозяйств</w:t>
      </w:r>
      <w:r>
        <w:rPr>
          <w:sz w:val="28"/>
          <w:szCs w:val="28"/>
        </w:rPr>
        <w:t xml:space="preserve">енного производства, финансовое обеспечение </w:t>
      </w:r>
      <w:r w:rsidRPr="00B13DD0">
        <w:rPr>
          <w:sz w:val="28"/>
          <w:szCs w:val="28"/>
        </w:rPr>
        <w:t>и механизмы реализации предусмотренных мероприятий, показатели их результативности.</w:t>
      </w:r>
      <w:r>
        <w:rPr>
          <w:sz w:val="28"/>
          <w:szCs w:val="28"/>
        </w:rPr>
        <w:t xml:space="preserve"> 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Объектом Программы является сельское хозяйство, которое рассматривается в качестве </w:t>
      </w:r>
      <w:r w:rsidRPr="00B13DD0">
        <w:rPr>
          <w:sz w:val="28"/>
          <w:szCs w:val="28"/>
        </w:rPr>
        <w:t>ведущ</w:t>
      </w:r>
      <w:r w:rsidRPr="005D1991">
        <w:rPr>
          <w:sz w:val="28"/>
          <w:szCs w:val="28"/>
        </w:rPr>
        <w:t>ей</w:t>
      </w:r>
      <w:r w:rsidRPr="00B13DD0">
        <w:rPr>
          <w:sz w:val="28"/>
          <w:szCs w:val="28"/>
        </w:rPr>
        <w:t xml:space="preserve"> </w:t>
      </w:r>
      <w:proofErr w:type="spellStart"/>
      <w:r w:rsidRPr="00B13DD0">
        <w:rPr>
          <w:sz w:val="28"/>
          <w:szCs w:val="28"/>
        </w:rPr>
        <w:t>системообразующ</w:t>
      </w:r>
      <w:r w:rsidRPr="005D1991">
        <w:rPr>
          <w:sz w:val="28"/>
          <w:szCs w:val="28"/>
        </w:rPr>
        <w:t>ей</w:t>
      </w:r>
      <w:proofErr w:type="spellEnd"/>
      <w:r w:rsidRPr="00B13DD0">
        <w:rPr>
          <w:sz w:val="28"/>
          <w:szCs w:val="28"/>
        </w:rPr>
        <w:t xml:space="preserve"> сфер</w:t>
      </w:r>
      <w:r w:rsidRPr="005D1991">
        <w:rPr>
          <w:sz w:val="28"/>
          <w:szCs w:val="28"/>
        </w:rPr>
        <w:t>ы</w:t>
      </w:r>
      <w:r w:rsidRPr="00B13DD0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района</w:t>
      </w:r>
      <w:r w:rsidRPr="00B13DD0">
        <w:rPr>
          <w:sz w:val="28"/>
          <w:szCs w:val="28"/>
        </w:rPr>
        <w:t>, формирующ</w:t>
      </w:r>
      <w:r w:rsidRPr="005D1991">
        <w:rPr>
          <w:sz w:val="28"/>
          <w:szCs w:val="28"/>
        </w:rPr>
        <w:t>ей</w:t>
      </w:r>
      <w:r w:rsidRPr="00B13DD0">
        <w:rPr>
          <w:sz w:val="28"/>
          <w:szCs w:val="28"/>
        </w:rPr>
        <w:t xml:space="preserve">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Предметом регулирования Программы являются условия развития сельского хозяйства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Ал</w:t>
      </w:r>
      <w:r>
        <w:rPr>
          <w:rFonts w:eastAsia="Calibri"/>
          <w:sz w:val="28"/>
          <w:szCs w:val="28"/>
          <w:lang w:eastAsia="en-US"/>
        </w:rPr>
        <w:t>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D079C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>йона</w:t>
      </w:r>
      <w:r w:rsidRPr="00FD079C">
        <w:rPr>
          <w:rFonts w:eastAsia="Calibri"/>
          <w:sz w:val="28"/>
          <w:szCs w:val="28"/>
          <w:lang w:eastAsia="en-US"/>
        </w:rPr>
        <w:t>.</w:t>
      </w:r>
    </w:p>
    <w:p w:rsidR="00442D2F" w:rsidRPr="004E080C" w:rsidRDefault="00442D2F" w:rsidP="00442D2F">
      <w:pPr>
        <w:keepNext/>
        <w:widowControl w:val="0"/>
        <w:ind w:firstLine="709"/>
        <w:jc w:val="both"/>
        <w:rPr>
          <w:sz w:val="28"/>
          <w:szCs w:val="28"/>
        </w:rPr>
      </w:pPr>
      <w:proofErr w:type="spellStart"/>
      <w:r w:rsidRPr="00FD079C">
        <w:rPr>
          <w:rFonts w:eastAsia="Calibri"/>
          <w:sz w:val="28"/>
          <w:szCs w:val="28"/>
          <w:lang w:eastAsia="en-US"/>
        </w:rPr>
        <w:t>Ал</w:t>
      </w:r>
      <w:r>
        <w:rPr>
          <w:rFonts w:eastAsia="Calibri"/>
          <w:sz w:val="28"/>
          <w:szCs w:val="28"/>
          <w:lang w:eastAsia="en-US"/>
        </w:rPr>
        <w:t>ейский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FD079C">
        <w:rPr>
          <w:rFonts w:eastAsia="Calibri"/>
          <w:sz w:val="28"/>
          <w:szCs w:val="28"/>
          <w:lang w:eastAsia="en-US"/>
        </w:rPr>
        <w:t>рай</w:t>
      </w:r>
      <w:r>
        <w:rPr>
          <w:rFonts w:eastAsia="Calibri"/>
          <w:sz w:val="28"/>
          <w:szCs w:val="28"/>
          <w:lang w:eastAsia="en-US"/>
        </w:rPr>
        <w:t>он</w:t>
      </w:r>
      <w:r w:rsidRPr="00FD079C">
        <w:rPr>
          <w:rFonts w:eastAsia="Calibri"/>
          <w:sz w:val="28"/>
          <w:szCs w:val="28"/>
          <w:lang w:eastAsia="en-US"/>
        </w:rPr>
        <w:t xml:space="preserve"> является одним из крупнейших аграрных р</w:t>
      </w:r>
      <w:r>
        <w:rPr>
          <w:rFonts w:eastAsia="Calibri"/>
          <w:sz w:val="28"/>
          <w:szCs w:val="28"/>
          <w:lang w:eastAsia="en-US"/>
        </w:rPr>
        <w:t>ай</w:t>
      </w:r>
      <w:r w:rsidRPr="00FD079C">
        <w:rPr>
          <w:rFonts w:eastAsia="Calibri"/>
          <w:sz w:val="28"/>
          <w:szCs w:val="28"/>
          <w:lang w:eastAsia="en-US"/>
        </w:rPr>
        <w:t xml:space="preserve">онов в </w:t>
      </w:r>
      <w:r>
        <w:rPr>
          <w:rFonts w:eastAsia="Calibri"/>
          <w:sz w:val="28"/>
          <w:szCs w:val="28"/>
          <w:lang w:eastAsia="en-US"/>
        </w:rPr>
        <w:t>Алтайском крае</w:t>
      </w:r>
      <w:r w:rsidRPr="00FD079C">
        <w:rPr>
          <w:rFonts w:eastAsia="Calibri"/>
          <w:sz w:val="28"/>
          <w:szCs w:val="28"/>
          <w:lang w:eastAsia="en-US"/>
        </w:rPr>
        <w:t xml:space="preserve">. 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D079C">
        <w:rPr>
          <w:rFonts w:eastAsia="Calibri"/>
          <w:sz w:val="28"/>
          <w:szCs w:val="28"/>
          <w:lang w:eastAsia="en-US"/>
        </w:rPr>
        <w:t>Сельское хозяйство играет весомую</w:t>
      </w:r>
      <w:r>
        <w:rPr>
          <w:rFonts w:eastAsia="Calibri"/>
          <w:sz w:val="28"/>
          <w:szCs w:val="28"/>
          <w:lang w:eastAsia="en-US"/>
        </w:rPr>
        <w:t xml:space="preserve"> роль в формировании экономики </w:t>
      </w:r>
      <w:r w:rsidRPr="00FD079C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>йона</w:t>
      </w:r>
      <w:r w:rsidRPr="00FD079C">
        <w:rPr>
          <w:rFonts w:eastAsia="Calibri"/>
          <w:sz w:val="28"/>
          <w:szCs w:val="28"/>
          <w:lang w:eastAsia="en-US"/>
        </w:rPr>
        <w:t xml:space="preserve"> и уклада жизни населения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42D2F" w:rsidRPr="00C7668A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8A">
        <w:rPr>
          <w:sz w:val="28"/>
          <w:szCs w:val="28"/>
        </w:rPr>
        <w:t xml:space="preserve">Общая площадь земель сельскохозяйственного назначения в районе составляет 295,1 тысяч гектаров, в том числе сельскохозяйственных угодий - 278,3 тысяч гектаров, из них пашни – 202,7 тысяч гектаров, естественных сенокосов и пастбищ - 74,9 тысяч гектаров. По площади сельскохозяйственных угодий и пашни </w:t>
      </w:r>
      <w:proofErr w:type="spellStart"/>
      <w:r w:rsidRPr="00C7668A">
        <w:rPr>
          <w:sz w:val="28"/>
          <w:szCs w:val="28"/>
        </w:rPr>
        <w:t>Алейский</w:t>
      </w:r>
      <w:proofErr w:type="spellEnd"/>
      <w:r w:rsidRPr="00C7668A">
        <w:rPr>
          <w:sz w:val="28"/>
          <w:szCs w:val="28"/>
        </w:rPr>
        <w:t xml:space="preserve"> район является одним из крупнейших районов Алтайского края.</w:t>
      </w:r>
    </w:p>
    <w:p w:rsidR="00442D2F" w:rsidRPr="00C7668A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8A">
        <w:rPr>
          <w:sz w:val="28"/>
          <w:szCs w:val="28"/>
        </w:rPr>
        <w:t xml:space="preserve">Посевная площадь всех сельскохозяйственных культур в районе в 2017 году превысила отметку в  169,7 тысяч гектаров и составляет около   84 % пашни. 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68A">
        <w:rPr>
          <w:sz w:val="28"/>
          <w:szCs w:val="28"/>
        </w:rPr>
        <w:t xml:space="preserve">Ведущая роль в структуре растениеводства принадлежит зерновому хозяйству, являющемуся наиболее крупной отраслью агропромышленного комплекса района. В структуре валовой растениеводческой продукции сельских товаропроизводителей зерно занимает  80-85 %. За 2014- 2016 годы валовой сбор зерновых культур в среднем по району составил 115 тысяч тонн (в весе после доработки), средняя урожайность зерна – 8,9 </w:t>
      </w:r>
      <w:proofErr w:type="spellStart"/>
      <w:r w:rsidRPr="00C7668A">
        <w:rPr>
          <w:sz w:val="28"/>
          <w:szCs w:val="28"/>
        </w:rPr>
        <w:t>ц</w:t>
      </w:r>
      <w:proofErr w:type="spellEnd"/>
      <w:r w:rsidRPr="00C7668A">
        <w:rPr>
          <w:sz w:val="28"/>
          <w:szCs w:val="28"/>
        </w:rPr>
        <w:t xml:space="preserve">/га. За предыдущий аналогичный период валовой сбор зерна в хозяйствах всех категорий в среднем сложился на уровне 122 тысяч тонн при средней урожайности зерна – 9,5 </w:t>
      </w:r>
      <w:proofErr w:type="spellStart"/>
      <w:r w:rsidRPr="00C7668A">
        <w:rPr>
          <w:sz w:val="28"/>
          <w:szCs w:val="28"/>
        </w:rPr>
        <w:t>ц</w:t>
      </w:r>
      <w:proofErr w:type="spellEnd"/>
      <w:r w:rsidRPr="00C7668A">
        <w:rPr>
          <w:sz w:val="28"/>
          <w:szCs w:val="28"/>
        </w:rPr>
        <w:t>/га</w:t>
      </w:r>
      <w:r w:rsidRPr="00C54E50">
        <w:rPr>
          <w:sz w:val="28"/>
          <w:szCs w:val="28"/>
        </w:rPr>
        <w:t>.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</w:pPr>
      <w:r w:rsidRPr="00C54E50">
        <w:rPr>
          <w:sz w:val="28"/>
          <w:szCs w:val="28"/>
        </w:rPr>
        <w:t xml:space="preserve"> </w:t>
      </w:r>
      <w:r w:rsidRPr="00950104">
        <w:rPr>
          <w:sz w:val="28"/>
          <w:szCs w:val="28"/>
        </w:rPr>
        <w:t xml:space="preserve">В разрезе сельскохозяйственных культур, в особенности зерновых, эффективность производства имеет неустойчивый характер, что отражается на конкурентоспособности </w:t>
      </w:r>
      <w:proofErr w:type="spellStart"/>
      <w:r w:rsidRPr="00950104">
        <w:rPr>
          <w:sz w:val="28"/>
          <w:szCs w:val="28"/>
        </w:rPr>
        <w:t>подотраслей</w:t>
      </w:r>
      <w:proofErr w:type="spellEnd"/>
      <w:r w:rsidRPr="00950104">
        <w:rPr>
          <w:sz w:val="28"/>
          <w:szCs w:val="28"/>
        </w:rPr>
        <w:t xml:space="preserve"> растениеводства и оказывает влияние на формирование структуры посевных площадей в </w:t>
      </w:r>
      <w:r>
        <w:rPr>
          <w:sz w:val="28"/>
          <w:szCs w:val="28"/>
        </w:rPr>
        <w:t>районе</w:t>
      </w:r>
      <w:r>
        <w:t>.</w:t>
      </w:r>
    </w:p>
    <w:p w:rsidR="00442D2F" w:rsidRPr="00C54E50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C54E50">
        <w:rPr>
          <w:sz w:val="28"/>
          <w:szCs w:val="28"/>
        </w:rPr>
        <w:t>На протяжении последних лет наблюдается снижение эффективности производства зерновых культур, что связано с опережающим ростом затрат на производство в сравнении с ценой реализации. На финансово-экономические результаты отрасли наиболее весомое влияние оказывают погодные условия и нестабильная конъюнктура рынка.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68A">
        <w:rPr>
          <w:sz w:val="28"/>
          <w:szCs w:val="28"/>
        </w:rPr>
        <w:t xml:space="preserve">Ежегодно посевы  подсолнечника на </w:t>
      </w:r>
      <w:proofErr w:type="spellStart"/>
      <w:r w:rsidRPr="00C7668A">
        <w:rPr>
          <w:sz w:val="28"/>
          <w:szCs w:val="28"/>
        </w:rPr>
        <w:t>маслосемена</w:t>
      </w:r>
      <w:proofErr w:type="spellEnd"/>
      <w:r w:rsidRPr="00C7668A">
        <w:rPr>
          <w:sz w:val="28"/>
          <w:szCs w:val="28"/>
        </w:rPr>
        <w:t xml:space="preserve"> растут. Культура пользуется постоянным </w:t>
      </w:r>
      <w:proofErr w:type="gramStart"/>
      <w:r w:rsidRPr="00C7668A">
        <w:rPr>
          <w:sz w:val="28"/>
          <w:szCs w:val="28"/>
        </w:rPr>
        <w:t>спросом</w:t>
      </w:r>
      <w:proofErr w:type="gramEnd"/>
      <w:r w:rsidRPr="00C7668A">
        <w:rPr>
          <w:sz w:val="28"/>
          <w:szCs w:val="28"/>
        </w:rPr>
        <w:t xml:space="preserve"> как в крае, так и за его пределами. В  2014 году подсолнечником засевалось 10,7 тысяч гектаров, в 2016 году – 13,7 тысяч гектаров. За три года валовой сбор подсолнечника возрос с 6,4 тысяч тонн (2014 год) до 11,8 тысяч тонн (2016 год). В перспективном периоде необходимо решить</w:t>
      </w:r>
      <w:r w:rsidRPr="00C7668A">
        <w:rPr>
          <w:rFonts w:eastAsia="Calibri"/>
          <w:sz w:val="28"/>
          <w:szCs w:val="28"/>
          <w:lang w:eastAsia="en-US"/>
        </w:rPr>
        <w:t xml:space="preserve"> </w:t>
      </w:r>
      <w:r w:rsidRPr="00C7668A">
        <w:rPr>
          <w:rFonts w:eastAsia="Calibri"/>
          <w:sz w:val="28"/>
          <w:szCs w:val="28"/>
          <w:lang w:eastAsia="en-US"/>
        </w:rPr>
        <w:lastRenderedPageBreak/>
        <w:t xml:space="preserve">задачу по увеличению производства </w:t>
      </w:r>
      <w:proofErr w:type="spellStart"/>
      <w:r w:rsidRPr="00C7668A">
        <w:rPr>
          <w:rFonts w:eastAsia="Calibri"/>
          <w:sz w:val="28"/>
          <w:szCs w:val="28"/>
          <w:lang w:eastAsia="en-US"/>
        </w:rPr>
        <w:t>маслосемян</w:t>
      </w:r>
      <w:proofErr w:type="spellEnd"/>
      <w:r w:rsidRPr="00C7668A">
        <w:rPr>
          <w:rFonts w:eastAsia="Calibri"/>
          <w:sz w:val="28"/>
          <w:szCs w:val="28"/>
          <w:lang w:eastAsia="en-US"/>
        </w:rPr>
        <w:t xml:space="preserve"> за счет повышения урожайности подсолнечника, совершенствования технологии его выращивания, создания и использования высокопродуктивных гибридов и сортов.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Интенсив</w:t>
      </w:r>
      <w:r>
        <w:rPr>
          <w:rFonts w:eastAsia="Calibri"/>
          <w:sz w:val="28"/>
          <w:szCs w:val="28"/>
          <w:lang w:eastAsia="en-US"/>
        </w:rPr>
        <w:t xml:space="preserve">ное развитие растениеводства в </w:t>
      </w:r>
      <w:r w:rsidRPr="00FD079C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>йоне</w:t>
      </w:r>
      <w:r w:rsidRPr="00FD079C">
        <w:rPr>
          <w:rFonts w:eastAsia="Calibri"/>
          <w:sz w:val="28"/>
          <w:szCs w:val="28"/>
          <w:lang w:eastAsia="en-US"/>
        </w:rPr>
        <w:t xml:space="preserve"> сдерживается рядом факторов:</w:t>
      </w:r>
    </w:p>
    <w:p w:rsidR="00442D2F" w:rsidRPr="00FD079C" w:rsidRDefault="00442D2F" w:rsidP="00442D2F">
      <w:pPr>
        <w:pStyle w:val="a4"/>
        <w:autoSpaceDE w:val="0"/>
        <w:autoSpaceDN w:val="0"/>
        <w:adjustRightInd w:val="0"/>
        <w:ind w:left="-360"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D079C">
        <w:rPr>
          <w:rFonts w:eastAsia="Calibri"/>
          <w:sz w:val="28"/>
          <w:szCs w:val="28"/>
          <w:lang w:eastAsia="en-US"/>
        </w:rPr>
        <w:t xml:space="preserve">Низкая продуктивность пашни и, как следствие, высокая себестоимость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FD079C">
        <w:rPr>
          <w:rFonts w:eastAsia="Calibri"/>
          <w:sz w:val="28"/>
          <w:szCs w:val="28"/>
          <w:lang w:eastAsia="en-US"/>
        </w:rPr>
        <w:t xml:space="preserve">продукции, не обеспечивающая ее конкурентоспособность на рынке. 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Доля посевной площади, где внесены минеральные удобрения, в общей площади составила 0,2 %. </w:t>
      </w:r>
      <w:r w:rsidRPr="00FD079C">
        <w:rPr>
          <w:rFonts w:eastAsia="Calibri"/>
          <w:color w:val="000000"/>
          <w:sz w:val="28"/>
          <w:szCs w:val="28"/>
          <w:lang w:eastAsia="en-US"/>
        </w:rPr>
        <w:t xml:space="preserve">В результате </w:t>
      </w:r>
      <w:r w:rsidRPr="00FD079C">
        <w:rPr>
          <w:rFonts w:eastAsia="Calibri"/>
          <w:sz w:val="28"/>
          <w:szCs w:val="28"/>
          <w:lang w:eastAsia="en-US"/>
        </w:rPr>
        <w:t>сохраняется тенденция снижения плодородия почв</w:t>
      </w:r>
      <w:r w:rsidRPr="00FD079C">
        <w:rPr>
          <w:rFonts w:eastAsia="Calibri"/>
          <w:color w:val="000000"/>
          <w:sz w:val="28"/>
          <w:szCs w:val="28"/>
          <w:lang w:eastAsia="en-US"/>
        </w:rPr>
        <w:t xml:space="preserve">, что </w:t>
      </w:r>
      <w:r w:rsidRPr="00FD079C">
        <w:rPr>
          <w:rFonts w:eastAsia="Calibri"/>
          <w:sz w:val="28"/>
          <w:szCs w:val="28"/>
          <w:lang w:eastAsia="en-US"/>
        </w:rPr>
        <w:t>наряду с неблагоприятными климатическими условиями определяет неустойчивость урожаев и нестабильность экономического положения сельскохозяйственных товаропроизводителей. Одна из главных причин этого - постоянный рост цен на минеральные удобрения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FD079C">
        <w:rPr>
          <w:rFonts w:eastAsia="Calibri"/>
          <w:sz w:val="28"/>
          <w:szCs w:val="28"/>
          <w:lang w:eastAsia="en-US"/>
        </w:rPr>
        <w:t xml:space="preserve">. </w:t>
      </w:r>
      <w:proofErr w:type="gramEnd"/>
      <w:r w:rsidRPr="00FD079C">
        <w:rPr>
          <w:rFonts w:eastAsia="Calibri"/>
          <w:sz w:val="28"/>
          <w:szCs w:val="28"/>
          <w:lang w:eastAsia="en-US"/>
        </w:rPr>
        <w:t xml:space="preserve">Из-за недостатка оборотных средств многие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сельхозтоваропроизводители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не проводят мероприятия по защите растений от вредителей, болезней и сорняков.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2. Недостаточное использование качественных элитных семян, позволяющих увеличивать урожайность сельскохозяйственных культур.</w:t>
      </w:r>
    </w:p>
    <w:p w:rsidR="00442D2F" w:rsidRDefault="00442D2F" w:rsidP="00442D2F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6616E">
        <w:rPr>
          <w:rFonts w:eastAsia="Calibri"/>
          <w:sz w:val="28"/>
          <w:szCs w:val="28"/>
          <w:lang w:eastAsia="en-US"/>
        </w:rPr>
        <w:t xml:space="preserve">Для проведения планомерной сортосмены и </w:t>
      </w:r>
      <w:proofErr w:type="spellStart"/>
      <w:r w:rsidRPr="00D6616E">
        <w:rPr>
          <w:rFonts w:eastAsia="Calibri"/>
          <w:sz w:val="28"/>
          <w:szCs w:val="28"/>
          <w:lang w:eastAsia="en-US"/>
        </w:rPr>
        <w:t>сортообновления</w:t>
      </w:r>
      <w:proofErr w:type="spellEnd"/>
      <w:r w:rsidRPr="00D6616E">
        <w:rPr>
          <w:rFonts w:eastAsia="Calibri"/>
          <w:sz w:val="28"/>
          <w:szCs w:val="28"/>
          <w:lang w:eastAsia="en-US"/>
        </w:rPr>
        <w:t xml:space="preserve"> в районе сельскохозяйственным товаропроизводителям необходимо покупать и высевать не менее 2,5 тысяч тонн семян высших репродукций. </w:t>
      </w:r>
    </w:p>
    <w:p w:rsidR="00442D2F" w:rsidRPr="00FD079C" w:rsidRDefault="00442D2F" w:rsidP="00442D2F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Сохранение государственной поддержки по субсидированию приобретения элитных семян позволит повысить их доступность для крестьян и обеспечит рост урожайности сельскохозяйственных культур.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3. Низкий уровень обеспеченности хозяйств сельскохозяйственной техникой, применения новейших технологий возделывания сельскохозяйственных культур.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Дальнейшее развитие растениеводства в ра</w:t>
      </w:r>
      <w:r>
        <w:rPr>
          <w:rFonts w:eastAsia="Calibri"/>
          <w:sz w:val="28"/>
          <w:szCs w:val="28"/>
          <w:lang w:eastAsia="en-US"/>
        </w:rPr>
        <w:t>йон</w:t>
      </w:r>
      <w:r w:rsidRPr="00FD079C">
        <w:rPr>
          <w:rFonts w:eastAsia="Calibri"/>
          <w:sz w:val="28"/>
          <w:szCs w:val="28"/>
          <w:lang w:eastAsia="en-US"/>
        </w:rPr>
        <w:t>е требует комплексного подхода и усиления мер государственной поддержки в сфере: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сохранения и повышения плодородия почв;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создания качественной системы семеноводства;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обеспечения защиты растений от вредителей, сорняков и болезней;</w:t>
      </w:r>
    </w:p>
    <w:p w:rsidR="00442D2F" w:rsidRPr="00FD079C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качественного обновления парка сельскохозяйственных машин и оборудования и перехода на новые сберегающие технологии;</w:t>
      </w:r>
    </w:p>
    <w:p w:rsidR="00442D2F" w:rsidRPr="0023220E" w:rsidRDefault="00442D2F" w:rsidP="00442D2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>развития перспективных, экономически значимых направлений.</w:t>
      </w:r>
    </w:p>
    <w:p w:rsidR="00442D2F" w:rsidRPr="00C0595F" w:rsidRDefault="00442D2F" w:rsidP="00442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220E">
        <w:rPr>
          <w:color w:val="000000"/>
          <w:sz w:val="28"/>
          <w:szCs w:val="28"/>
        </w:rPr>
        <w:t xml:space="preserve">Животноводство – </w:t>
      </w:r>
      <w:proofErr w:type="gramStart"/>
      <w:r w:rsidRPr="0023220E">
        <w:rPr>
          <w:color w:val="000000"/>
          <w:sz w:val="28"/>
          <w:szCs w:val="28"/>
        </w:rPr>
        <w:t>структурообразующая</w:t>
      </w:r>
      <w:proofErr w:type="gramEnd"/>
      <w:r w:rsidRPr="0023220E">
        <w:rPr>
          <w:color w:val="000000"/>
          <w:sz w:val="28"/>
          <w:szCs w:val="28"/>
        </w:rPr>
        <w:t xml:space="preserve"> и социально значимая </w:t>
      </w:r>
      <w:proofErr w:type="spellStart"/>
      <w:r>
        <w:rPr>
          <w:color w:val="000000"/>
          <w:sz w:val="28"/>
          <w:szCs w:val="28"/>
        </w:rPr>
        <w:t>под</w:t>
      </w:r>
      <w:r w:rsidRPr="0023220E">
        <w:rPr>
          <w:color w:val="000000"/>
          <w:sz w:val="28"/>
          <w:szCs w:val="28"/>
        </w:rPr>
        <w:t>отрасль</w:t>
      </w:r>
      <w:proofErr w:type="spellEnd"/>
      <w:r w:rsidRPr="0023220E">
        <w:rPr>
          <w:color w:val="000000"/>
          <w:sz w:val="28"/>
          <w:szCs w:val="28"/>
        </w:rPr>
        <w:t xml:space="preserve"> сельского хозяйства </w:t>
      </w:r>
      <w:proofErr w:type="spellStart"/>
      <w:r w:rsidRPr="0023220E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района. </w:t>
      </w:r>
      <w:proofErr w:type="spellStart"/>
      <w:r w:rsidRPr="0023220E">
        <w:rPr>
          <w:color w:val="000000"/>
          <w:sz w:val="28"/>
          <w:szCs w:val="28"/>
        </w:rPr>
        <w:t>Ал</w:t>
      </w:r>
      <w:r>
        <w:rPr>
          <w:color w:val="000000"/>
          <w:sz w:val="28"/>
          <w:szCs w:val="28"/>
        </w:rPr>
        <w:t>ейский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23220E">
        <w:rPr>
          <w:color w:val="000000"/>
          <w:sz w:val="28"/>
          <w:szCs w:val="28"/>
        </w:rPr>
        <w:t xml:space="preserve">является одним из животноводческих регионов </w:t>
      </w:r>
      <w:r>
        <w:rPr>
          <w:color w:val="000000"/>
          <w:sz w:val="28"/>
          <w:szCs w:val="28"/>
        </w:rPr>
        <w:t>Алтайского края. В 2016 году</w:t>
      </w:r>
      <w:r w:rsidRPr="0023220E">
        <w:rPr>
          <w:color w:val="000000"/>
          <w:sz w:val="28"/>
          <w:szCs w:val="28"/>
        </w:rPr>
        <w:t xml:space="preserve"> поголовь</w:t>
      </w:r>
      <w:r>
        <w:rPr>
          <w:color w:val="000000"/>
          <w:sz w:val="28"/>
          <w:szCs w:val="28"/>
        </w:rPr>
        <w:t>е</w:t>
      </w:r>
      <w:r w:rsidRPr="0023220E">
        <w:rPr>
          <w:color w:val="000000"/>
          <w:sz w:val="28"/>
          <w:szCs w:val="28"/>
        </w:rPr>
        <w:t xml:space="preserve"> крупного рогатого скота</w:t>
      </w:r>
      <w:r>
        <w:rPr>
          <w:color w:val="000000"/>
          <w:sz w:val="28"/>
          <w:szCs w:val="28"/>
        </w:rPr>
        <w:t xml:space="preserve"> всех форм собственности по району составило 17513 голов, </w:t>
      </w:r>
      <w:r w:rsidRPr="0023220E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 xml:space="preserve"> </w:t>
      </w:r>
      <w:r w:rsidRPr="0023220E">
        <w:rPr>
          <w:color w:val="000000"/>
          <w:sz w:val="28"/>
          <w:szCs w:val="28"/>
        </w:rPr>
        <w:t xml:space="preserve">производства молока </w:t>
      </w:r>
      <w:r w:rsidRPr="009D0D17">
        <w:rPr>
          <w:b/>
          <w:color w:val="000000"/>
          <w:sz w:val="28"/>
          <w:szCs w:val="28"/>
        </w:rPr>
        <w:t xml:space="preserve">– </w:t>
      </w:r>
      <w:r w:rsidRPr="00272058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665</w:t>
      </w:r>
      <w:r w:rsidRPr="00272058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онн</w:t>
      </w:r>
      <w:r w:rsidRPr="0023220E">
        <w:rPr>
          <w:color w:val="000000"/>
          <w:sz w:val="28"/>
          <w:szCs w:val="28"/>
        </w:rPr>
        <w:t>,  выращивани</w:t>
      </w:r>
      <w:r>
        <w:rPr>
          <w:color w:val="000000"/>
          <w:sz w:val="28"/>
          <w:szCs w:val="28"/>
        </w:rPr>
        <w:t>е</w:t>
      </w:r>
      <w:r w:rsidRPr="0023220E">
        <w:rPr>
          <w:color w:val="000000"/>
          <w:sz w:val="28"/>
          <w:szCs w:val="28"/>
        </w:rPr>
        <w:t xml:space="preserve"> скота и птицы на убой (в живой массе) –</w:t>
      </w:r>
      <w:r>
        <w:rPr>
          <w:color w:val="000000"/>
          <w:sz w:val="28"/>
          <w:szCs w:val="28"/>
        </w:rPr>
        <w:t xml:space="preserve"> </w:t>
      </w:r>
      <w:r w:rsidRPr="00C0595F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>60</w:t>
      </w:r>
      <w:r w:rsidRPr="00C0595F">
        <w:rPr>
          <w:color w:val="000000"/>
          <w:sz w:val="28"/>
          <w:szCs w:val="28"/>
        </w:rPr>
        <w:t xml:space="preserve"> тонн.</w:t>
      </w:r>
    </w:p>
    <w:p w:rsidR="00442D2F" w:rsidRDefault="00442D2F" w:rsidP="00442D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3220E">
        <w:rPr>
          <w:color w:val="000000"/>
          <w:sz w:val="28"/>
          <w:szCs w:val="28"/>
        </w:rPr>
        <w:t>Природно-климатические условия, наличие земельных ресурсов позволяют заниматься животноводством</w:t>
      </w:r>
      <w:r>
        <w:rPr>
          <w:color w:val="000000"/>
          <w:sz w:val="28"/>
          <w:szCs w:val="28"/>
        </w:rPr>
        <w:t>. Молочным животноводством в районе занимаются 7</w:t>
      </w:r>
      <w:r w:rsidRPr="0023220E">
        <w:rPr>
          <w:color w:val="000000"/>
          <w:sz w:val="28"/>
          <w:szCs w:val="28"/>
        </w:rPr>
        <w:t xml:space="preserve"> сельхозпредприятий и </w:t>
      </w:r>
      <w:r>
        <w:rPr>
          <w:color w:val="000000"/>
          <w:sz w:val="28"/>
          <w:szCs w:val="28"/>
        </w:rPr>
        <w:t xml:space="preserve">12 </w:t>
      </w:r>
      <w:r w:rsidRPr="0023220E">
        <w:rPr>
          <w:color w:val="000000"/>
          <w:sz w:val="28"/>
          <w:szCs w:val="28"/>
        </w:rPr>
        <w:t>крестьянских (фермерских) хозяйств</w:t>
      </w:r>
      <w:r>
        <w:rPr>
          <w:color w:val="000000"/>
          <w:sz w:val="28"/>
          <w:szCs w:val="28"/>
        </w:rPr>
        <w:t>,</w:t>
      </w:r>
      <w:r w:rsidRPr="0023220E">
        <w:rPr>
          <w:color w:val="000000"/>
          <w:sz w:val="28"/>
          <w:szCs w:val="28"/>
        </w:rPr>
        <w:t xml:space="preserve"> значительное число личных подсобных хозяйств населения.</w:t>
      </w:r>
    </w:p>
    <w:p w:rsidR="00442D2F" w:rsidRPr="0023220E" w:rsidRDefault="00442D2F" w:rsidP="00442D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322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Мясным животноводством занимается два крестьянских (фермерских) хозяйства.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7B92">
        <w:rPr>
          <w:color w:val="000000"/>
          <w:sz w:val="28"/>
          <w:szCs w:val="28"/>
        </w:rPr>
        <w:lastRenderedPageBreak/>
        <w:t>Численность поголовья сельскохозяйственных животных и птицы представлена в таблице 1.</w:t>
      </w:r>
    </w:p>
    <w:p w:rsidR="00442D2F" w:rsidRPr="00FD079C" w:rsidRDefault="00442D2F" w:rsidP="00442D2F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Таблица 1</w:t>
      </w:r>
    </w:p>
    <w:p w:rsidR="00442D2F" w:rsidRPr="00FD079C" w:rsidRDefault="00442D2F" w:rsidP="00442D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Поголовье сельскохозяйственных животных и птицы</w:t>
      </w:r>
    </w:p>
    <w:p w:rsidR="00442D2F" w:rsidRPr="00FD079C" w:rsidRDefault="00442D2F" w:rsidP="00442D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(</w:t>
      </w:r>
      <w:r w:rsidRPr="00FD079C">
        <w:rPr>
          <w:sz w:val="28"/>
          <w:szCs w:val="28"/>
        </w:rPr>
        <w:t>хозяйства всех категорий)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92"/>
        <w:gridCol w:w="1598"/>
        <w:gridCol w:w="1223"/>
        <w:gridCol w:w="1225"/>
        <w:gridCol w:w="1223"/>
      </w:tblGrid>
      <w:tr w:rsidR="00442D2F" w:rsidRPr="00E37B92" w:rsidTr="00442D2F">
        <w:trPr>
          <w:cantSplit/>
          <w:trHeight w:val="240"/>
        </w:trPr>
        <w:tc>
          <w:tcPr>
            <w:tcW w:w="23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>Наименование показателя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Единица  </w:t>
            </w:r>
            <w:r w:rsidRPr="00FD079C">
              <w:br/>
              <w:t>измерения</w:t>
            </w:r>
          </w:p>
        </w:tc>
        <w:tc>
          <w:tcPr>
            <w:tcW w:w="18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>Значение показателя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</w:p>
        </w:tc>
        <w:tc>
          <w:tcPr>
            <w:tcW w:w="7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D079C">
                <w:t>20</w:t>
              </w:r>
              <w:r>
                <w:t>14</w:t>
              </w:r>
              <w:r w:rsidRPr="00FD079C">
                <w:t xml:space="preserve"> г</w:t>
              </w:r>
            </w:smartTag>
            <w:r w:rsidRPr="00FD079C">
              <w:t>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>201</w:t>
            </w:r>
            <w:r>
              <w:t>5</w:t>
            </w:r>
            <w:r w:rsidRPr="00FD079C">
              <w:t>г.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D079C">
                <w:t>20</w:t>
              </w:r>
              <w:r>
                <w:t>16</w:t>
              </w:r>
              <w:r w:rsidRPr="00FD079C">
                <w:t xml:space="preserve"> г</w:t>
              </w:r>
            </w:smartTag>
            <w:r w:rsidRPr="00FD079C">
              <w:t>.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Крупный рогатый скот           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17511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17512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17513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Коровы 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8051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8052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7514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>Свиньи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16000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16010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16091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Овцы и козы                    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3171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3172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3208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Птица </w:t>
            </w:r>
          </w:p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C0595F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59807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C0595F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59859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C0595F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59864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>Лошади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799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834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Пантовые олени     </w:t>
            </w:r>
          </w:p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>(сельскохозяйственные организации)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голов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42D2F" w:rsidRPr="00E37B92" w:rsidTr="00442D2F">
        <w:trPr>
          <w:cantSplit/>
          <w:trHeight w:val="240"/>
        </w:trPr>
        <w:tc>
          <w:tcPr>
            <w:tcW w:w="2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</w:pPr>
            <w:r w:rsidRPr="00FD079C">
              <w:t xml:space="preserve">Пчелосемьи       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 w:rsidRPr="00FD079C">
              <w:t xml:space="preserve"> штук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2072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2344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F" w:rsidRPr="00FD079C" w:rsidRDefault="00442D2F" w:rsidP="0026617E">
            <w:pPr>
              <w:autoSpaceDE w:val="0"/>
              <w:autoSpaceDN w:val="0"/>
              <w:adjustRightInd w:val="0"/>
              <w:jc w:val="center"/>
            </w:pPr>
            <w:r>
              <w:t>2353</w:t>
            </w:r>
          </w:p>
        </w:tc>
      </w:tr>
    </w:tbl>
    <w:p w:rsidR="00442D2F" w:rsidRPr="00FD079C" w:rsidRDefault="00442D2F" w:rsidP="00442D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2D2F" w:rsidRPr="00D82718" w:rsidRDefault="00442D2F" w:rsidP="00442D2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82718">
        <w:rPr>
          <w:sz w:val="28"/>
          <w:szCs w:val="28"/>
        </w:rPr>
        <w:t>За последние три года стабилизировал</w:t>
      </w:r>
      <w:r>
        <w:rPr>
          <w:sz w:val="28"/>
          <w:szCs w:val="28"/>
        </w:rPr>
        <w:t>ись показатели</w:t>
      </w:r>
      <w:r w:rsidRPr="00D82718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Pr="00D82718">
        <w:rPr>
          <w:sz w:val="28"/>
          <w:szCs w:val="28"/>
        </w:rPr>
        <w:t xml:space="preserve"> молока и выращивание скота и птицы на убой.</w:t>
      </w:r>
    </w:p>
    <w:p w:rsidR="00442D2F" w:rsidRDefault="00442D2F" w:rsidP="00442D2F">
      <w:pPr>
        <w:tabs>
          <w:tab w:val="left" w:pos="7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D6217">
        <w:rPr>
          <w:sz w:val="28"/>
          <w:szCs w:val="28"/>
        </w:rPr>
        <w:t>Продуктивность коров  в 201</w:t>
      </w:r>
      <w:r>
        <w:rPr>
          <w:sz w:val="28"/>
          <w:szCs w:val="28"/>
        </w:rPr>
        <w:t>6</w:t>
      </w:r>
      <w:r w:rsidRPr="005D6217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4182</w:t>
      </w:r>
      <w:r w:rsidRPr="005D6217">
        <w:rPr>
          <w:sz w:val="28"/>
          <w:szCs w:val="28"/>
        </w:rPr>
        <w:t xml:space="preserve"> килограмм</w:t>
      </w:r>
      <w:r>
        <w:rPr>
          <w:sz w:val="28"/>
          <w:szCs w:val="28"/>
        </w:rPr>
        <w:t>а</w:t>
      </w:r>
      <w:r w:rsidRPr="005D6217">
        <w:rPr>
          <w:sz w:val="28"/>
          <w:szCs w:val="28"/>
        </w:rPr>
        <w:t xml:space="preserve">, </w:t>
      </w:r>
      <w:r w:rsidRPr="005D6217">
        <w:rPr>
          <w:rFonts w:eastAsia="Calibri"/>
          <w:sz w:val="28"/>
          <w:szCs w:val="28"/>
          <w:lang w:eastAsia="en-US"/>
        </w:rPr>
        <w:t xml:space="preserve">что на </w:t>
      </w:r>
      <w:r>
        <w:rPr>
          <w:rFonts w:eastAsia="Calibri"/>
          <w:sz w:val="28"/>
          <w:szCs w:val="28"/>
          <w:lang w:eastAsia="en-US"/>
        </w:rPr>
        <w:t>23% выше уровня 2011</w:t>
      </w:r>
      <w:r w:rsidRPr="005D6217">
        <w:rPr>
          <w:rFonts w:eastAsia="Calibri"/>
          <w:sz w:val="28"/>
          <w:szCs w:val="28"/>
          <w:lang w:eastAsia="en-US"/>
        </w:rPr>
        <w:t xml:space="preserve"> года</w:t>
      </w:r>
      <w:r w:rsidRPr="0023220E">
        <w:rPr>
          <w:rFonts w:eastAsia="Calibri"/>
          <w:sz w:val="28"/>
          <w:szCs w:val="28"/>
          <w:lang w:eastAsia="en-US"/>
        </w:rPr>
        <w:t>.</w:t>
      </w:r>
    </w:p>
    <w:p w:rsidR="00442D2F" w:rsidRPr="00FF070A" w:rsidRDefault="00442D2F" w:rsidP="00442D2F">
      <w:pPr>
        <w:ind w:firstLine="709"/>
        <w:jc w:val="both"/>
        <w:rPr>
          <w:sz w:val="28"/>
          <w:szCs w:val="28"/>
        </w:rPr>
      </w:pPr>
      <w:r w:rsidRPr="00FF070A">
        <w:rPr>
          <w:bCs/>
          <w:sz w:val="28"/>
          <w:szCs w:val="28"/>
        </w:rPr>
        <w:t>Взвешенный и сбалансированный подход</w:t>
      </w:r>
      <w:r w:rsidRPr="00FF070A">
        <w:rPr>
          <w:sz w:val="28"/>
          <w:szCs w:val="28"/>
        </w:rPr>
        <w:t xml:space="preserve"> к развитию производства сельскохозяйственной продукции способствует </w:t>
      </w:r>
      <w:r>
        <w:rPr>
          <w:bCs/>
          <w:sz w:val="28"/>
          <w:szCs w:val="28"/>
        </w:rPr>
        <w:t>снабжению</w:t>
      </w:r>
      <w:r w:rsidRPr="00FF070A">
        <w:rPr>
          <w:bCs/>
          <w:sz w:val="28"/>
          <w:szCs w:val="28"/>
        </w:rPr>
        <w:t xml:space="preserve"> </w:t>
      </w:r>
      <w:r w:rsidRPr="00FF070A">
        <w:rPr>
          <w:sz w:val="28"/>
          <w:szCs w:val="28"/>
        </w:rPr>
        <w:t xml:space="preserve">населения </w:t>
      </w:r>
      <w:r w:rsidRPr="00FF070A">
        <w:rPr>
          <w:bCs/>
          <w:sz w:val="28"/>
          <w:szCs w:val="28"/>
        </w:rPr>
        <w:t xml:space="preserve">качественными продуктами питания </w:t>
      </w:r>
      <w:r w:rsidRPr="00FF070A">
        <w:rPr>
          <w:sz w:val="28"/>
          <w:szCs w:val="28"/>
        </w:rPr>
        <w:t xml:space="preserve">по </w:t>
      </w:r>
      <w:r w:rsidRPr="00FF070A">
        <w:rPr>
          <w:bCs/>
          <w:sz w:val="28"/>
          <w:szCs w:val="28"/>
        </w:rPr>
        <w:t>справедливым ценам</w:t>
      </w:r>
      <w:r>
        <w:rPr>
          <w:bCs/>
          <w:sz w:val="28"/>
          <w:szCs w:val="28"/>
        </w:rPr>
        <w:t>,</w:t>
      </w:r>
      <w:r w:rsidRPr="00FF070A">
        <w:rPr>
          <w:sz w:val="28"/>
          <w:szCs w:val="28"/>
        </w:rPr>
        <w:t xml:space="preserve"> решению задач </w:t>
      </w:r>
      <w:proofErr w:type="spellStart"/>
      <w:r w:rsidRPr="00FF070A">
        <w:rPr>
          <w:sz w:val="28"/>
          <w:szCs w:val="28"/>
        </w:rPr>
        <w:t>импортозамещения</w:t>
      </w:r>
      <w:proofErr w:type="spellEnd"/>
      <w:r w:rsidRPr="00FF070A">
        <w:rPr>
          <w:sz w:val="28"/>
          <w:szCs w:val="28"/>
        </w:rPr>
        <w:t xml:space="preserve"> и обеспечения продовольственной безопасности не только внутри </w:t>
      </w:r>
      <w:r>
        <w:rPr>
          <w:sz w:val="28"/>
          <w:szCs w:val="28"/>
        </w:rPr>
        <w:t xml:space="preserve">района, но и </w:t>
      </w:r>
      <w:r w:rsidRPr="00FF070A">
        <w:rPr>
          <w:sz w:val="28"/>
          <w:szCs w:val="28"/>
        </w:rPr>
        <w:t>региона</w:t>
      </w:r>
      <w:r>
        <w:rPr>
          <w:sz w:val="28"/>
          <w:szCs w:val="28"/>
        </w:rPr>
        <w:t>.</w:t>
      </w:r>
    </w:p>
    <w:p w:rsidR="00442D2F" w:rsidRDefault="00442D2F" w:rsidP="00442D2F">
      <w:pPr>
        <w:ind w:firstLine="720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 xml:space="preserve">Существенное значение в обеспечении положительной динамики развития животноводства 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в</w:t>
      </w:r>
      <w:proofErr w:type="gramEnd"/>
      <w:r w:rsidRPr="00FD07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Ал</w:t>
      </w:r>
      <w:r>
        <w:rPr>
          <w:rFonts w:eastAsia="Calibri"/>
          <w:sz w:val="28"/>
          <w:szCs w:val="28"/>
          <w:lang w:eastAsia="en-US"/>
        </w:rPr>
        <w:t>ейском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FD079C">
        <w:rPr>
          <w:rFonts w:eastAsia="Calibri"/>
          <w:sz w:val="28"/>
          <w:szCs w:val="28"/>
          <w:lang w:eastAsia="en-US"/>
        </w:rPr>
        <w:t xml:space="preserve"> имела государственная поддержка в рамках </w:t>
      </w:r>
      <w:hyperlink r:id="rId7" w:history="1">
        <w:r w:rsidRPr="00FC06C3">
          <w:rPr>
            <w:rStyle w:val="af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FC06C3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 — 2020 годы</w:t>
      </w:r>
      <w:r>
        <w:rPr>
          <w:sz w:val="28"/>
          <w:szCs w:val="28"/>
        </w:rPr>
        <w:t>.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FD079C">
        <w:rPr>
          <w:rFonts w:eastAsia="Calibri"/>
          <w:sz w:val="28"/>
          <w:szCs w:val="28"/>
          <w:lang w:eastAsia="en-US"/>
        </w:rPr>
        <w:t xml:space="preserve">Ведущей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подотраслью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животноводства является молочное скотоводст</w:t>
      </w:r>
      <w:r>
        <w:rPr>
          <w:rFonts w:eastAsia="Calibri"/>
          <w:sz w:val="28"/>
          <w:szCs w:val="28"/>
          <w:lang w:eastAsia="en-US"/>
        </w:rPr>
        <w:t xml:space="preserve">во. </w:t>
      </w:r>
      <w:r w:rsidRPr="00FD079C">
        <w:rPr>
          <w:rFonts w:eastAsia="Calibri"/>
          <w:sz w:val="28"/>
          <w:szCs w:val="28"/>
          <w:lang w:eastAsia="en-US"/>
        </w:rPr>
        <w:t xml:space="preserve"> Для дальнейшего его развития в р</w:t>
      </w:r>
      <w:r>
        <w:rPr>
          <w:rFonts w:eastAsia="Calibri"/>
          <w:sz w:val="28"/>
          <w:szCs w:val="28"/>
          <w:lang w:eastAsia="en-US"/>
        </w:rPr>
        <w:t>ай</w:t>
      </w:r>
      <w:r w:rsidRPr="00FD079C">
        <w:rPr>
          <w:rFonts w:eastAsia="Calibri"/>
          <w:sz w:val="28"/>
          <w:szCs w:val="28"/>
          <w:lang w:eastAsia="en-US"/>
        </w:rPr>
        <w:t>оне имеются все необходимые условия.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42D2F" w:rsidRPr="001E454A" w:rsidRDefault="00442D2F" w:rsidP="00442D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Опыт лучших предприятий района, </w:t>
      </w:r>
      <w:r w:rsidRPr="001E454A">
        <w:rPr>
          <w:sz w:val="28"/>
          <w:szCs w:val="28"/>
        </w:rPr>
        <w:t>края и страны свидетельствует, что при правильной организации воспроизводства стада и селекционно-генетической работы возможно значительное повышение продуктивности молочного скота. В настоящее время уровень реализации созданного генетического потенциала составляет  60</w:t>
      </w:r>
      <w:r>
        <w:rPr>
          <w:sz w:val="28"/>
          <w:szCs w:val="28"/>
        </w:rPr>
        <w:t>%.</w:t>
      </w:r>
      <w:r w:rsidRPr="001E454A">
        <w:rPr>
          <w:sz w:val="28"/>
          <w:szCs w:val="28"/>
        </w:rPr>
        <w:t xml:space="preserve"> Поэтому существует необходимость замены части поголовья в товарных хозяйствах на высокопродуктивный племенной скот и постоянного обновления генофонда за счет искусственного осеменения скота </w:t>
      </w:r>
      <w:proofErr w:type="spellStart"/>
      <w:r w:rsidRPr="001E454A">
        <w:rPr>
          <w:sz w:val="28"/>
          <w:szCs w:val="28"/>
        </w:rPr>
        <w:t>биопродукцией</w:t>
      </w:r>
      <w:proofErr w:type="spellEnd"/>
      <w:r w:rsidRPr="001E454A">
        <w:rPr>
          <w:sz w:val="28"/>
          <w:szCs w:val="28"/>
        </w:rPr>
        <w:t xml:space="preserve"> производителей, получивших высокую оценку по качеству потомства.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В современных условиях перспективным является также развитие мясного скотоводства - наименее энергоемкого сегмента отрасли производства мясных продуктов. Разведением специализированного мясного скота 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в</w:t>
      </w:r>
      <w:proofErr w:type="gramEnd"/>
      <w:r w:rsidRPr="00FD07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лейском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</w:t>
      </w:r>
      <w:r w:rsidRPr="00FD079C">
        <w:rPr>
          <w:rFonts w:eastAsia="Calibri"/>
          <w:sz w:val="28"/>
          <w:szCs w:val="28"/>
          <w:lang w:eastAsia="en-US"/>
        </w:rPr>
        <w:t xml:space="preserve"> занима</w:t>
      </w:r>
      <w:r>
        <w:rPr>
          <w:rFonts w:eastAsia="Calibri"/>
          <w:sz w:val="28"/>
          <w:szCs w:val="28"/>
          <w:lang w:eastAsia="en-US"/>
        </w:rPr>
        <w:t>ются два хозяйства.</w:t>
      </w:r>
      <w:r w:rsidRPr="00FD079C">
        <w:rPr>
          <w:rFonts w:eastAsia="Calibri"/>
          <w:sz w:val="28"/>
          <w:szCs w:val="28"/>
          <w:lang w:eastAsia="en-US"/>
        </w:rPr>
        <w:t xml:space="preserve"> Интерес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к мясному </w:t>
      </w:r>
      <w:r w:rsidRPr="00FD079C">
        <w:rPr>
          <w:rFonts w:eastAsia="Calibri"/>
          <w:sz w:val="28"/>
          <w:szCs w:val="28"/>
          <w:lang w:eastAsia="en-US"/>
        </w:rPr>
        <w:lastRenderedPageBreak/>
        <w:t xml:space="preserve">скотоводству растёт. Это объясняется сравнительно низкими затратами на производство продукции в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, наличием значительных площадей пастбищ и сенокосов,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востребованностью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на рынке высококачественной говядины. На </w:t>
      </w:r>
      <w:r>
        <w:rPr>
          <w:rFonts w:eastAsia="Calibri"/>
          <w:sz w:val="28"/>
          <w:szCs w:val="28"/>
          <w:lang w:eastAsia="en-US"/>
        </w:rPr>
        <w:t>01.01.2017</w:t>
      </w:r>
      <w:r w:rsidRPr="00FD079C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районе</w:t>
      </w:r>
      <w:r w:rsidRPr="00FD079C">
        <w:rPr>
          <w:rFonts w:eastAsia="Calibri"/>
          <w:sz w:val="28"/>
          <w:szCs w:val="28"/>
          <w:lang w:eastAsia="en-US"/>
        </w:rPr>
        <w:t xml:space="preserve"> содерж</w:t>
      </w:r>
      <w:r>
        <w:rPr>
          <w:rFonts w:eastAsia="Calibri"/>
          <w:sz w:val="28"/>
          <w:szCs w:val="28"/>
          <w:lang w:eastAsia="en-US"/>
        </w:rPr>
        <w:t>ится 895</w:t>
      </w:r>
      <w:r w:rsidRPr="00FD079C">
        <w:rPr>
          <w:rFonts w:eastAsia="Calibri"/>
          <w:sz w:val="28"/>
          <w:szCs w:val="28"/>
          <w:lang w:eastAsia="en-US"/>
        </w:rPr>
        <w:t xml:space="preserve"> голов мясного скота</w:t>
      </w:r>
      <w:r>
        <w:rPr>
          <w:rFonts w:eastAsia="Calibri"/>
          <w:sz w:val="28"/>
          <w:szCs w:val="28"/>
          <w:lang w:eastAsia="en-US"/>
        </w:rPr>
        <w:t xml:space="preserve"> породы герефорд</w:t>
      </w:r>
      <w:r w:rsidRPr="00FD079C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337</w:t>
      </w:r>
      <w:r w:rsidRPr="00FD079C">
        <w:rPr>
          <w:rFonts w:eastAsia="Calibri"/>
          <w:sz w:val="28"/>
          <w:szCs w:val="28"/>
          <w:lang w:eastAsia="en-US"/>
        </w:rPr>
        <w:t xml:space="preserve"> коров. Поставлена задача к 20</w:t>
      </w:r>
      <w:r>
        <w:rPr>
          <w:rFonts w:eastAsia="Calibri"/>
          <w:sz w:val="28"/>
          <w:szCs w:val="28"/>
          <w:lang w:eastAsia="en-US"/>
        </w:rPr>
        <w:t>20</w:t>
      </w:r>
      <w:r w:rsidRPr="00FD079C">
        <w:rPr>
          <w:rFonts w:eastAsia="Calibri"/>
          <w:sz w:val="28"/>
          <w:szCs w:val="28"/>
          <w:lang w:eastAsia="en-US"/>
        </w:rPr>
        <w:t xml:space="preserve"> году увеличить данное поголовье как минимум </w:t>
      </w:r>
      <w:r>
        <w:rPr>
          <w:rFonts w:eastAsia="Calibri"/>
          <w:sz w:val="28"/>
          <w:szCs w:val="28"/>
          <w:lang w:eastAsia="en-US"/>
        </w:rPr>
        <w:t>до 1500 голов.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Ускоренное развитие молочного и мясного скотоводства является задачей стратегического значения, решение которой позволит в перспективе укрепить позиции р</w:t>
      </w:r>
      <w:r>
        <w:rPr>
          <w:rFonts w:eastAsia="Calibri"/>
          <w:sz w:val="28"/>
          <w:szCs w:val="28"/>
          <w:lang w:eastAsia="en-US"/>
        </w:rPr>
        <w:t>айона.</w:t>
      </w:r>
      <w:r w:rsidRPr="00FD079C">
        <w:rPr>
          <w:rFonts w:eastAsia="Calibri"/>
          <w:sz w:val="28"/>
          <w:szCs w:val="28"/>
          <w:lang w:eastAsia="en-US"/>
        </w:rPr>
        <w:t xml:space="preserve"> </w:t>
      </w:r>
    </w:p>
    <w:p w:rsidR="00442D2F" w:rsidRDefault="00442D2F" w:rsidP="00442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препятствиями устойчивого развития молочного и мясного скотоводства в районе являются: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низкий уровень кормопроизводства;</w:t>
      </w:r>
    </w:p>
    <w:p w:rsidR="00442D2F" w:rsidRPr="00FD079C" w:rsidRDefault="00442D2F" w:rsidP="00442D2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079C">
        <w:rPr>
          <w:rFonts w:eastAsia="Calibri"/>
          <w:color w:val="000000"/>
          <w:sz w:val="28"/>
          <w:szCs w:val="28"/>
          <w:lang w:eastAsia="en-US"/>
        </w:rPr>
        <w:t>недостаточная развитость племенной базы;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относительно слабая механизация производственных процессов в животноводстве, ведущая к снижению продуктивности, качества продукции, увеличению затрат на ремонт, низкой производительности труда;</w:t>
      </w:r>
    </w:p>
    <w:p w:rsidR="00442D2F" w:rsidRPr="00FD079C" w:rsidRDefault="00442D2F" w:rsidP="00442D2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079C">
        <w:rPr>
          <w:rFonts w:eastAsia="Calibri"/>
          <w:color w:val="000000"/>
          <w:sz w:val="28"/>
          <w:szCs w:val="28"/>
          <w:lang w:eastAsia="en-US"/>
        </w:rPr>
        <w:t xml:space="preserve">длительные сроки окупаемости инвестиционных проектов, реализуемых в </w:t>
      </w:r>
      <w:proofErr w:type="spellStart"/>
      <w:r w:rsidRPr="00FD079C">
        <w:rPr>
          <w:rFonts w:eastAsia="Calibri"/>
          <w:color w:val="000000"/>
          <w:sz w:val="28"/>
          <w:szCs w:val="28"/>
          <w:lang w:eastAsia="en-US"/>
        </w:rPr>
        <w:t>подотрасли</w:t>
      </w:r>
      <w:proofErr w:type="spellEnd"/>
      <w:r w:rsidRPr="00FD079C">
        <w:rPr>
          <w:rFonts w:eastAsia="Calibri"/>
          <w:color w:val="000000"/>
          <w:sz w:val="28"/>
          <w:szCs w:val="28"/>
          <w:lang w:eastAsia="en-US"/>
        </w:rPr>
        <w:t xml:space="preserve">, обусловленные невысокой эффективностью производства продукции животноводства; </w:t>
      </w:r>
    </w:p>
    <w:p w:rsidR="00442D2F" w:rsidRPr="00FD079C" w:rsidRDefault="00442D2F" w:rsidP="00442D2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неустойчивое финансовое состояние большинства сельскохозяйственных предприятий </w:t>
      </w:r>
      <w:r>
        <w:rPr>
          <w:rFonts w:eastAsia="Calibri"/>
          <w:sz w:val="28"/>
          <w:szCs w:val="28"/>
          <w:lang w:eastAsia="en-US"/>
        </w:rPr>
        <w:t>района</w:t>
      </w:r>
      <w:r w:rsidRPr="00FD079C">
        <w:rPr>
          <w:rFonts w:eastAsia="Calibri"/>
          <w:sz w:val="28"/>
          <w:szCs w:val="28"/>
          <w:lang w:eastAsia="en-US"/>
        </w:rPr>
        <w:t>, вынуждающее их для пополнения оборотных средств реализовывать продуктивный скот.</w:t>
      </w:r>
    </w:p>
    <w:p w:rsidR="00442D2F" w:rsidRDefault="00442D2F" w:rsidP="00442D2F">
      <w:pPr>
        <w:ind w:firstLine="624"/>
        <w:jc w:val="both"/>
        <w:rPr>
          <w:rFonts w:ascii="Times New Roman CYR" w:hAnsi="Times New Roman CYR"/>
          <w:sz w:val="28"/>
          <w:szCs w:val="28"/>
        </w:rPr>
      </w:pPr>
      <w:r w:rsidRPr="00E57470">
        <w:rPr>
          <w:rFonts w:ascii="Times New Roman CYR" w:hAnsi="Times New Roman CYR"/>
          <w:sz w:val="28"/>
          <w:szCs w:val="28"/>
        </w:rPr>
        <w:t xml:space="preserve">Неэквивалентный товарообмен между продукцией промышленного производства и продукцией сельского хозяйства, недоступность к </w:t>
      </w:r>
      <w:r>
        <w:rPr>
          <w:rFonts w:ascii="Times New Roman CYR" w:hAnsi="Times New Roman CYR"/>
          <w:sz w:val="28"/>
          <w:szCs w:val="28"/>
        </w:rPr>
        <w:t xml:space="preserve">дешевым </w:t>
      </w:r>
      <w:r w:rsidRPr="00E57470">
        <w:rPr>
          <w:rFonts w:ascii="Times New Roman CYR" w:hAnsi="Times New Roman CYR"/>
          <w:sz w:val="28"/>
          <w:szCs w:val="28"/>
        </w:rPr>
        <w:t xml:space="preserve">кредитным ресурсам привели к острому дефициту у </w:t>
      </w:r>
      <w:proofErr w:type="spellStart"/>
      <w:r>
        <w:rPr>
          <w:rFonts w:ascii="Times New Roman CYR" w:hAnsi="Times New Roman CYR"/>
          <w:sz w:val="28"/>
          <w:szCs w:val="28"/>
        </w:rPr>
        <w:t>сельхозтоваропроизводителей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Pr="00E57470">
        <w:rPr>
          <w:rFonts w:ascii="Times New Roman CYR" w:hAnsi="Times New Roman CYR"/>
          <w:sz w:val="28"/>
          <w:szCs w:val="28"/>
        </w:rPr>
        <w:t>оборотных средств и сре</w:t>
      </w:r>
      <w:proofErr w:type="gramStart"/>
      <w:r w:rsidRPr="00E57470">
        <w:rPr>
          <w:rFonts w:ascii="Times New Roman CYR" w:hAnsi="Times New Roman CYR"/>
          <w:sz w:val="28"/>
          <w:szCs w:val="28"/>
        </w:rPr>
        <w:t>дств дл</w:t>
      </w:r>
      <w:proofErr w:type="gramEnd"/>
      <w:r w:rsidRPr="00E57470">
        <w:rPr>
          <w:rFonts w:ascii="Times New Roman CYR" w:hAnsi="Times New Roman CYR"/>
          <w:sz w:val="28"/>
          <w:szCs w:val="28"/>
        </w:rPr>
        <w:t xml:space="preserve">я обновления основных фондов. Выбытие кормозаготовительной техники опережает ее приобретение. </w:t>
      </w:r>
    </w:p>
    <w:p w:rsidR="00442D2F" w:rsidRPr="00E57470" w:rsidRDefault="00442D2F" w:rsidP="00442D2F">
      <w:pPr>
        <w:ind w:firstLine="720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57470">
        <w:rPr>
          <w:rFonts w:ascii="Times New Roman CYR" w:hAnsi="Times New Roman CYR"/>
          <w:color w:val="000000"/>
          <w:sz w:val="28"/>
          <w:szCs w:val="28"/>
        </w:rPr>
        <w:t>Объективная необходимость участия государства в развитии молочного и мясного скотоводства обусловлена:</w:t>
      </w:r>
    </w:p>
    <w:p w:rsidR="00442D2F" w:rsidRPr="00E57470" w:rsidRDefault="00442D2F" w:rsidP="00442D2F">
      <w:pPr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57470">
        <w:rPr>
          <w:rFonts w:ascii="Times New Roman CYR" w:hAnsi="Times New Roman CYR"/>
          <w:color w:val="000000"/>
          <w:sz w:val="28"/>
          <w:szCs w:val="28"/>
        </w:rPr>
        <w:t>социальной значимостью молока и мяса, как необходимых для здоровья населения продуктов питания;</w:t>
      </w:r>
    </w:p>
    <w:p w:rsidR="00442D2F" w:rsidRPr="00E57470" w:rsidRDefault="00442D2F" w:rsidP="00442D2F">
      <w:pPr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57470">
        <w:rPr>
          <w:rFonts w:ascii="Times New Roman CYR" w:hAnsi="Times New Roman CYR"/>
          <w:color w:val="000000"/>
          <w:sz w:val="28"/>
          <w:szCs w:val="28"/>
        </w:rPr>
        <w:t>биологическими особенностями крупного рогатого скота по сравнению со скороспелыми отраслями (птицеводство, свиноводство), в силу которых производственный цикл получения коровы составляет 24-28 месяцев;</w:t>
      </w:r>
    </w:p>
    <w:p w:rsidR="00442D2F" w:rsidRPr="00E57470" w:rsidRDefault="00442D2F" w:rsidP="00442D2F">
      <w:pPr>
        <w:ind w:firstLine="709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57470">
        <w:rPr>
          <w:rFonts w:ascii="Times New Roman CYR" w:hAnsi="Times New Roman CYR"/>
          <w:color w:val="000000"/>
          <w:sz w:val="28"/>
          <w:szCs w:val="28"/>
        </w:rPr>
        <w:t>необходимостью технологической модернизации существующих и строительства новых ферм для коров и молодняка.</w:t>
      </w:r>
    </w:p>
    <w:p w:rsidR="00442D2F" w:rsidRPr="0023220E" w:rsidRDefault="00442D2F" w:rsidP="00442D2F">
      <w:pPr>
        <w:spacing w:line="233" w:lineRule="auto"/>
        <w:ind w:firstLine="720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 xml:space="preserve">Решение большинства выявленных проблем в области развития животноводства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Ал</w:t>
      </w:r>
      <w:r>
        <w:rPr>
          <w:rFonts w:eastAsia="Calibri"/>
          <w:sz w:val="28"/>
          <w:szCs w:val="28"/>
          <w:lang w:eastAsia="en-US"/>
        </w:rPr>
        <w:t>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Pr="00FD079C">
        <w:rPr>
          <w:rFonts w:eastAsia="Calibri"/>
          <w:sz w:val="28"/>
          <w:szCs w:val="28"/>
          <w:lang w:eastAsia="en-US"/>
        </w:rPr>
        <w:t>требует сохранения и усиления государственной поддержки по направлениям:</w:t>
      </w:r>
    </w:p>
    <w:p w:rsidR="00442D2F" w:rsidRPr="0023220E" w:rsidRDefault="00442D2F" w:rsidP="00442D2F">
      <w:pPr>
        <w:spacing w:line="233" w:lineRule="auto"/>
        <w:ind w:firstLine="720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>развитие кормопроизводства;</w:t>
      </w:r>
    </w:p>
    <w:p w:rsidR="00442D2F" w:rsidRPr="0023220E" w:rsidRDefault="00442D2F" w:rsidP="00442D2F">
      <w:pPr>
        <w:spacing w:line="233" w:lineRule="auto"/>
        <w:ind w:firstLine="720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>сохранение и улучшение генетических показателей сельскохозяйственных животных</w:t>
      </w:r>
      <w:r>
        <w:rPr>
          <w:rFonts w:eastAsia="Calibri"/>
          <w:sz w:val="28"/>
          <w:szCs w:val="28"/>
          <w:lang w:eastAsia="en-US"/>
        </w:rPr>
        <w:t>,</w:t>
      </w:r>
      <w:r w:rsidRPr="00FD079C">
        <w:rPr>
          <w:rFonts w:eastAsia="Calibri"/>
          <w:sz w:val="28"/>
          <w:szCs w:val="28"/>
          <w:lang w:eastAsia="en-US"/>
        </w:rPr>
        <w:t xml:space="preserve"> разведение породистого скота в товарных хозяйствах </w:t>
      </w:r>
      <w:r>
        <w:rPr>
          <w:rFonts w:eastAsia="Calibri"/>
          <w:sz w:val="28"/>
          <w:szCs w:val="28"/>
          <w:lang w:eastAsia="en-US"/>
        </w:rPr>
        <w:t>района</w:t>
      </w:r>
      <w:r w:rsidRPr="00FD079C">
        <w:rPr>
          <w:rFonts w:eastAsia="Calibri"/>
          <w:sz w:val="28"/>
          <w:szCs w:val="28"/>
          <w:lang w:eastAsia="en-US"/>
        </w:rPr>
        <w:t>;</w:t>
      </w:r>
    </w:p>
    <w:p w:rsidR="00442D2F" w:rsidRPr="0023220E" w:rsidRDefault="00442D2F" w:rsidP="00442D2F">
      <w:pPr>
        <w:spacing w:line="233" w:lineRule="auto"/>
        <w:ind w:firstLine="720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>повышение продуктивности животных и качества производимой продукции;</w:t>
      </w:r>
    </w:p>
    <w:p w:rsidR="00442D2F" w:rsidRPr="00FD079C" w:rsidRDefault="00442D2F" w:rsidP="00442D2F">
      <w:pPr>
        <w:spacing w:line="233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lastRenderedPageBreak/>
        <w:t>строительство, реконструкция и модернизация животноводческих комплексов</w:t>
      </w:r>
      <w:r>
        <w:rPr>
          <w:rFonts w:eastAsia="Calibri"/>
          <w:sz w:val="28"/>
          <w:szCs w:val="28"/>
          <w:lang w:eastAsia="en-US"/>
        </w:rPr>
        <w:t xml:space="preserve"> и ферм</w:t>
      </w:r>
      <w:r w:rsidRPr="00FD079C">
        <w:rPr>
          <w:rFonts w:eastAsia="Calibri"/>
          <w:sz w:val="28"/>
          <w:szCs w:val="28"/>
          <w:lang w:eastAsia="en-US"/>
        </w:rPr>
        <w:t>;</w:t>
      </w:r>
    </w:p>
    <w:p w:rsidR="00442D2F" w:rsidRPr="00FD079C" w:rsidRDefault="00442D2F" w:rsidP="00442D2F">
      <w:pPr>
        <w:spacing w:line="233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развитие 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перспективных</w:t>
      </w:r>
      <w:proofErr w:type="gramEnd"/>
      <w:r w:rsidRPr="00FD079C">
        <w:rPr>
          <w:rFonts w:eastAsia="Calibri"/>
          <w:sz w:val="28"/>
          <w:szCs w:val="28"/>
          <w:lang w:eastAsia="en-US"/>
        </w:rPr>
        <w:t xml:space="preserve">, социально значимых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подотраслей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животноводства.</w:t>
      </w:r>
    </w:p>
    <w:p w:rsidR="00442D2F" w:rsidRDefault="00442D2F" w:rsidP="00442D2F">
      <w:pPr>
        <w:spacing w:line="233" w:lineRule="auto"/>
        <w:ind w:firstLine="720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Значимость животноводства, особенно молочного и мясного скотоводства для экономики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Алейского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района и острота проблем, которые сдерживают его развитие, </w:t>
      </w:r>
      <w:r w:rsidRPr="00E57470">
        <w:rPr>
          <w:rFonts w:ascii="Times New Roman CYR" w:hAnsi="Times New Roman CYR"/>
          <w:sz w:val="28"/>
          <w:szCs w:val="20"/>
        </w:rPr>
        <w:t xml:space="preserve">свидетельствует о необходимости </w:t>
      </w:r>
      <w:r>
        <w:rPr>
          <w:rFonts w:ascii="Times New Roman CYR" w:hAnsi="Times New Roman CYR"/>
          <w:sz w:val="28"/>
          <w:szCs w:val="20"/>
        </w:rPr>
        <w:t xml:space="preserve">привлечения значительных финансовых ресурсов и концентрации бюджетных средств на наиболее приоритетных направлениях в увязке с конечными результатами и усилением </w:t>
      </w:r>
      <w:proofErr w:type="gramStart"/>
      <w:r>
        <w:rPr>
          <w:rFonts w:ascii="Times New Roman CYR" w:hAnsi="Times New Roman CYR"/>
          <w:sz w:val="28"/>
          <w:szCs w:val="20"/>
        </w:rPr>
        <w:t>контроля за</w:t>
      </w:r>
      <w:proofErr w:type="gramEnd"/>
      <w:r>
        <w:rPr>
          <w:rFonts w:ascii="Times New Roman CYR" w:hAnsi="Times New Roman CYR"/>
          <w:sz w:val="28"/>
          <w:szCs w:val="20"/>
        </w:rPr>
        <w:t xml:space="preserve"> их целевым использованием. Этим требованиям в наибольшей степени отвечает программно-целевой метод решения проблемы.</w:t>
      </w:r>
    </w:p>
    <w:p w:rsidR="00442D2F" w:rsidRPr="004E080C" w:rsidRDefault="00442D2F" w:rsidP="00442D2F">
      <w:pPr>
        <w:spacing w:line="233" w:lineRule="auto"/>
        <w:ind w:firstLine="720"/>
        <w:jc w:val="both"/>
        <w:rPr>
          <w:sz w:val="28"/>
          <w:szCs w:val="28"/>
        </w:rPr>
      </w:pPr>
      <w:r w:rsidRPr="00527CA9">
        <w:rPr>
          <w:sz w:val="28"/>
          <w:szCs w:val="28"/>
        </w:rPr>
        <w:t xml:space="preserve">За период </w:t>
      </w:r>
      <w:r w:rsidRPr="005D53B8">
        <w:rPr>
          <w:sz w:val="28"/>
          <w:szCs w:val="28"/>
        </w:rPr>
        <w:t xml:space="preserve">реализации </w:t>
      </w:r>
      <w:hyperlink r:id="rId8" w:history="1">
        <w:r w:rsidRPr="005D53B8">
          <w:rPr>
            <w:rStyle w:val="af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5D53B8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 — 2020 годы в районе был обеспечен рост продукции сельского хозяйства.</w:t>
      </w:r>
      <w:r w:rsidRPr="00527CA9">
        <w:rPr>
          <w:sz w:val="28"/>
          <w:szCs w:val="28"/>
        </w:rPr>
        <w:t xml:space="preserve"> </w:t>
      </w:r>
      <w:r w:rsidRPr="004E080C">
        <w:rPr>
          <w:sz w:val="28"/>
          <w:szCs w:val="28"/>
        </w:rPr>
        <w:t xml:space="preserve"> </w:t>
      </w:r>
    </w:p>
    <w:p w:rsidR="00442D2F" w:rsidRPr="00DD0BF8" w:rsidRDefault="00442D2F" w:rsidP="00442D2F">
      <w:pPr>
        <w:ind w:firstLine="708"/>
        <w:jc w:val="both"/>
      </w:pPr>
      <w:r w:rsidRPr="00DD0BF8">
        <w:rPr>
          <w:sz w:val="28"/>
          <w:szCs w:val="28"/>
        </w:rPr>
        <w:t xml:space="preserve">В условиях введенного эмбарго на ввоз сельскохозяйственной продукции и продовольствия из ряда зарубежных стран приоритетной задачей в сфере   устойчивого развития  сельского хозяйства   является обеспечение ускоренного </w:t>
      </w:r>
      <w:proofErr w:type="spellStart"/>
      <w:r w:rsidRPr="00DD0BF8">
        <w:rPr>
          <w:sz w:val="28"/>
          <w:szCs w:val="28"/>
        </w:rPr>
        <w:t>импортозамещения</w:t>
      </w:r>
      <w:proofErr w:type="spellEnd"/>
      <w:r w:rsidRPr="00DD0BF8">
        <w:rPr>
          <w:sz w:val="28"/>
          <w:szCs w:val="28"/>
        </w:rPr>
        <w:t xml:space="preserve"> путем создания условий для опережающего роста объемов производства продукции агропромышленного</w:t>
      </w:r>
      <w:r w:rsidRPr="00DD0BF8">
        <w:t xml:space="preserve"> </w:t>
      </w:r>
      <w:r w:rsidRPr="00DD0BF8">
        <w:rPr>
          <w:sz w:val="28"/>
          <w:szCs w:val="28"/>
        </w:rPr>
        <w:t>комплекса.</w:t>
      </w:r>
    </w:p>
    <w:p w:rsidR="00442D2F" w:rsidRPr="00FD079C" w:rsidRDefault="00442D2F" w:rsidP="00442D2F">
      <w:pPr>
        <w:rPr>
          <w:rFonts w:eastAsia="Calibri"/>
          <w:sz w:val="28"/>
          <w:szCs w:val="28"/>
          <w:lang w:eastAsia="en-US"/>
        </w:rPr>
      </w:pPr>
      <w:r w:rsidRPr="00DD0BF8">
        <w:t> </w:t>
      </w:r>
      <w:r w:rsidRPr="00527C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079C">
        <w:rPr>
          <w:rFonts w:eastAsia="Calibri"/>
          <w:sz w:val="28"/>
          <w:szCs w:val="28"/>
          <w:lang w:eastAsia="en-US"/>
        </w:rPr>
        <w:t>В целом недостаточные темпы развития и финансовая неустойчивость отрасли обусловлены: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079C">
        <w:rPr>
          <w:rFonts w:eastAsia="Calibri"/>
          <w:sz w:val="28"/>
          <w:szCs w:val="28"/>
          <w:lang w:eastAsia="en-US"/>
        </w:rPr>
        <w:t>сохраняющимся</w:t>
      </w:r>
      <w:proofErr w:type="gramEnd"/>
      <w:r w:rsidRPr="00FD079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D079C">
        <w:rPr>
          <w:rFonts w:eastAsia="Calibri"/>
          <w:sz w:val="28"/>
          <w:szCs w:val="28"/>
          <w:lang w:eastAsia="en-US"/>
        </w:rPr>
        <w:t>диспаритетом</w:t>
      </w:r>
      <w:proofErr w:type="spellEnd"/>
      <w:r w:rsidRPr="00FD079C">
        <w:rPr>
          <w:rFonts w:eastAsia="Calibri"/>
          <w:sz w:val="28"/>
          <w:szCs w:val="28"/>
          <w:lang w:eastAsia="en-US"/>
        </w:rPr>
        <w:t xml:space="preserve"> цен на сельскохозяйственную и промышленную продукцию;</w:t>
      </w:r>
    </w:p>
    <w:p w:rsidR="00442D2F" w:rsidRPr="00BD3947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47">
        <w:rPr>
          <w:sz w:val="28"/>
          <w:szCs w:val="28"/>
        </w:rPr>
        <w:t>недостаточными темпами технологической модернизации аграрного производства;</w:t>
      </w:r>
    </w:p>
    <w:p w:rsidR="00442D2F" w:rsidRPr="00BD3947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79C">
        <w:rPr>
          <w:rFonts w:eastAsia="Calibri"/>
          <w:sz w:val="28"/>
          <w:szCs w:val="28"/>
          <w:lang w:eastAsia="en-US"/>
        </w:rPr>
        <w:t xml:space="preserve">нестабильностью агропродовольственного рынка, ограниченным доступом сельскохозяйственных товаропроизводителей к </w:t>
      </w:r>
      <w:r w:rsidRPr="00527CA9">
        <w:rPr>
          <w:sz w:val="28"/>
          <w:szCs w:val="28"/>
        </w:rPr>
        <w:t>рынку в условиях несовершенства его инфраструктуры</w:t>
      </w:r>
      <w:r w:rsidRPr="00BD3947">
        <w:rPr>
          <w:sz w:val="28"/>
          <w:szCs w:val="28"/>
        </w:rPr>
        <w:t xml:space="preserve"> и</w:t>
      </w:r>
      <w:r w:rsidRPr="00527CA9">
        <w:rPr>
          <w:sz w:val="28"/>
          <w:szCs w:val="28"/>
        </w:rPr>
        <w:t xml:space="preserve"> возрастающей монополизации торговых сетей</w:t>
      </w:r>
      <w:r>
        <w:rPr>
          <w:sz w:val="28"/>
          <w:szCs w:val="28"/>
        </w:rPr>
        <w:t>,</w:t>
      </w:r>
      <w:r w:rsidRPr="00FD079C">
        <w:rPr>
          <w:rFonts w:eastAsia="Calibri"/>
          <w:sz w:val="28"/>
          <w:szCs w:val="28"/>
          <w:lang w:eastAsia="en-US"/>
        </w:rPr>
        <w:t xml:space="preserve"> слабого развития кооперации в сфере производства и реализации сельскохозяйственной продукции</w:t>
      </w:r>
      <w:r w:rsidRPr="00BD3947">
        <w:rPr>
          <w:sz w:val="28"/>
          <w:szCs w:val="28"/>
        </w:rPr>
        <w:t>;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слабым развитием страхования рисков в сельском хозяйстве;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CA9">
        <w:rPr>
          <w:sz w:val="28"/>
          <w:szCs w:val="28"/>
        </w:rPr>
        <w:t>медленны</w:t>
      </w:r>
      <w:r w:rsidRPr="00BD3947">
        <w:rPr>
          <w:sz w:val="28"/>
          <w:szCs w:val="28"/>
        </w:rPr>
        <w:t>ми</w:t>
      </w:r>
      <w:r w:rsidRPr="00527CA9">
        <w:rPr>
          <w:sz w:val="28"/>
          <w:szCs w:val="28"/>
        </w:rPr>
        <w:t xml:space="preserve"> темп</w:t>
      </w:r>
      <w:r w:rsidRPr="00BD3947">
        <w:rPr>
          <w:sz w:val="28"/>
          <w:szCs w:val="28"/>
        </w:rPr>
        <w:t>ами</w:t>
      </w:r>
      <w:r w:rsidRPr="00527CA9">
        <w:rPr>
          <w:sz w:val="28"/>
          <w:szCs w:val="28"/>
        </w:rPr>
        <w:t xml:space="preserve"> социального развития сельских территорий, ухудшение</w:t>
      </w:r>
      <w:r>
        <w:rPr>
          <w:sz w:val="28"/>
          <w:szCs w:val="28"/>
        </w:rPr>
        <w:t>м</w:t>
      </w:r>
      <w:r w:rsidRPr="00527CA9">
        <w:rPr>
          <w:sz w:val="28"/>
          <w:szCs w:val="28"/>
        </w:rPr>
        <w:t xml:space="preserve"> социально-демографической ситуации, отток</w:t>
      </w:r>
      <w:r>
        <w:rPr>
          <w:sz w:val="28"/>
          <w:szCs w:val="28"/>
        </w:rPr>
        <w:t>ом</w:t>
      </w:r>
      <w:r w:rsidRPr="00527CA9">
        <w:rPr>
          <w:sz w:val="28"/>
          <w:szCs w:val="28"/>
        </w:rPr>
        <w:t xml:space="preserve"> трудоспособного населения, сокраще</w:t>
      </w:r>
      <w:r w:rsidRPr="00BD3947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Pr="00BD3947">
        <w:rPr>
          <w:sz w:val="28"/>
          <w:szCs w:val="28"/>
        </w:rPr>
        <w:t xml:space="preserve"> сельской поселенческой сети, </w:t>
      </w:r>
      <w:r w:rsidRPr="00FD079C">
        <w:rPr>
          <w:rFonts w:eastAsia="Calibri"/>
          <w:sz w:val="28"/>
          <w:szCs w:val="28"/>
          <w:lang w:eastAsia="en-US"/>
        </w:rPr>
        <w:t>дефицитом квалифицированных кадров;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недостаточным объемом ресурсного обеспечения на всех уровнях финансирования. 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442D2F" w:rsidRDefault="00442D2F" w:rsidP="00442D2F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004859">
        <w:rPr>
          <w:sz w:val="28"/>
          <w:szCs w:val="28"/>
        </w:rPr>
        <w:t>2.</w:t>
      </w:r>
      <w:r>
        <w:rPr>
          <w:sz w:val="28"/>
          <w:szCs w:val="28"/>
        </w:rPr>
        <w:t xml:space="preserve"> Приоритеты социально-экономической политики в сфере реализации муниципальной программы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04EF">
        <w:rPr>
          <w:sz w:val="28"/>
          <w:szCs w:val="28"/>
        </w:rPr>
        <w:t xml:space="preserve">рограмма предусматривает комплексное развитие всех отраслей и </w:t>
      </w:r>
      <w:proofErr w:type="spellStart"/>
      <w:r w:rsidRPr="000D04EF">
        <w:rPr>
          <w:sz w:val="28"/>
          <w:szCs w:val="28"/>
        </w:rPr>
        <w:t>подотраслей</w:t>
      </w:r>
      <w:proofErr w:type="spellEnd"/>
      <w:r w:rsidRPr="000D04EF">
        <w:rPr>
          <w:sz w:val="28"/>
          <w:szCs w:val="28"/>
        </w:rPr>
        <w:t>, сфер деятельности агропромышленного комплекса с учетом вступления России в В</w:t>
      </w:r>
      <w:r>
        <w:rPr>
          <w:sz w:val="28"/>
          <w:szCs w:val="28"/>
        </w:rPr>
        <w:t>ТО</w:t>
      </w:r>
      <w:r w:rsidRPr="000D04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Программе </w:t>
      </w:r>
      <w:r w:rsidRPr="000D04EF">
        <w:rPr>
          <w:sz w:val="28"/>
          <w:szCs w:val="28"/>
        </w:rPr>
        <w:t xml:space="preserve">выделяются приоритеты двух уровней. 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>К приоритетам первого уровня относятся: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lastRenderedPageBreak/>
        <w:t xml:space="preserve">в сфере производства – скотоводство (производство молока и мяса) как </w:t>
      </w:r>
      <w:r>
        <w:rPr>
          <w:sz w:val="28"/>
          <w:szCs w:val="28"/>
        </w:rPr>
        <w:t>экономически значимая</w:t>
      </w:r>
      <w:r w:rsidRPr="000D04EF">
        <w:rPr>
          <w:sz w:val="28"/>
          <w:szCs w:val="28"/>
        </w:rPr>
        <w:t xml:space="preserve"> </w:t>
      </w:r>
      <w:proofErr w:type="spellStart"/>
      <w:r w:rsidRPr="000D04EF">
        <w:rPr>
          <w:sz w:val="28"/>
          <w:szCs w:val="28"/>
        </w:rPr>
        <w:t>подотрасль</w:t>
      </w:r>
      <w:proofErr w:type="spellEnd"/>
      <w:r w:rsidRPr="000D04EF">
        <w:rPr>
          <w:sz w:val="28"/>
          <w:szCs w:val="28"/>
        </w:rPr>
        <w:t xml:space="preserve">, использующая конкурентные преимущества </w:t>
      </w:r>
      <w:r>
        <w:rPr>
          <w:sz w:val="28"/>
          <w:szCs w:val="28"/>
        </w:rPr>
        <w:t>региона</w:t>
      </w:r>
      <w:r w:rsidRPr="000D04EF">
        <w:rPr>
          <w:sz w:val="28"/>
          <w:szCs w:val="28"/>
        </w:rPr>
        <w:t>, в первую очередь, наличие значительных площадей сельскохозяйственных угодий;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>в экономической сфере – повышение доходов сельскохозяйственных товаропроизводителей;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D079C">
        <w:rPr>
          <w:color w:val="000000"/>
          <w:sz w:val="28"/>
          <w:szCs w:val="28"/>
        </w:rPr>
        <w:t>в социальной сфере – повышение занятости и качества жизни сельского населения; сохранение трудовых ресурсов, создание условий для устойчивого развития сельских территорий;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 xml:space="preserve">в сфере развития производственного потенциала – </w:t>
      </w:r>
      <w:r>
        <w:rPr>
          <w:sz w:val="28"/>
          <w:szCs w:val="28"/>
        </w:rPr>
        <w:t xml:space="preserve">поддержка технической модернизации и инновационного развития, </w:t>
      </w:r>
      <w:r w:rsidRPr="000D04EF">
        <w:rPr>
          <w:sz w:val="28"/>
          <w:szCs w:val="28"/>
        </w:rPr>
        <w:t>введение в оборот неиспользуемой пашни и других категорий сельскохозяйственных угодий;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>научное и кадровое обеспечение – в качестве важнейшего условия формирования инновационного агропромышленного комплекса.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>Приоритеты второго уровня включают такие направления, как:</w:t>
      </w:r>
    </w:p>
    <w:p w:rsidR="00442D2F" w:rsidRPr="000D04E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 xml:space="preserve">развитие </w:t>
      </w:r>
      <w:proofErr w:type="spellStart"/>
      <w:r w:rsidRPr="000D04EF">
        <w:rPr>
          <w:sz w:val="28"/>
          <w:szCs w:val="28"/>
        </w:rPr>
        <w:t>подотраслей</w:t>
      </w:r>
      <w:proofErr w:type="spellEnd"/>
      <w:r w:rsidRPr="000D04EF">
        <w:rPr>
          <w:sz w:val="28"/>
          <w:szCs w:val="28"/>
        </w:rPr>
        <w:t xml:space="preserve"> сельского хозяйства, включая </w:t>
      </w:r>
      <w:r>
        <w:rPr>
          <w:sz w:val="28"/>
          <w:szCs w:val="28"/>
        </w:rPr>
        <w:t xml:space="preserve">льноводство, </w:t>
      </w:r>
      <w:r w:rsidRPr="000D04EF">
        <w:rPr>
          <w:sz w:val="28"/>
          <w:szCs w:val="28"/>
        </w:rPr>
        <w:t>овощеводство</w:t>
      </w:r>
      <w:r>
        <w:rPr>
          <w:sz w:val="28"/>
          <w:szCs w:val="28"/>
        </w:rPr>
        <w:t>, овцеводство, табунное коневодство, пчеловодство.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442D2F" w:rsidRDefault="00442D2F" w:rsidP="00442D2F">
      <w:pPr>
        <w:pStyle w:val="a4"/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</w:t>
      </w:r>
    </w:p>
    <w:p w:rsidR="00442D2F" w:rsidRDefault="00442D2F" w:rsidP="00442D2F">
      <w:pPr>
        <w:ind w:firstLine="709"/>
        <w:jc w:val="both"/>
        <w:rPr>
          <w:sz w:val="28"/>
          <w:szCs w:val="28"/>
        </w:rPr>
      </w:pPr>
      <w:r w:rsidRPr="000D04EF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П</w:t>
      </w:r>
      <w:r w:rsidRPr="000D04EF">
        <w:rPr>
          <w:sz w:val="28"/>
          <w:szCs w:val="28"/>
        </w:rPr>
        <w:t>рограммы являются:</w:t>
      </w:r>
    </w:p>
    <w:p w:rsidR="00442D2F" w:rsidRPr="00B13DD0" w:rsidRDefault="00442D2F" w:rsidP="00442D2F">
      <w:pPr>
        <w:ind w:firstLine="709"/>
        <w:jc w:val="both"/>
        <w:rPr>
          <w:sz w:val="28"/>
          <w:szCs w:val="28"/>
        </w:rPr>
      </w:pPr>
      <w:r w:rsidRPr="00B13DD0">
        <w:rPr>
          <w:sz w:val="28"/>
          <w:szCs w:val="28"/>
        </w:rPr>
        <w:t>повышение конкурентоспособности сельскохозяйственной продукции на основе ин</w:t>
      </w:r>
      <w:r>
        <w:rPr>
          <w:sz w:val="28"/>
          <w:szCs w:val="28"/>
        </w:rPr>
        <w:t xml:space="preserve">новационного </w:t>
      </w:r>
      <w:r w:rsidRPr="00B13DD0">
        <w:rPr>
          <w:sz w:val="28"/>
          <w:szCs w:val="28"/>
        </w:rPr>
        <w:t xml:space="preserve">развития приоритетных </w:t>
      </w:r>
      <w:proofErr w:type="spellStart"/>
      <w:r w:rsidRPr="00B13DD0">
        <w:rPr>
          <w:sz w:val="28"/>
          <w:szCs w:val="28"/>
        </w:rPr>
        <w:t>подотраслей</w:t>
      </w:r>
      <w:proofErr w:type="spellEnd"/>
      <w:r w:rsidRPr="00B13DD0">
        <w:rPr>
          <w:sz w:val="28"/>
          <w:szCs w:val="28"/>
        </w:rPr>
        <w:t xml:space="preserve">, обеспечения </w:t>
      </w:r>
      <w:r w:rsidRPr="00A44BA3">
        <w:rPr>
          <w:sz w:val="28"/>
          <w:szCs w:val="28"/>
        </w:rPr>
        <w:t>воспроизводств</w:t>
      </w:r>
      <w:r w:rsidRPr="00B13DD0">
        <w:rPr>
          <w:sz w:val="28"/>
          <w:szCs w:val="28"/>
        </w:rPr>
        <w:t>а</w:t>
      </w:r>
      <w:r w:rsidRPr="00A44BA3">
        <w:rPr>
          <w:sz w:val="28"/>
          <w:szCs w:val="28"/>
        </w:rPr>
        <w:t xml:space="preserve"> и повышени</w:t>
      </w:r>
      <w:r w:rsidRPr="00B13DD0">
        <w:rPr>
          <w:sz w:val="28"/>
          <w:szCs w:val="28"/>
        </w:rPr>
        <w:t>я</w:t>
      </w:r>
      <w:r w:rsidRPr="00A44BA3">
        <w:rPr>
          <w:sz w:val="28"/>
          <w:szCs w:val="28"/>
        </w:rPr>
        <w:t xml:space="preserve"> эффективности использования земельных и других ресурсов</w:t>
      </w:r>
      <w:r w:rsidRPr="00B13DD0">
        <w:rPr>
          <w:sz w:val="28"/>
          <w:szCs w:val="28"/>
        </w:rPr>
        <w:t>;</w:t>
      </w:r>
    </w:p>
    <w:p w:rsidR="00442D2F" w:rsidRPr="00A44BA3" w:rsidRDefault="00442D2F" w:rsidP="00442D2F">
      <w:pPr>
        <w:ind w:firstLine="709"/>
        <w:jc w:val="both"/>
        <w:rPr>
          <w:sz w:val="28"/>
          <w:szCs w:val="28"/>
        </w:rPr>
      </w:pPr>
      <w:r w:rsidRPr="00B13DD0">
        <w:rPr>
          <w:sz w:val="28"/>
          <w:szCs w:val="28"/>
        </w:rPr>
        <w:t>обеспечение</w:t>
      </w:r>
      <w:r w:rsidRPr="00A44BA3">
        <w:rPr>
          <w:sz w:val="28"/>
          <w:szCs w:val="28"/>
        </w:rPr>
        <w:t xml:space="preserve"> финансовой устойчивости </w:t>
      </w:r>
      <w:r w:rsidRPr="00B13DD0">
        <w:rPr>
          <w:sz w:val="28"/>
          <w:szCs w:val="28"/>
        </w:rPr>
        <w:t xml:space="preserve">сельскохозяйственных </w:t>
      </w:r>
      <w:r w:rsidRPr="00A44BA3">
        <w:rPr>
          <w:sz w:val="28"/>
          <w:szCs w:val="28"/>
        </w:rPr>
        <w:t>предприятий;</w:t>
      </w:r>
    </w:p>
    <w:p w:rsidR="00442D2F" w:rsidRPr="00B13DD0" w:rsidRDefault="00442D2F" w:rsidP="00442D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D0">
        <w:rPr>
          <w:rFonts w:ascii="Times New Roman" w:hAnsi="Times New Roman" w:cs="Times New Roman"/>
          <w:sz w:val="28"/>
          <w:szCs w:val="28"/>
        </w:rPr>
        <w:t xml:space="preserve">рост уровня жизни </w:t>
      </w:r>
      <w:r>
        <w:rPr>
          <w:rFonts w:ascii="Times New Roman" w:hAnsi="Times New Roman" w:cs="Times New Roman"/>
          <w:sz w:val="28"/>
          <w:szCs w:val="28"/>
        </w:rPr>
        <w:t>и занятости сельского населения.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 xml:space="preserve">Для достижения этих целей в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>рограмме предусматривается решение следующих задач:</w:t>
      </w:r>
    </w:p>
    <w:p w:rsidR="00442D2F" w:rsidRPr="003A1A30" w:rsidRDefault="00442D2F" w:rsidP="00442D2F">
      <w:pPr>
        <w:ind w:firstLine="709"/>
        <w:jc w:val="both"/>
        <w:rPr>
          <w:sz w:val="28"/>
          <w:szCs w:val="28"/>
        </w:rPr>
      </w:pPr>
      <w:r w:rsidRPr="003A1A30">
        <w:rPr>
          <w:sz w:val="28"/>
          <w:szCs w:val="28"/>
        </w:rPr>
        <w:t>стимулирование роста производства основных видов</w:t>
      </w:r>
      <w:r w:rsidRPr="00B13DD0">
        <w:rPr>
          <w:sz w:val="28"/>
          <w:szCs w:val="28"/>
        </w:rPr>
        <w:t xml:space="preserve"> сельскохозяйственной продукции</w:t>
      </w:r>
      <w:r w:rsidRPr="003A1A30">
        <w:rPr>
          <w:sz w:val="28"/>
          <w:szCs w:val="28"/>
        </w:rPr>
        <w:t>;</w:t>
      </w:r>
    </w:p>
    <w:p w:rsidR="00442D2F" w:rsidRDefault="00442D2F" w:rsidP="00442D2F">
      <w:pPr>
        <w:ind w:firstLine="709"/>
        <w:jc w:val="both"/>
        <w:rPr>
          <w:sz w:val="28"/>
          <w:szCs w:val="28"/>
        </w:rPr>
      </w:pPr>
      <w:r w:rsidRPr="003A1A30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 xml:space="preserve">сохранения и восстановления плодородия почв, повышения эффективности использования земельных ресурсов; </w:t>
      </w:r>
    </w:p>
    <w:p w:rsidR="00442D2F" w:rsidRPr="003A1A30" w:rsidRDefault="00442D2F" w:rsidP="00442D2F">
      <w:pPr>
        <w:ind w:firstLine="709"/>
        <w:jc w:val="both"/>
        <w:rPr>
          <w:sz w:val="28"/>
          <w:szCs w:val="28"/>
        </w:rPr>
      </w:pPr>
      <w:r w:rsidRPr="003A1A30">
        <w:rPr>
          <w:sz w:val="28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442D2F" w:rsidRPr="00B13DD0" w:rsidRDefault="00442D2F" w:rsidP="00442D2F">
      <w:pPr>
        <w:ind w:firstLine="709"/>
        <w:jc w:val="both"/>
        <w:rPr>
          <w:sz w:val="28"/>
          <w:szCs w:val="28"/>
        </w:rPr>
      </w:pPr>
      <w:r w:rsidRPr="003A1A30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создания и развития </w:t>
      </w:r>
      <w:r w:rsidRPr="003A1A30">
        <w:rPr>
          <w:sz w:val="28"/>
          <w:szCs w:val="28"/>
        </w:rPr>
        <w:t>малых форм хозяйствования;</w:t>
      </w:r>
      <w:r w:rsidRPr="00B13DD0">
        <w:rPr>
          <w:sz w:val="28"/>
          <w:szCs w:val="28"/>
        </w:rPr>
        <w:t xml:space="preserve"> </w:t>
      </w:r>
    </w:p>
    <w:p w:rsidR="00442D2F" w:rsidRDefault="00442D2F" w:rsidP="00442D2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создание условий для </w:t>
      </w:r>
      <w:r w:rsidRPr="00170BA3">
        <w:rPr>
          <w:sz w:val="28"/>
          <w:szCs w:val="28"/>
          <w:lang w:eastAsia="en-US"/>
        </w:rPr>
        <w:t>диверсификаци</w:t>
      </w:r>
      <w:r>
        <w:rPr>
          <w:sz w:val="28"/>
          <w:szCs w:val="28"/>
          <w:lang w:eastAsia="en-US"/>
        </w:rPr>
        <w:t>и</w:t>
      </w:r>
      <w:r w:rsidRPr="00170BA3">
        <w:rPr>
          <w:sz w:val="28"/>
          <w:szCs w:val="28"/>
          <w:lang w:eastAsia="en-US"/>
        </w:rPr>
        <w:t xml:space="preserve"> сельской экономики, повышени</w:t>
      </w:r>
      <w:r>
        <w:rPr>
          <w:sz w:val="28"/>
          <w:szCs w:val="28"/>
          <w:lang w:eastAsia="en-US"/>
        </w:rPr>
        <w:t>я</w:t>
      </w:r>
      <w:r w:rsidRPr="00170BA3">
        <w:rPr>
          <w:sz w:val="28"/>
          <w:szCs w:val="28"/>
          <w:lang w:eastAsia="en-US"/>
        </w:rPr>
        <w:t xml:space="preserve"> занятости, уровня и качества жизни сельского населения</w:t>
      </w:r>
      <w:r>
        <w:rPr>
          <w:sz w:val="28"/>
          <w:szCs w:val="28"/>
          <w:lang w:eastAsia="en-US"/>
        </w:rPr>
        <w:t>;</w:t>
      </w:r>
    </w:p>
    <w:p w:rsidR="00442D2F" w:rsidRDefault="00442D2F" w:rsidP="00442D2F">
      <w:pPr>
        <w:ind w:firstLine="709"/>
        <w:jc w:val="both"/>
        <w:rPr>
          <w:sz w:val="28"/>
          <w:szCs w:val="28"/>
          <w:lang w:eastAsia="en-US"/>
        </w:rPr>
      </w:pPr>
      <w:r w:rsidRPr="003A1A30">
        <w:rPr>
          <w:sz w:val="28"/>
          <w:szCs w:val="28"/>
        </w:rPr>
        <w:t>стимулирование ин</w:t>
      </w:r>
      <w:r>
        <w:rPr>
          <w:sz w:val="28"/>
          <w:szCs w:val="28"/>
        </w:rPr>
        <w:t xml:space="preserve">вестиционной </w:t>
      </w:r>
      <w:r w:rsidRPr="003A1A30">
        <w:rPr>
          <w:sz w:val="28"/>
          <w:szCs w:val="28"/>
        </w:rPr>
        <w:t>деятельности и инновационного развития агропромышленного комплекса;</w:t>
      </w:r>
      <w:r w:rsidRPr="00170BA3">
        <w:rPr>
          <w:sz w:val="28"/>
          <w:szCs w:val="28"/>
          <w:lang w:eastAsia="en-US"/>
        </w:rPr>
        <w:t xml:space="preserve"> </w:t>
      </w:r>
    </w:p>
    <w:p w:rsidR="00442D2F" w:rsidRDefault="00442D2F" w:rsidP="00442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r w:rsidRPr="00B13DD0">
        <w:rPr>
          <w:sz w:val="28"/>
          <w:szCs w:val="28"/>
        </w:rPr>
        <w:t xml:space="preserve">кадрового обеспечения </w:t>
      </w:r>
      <w:r>
        <w:rPr>
          <w:sz w:val="28"/>
          <w:szCs w:val="28"/>
        </w:rPr>
        <w:t>агропромышленного комплекса.</w:t>
      </w:r>
    </w:p>
    <w:p w:rsidR="00442D2F" w:rsidRDefault="00442D2F" w:rsidP="00442D2F">
      <w:pPr>
        <w:ind w:firstLine="709"/>
        <w:jc w:val="both"/>
        <w:rPr>
          <w:sz w:val="28"/>
          <w:szCs w:val="28"/>
        </w:rPr>
      </w:pPr>
    </w:p>
    <w:p w:rsidR="00442D2F" w:rsidRDefault="00442D2F" w:rsidP="00442D2F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Описание основных ожидаемых конечных результатов муниципальной программы, сроков и этапов ее реализации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 xml:space="preserve">Показатели (индикаторы) реализации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 xml:space="preserve">рограммы оцениваются  в целом для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>рограммы</w:t>
      </w:r>
      <w:r>
        <w:rPr>
          <w:sz w:val="28"/>
          <w:szCs w:val="20"/>
        </w:rPr>
        <w:t>.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lastRenderedPageBreak/>
        <w:t xml:space="preserve">Эти показатели (индикаторы) предназначены для оценки наиболее существенных результатов реализации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>рограммы</w:t>
      </w:r>
      <w:r>
        <w:rPr>
          <w:sz w:val="28"/>
          <w:szCs w:val="20"/>
        </w:rPr>
        <w:t>.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 xml:space="preserve">К общим показателям (индикаторам)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>рограммы отнесены: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>индекс производства продукции сельского хозяйства в хозяйствах всех категорий (в сопоставимых ценах);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>индекс производства продукции растениеводства (в сопоставимых ценах);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>индекс производства продукции животноводства (в сопоставимых ценах);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>рентабельность сельскохозяйственных организаций</w:t>
      </w:r>
      <w:r>
        <w:rPr>
          <w:sz w:val="28"/>
          <w:szCs w:val="20"/>
        </w:rPr>
        <w:t xml:space="preserve"> (с учетом субсидий)</w:t>
      </w:r>
      <w:r w:rsidRPr="000D04EF">
        <w:rPr>
          <w:sz w:val="28"/>
          <w:szCs w:val="20"/>
        </w:rPr>
        <w:t>;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>среднемесячная номинальная</w:t>
      </w:r>
      <w:r w:rsidRPr="000D04EF">
        <w:t xml:space="preserve"> </w:t>
      </w:r>
      <w:r w:rsidRPr="000D04EF">
        <w:rPr>
          <w:sz w:val="28"/>
          <w:szCs w:val="20"/>
        </w:rPr>
        <w:t xml:space="preserve">заработная плата в сельском хозяйстве (по сельскохозяйственным организациям, не относящимся к субъектам малого предпринимательства).  </w:t>
      </w:r>
    </w:p>
    <w:p w:rsidR="00442D2F" w:rsidRPr="000D04EF" w:rsidRDefault="00442D2F" w:rsidP="00442D2F">
      <w:pPr>
        <w:ind w:firstLine="709"/>
        <w:jc w:val="both"/>
        <w:rPr>
          <w:sz w:val="28"/>
          <w:szCs w:val="20"/>
        </w:rPr>
      </w:pPr>
      <w:r w:rsidRPr="000D04EF">
        <w:rPr>
          <w:sz w:val="28"/>
          <w:szCs w:val="20"/>
        </w:rPr>
        <w:t xml:space="preserve">Прогнозные значения показателей (индикаторов) достижения целей и решения задач </w:t>
      </w:r>
      <w:r>
        <w:rPr>
          <w:sz w:val="28"/>
          <w:szCs w:val="20"/>
        </w:rPr>
        <w:t>П</w:t>
      </w:r>
      <w:r w:rsidRPr="000D04EF">
        <w:rPr>
          <w:sz w:val="28"/>
          <w:szCs w:val="20"/>
        </w:rPr>
        <w:t xml:space="preserve">рограммы приведены в </w:t>
      </w:r>
      <w:r w:rsidRPr="00FD079C">
        <w:rPr>
          <w:color w:val="000000"/>
          <w:sz w:val="28"/>
          <w:szCs w:val="20"/>
        </w:rPr>
        <w:t>приложени</w:t>
      </w:r>
      <w:r>
        <w:rPr>
          <w:color w:val="000000"/>
          <w:sz w:val="28"/>
          <w:szCs w:val="20"/>
        </w:rPr>
        <w:t>и 1</w:t>
      </w:r>
      <w:r w:rsidRPr="00FD079C">
        <w:rPr>
          <w:color w:val="000000"/>
          <w:sz w:val="28"/>
          <w:szCs w:val="20"/>
        </w:rPr>
        <w:t>.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2F" w:rsidRDefault="00442D2F" w:rsidP="00442D2F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Обобщенная характеристика мероприятий муниципальной программы</w:t>
      </w:r>
    </w:p>
    <w:p w:rsidR="00442D2F" w:rsidRPr="00750482" w:rsidRDefault="00442D2F" w:rsidP="00442D2F">
      <w:pPr>
        <w:ind w:firstLine="709"/>
        <w:jc w:val="both"/>
        <w:rPr>
          <w:sz w:val="28"/>
          <w:szCs w:val="20"/>
        </w:rPr>
      </w:pPr>
      <w:r w:rsidRPr="00750482">
        <w:rPr>
          <w:sz w:val="28"/>
          <w:szCs w:val="20"/>
        </w:rPr>
        <w:t>Основные мероприятия Программы учитывают специфику природно-экономических условий функционирования р</w:t>
      </w:r>
      <w:r>
        <w:rPr>
          <w:sz w:val="28"/>
          <w:szCs w:val="20"/>
        </w:rPr>
        <w:t>айон</w:t>
      </w:r>
      <w:r w:rsidRPr="00750482">
        <w:rPr>
          <w:sz w:val="28"/>
          <w:szCs w:val="20"/>
        </w:rPr>
        <w:t>ного агропромышленного комплекса и реализуются на основе:</w:t>
      </w:r>
    </w:p>
    <w:p w:rsidR="00442D2F" w:rsidRPr="00750482" w:rsidRDefault="00442D2F" w:rsidP="00442D2F">
      <w:pPr>
        <w:ind w:firstLine="709"/>
        <w:jc w:val="both"/>
        <w:rPr>
          <w:sz w:val="28"/>
          <w:szCs w:val="20"/>
        </w:rPr>
      </w:pPr>
      <w:proofErr w:type="spellStart"/>
      <w:r w:rsidRPr="00750482">
        <w:rPr>
          <w:sz w:val="28"/>
          <w:szCs w:val="20"/>
        </w:rPr>
        <w:t>софинансирования</w:t>
      </w:r>
      <w:proofErr w:type="spellEnd"/>
      <w:r w:rsidRPr="00750482">
        <w:rPr>
          <w:sz w:val="28"/>
          <w:szCs w:val="20"/>
        </w:rPr>
        <w:t xml:space="preserve"> основной части мероприятий с федеральным</w:t>
      </w:r>
      <w:r>
        <w:rPr>
          <w:sz w:val="28"/>
          <w:szCs w:val="20"/>
        </w:rPr>
        <w:t xml:space="preserve"> и краевым</w:t>
      </w:r>
      <w:r w:rsidRPr="00750482">
        <w:rPr>
          <w:sz w:val="28"/>
          <w:szCs w:val="20"/>
        </w:rPr>
        <w:t xml:space="preserve"> бюджет</w:t>
      </w:r>
      <w:r>
        <w:rPr>
          <w:sz w:val="28"/>
          <w:szCs w:val="20"/>
        </w:rPr>
        <w:t>а</w:t>
      </w:r>
      <w:r w:rsidRPr="00750482">
        <w:rPr>
          <w:sz w:val="28"/>
          <w:szCs w:val="20"/>
        </w:rPr>
        <w:t>м</w:t>
      </w:r>
      <w:r>
        <w:rPr>
          <w:sz w:val="28"/>
          <w:szCs w:val="20"/>
        </w:rPr>
        <w:t>и</w:t>
      </w:r>
      <w:r w:rsidRPr="00750482">
        <w:rPr>
          <w:sz w:val="28"/>
          <w:szCs w:val="20"/>
        </w:rPr>
        <w:t xml:space="preserve"> в размерах, определяемых в соответствии с решениями Правительства Российской Федерации;</w:t>
      </w:r>
    </w:p>
    <w:p w:rsidR="00442D2F" w:rsidRPr="00750482" w:rsidRDefault="00442D2F" w:rsidP="00442D2F">
      <w:pPr>
        <w:ind w:firstLine="709"/>
        <w:jc w:val="both"/>
        <w:rPr>
          <w:sz w:val="28"/>
          <w:szCs w:val="20"/>
        </w:rPr>
      </w:pPr>
      <w:r w:rsidRPr="00750482">
        <w:rPr>
          <w:sz w:val="28"/>
          <w:szCs w:val="20"/>
        </w:rPr>
        <w:t>разработки, принятия и реализаци</w:t>
      </w:r>
      <w:r>
        <w:rPr>
          <w:sz w:val="28"/>
          <w:szCs w:val="20"/>
        </w:rPr>
        <w:t>и</w:t>
      </w:r>
      <w:r w:rsidRPr="00750482">
        <w:rPr>
          <w:sz w:val="28"/>
          <w:szCs w:val="20"/>
        </w:rPr>
        <w:t xml:space="preserve"> отдельных мероприятий развития сельского хозяйства, финансируемых из средств </w:t>
      </w:r>
      <w:r>
        <w:rPr>
          <w:sz w:val="28"/>
          <w:szCs w:val="20"/>
        </w:rPr>
        <w:t>районного</w:t>
      </w:r>
      <w:r w:rsidRPr="00750482">
        <w:rPr>
          <w:sz w:val="28"/>
          <w:szCs w:val="20"/>
        </w:rPr>
        <w:t xml:space="preserve"> бюджета.</w:t>
      </w:r>
    </w:p>
    <w:p w:rsidR="00442D2F" w:rsidRDefault="00442D2F" w:rsidP="00442D2F">
      <w:pPr>
        <w:spacing w:line="233" w:lineRule="auto"/>
        <w:ind w:firstLine="709"/>
        <w:jc w:val="both"/>
        <w:rPr>
          <w:sz w:val="28"/>
          <w:szCs w:val="28"/>
        </w:rPr>
      </w:pPr>
      <w:r w:rsidRPr="0089665C">
        <w:rPr>
          <w:sz w:val="28"/>
          <w:szCs w:val="28"/>
        </w:rPr>
        <w:t xml:space="preserve">Для достижения целей и решения задач </w:t>
      </w:r>
      <w:r>
        <w:rPr>
          <w:sz w:val="28"/>
          <w:szCs w:val="28"/>
        </w:rPr>
        <w:t>Прог</w:t>
      </w:r>
      <w:r w:rsidRPr="0089665C">
        <w:rPr>
          <w:sz w:val="28"/>
          <w:szCs w:val="28"/>
        </w:rPr>
        <w:t>раммы необходимо реализовать ряд мероприятий</w:t>
      </w:r>
      <w:r>
        <w:rPr>
          <w:sz w:val="28"/>
          <w:szCs w:val="28"/>
        </w:rPr>
        <w:t xml:space="preserve"> (Приложение 2).</w:t>
      </w:r>
    </w:p>
    <w:p w:rsidR="00442D2F" w:rsidRDefault="00442D2F" w:rsidP="00442D2F">
      <w:pPr>
        <w:spacing w:line="233" w:lineRule="auto"/>
        <w:ind w:firstLine="709"/>
        <w:jc w:val="both"/>
        <w:rPr>
          <w:rFonts w:eastAsia="Calibri"/>
          <w:sz w:val="28"/>
          <w:szCs w:val="28"/>
        </w:rPr>
      </w:pPr>
    </w:p>
    <w:p w:rsidR="00442D2F" w:rsidRDefault="00442D2F" w:rsidP="00442D2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442D2F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 xml:space="preserve">Финансирование Программы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79C">
        <w:rPr>
          <w:rFonts w:eastAsia="Calibri"/>
          <w:sz w:val="28"/>
          <w:szCs w:val="28"/>
          <w:lang w:eastAsia="en-US"/>
        </w:rPr>
        <w:t>осуществляется за счет средств: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районного бюджета – в соответствии с решением о районном бюджете</w:t>
      </w:r>
      <w:r w:rsidRPr="00607BA4">
        <w:rPr>
          <w:rFonts w:eastAsia="Calibri"/>
          <w:sz w:val="28"/>
          <w:szCs w:val="28"/>
          <w:lang w:eastAsia="en-US"/>
        </w:rPr>
        <w:t xml:space="preserve"> </w:t>
      </w:r>
      <w:r w:rsidRPr="00FD079C">
        <w:rPr>
          <w:rFonts w:eastAsia="Calibri"/>
          <w:sz w:val="28"/>
          <w:szCs w:val="28"/>
          <w:lang w:eastAsia="en-US"/>
        </w:rPr>
        <w:t>на очередной финансовый год и на плановый период</w:t>
      </w:r>
      <w:r>
        <w:rPr>
          <w:rFonts w:eastAsia="Calibri"/>
          <w:sz w:val="28"/>
          <w:szCs w:val="28"/>
          <w:lang w:eastAsia="en-US"/>
        </w:rPr>
        <w:t>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федерального бюджета - в соответствии с Федеральным законом о федеральном бюджете на очередной финансовый год и на плановый период</w:t>
      </w:r>
      <w:r>
        <w:rPr>
          <w:rFonts w:eastAsia="Calibri"/>
          <w:sz w:val="28"/>
          <w:szCs w:val="28"/>
          <w:lang w:eastAsia="en-US"/>
        </w:rPr>
        <w:t>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Объем финансирования Программы подлежит ежегодному уточнению при формировании  бюджетов на очередной год и плановый период.</w:t>
      </w:r>
    </w:p>
    <w:p w:rsidR="00442D2F" w:rsidRDefault="00442D2F" w:rsidP="00442D2F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42D2F" w:rsidRPr="004A4186" w:rsidRDefault="00442D2F" w:rsidP="00442D2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</w:t>
      </w:r>
      <w:r w:rsidRPr="004A418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муниципальной п</w:t>
      </w:r>
      <w:r w:rsidRPr="004A4186">
        <w:rPr>
          <w:sz w:val="28"/>
          <w:szCs w:val="28"/>
        </w:rPr>
        <w:t>рограммы</w:t>
      </w:r>
    </w:p>
    <w:p w:rsidR="00442D2F" w:rsidRPr="00920AE2" w:rsidRDefault="00442D2F" w:rsidP="00442D2F">
      <w:pPr>
        <w:ind w:firstLine="709"/>
        <w:jc w:val="both"/>
        <w:rPr>
          <w:sz w:val="28"/>
          <w:szCs w:val="28"/>
        </w:rPr>
      </w:pPr>
      <w:r w:rsidRPr="00920AE2">
        <w:rPr>
          <w:rFonts w:eastAsia="Calibri"/>
          <w:sz w:val="28"/>
          <w:szCs w:val="28"/>
          <w:lang w:eastAsia="en-US"/>
        </w:rPr>
        <w:t xml:space="preserve">В результате реализации Программы предусматривается создание благоприятных условий для </w:t>
      </w:r>
      <w:r w:rsidRPr="00920AE2">
        <w:rPr>
          <w:sz w:val="28"/>
          <w:szCs w:val="28"/>
        </w:rPr>
        <w:t>увеличения объемов производства продукции сельского хозяйства, прироста инвестиций в основной капитал отрасли, обеспечения финансовой устойчивости сельскохозяйственных предприятий и увеличения доходов сельского населения.</w:t>
      </w:r>
    </w:p>
    <w:p w:rsidR="00442D2F" w:rsidRPr="00920AE2" w:rsidRDefault="00442D2F" w:rsidP="00442D2F">
      <w:pPr>
        <w:ind w:firstLine="709"/>
        <w:jc w:val="both"/>
        <w:rPr>
          <w:sz w:val="28"/>
          <w:szCs w:val="20"/>
        </w:rPr>
      </w:pPr>
      <w:proofErr w:type="gramStart"/>
      <w:r w:rsidRPr="001E0231">
        <w:rPr>
          <w:sz w:val="28"/>
          <w:szCs w:val="20"/>
        </w:rPr>
        <w:lastRenderedPageBreak/>
        <w:t>Валовой сбор зерна повысится к 2020 году до 160 тысяч тонн против 115 тысяч тонн в среднем за 2014 - 2016 годы или на 28 %,</w:t>
      </w:r>
      <w:r w:rsidRPr="001E0231">
        <w:rPr>
          <w:b/>
          <w:sz w:val="28"/>
          <w:szCs w:val="20"/>
        </w:rPr>
        <w:t xml:space="preserve"> </w:t>
      </w:r>
      <w:r w:rsidRPr="001E0231">
        <w:rPr>
          <w:sz w:val="28"/>
          <w:szCs w:val="20"/>
        </w:rPr>
        <w:t>подсолнечника – до  10,8 тысяч тонн против 8,9 тысяч тонн или на 18 %.</w:t>
      </w:r>
      <w:r w:rsidRPr="001E0231">
        <w:rPr>
          <w:b/>
          <w:sz w:val="28"/>
          <w:szCs w:val="20"/>
        </w:rPr>
        <w:t xml:space="preserve"> </w:t>
      </w:r>
      <w:r w:rsidRPr="001E0231">
        <w:rPr>
          <w:sz w:val="28"/>
          <w:szCs w:val="20"/>
        </w:rPr>
        <w:t>Этому будут способствовать меры по улучшению использования и повышению плодородия земель сельскохозяйственного назначения, обеспечению развития элитного семеноводства.</w:t>
      </w:r>
      <w:proofErr w:type="gramEnd"/>
    </w:p>
    <w:p w:rsidR="00442D2F" w:rsidRPr="00847B5E" w:rsidRDefault="00442D2F" w:rsidP="00442D2F">
      <w:pPr>
        <w:ind w:firstLine="709"/>
        <w:jc w:val="both"/>
        <w:rPr>
          <w:sz w:val="28"/>
          <w:szCs w:val="20"/>
        </w:rPr>
      </w:pPr>
      <w:r w:rsidRPr="001E0231">
        <w:rPr>
          <w:sz w:val="28"/>
          <w:szCs w:val="20"/>
        </w:rPr>
        <w:t>Производство скота и птицы (в живом весе) к 2018 году возрастет по сравнению с 2013 годом до 5,8 тысяч тонн, или на 5 %, молока – до 32,5 тысяч тонн, или на 4%. Прирост будет получен за счет роста продуктивности скота и птицы на основе улучшения породного состава до 4000 килограммов молока.</w:t>
      </w:r>
    </w:p>
    <w:p w:rsidR="00442D2F" w:rsidRPr="00847B5E" w:rsidRDefault="00442D2F" w:rsidP="00442D2F">
      <w:pPr>
        <w:ind w:firstLine="709"/>
        <w:jc w:val="both"/>
        <w:rPr>
          <w:sz w:val="28"/>
          <w:szCs w:val="20"/>
        </w:rPr>
      </w:pPr>
      <w:r w:rsidRPr="00271883">
        <w:rPr>
          <w:sz w:val="28"/>
          <w:szCs w:val="20"/>
        </w:rPr>
        <w:t>Среднемесячная заработная плата в сельском хозяйстве увеличится до 18</w:t>
      </w:r>
      <w:r>
        <w:rPr>
          <w:sz w:val="28"/>
          <w:szCs w:val="20"/>
        </w:rPr>
        <w:t>,66</w:t>
      </w:r>
      <w:r w:rsidRPr="00271883">
        <w:rPr>
          <w:sz w:val="28"/>
          <w:szCs w:val="20"/>
        </w:rPr>
        <w:t xml:space="preserve"> тысяч  рублей.</w:t>
      </w:r>
      <w:r w:rsidRPr="00847B5E">
        <w:rPr>
          <w:sz w:val="28"/>
          <w:szCs w:val="20"/>
        </w:rPr>
        <w:t xml:space="preserve"> </w:t>
      </w:r>
    </w:p>
    <w:p w:rsidR="00442D2F" w:rsidRPr="00847B5E" w:rsidRDefault="00442D2F" w:rsidP="00442D2F">
      <w:pPr>
        <w:ind w:firstLine="709"/>
        <w:jc w:val="both"/>
        <w:rPr>
          <w:sz w:val="28"/>
          <w:szCs w:val="20"/>
        </w:rPr>
      </w:pPr>
      <w:r w:rsidRPr="004F5433">
        <w:rPr>
          <w:sz w:val="28"/>
          <w:szCs w:val="20"/>
        </w:rPr>
        <w:t>Для этих целей предполагается</w:t>
      </w:r>
      <w:r w:rsidRPr="004F5433">
        <w:rPr>
          <w:b/>
          <w:sz w:val="28"/>
          <w:szCs w:val="20"/>
        </w:rPr>
        <w:t xml:space="preserve"> </w:t>
      </w:r>
      <w:r w:rsidRPr="004F5433">
        <w:rPr>
          <w:sz w:val="28"/>
          <w:szCs w:val="20"/>
        </w:rPr>
        <w:t xml:space="preserve">создать условия для достижения уровня рентабельности в сельскохозяйственных организациях не менее </w:t>
      </w:r>
      <w:r w:rsidRPr="004F5433">
        <w:rPr>
          <w:sz w:val="28"/>
          <w:szCs w:val="20"/>
        </w:rPr>
        <w:br/>
        <w:t>1</w:t>
      </w:r>
      <w:r>
        <w:rPr>
          <w:sz w:val="28"/>
          <w:szCs w:val="20"/>
        </w:rPr>
        <w:t>9</w:t>
      </w:r>
      <w:r w:rsidRPr="004F5433">
        <w:rPr>
          <w:sz w:val="28"/>
          <w:szCs w:val="20"/>
        </w:rPr>
        <w:t>% (с учетом субсидий).</w:t>
      </w:r>
    </w:p>
    <w:p w:rsidR="00442D2F" w:rsidRPr="00847B5E" w:rsidRDefault="00442D2F" w:rsidP="00442D2F">
      <w:pPr>
        <w:ind w:firstLine="709"/>
        <w:jc w:val="both"/>
        <w:rPr>
          <w:sz w:val="28"/>
          <w:szCs w:val="20"/>
        </w:rPr>
      </w:pPr>
      <w:r w:rsidRPr="00847B5E">
        <w:rPr>
          <w:sz w:val="28"/>
          <w:szCs w:val="20"/>
        </w:rPr>
        <w:t xml:space="preserve">С учетом вступления страны в ВТО реализация мер государственной поддержки по достижению указанных показателей позволит повысить конкурентоспособность сельскохозяйственной продукции на внутреннем и внешнем рынках, осуществлять </w:t>
      </w:r>
      <w:proofErr w:type="spellStart"/>
      <w:r w:rsidRPr="00847B5E">
        <w:rPr>
          <w:sz w:val="28"/>
          <w:szCs w:val="20"/>
        </w:rPr>
        <w:t>импортозамещение</w:t>
      </w:r>
      <w:proofErr w:type="spellEnd"/>
      <w:r w:rsidRPr="00847B5E">
        <w:rPr>
          <w:sz w:val="28"/>
          <w:szCs w:val="20"/>
        </w:rPr>
        <w:t xml:space="preserve"> и наращивать экспорт готовой продукции.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>К основным рискам, которые могут повлиять на достижение запланированных результатов, относятся: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 xml:space="preserve">природные,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847B5E">
        <w:rPr>
          <w:sz w:val="28"/>
          <w:szCs w:val="28"/>
        </w:rPr>
        <w:t>к</w:t>
      </w:r>
      <w:proofErr w:type="gramEnd"/>
      <w:r w:rsidRPr="00847B5E">
        <w:rPr>
          <w:sz w:val="28"/>
          <w:szCs w:val="28"/>
        </w:rPr>
        <w:t xml:space="preserve"> </w:t>
      </w:r>
      <w:proofErr w:type="gramStart"/>
      <w:r w:rsidRPr="00847B5E">
        <w:rPr>
          <w:sz w:val="28"/>
          <w:szCs w:val="28"/>
        </w:rPr>
        <w:t>существенным</w:t>
      </w:r>
      <w:proofErr w:type="gramEnd"/>
      <w:r w:rsidRPr="00847B5E">
        <w:rPr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товаропроизводителей;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proofErr w:type="gramStart"/>
      <w:r w:rsidRPr="00847B5E">
        <w:rPr>
          <w:sz w:val="28"/>
          <w:szCs w:val="28"/>
        </w:rPr>
        <w:t>макроэкономические</w:t>
      </w:r>
      <w:proofErr w:type="gramEnd"/>
      <w:r w:rsidRPr="00847B5E">
        <w:rPr>
          <w:sz w:val="28"/>
          <w:szCs w:val="28"/>
        </w:rPr>
        <w:t>, в том числе: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 xml:space="preserve">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>неблагоприятная конъюнктура внутреннего и мирового рынков продовольствия и возникающие в связи с этим ценовые колебания;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>усиление конкуренции на агропродовольственном рынке в связи с вступлением России в ВТО;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 xml:space="preserve">неэффективность мер </w:t>
      </w:r>
      <w:proofErr w:type="spellStart"/>
      <w:r w:rsidRPr="00847B5E">
        <w:rPr>
          <w:rFonts w:eastAsia="Calibri"/>
          <w:sz w:val="28"/>
          <w:szCs w:val="28"/>
          <w:lang w:eastAsia="en-US"/>
        </w:rPr>
        <w:t>таможенно-тарифного</w:t>
      </w:r>
      <w:proofErr w:type="spellEnd"/>
      <w:r w:rsidRPr="00847B5E">
        <w:rPr>
          <w:rFonts w:eastAsia="Calibri"/>
          <w:sz w:val="28"/>
          <w:szCs w:val="28"/>
          <w:lang w:eastAsia="en-US"/>
        </w:rPr>
        <w:t xml:space="preserve"> регулирования;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>финансовые, связанные с недостаточным уровнем финансирования отрасли за счет бюджетных и внебюджетных источников, ухудшением доступа сельскохозяйственных товаропроизводителей к кредитным ресурсам;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>организационные риски, в частности запаздывание с подготовкой кадров;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>производственные и технологические риски (обеспечение кормами, ветеринарная защита и т.д.).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>Управление рисками будет осуществляться на основе: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lastRenderedPageBreak/>
        <w:t xml:space="preserve">использования мер, предусмотренных Федеральным законом </w:t>
      </w:r>
      <w:r w:rsidRPr="00847B5E">
        <w:rPr>
          <w:sz w:val="28"/>
          <w:szCs w:val="28"/>
        </w:rPr>
        <w:br/>
        <w:t xml:space="preserve">от 25.07.2011 № 260-ФЗ «О государственной поддержке в сфере сельскохозяйственного страхования и о внесении изменений в Федеральный закон </w:t>
      </w:r>
      <w:r w:rsidRPr="00847B5E">
        <w:rPr>
          <w:sz w:val="28"/>
          <w:szCs w:val="28"/>
        </w:rPr>
        <w:br/>
        <w:t>«О развитии сельского хозяйства»;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>проведения мониторинга угроз и рисков развития агропромышленного комплекса, выработки прогнозов, решений и рекомендаций в сфере управления агропромышленного комплекса;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 xml:space="preserve">обеспечения полного и </w:t>
      </w:r>
      <w:r w:rsidRPr="00847B5E">
        <w:rPr>
          <w:rFonts w:eastAsia="Calibri"/>
          <w:sz w:val="28"/>
          <w:szCs w:val="28"/>
          <w:lang w:eastAsia="en-US"/>
        </w:rPr>
        <w:t>своевременного финансирования программных мероприятий.</w:t>
      </w:r>
    </w:p>
    <w:p w:rsidR="00442D2F" w:rsidRPr="00847B5E" w:rsidRDefault="00442D2F" w:rsidP="00442D2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847B5E">
        <w:rPr>
          <w:rFonts w:eastAsia="Calibri"/>
          <w:sz w:val="28"/>
          <w:szCs w:val="28"/>
          <w:lang w:eastAsia="en-US"/>
        </w:rPr>
        <w:t>Риски, связанные с неоправданно высокими ценами на энергоносители, удобрения, фуражное зерно, другие товары и услуги для села, подлежат государственному управлению на федеральном уровне.</w:t>
      </w:r>
    </w:p>
    <w:p w:rsidR="00442D2F" w:rsidRPr="00847B5E" w:rsidRDefault="00442D2F" w:rsidP="00442D2F">
      <w:pPr>
        <w:ind w:firstLine="709"/>
        <w:jc w:val="both"/>
        <w:rPr>
          <w:sz w:val="28"/>
          <w:szCs w:val="28"/>
        </w:rPr>
      </w:pPr>
      <w:r w:rsidRPr="00847B5E">
        <w:rPr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</w:t>
      </w:r>
      <w:r>
        <w:rPr>
          <w:sz w:val="28"/>
          <w:szCs w:val="28"/>
        </w:rPr>
        <w:t>.</w:t>
      </w:r>
    </w:p>
    <w:p w:rsidR="00442D2F" w:rsidRPr="00355F97" w:rsidRDefault="00442D2F" w:rsidP="00442D2F">
      <w:pPr>
        <w:ind w:firstLine="709"/>
        <w:jc w:val="both"/>
        <w:rPr>
          <w:b/>
          <w:sz w:val="28"/>
          <w:szCs w:val="28"/>
        </w:rPr>
      </w:pPr>
      <w:r w:rsidRPr="00847B5E">
        <w:rPr>
          <w:sz w:val="28"/>
          <w:szCs w:val="28"/>
        </w:rPr>
        <w:t xml:space="preserve">Индексы производства продукции сельского хозяйства указывают на эффективность реализуемых мер в сфере производства, динамика уровня рентабельности в сельскохозяйственных организациях – на эффективность производства и </w:t>
      </w:r>
      <w:proofErr w:type="gramStart"/>
      <w:r w:rsidRPr="00847B5E">
        <w:rPr>
          <w:sz w:val="28"/>
          <w:szCs w:val="28"/>
        </w:rPr>
        <w:t>экономического механизма</w:t>
      </w:r>
      <w:proofErr w:type="gramEnd"/>
      <w:r w:rsidRPr="00847B5E">
        <w:rPr>
          <w:sz w:val="28"/>
          <w:szCs w:val="28"/>
        </w:rPr>
        <w:t xml:space="preserve"> их функционирования, рост оплаты труда в сельском хозяйстве – на степень решения социальных проблем отрасли.</w:t>
      </w:r>
    </w:p>
    <w:p w:rsidR="00442D2F" w:rsidRPr="008C201B" w:rsidRDefault="00442D2F" w:rsidP="00442D2F">
      <w:pPr>
        <w:ind w:firstLine="709"/>
        <w:jc w:val="both"/>
        <w:rPr>
          <w:sz w:val="28"/>
          <w:szCs w:val="28"/>
        </w:rPr>
      </w:pPr>
      <w:r w:rsidRPr="008C201B">
        <w:rPr>
          <w:sz w:val="28"/>
          <w:szCs w:val="28"/>
        </w:rPr>
        <w:t xml:space="preserve">Комитет по сельскому хозяйству </w:t>
      </w:r>
      <w:r>
        <w:rPr>
          <w:sz w:val="28"/>
          <w:szCs w:val="28"/>
        </w:rPr>
        <w:t xml:space="preserve">и земельным правоотношениям </w:t>
      </w:r>
      <w:r w:rsidRPr="008C201B">
        <w:rPr>
          <w:sz w:val="28"/>
          <w:szCs w:val="28"/>
        </w:rPr>
        <w:t xml:space="preserve">администрации района ежеквартально обобщает и анализирует статистическую и ведомственную отчётность по использованию бюджетных средств и реализации других показателей Программы для предоставления информации Администрации района и ее размещения на сайте Администрации </w:t>
      </w:r>
      <w:proofErr w:type="spellStart"/>
      <w:r w:rsidRPr="008C201B">
        <w:rPr>
          <w:sz w:val="28"/>
          <w:szCs w:val="28"/>
        </w:rPr>
        <w:t>Алейского</w:t>
      </w:r>
      <w:proofErr w:type="spellEnd"/>
      <w:r w:rsidRPr="008C201B">
        <w:rPr>
          <w:sz w:val="28"/>
          <w:szCs w:val="28"/>
        </w:rPr>
        <w:t xml:space="preserve"> района.</w:t>
      </w:r>
    </w:p>
    <w:p w:rsidR="00442D2F" w:rsidRDefault="00442D2F" w:rsidP="00442D2F">
      <w:pPr>
        <w:ind w:firstLine="709"/>
        <w:jc w:val="both"/>
        <w:rPr>
          <w:sz w:val="28"/>
          <w:szCs w:val="28"/>
        </w:rPr>
      </w:pPr>
      <w:r w:rsidRPr="008C201B">
        <w:rPr>
          <w:sz w:val="28"/>
          <w:szCs w:val="28"/>
        </w:rPr>
        <w:t>Комитет ежегодно готовит доклад о ходе и результатах реализации долгосрочной целевой программы (д</w:t>
      </w:r>
      <w:r w:rsidRPr="008C201B">
        <w:rPr>
          <w:rFonts w:eastAsia="Calibri"/>
          <w:sz w:val="28"/>
          <w:szCs w:val="28"/>
          <w:lang w:eastAsia="en-US"/>
        </w:rPr>
        <w:t>алее – «доклад»)</w:t>
      </w:r>
      <w:r w:rsidRPr="008C201B">
        <w:rPr>
          <w:sz w:val="28"/>
          <w:szCs w:val="28"/>
        </w:rPr>
        <w:t>. В докладе дается оценка хода реализации Программы за прошедший год, а по наиболее значимым показателям (индикаторам) – нарастающим итогом. Доклад представляется в установленном порядке главе Администрации района</w:t>
      </w:r>
      <w:r>
        <w:rPr>
          <w:sz w:val="28"/>
          <w:szCs w:val="28"/>
        </w:rPr>
        <w:t>.</w:t>
      </w:r>
      <w:r w:rsidRPr="008C201B">
        <w:rPr>
          <w:sz w:val="28"/>
          <w:szCs w:val="28"/>
        </w:rPr>
        <w:t xml:space="preserve"> </w:t>
      </w:r>
    </w:p>
    <w:p w:rsidR="00442D2F" w:rsidRPr="00355F97" w:rsidRDefault="00442D2F" w:rsidP="00442D2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42D2F" w:rsidRPr="003A0F53" w:rsidRDefault="00442D2F" w:rsidP="00442D2F">
      <w:pPr>
        <w:pStyle w:val="a4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</w:t>
      </w:r>
      <w:r w:rsidRPr="003A0F53">
        <w:rPr>
          <w:sz w:val="28"/>
          <w:szCs w:val="28"/>
        </w:rPr>
        <w:t>рограммы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FD079C">
        <w:rPr>
          <w:rFonts w:eastAsia="Calibri"/>
          <w:sz w:val="28"/>
          <w:szCs w:val="28"/>
          <w:lang w:eastAsia="en-US"/>
        </w:rPr>
        <w:t xml:space="preserve">аказчиком Программы является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Алейского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FD079C">
        <w:rPr>
          <w:rFonts w:eastAsia="Calibri"/>
          <w:sz w:val="28"/>
          <w:szCs w:val="28"/>
          <w:lang w:eastAsia="en-US"/>
        </w:rPr>
        <w:t>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Исполнител</w:t>
      </w:r>
      <w:r>
        <w:rPr>
          <w:rFonts w:eastAsia="Calibri"/>
          <w:sz w:val="28"/>
          <w:szCs w:val="28"/>
          <w:lang w:eastAsia="en-US"/>
        </w:rPr>
        <w:t>ь</w:t>
      </w:r>
      <w:r w:rsidRPr="00FD079C">
        <w:rPr>
          <w:rFonts w:eastAsia="Calibri"/>
          <w:sz w:val="28"/>
          <w:szCs w:val="28"/>
          <w:lang w:eastAsia="en-US"/>
        </w:rPr>
        <w:t xml:space="preserve"> Программы: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комитет по сельскому хозяйству администрации района</w:t>
      </w:r>
      <w:r w:rsidRPr="00FD079C">
        <w:rPr>
          <w:rFonts w:eastAsia="Calibri"/>
          <w:sz w:val="28"/>
          <w:szCs w:val="28"/>
          <w:lang w:eastAsia="en-US"/>
        </w:rPr>
        <w:t>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Исполнител</w:t>
      </w:r>
      <w:r>
        <w:rPr>
          <w:rFonts w:eastAsia="Calibri"/>
          <w:sz w:val="28"/>
          <w:szCs w:val="28"/>
          <w:lang w:eastAsia="en-US"/>
        </w:rPr>
        <w:t>ь</w:t>
      </w:r>
      <w:r w:rsidRPr="00FD079C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выполнение мероприятий Программы;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формирование бюджетных заявок на финансирование мероприятий Программы;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подготовку обоснований для отбора первоочередных работ, финансируемых в рамках реализации Программы в отчетном году;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подготовку предложений по корректировке Программы на соответствующий год.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lastRenderedPageBreak/>
        <w:t xml:space="preserve">В целях реализации мероприятий Программы </w:t>
      </w:r>
      <w:r>
        <w:rPr>
          <w:rFonts w:eastAsia="Calibri"/>
          <w:sz w:val="28"/>
          <w:szCs w:val="28"/>
          <w:lang w:eastAsia="en-US"/>
        </w:rPr>
        <w:t>комитет по сельскому хозяйству администрации района</w:t>
      </w:r>
      <w:r w:rsidRPr="00FD079C">
        <w:rPr>
          <w:rFonts w:eastAsia="Calibri"/>
          <w:sz w:val="28"/>
          <w:szCs w:val="28"/>
          <w:lang w:eastAsia="en-US"/>
        </w:rPr>
        <w:t xml:space="preserve"> разрабатывается и утверждается порядок предоставления целевых средств из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FD079C">
        <w:rPr>
          <w:rFonts w:eastAsia="Calibri"/>
          <w:sz w:val="28"/>
          <w:szCs w:val="28"/>
          <w:lang w:eastAsia="en-US"/>
        </w:rPr>
        <w:t xml:space="preserve"> бюджета на  поддержку сельского хозяйства ра</w:t>
      </w:r>
      <w:r>
        <w:rPr>
          <w:rFonts w:eastAsia="Calibri"/>
          <w:sz w:val="28"/>
          <w:szCs w:val="28"/>
          <w:lang w:eastAsia="en-US"/>
        </w:rPr>
        <w:t>йона</w:t>
      </w:r>
      <w:r w:rsidRPr="00FD079C">
        <w:rPr>
          <w:rFonts w:eastAsia="Calibri"/>
          <w:sz w:val="28"/>
          <w:szCs w:val="28"/>
          <w:lang w:eastAsia="en-US"/>
        </w:rPr>
        <w:t>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79C">
        <w:rPr>
          <w:rFonts w:eastAsia="Calibri"/>
          <w:sz w:val="28"/>
          <w:szCs w:val="28"/>
          <w:lang w:eastAsia="en-US"/>
        </w:rPr>
        <w:t>Контроль за реализацией Программы выполняют исполнители Программы, которые обеспечивают мониторинг показателей, характеризующих эффективность реализации программных мероприятий, предоставление в установленном порядке необходимой информации о ходе выполнения Программы, об эффективности использования финансовых средств, привлечении внебюджетных сре</w:t>
      </w:r>
      <w:proofErr w:type="gramStart"/>
      <w:r w:rsidRPr="00FD079C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FD079C">
        <w:rPr>
          <w:rFonts w:eastAsia="Calibri"/>
          <w:sz w:val="28"/>
          <w:szCs w:val="28"/>
          <w:lang w:eastAsia="en-US"/>
        </w:rPr>
        <w:t>я реализации программных мероприятий.</w:t>
      </w:r>
    </w:p>
    <w:p w:rsidR="00442D2F" w:rsidRPr="00FD079C" w:rsidRDefault="00442D2F" w:rsidP="00442D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Pr="00FD079C">
        <w:rPr>
          <w:rFonts w:eastAsia="Calibri"/>
          <w:sz w:val="28"/>
          <w:szCs w:val="28"/>
          <w:lang w:eastAsia="en-US"/>
        </w:rPr>
        <w:t>жеквартально, до 2</w:t>
      </w:r>
      <w:r>
        <w:rPr>
          <w:rFonts w:eastAsia="Calibri"/>
          <w:sz w:val="28"/>
          <w:szCs w:val="28"/>
          <w:lang w:eastAsia="en-US"/>
        </w:rPr>
        <w:t>0</w:t>
      </w:r>
      <w:r w:rsidRPr="00FD079C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кварталом,  исполнител</w:t>
      </w:r>
      <w:r>
        <w:rPr>
          <w:rFonts w:eastAsia="Calibri"/>
          <w:sz w:val="28"/>
          <w:szCs w:val="28"/>
          <w:lang w:eastAsia="en-US"/>
        </w:rPr>
        <w:t>ь</w:t>
      </w:r>
      <w:r w:rsidRPr="00FD07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FD079C">
        <w:rPr>
          <w:rFonts w:eastAsia="Calibri"/>
          <w:sz w:val="28"/>
          <w:szCs w:val="28"/>
          <w:lang w:eastAsia="en-US"/>
        </w:rPr>
        <w:t>рограммы формирует отчет и информацию о реализации Программы в установленном порядке.</w:t>
      </w:r>
    </w:p>
    <w:p w:rsidR="00442D2F" w:rsidRDefault="00442D2F" w:rsidP="00442D2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  <w:sectPr w:rsidR="00442D2F" w:rsidSect="000D4386">
          <w:headerReference w:type="default" r:id="rId9"/>
          <w:headerReference w:type="first" r:id="rId10"/>
          <w:pgSz w:w="11906" w:h="16838"/>
          <w:pgMar w:top="1134" w:right="851" w:bottom="1134" w:left="1134" w:header="907" w:footer="0" w:gutter="0"/>
          <w:cols w:space="708"/>
          <w:docGrid w:linePitch="360"/>
        </w:sectPr>
      </w:pPr>
    </w:p>
    <w:p w:rsidR="00442D2F" w:rsidRDefault="00442D2F" w:rsidP="00442D2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EB12F9">
        <w:rPr>
          <w:rFonts w:eastAsia="Calibri"/>
          <w:sz w:val="28"/>
          <w:szCs w:val="28"/>
        </w:rPr>
        <w:t>РИЛОЖЕНИЕ</w:t>
      </w:r>
      <w:r>
        <w:rPr>
          <w:rFonts w:eastAsia="Calibri"/>
          <w:sz w:val="28"/>
          <w:szCs w:val="28"/>
        </w:rPr>
        <w:t xml:space="preserve">  1</w:t>
      </w:r>
    </w:p>
    <w:p w:rsidR="00442D2F" w:rsidRDefault="00442D2F" w:rsidP="00442D2F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42D2F" w:rsidRDefault="00442D2F" w:rsidP="00442D2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Сведения об </w:t>
      </w:r>
      <w:r w:rsidRPr="008C2E78">
        <w:rPr>
          <w:rFonts w:eastAsia="Calibri"/>
          <w:bCs/>
          <w:sz w:val="28"/>
          <w:szCs w:val="28"/>
        </w:rPr>
        <w:t xml:space="preserve"> индикатор</w:t>
      </w:r>
      <w:r>
        <w:rPr>
          <w:rFonts w:eastAsia="Calibri"/>
          <w:bCs/>
          <w:sz w:val="28"/>
          <w:szCs w:val="28"/>
        </w:rPr>
        <w:t>ах муниципальной п</w:t>
      </w:r>
      <w:r w:rsidRPr="008C2E78">
        <w:rPr>
          <w:rFonts w:eastAsia="Calibri"/>
          <w:bCs/>
          <w:sz w:val="28"/>
          <w:szCs w:val="28"/>
        </w:rPr>
        <w:t xml:space="preserve">рограммы </w:t>
      </w:r>
      <w:r w:rsidRPr="008C2E78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</w:t>
      </w:r>
    </w:p>
    <w:p w:rsidR="00442D2F" w:rsidRPr="00FD079C" w:rsidRDefault="00442D2F" w:rsidP="00442D2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хозяйства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</w:t>
      </w:r>
      <w:r w:rsidRPr="008C2E78">
        <w:rPr>
          <w:sz w:val="28"/>
          <w:szCs w:val="28"/>
        </w:rPr>
        <w:t>»</w:t>
      </w:r>
      <w:r w:rsidRPr="00FD079C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8</w:t>
      </w:r>
      <w:r w:rsidRPr="00FD079C">
        <w:rPr>
          <w:rFonts w:eastAsia="Calibri"/>
          <w:sz w:val="28"/>
          <w:szCs w:val="28"/>
          <w:lang w:eastAsia="en-US"/>
        </w:rPr>
        <w:t xml:space="preserve"> – 20</w:t>
      </w:r>
      <w:r>
        <w:rPr>
          <w:rFonts w:eastAsia="Calibri"/>
          <w:sz w:val="28"/>
          <w:szCs w:val="28"/>
          <w:lang w:eastAsia="en-US"/>
        </w:rPr>
        <w:t>20</w:t>
      </w:r>
      <w:r w:rsidRPr="00FD079C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8"/>
        <w:gridCol w:w="1292"/>
        <w:gridCol w:w="1650"/>
        <w:gridCol w:w="1650"/>
        <w:gridCol w:w="1651"/>
        <w:gridCol w:w="1651"/>
        <w:gridCol w:w="1651"/>
      </w:tblGrid>
      <w:tr w:rsidR="00442D2F" w:rsidRPr="00BB2B25" w:rsidTr="00442D2F">
        <w:trPr>
          <w:trHeight w:val="276"/>
        </w:trPr>
        <w:tc>
          <w:tcPr>
            <w:tcW w:w="1911" w:type="pct"/>
            <w:vMerge w:val="restar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Целевой индикатор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Единица </w:t>
            </w: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785" w:type="pct"/>
            <w:gridSpan w:val="5"/>
            <w:shd w:val="clear" w:color="auto" w:fill="auto"/>
          </w:tcPr>
          <w:p w:rsidR="00442D2F" w:rsidRPr="00BB2B25" w:rsidRDefault="00442D2F" w:rsidP="0026617E">
            <w:pPr>
              <w:jc w:val="center"/>
            </w:pPr>
            <w:r>
              <w:t>Значение по годам</w:t>
            </w:r>
          </w:p>
        </w:tc>
      </w:tr>
      <w:tr w:rsidR="00442D2F" w:rsidRPr="00BB2B25" w:rsidTr="00442D2F">
        <w:trPr>
          <w:trHeight w:val="120"/>
        </w:trPr>
        <w:tc>
          <w:tcPr>
            <w:tcW w:w="1911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6</w:t>
            </w: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017</w:t>
            </w: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</w:tr>
      <w:tr w:rsidR="00442D2F" w:rsidRPr="00BB2B25" w:rsidTr="00442D2F">
        <w:trPr>
          <w:trHeight w:val="705"/>
        </w:trPr>
        <w:tc>
          <w:tcPr>
            <w:tcW w:w="1911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BB2B25" w:rsidRDefault="00442D2F" w:rsidP="0026617E">
            <w:pPr>
              <w:jc w:val="both"/>
            </w:pPr>
            <w:r w:rsidRPr="00BB2B25"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B2B25" w:rsidRDefault="00442D2F" w:rsidP="0026617E">
            <w:pPr>
              <w:jc w:val="center"/>
            </w:pPr>
            <w:r w:rsidRPr="00BB2B25"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99,9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101,0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101,2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100,9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BB2B25" w:rsidRDefault="00442D2F" w:rsidP="0026617E">
            <w:pPr>
              <w:jc w:val="both"/>
            </w:pPr>
            <w:r w:rsidRPr="00BB2B25">
              <w:t>Индекс производства продукции растениеводства (в сопоставимых ценах)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B2B25" w:rsidRDefault="00442D2F" w:rsidP="0026617E">
            <w:pPr>
              <w:jc w:val="center"/>
            </w:pPr>
            <w:r w:rsidRPr="00BB2B25"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88,0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102,0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102,2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101,5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color w:val="000000"/>
              </w:rPr>
            </w:pPr>
            <w:r w:rsidRPr="00BB2B25">
              <w:t>Индекс производства продукции животноводства (в сопоставимых ценах)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B2B25" w:rsidRDefault="00442D2F" w:rsidP="0026617E">
            <w:pPr>
              <w:jc w:val="center"/>
            </w:pPr>
            <w:r w:rsidRPr="00BB2B25">
              <w:t>%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42D2F" w:rsidRPr="002B4180" w:rsidRDefault="00442D2F" w:rsidP="0026617E">
            <w:pPr>
              <w:jc w:val="center"/>
            </w:pPr>
            <w:r w:rsidRPr="002B4180">
              <w:t>100,2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BB2B25" w:rsidRDefault="00442D2F" w:rsidP="0026617E">
            <w:pPr>
              <w:jc w:val="both"/>
            </w:pPr>
            <w:r w:rsidRPr="00BB2B25">
              <w:t>Рентабельность сельскохозяйственных организаций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B2B25" w:rsidRDefault="00442D2F" w:rsidP="0026617E">
            <w:pPr>
              <w:jc w:val="center"/>
            </w:pPr>
            <w:r w:rsidRPr="00BB2B25">
              <w:t>%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22,8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12,0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15,0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17,0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19,0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color w:val="000000"/>
                <w:highlight w:val="red"/>
              </w:rPr>
            </w:pPr>
            <w:r w:rsidRPr="00BB2B25"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16961,0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17030,0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>
              <w:rPr>
                <w:bCs/>
              </w:rPr>
              <w:t>175</w:t>
            </w:r>
            <w:r w:rsidRPr="002B4180">
              <w:rPr>
                <w:bCs/>
              </w:rPr>
              <w:t>00,0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18</w:t>
            </w:r>
            <w:r>
              <w:rPr>
                <w:bCs/>
              </w:rPr>
              <w:t>00</w:t>
            </w:r>
            <w:r w:rsidRPr="002B4180">
              <w:rPr>
                <w:bCs/>
              </w:rPr>
              <w:t>0,0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2B4180" w:rsidRDefault="00442D2F" w:rsidP="0026617E">
            <w:pPr>
              <w:jc w:val="center"/>
              <w:rPr>
                <w:bCs/>
              </w:rPr>
            </w:pPr>
            <w:r w:rsidRPr="002B4180">
              <w:rPr>
                <w:bCs/>
              </w:rPr>
              <w:t>1</w:t>
            </w:r>
            <w:r>
              <w:rPr>
                <w:bCs/>
              </w:rPr>
              <w:t>866</w:t>
            </w:r>
            <w:r w:rsidRPr="002B4180">
              <w:rPr>
                <w:bCs/>
              </w:rPr>
              <w:t>0,0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FD079C">
              <w:rPr>
                <w:rFonts w:ascii="Times New Roman CYR" w:hAnsi="Times New Roman CYR"/>
                <w:color w:val="000000"/>
              </w:rPr>
              <w:t>Поголовье</w:t>
            </w:r>
            <w:r>
              <w:rPr>
                <w:rFonts w:ascii="Times New Roman CYR" w:hAnsi="Times New Roman CYR"/>
                <w:color w:val="000000"/>
              </w:rPr>
              <w:t xml:space="preserve"> КРС во</w:t>
            </w:r>
            <w:r w:rsidRPr="00FD079C">
              <w:rPr>
                <w:rFonts w:ascii="Times New Roman CYR" w:hAnsi="Times New Roman CYR"/>
                <w:color w:val="000000"/>
              </w:rPr>
              <w:t xml:space="preserve"> всех категориях хозяйств на конец года</w:t>
            </w: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 голов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17513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17515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17520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17525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17530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FD079C">
              <w:rPr>
                <w:rFonts w:ascii="Times New Roman CYR" w:hAnsi="Times New Roman CYR"/>
                <w:color w:val="000000"/>
              </w:rPr>
              <w:t xml:space="preserve">в том числе поголовье коров </w:t>
            </w: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 голов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7514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7515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7516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7518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7520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Производство молока в хозяйствах всех категорий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 тонн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31665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31700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31720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31750</w:t>
            </w:r>
          </w:p>
        </w:tc>
        <w:tc>
          <w:tcPr>
            <w:tcW w:w="557" w:type="pct"/>
            <w:shd w:val="clear" w:color="auto" w:fill="auto"/>
          </w:tcPr>
          <w:p w:rsidR="00442D2F" w:rsidRPr="0070187C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31800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Поголовье коров в сельхозпредприятиях</w:t>
            </w: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голов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2538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2485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2485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2490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2500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Надой на 1 корову в сельхозпредприятиях 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кг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3646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3800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3840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3880</w:t>
            </w:r>
          </w:p>
        </w:tc>
        <w:tc>
          <w:tcPr>
            <w:tcW w:w="557" w:type="pct"/>
            <w:shd w:val="clear" w:color="auto" w:fill="auto"/>
          </w:tcPr>
          <w:p w:rsidR="00442D2F" w:rsidRDefault="00442D2F" w:rsidP="0026617E">
            <w:pPr>
              <w:autoSpaceDE w:val="0"/>
              <w:autoSpaceDN w:val="0"/>
              <w:adjustRightInd w:val="0"/>
              <w:ind w:left="-45" w:right="-70"/>
              <w:jc w:val="center"/>
            </w:pPr>
            <w:r>
              <w:t>4000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304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 тонн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5660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5670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5680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5690</w:t>
            </w:r>
          </w:p>
        </w:tc>
        <w:tc>
          <w:tcPr>
            <w:tcW w:w="557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5690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  <w:vAlign w:val="bottom"/>
          </w:tcPr>
          <w:p w:rsidR="00442D2F" w:rsidRPr="00BC6521" w:rsidRDefault="00442D2F" w:rsidP="0026617E">
            <w:r>
              <w:t>Валовой сбор з</w:t>
            </w:r>
            <w:r w:rsidRPr="00BC6521">
              <w:t>ерновы</w:t>
            </w:r>
            <w:r>
              <w:t>х</w:t>
            </w:r>
            <w:r w:rsidRPr="00BC6521">
              <w:t xml:space="preserve"> и зернобобовы</w:t>
            </w:r>
            <w:r>
              <w:t>х культур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C6521" w:rsidRDefault="00442D2F" w:rsidP="0026617E">
            <w:pPr>
              <w:jc w:val="center"/>
            </w:pPr>
            <w:r w:rsidRPr="00BC6521">
              <w:t>тыс. тонн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150,4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132,5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</w:t>
            </w:r>
            <w:r>
              <w:t>35,0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</w:t>
            </w:r>
            <w:r>
              <w:t>38</w:t>
            </w:r>
            <w:r w:rsidRPr="00B81DDE">
              <w:t>,0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</w:t>
            </w:r>
            <w:r>
              <w:t>4</w:t>
            </w:r>
            <w:r w:rsidRPr="00B81DDE">
              <w:t>0,0</w:t>
            </w:r>
          </w:p>
        </w:tc>
      </w:tr>
      <w:tr w:rsidR="00442D2F" w:rsidRPr="00BB2B25" w:rsidTr="00442D2F">
        <w:tc>
          <w:tcPr>
            <w:tcW w:w="1911" w:type="pct"/>
            <w:shd w:val="clear" w:color="auto" w:fill="auto"/>
            <w:vAlign w:val="bottom"/>
          </w:tcPr>
          <w:p w:rsidR="00442D2F" w:rsidRPr="00BC6521" w:rsidRDefault="00442D2F" w:rsidP="0026617E">
            <w:r>
              <w:t>Валовой сбор подсолнечника</w:t>
            </w:r>
          </w:p>
        </w:tc>
        <w:tc>
          <w:tcPr>
            <w:tcW w:w="304" w:type="pct"/>
            <w:shd w:val="clear" w:color="auto" w:fill="auto"/>
            <w:vAlign w:val="bottom"/>
          </w:tcPr>
          <w:p w:rsidR="00442D2F" w:rsidRPr="00BC6521" w:rsidRDefault="00442D2F" w:rsidP="0026617E">
            <w:pPr>
              <w:jc w:val="center"/>
            </w:pPr>
            <w:r w:rsidRPr="00BC6521">
              <w:t>тыс. тонн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9</w:t>
            </w:r>
            <w:r>
              <w:t>,</w:t>
            </w:r>
            <w:r w:rsidRPr="00B81DDE">
              <w:t>8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10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10</w:t>
            </w:r>
            <w:r>
              <w:t>,</w:t>
            </w:r>
            <w:r w:rsidRPr="00B81DDE">
              <w:t>2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10</w:t>
            </w:r>
            <w:r>
              <w:t>,</w:t>
            </w:r>
            <w:r w:rsidRPr="00B81DDE">
              <w:t>5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442D2F" w:rsidRPr="00B81DDE" w:rsidRDefault="00442D2F" w:rsidP="0026617E">
            <w:pPr>
              <w:jc w:val="center"/>
            </w:pPr>
            <w:r w:rsidRPr="00B81DDE">
              <w:t>10</w:t>
            </w:r>
            <w:r>
              <w:t>,</w:t>
            </w:r>
            <w:r w:rsidRPr="00B81DDE">
              <w:t>8</w:t>
            </w:r>
          </w:p>
        </w:tc>
      </w:tr>
    </w:tbl>
    <w:p w:rsidR="00442D2F" w:rsidRDefault="00442D2F" w:rsidP="00442D2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</w:t>
      </w:r>
      <w:r w:rsidRPr="00EB12F9">
        <w:rPr>
          <w:rFonts w:eastAsia="Calibri"/>
          <w:sz w:val="28"/>
          <w:szCs w:val="28"/>
        </w:rPr>
        <w:t>ЛОЖЕНИЕ</w:t>
      </w:r>
      <w:r>
        <w:rPr>
          <w:rFonts w:eastAsia="Calibri"/>
          <w:sz w:val="28"/>
          <w:szCs w:val="28"/>
        </w:rPr>
        <w:t xml:space="preserve"> 2</w:t>
      </w:r>
    </w:p>
    <w:p w:rsidR="00442D2F" w:rsidRDefault="00442D2F" w:rsidP="00442D2F">
      <w:pPr>
        <w:jc w:val="right"/>
        <w:rPr>
          <w:rFonts w:eastAsia="Calibri"/>
          <w:sz w:val="28"/>
          <w:szCs w:val="28"/>
        </w:rPr>
      </w:pPr>
    </w:p>
    <w:p w:rsidR="00442D2F" w:rsidRDefault="00442D2F" w:rsidP="00442D2F">
      <w:pPr>
        <w:jc w:val="right"/>
        <w:rPr>
          <w:rFonts w:eastAsia="Calibri"/>
          <w:sz w:val="28"/>
          <w:szCs w:val="28"/>
        </w:rPr>
      </w:pPr>
    </w:p>
    <w:p w:rsidR="00442D2F" w:rsidRPr="004F61D3" w:rsidRDefault="00442D2F" w:rsidP="00442D2F">
      <w:pPr>
        <w:jc w:val="center"/>
        <w:rPr>
          <w:rFonts w:eastAsia="Calibri"/>
          <w:sz w:val="28"/>
          <w:szCs w:val="28"/>
        </w:rPr>
      </w:pPr>
      <w:r w:rsidRPr="004F61D3">
        <w:rPr>
          <w:rFonts w:eastAsia="Calibri"/>
          <w:sz w:val="28"/>
          <w:szCs w:val="28"/>
        </w:rPr>
        <w:t>Перечень</w:t>
      </w:r>
    </w:p>
    <w:p w:rsidR="00442D2F" w:rsidRDefault="00442D2F" w:rsidP="00442D2F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eastAsia="Calibri"/>
          <w:sz w:val="28"/>
          <w:szCs w:val="28"/>
        </w:rPr>
        <w:t>мероприятий муниципальной п</w:t>
      </w:r>
      <w:r w:rsidRPr="004F61D3">
        <w:rPr>
          <w:rFonts w:eastAsia="Calibri"/>
          <w:sz w:val="28"/>
          <w:szCs w:val="28"/>
        </w:rPr>
        <w:t xml:space="preserve">рограммы </w:t>
      </w:r>
      <w:r w:rsidRPr="004F61D3">
        <w:rPr>
          <w:rFonts w:ascii="Times New Roman CYR" w:hAnsi="Times New Roman CYR"/>
          <w:sz w:val="28"/>
          <w:szCs w:val="28"/>
        </w:rPr>
        <w:t xml:space="preserve">«Развитие </w:t>
      </w:r>
      <w:r>
        <w:rPr>
          <w:rFonts w:ascii="Times New Roman CYR" w:hAnsi="Times New Roman CYR"/>
          <w:sz w:val="28"/>
          <w:szCs w:val="28"/>
        </w:rPr>
        <w:t xml:space="preserve">сельского хозяйства </w:t>
      </w:r>
    </w:p>
    <w:p w:rsidR="00442D2F" w:rsidRDefault="00442D2F" w:rsidP="00442D2F">
      <w:pPr>
        <w:jc w:val="center"/>
        <w:rPr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Алейского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района</w:t>
      </w:r>
      <w:r w:rsidRPr="004F61D3">
        <w:rPr>
          <w:rFonts w:ascii="Times New Roman CYR" w:hAnsi="Times New Roman CYR"/>
          <w:sz w:val="28"/>
          <w:szCs w:val="28"/>
        </w:rPr>
        <w:t>»</w:t>
      </w:r>
      <w:r w:rsidRPr="00FD079C">
        <w:rPr>
          <w:rFonts w:ascii="Times New Roman CYR" w:eastAsia="Calibri" w:hAnsi="Times New Roman CYR"/>
          <w:sz w:val="28"/>
          <w:szCs w:val="28"/>
          <w:lang w:eastAsia="en-US"/>
        </w:rPr>
        <w:t xml:space="preserve"> на 201</w:t>
      </w:r>
      <w:r>
        <w:rPr>
          <w:rFonts w:ascii="Times New Roman CYR" w:eastAsia="Calibri" w:hAnsi="Times New Roman CYR"/>
          <w:sz w:val="28"/>
          <w:szCs w:val="28"/>
          <w:lang w:eastAsia="en-US"/>
        </w:rPr>
        <w:t>8</w:t>
      </w:r>
      <w:r w:rsidRPr="00FD079C">
        <w:rPr>
          <w:rFonts w:ascii="Times New Roman CYR" w:eastAsia="Calibri" w:hAnsi="Times New Roman CYR"/>
          <w:sz w:val="28"/>
          <w:szCs w:val="28"/>
          <w:lang w:eastAsia="en-US"/>
        </w:rPr>
        <w:t> – 20</w:t>
      </w:r>
      <w:r>
        <w:rPr>
          <w:rFonts w:ascii="Times New Roman CYR" w:eastAsia="Calibri" w:hAnsi="Times New Roman CYR"/>
          <w:sz w:val="28"/>
          <w:szCs w:val="28"/>
          <w:lang w:eastAsia="en-US"/>
        </w:rPr>
        <w:t>20</w:t>
      </w:r>
      <w:r w:rsidRPr="00FD079C">
        <w:rPr>
          <w:rFonts w:ascii="Times New Roman CYR" w:eastAsia="Calibri" w:hAnsi="Times New Roman CYR"/>
          <w:sz w:val="28"/>
          <w:szCs w:val="28"/>
          <w:lang w:eastAsia="en-US"/>
        </w:rPr>
        <w:t xml:space="preserve"> годы </w:t>
      </w:r>
    </w:p>
    <w:p w:rsidR="00442D2F" w:rsidRPr="004F61D3" w:rsidRDefault="00442D2F" w:rsidP="00442D2F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1323"/>
        <w:gridCol w:w="1323"/>
        <w:gridCol w:w="1323"/>
        <w:gridCol w:w="1330"/>
        <w:gridCol w:w="2635"/>
        <w:gridCol w:w="15"/>
        <w:gridCol w:w="3617"/>
      </w:tblGrid>
      <w:tr w:rsidR="00442D2F" w:rsidRPr="004F61D3" w:rsidTr="00F66E0C">
        <w:tc>
          <w:tcPr>
            <w:tcW w:w="1233" w:type="pct"/>
            <w:vMerge w:val="restar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Цель, задача, мероприятие</w:t>
            </w:r>
          </w:p>
        </w:tc>
        <w:tc>
          <w:tcPr>
            <w:tcW w:w="1726" w:type="pct"/>
            <w:gridSpan w:val="4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Сумма затрат, тыс. руб.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442D2F" w:rsidRPr="00FD079C" w:rsidRDefault="00442D2F" w:rsidP="0026617E">
            <w:pPr>
              <w:ind w:right="-63"/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Исполнитель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16000F" w:rsidTr="00F66E0C">
        <w:tc>
          <w:tcPr>
            <w:tcW w:w="1233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079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7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79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79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79C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079C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8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079C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442D2F" w:rsidRPr="004F61D3" w:rsidTr="00F66E0C">
        <w:trPr>
          <w:trHeight w:val="819"/>
        </w:trPr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Цель:</w:t>
            </w:r>
          </w:p>
          <w:p w:rsidR="00442D2F" w:rsidRDefault="00442D2F" w:rsidP="0026617E">
            <w:pPr>
              <w:jc w:val="both"/>
              <w:rPr>
                <w:color w:val="000000"/>
              </w:rPr>
            </w:pPr>
            <w:r w:rsidRPr="004F61D3">
              <w:t xml:space="preserve">создание экономических и технологических условий для устойчивого развития и повышения конкурентоспособности </w:t>
            </w:r>
            <w:r>
              <w:t xml:space="preserve">сельскохозяйственной продукции </w:t>
            </w:r>
            <w:r w:rsidRPr="00C43640">
              <w:t xml:space="preserve"> </w:t>
            </w:r>
            <w:r w:rsidRPr="00FD079C">
              <w:rPr>
                <w:color w:val="000000"/>
              </w:rPr>
              <w:t xml:space="preserve">на основе интенсивного развития </w:t>
            </w:r>
            <w:proofErr w:type="spellStart"/>
            <w:r w:rsidRPr="00FD079C">
              <w:rPr>
                <w:color w:val="000000"/>
              </w:rPr>
              <w:t>подотраслей</w:t>
            </w:r>
            <w:proofErr w:type="spellEnd"/>
            <w:r w:rsidRPr="00FD079C">
              <w:rPr>
                <w:color w:val="000000"/>
              </w:rPr>
              <w:t>, обеспечения воспроизводства и повышения эффективности использования земельных и других ресурсов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95897,0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95947,0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95947,0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287791,0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    Администрации района</w:t>
            </w: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Pr="00544C80" w:rsidRDefault="00442D2F" w:rsidP="002661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2D2F" w:rsidRPr="004F61D3" w:rsidTr="00F66E0C">
        <w:trPr>
          <w:trHeight w:val="784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rPr>
          <w:trHeight w:val="105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264150,0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федеральный бюджет 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</w:rPr>
            </w:pPr>
          </w:p>
        </w:tc>
      </w:tr>
      <w:tr w:rsidR="00442D2F" w:rsidRPr="004F61D3" w:rsidTr="00F66E0C">
        <w:trPr>
          <w:trHeight w:val="8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7140,0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719,0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21520,0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BE12A6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BE12A6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</w:rPr>
            </w:pPr>
          </w:p>
        </w:tc>
      </w:tr>
      <w:tr w:rsidR="00442D2F" w:rsidRPr="004F61D3" w:rsidTr="00F66E0C">
        <w:trPr>
          <w:trHeight w:val="1026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1551,0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BE12A6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BE12A6"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2D2F" w:rsidRPr="004F61D3" w:rsidTr="00F66E0C">
        <w:trPr>
          <w:trHeight w:val="70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  <w:p w:rsidR="00442D2F" w:rsidRPr="00544C80" w:rsidRDefault="00442D2F" w:rsidP="002661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42D2F" w:rsidRPr="004F61D3" w:rsidTr="00F66E0C">
        <w:trPr>
          <w:trHeight w:val="345"/>
        </w:trPr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FD079C">
              <w:rPr>
                <w:rFonts w:ascii="Times New Roman CYR" w:hAnsi="Times New Roman CYR"/>
                <w:color w:val="000000"/>
              </w:rPr>
              <w:lastRenderedPageBreak/>
              <w:t>Задача 1: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стимулирование роста производства основных видов сельскохозяйственной продукции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2346,0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Комитет по сельскому хозяйству  </w:t>
            </w:r>
            <w:r>
              <w:rPr>
                <w:rFonts w:eastAsia="Calibri"/>
                <w:lang w:eastAsia="en-US"/>
              </w:rPr>
              <w:t>и земельным правоотношениям А</w:t>
            </w:r>
            <w:r>
              <w:rPr>
                <w:rFonts w:ascii="Times New Roman CYR" w:hAnsi="Times New Roman CYR"/>
                <w:color w:val="000000"/>
              </w:rPr>
              <w:t>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федеральный бюджет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669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1506,0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45"/>
        </w:trPr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Мероприятие 1.</w:t>
            </w:r>
            <w:r>
              <w:rPr>
                <w:rFonts w:eastAsia="Calibri"/>
                <w:lang w:eastAsia="en-US"/>
              </w:rPr>
              <w:t>1</w:t>
            </w:r>
            <w:r w:rsidRPr="00FD079C">
              <w:rPr>
                <w:rFonts w:eastAsia="Calibri"/>
                <w:lang w:eastAsia="en-US"/>
              </w:rPr>
              <w:t>:</w:t>
            </w:r>
          </w:p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t>выплата премии работникам молочного животноводства за достижение наивысших показателей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668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645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03722A" w:rsidRDefault="00442D2F" w:rsidP="0026617E">
            <w:pPr>
              <w:jc w:val="center"/>
              <w:rPr>
                <w:sz w:val="18"/>
                <w:szCs w:val="18"/>
              </w:rPr>
            </w:pPr>
            <w:r w:rsidRPr="0003722A">
              <w:rPr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03722A" w:rsidRDefault="00442D2F" w:rsidP="0026617E">
            <w:pPr>
              <w:jc w:val="center"/>
              <w:rPr>
                <w:sz w:val="18"/>
                <w:szCs w:val="18"/>
              </w:rPr>
            </w:pPr>
            <w:r w:rsidRPr="0003722A">
              <w:rPr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03722A" w:rsidRDefault="00442D2F" w:rsidP="0026617E">
            <w:pPr>
              <w:jc w:val="center"/>
              <w:rPr>
                <w:sz w:val="18"/>
                <w:szCs w:val="18"/>
              </w:rPr>
            </w:pPr>
            <w:r w:rsidRPr="0003722A">
              <w:rPr>
                <w:sz w:val="18"/>
                <w:szCs w:val="18"/>
              </w:rPr>
              <w:t>90,0</w:t>
            </w:r>
          </w:p>
        </w:tc>
        <w:tc>
          <w:tcPr>
            <w:tcW w:w="431" w:type="pct"/>
            <w:shd w:val="clear" w:color="auto" w:fill="auto"/>
          </w:tcPr>
          <w:p w:rsidR="00442D2F" w:rsidRPr="0003722A" w:rsidRDefault="00442D2F" w:rsidP="00266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3722A">
              <w:rPr>
                <w:sz w:val="18"/>
                <w:szCs w:val="18"/>
              </w:rPr>
              <w:t>70,0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414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414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414"/>
        </w:trPr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Мероприятие 1.</w:t>
            </w:r>
            <w:r>
              <w:rPr>
                <w:rFonts w:eastAsia="Calibri"/>
                <w:lang w:eastAsia="en-US"/>
              </w:rPr>
              <w:t>2</w:t>
            </w:r>
            <w:r w:rsidRPr="00FD079C">
              <w:rPr>
                <w:rFonts w:eastAsia="Calibri"/>
                <w:lang w:eastAsia="en-US"/>
              </w:rPr>
              <w:t>: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слета передовых работников животноводческой отрасли района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сельскому хозяйству и земельным правоотношениям 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39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03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03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 w:val="restart"/>
            <w:shd w:val="clear" w:color="auto" w:fill="auto"/>
          </w:tcPr>
          <w:p w:rsidR="00442D2F" w:rsidRPr="004F61D3" w:rsidRDefault="00442D2F" w:rsidP="0026617E">
            <w:pPr>
              <w:jc w:val="both"/>
            </w:pPr>
            <w:r w:rsidRPr="004F61D3">
              <w:lastRenderedPageBreak/>
              <w:t xml:space="preserve">Мероприятие </w:t>
            </w:r>
            <w:r>
              <w:t>1.3</w:t>
            </w:r>
            <w:r w:rsidRPr="004F61D3">
              <w:t>:</w:t>
            </w:r>
          </w:p>
          <w:p w:rsidR="00442D2F" w:rsidRPr="004F61D3" w:rsidRDefault="00442D2F" w:rsidP="0026617E">
            <w:pPr>
              <w:jc w:val="both"/>
            </w:pPr>
            <w:r>
              <w:t>материальное стимулирование победителей конкурсов профессионального мастерства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Комитет по сельскому хозяйству </w:t>
            </w:r>
            <w:r>
              <w:rPr>
                <w:rFonts w:eastAsia="Calibri"/>
                <w:lang w:eastAsia="en-US"/>
              </w:rPr>
              <w:t>и земельным правоотношениям</w:t>
            </w:r>
            <w:r>
              <w:rPr>
                <w:rFonts w:ascii="Times New Roman CYR" w:hAnsi="Times New Roman CYR"/>
              </w:rPr>
              <w:t xml:space="preserve"> Администрации района</w:t>
            </w:r>
          </w:p>
        </w:tc>
      </w:tr>
      <w:tr w:rsidR="00442D2F" w:rsidRPr="004F61D3" w:rsidTr="00F66E0C">
        <w:trPr>
          <w:trHeight w:val="481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4F61D3" w:rsidRDefault="00442D2F" w:rsidP="0026617E">
            <w:pPr>
              <w:jc w:val="both"/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краевой бюджет</w:t>
            </w:r>
          </w:p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19"/>
        </w:trPr>
        <w:tc>
          <w:tcPr>
            <w:tcW w:w="1233" w:type="pct"/>
            <w:vMerge w:val="restart"/>
            <w:shd w:val="clear" w:color="auto" w:fill="auto"/>
          </w:tcPr>
          <w:p w:rsidR="00442D2F" w:rsidRPr="004F61D3" w:rsidRDefault="00442D2F" w:rsidP="0026617E">
            <w:pPr>
              <w:jc w:val="both"/>
            </w:pPr>
            <w:r w:rsidRPr="004F61D3">
              <w:t xml:space="preserve">Мероприятие </w:t>
            </w:r>
            <w:r>
              <w:t>1.4</w:t>
            </w:r>
            <w:r w:rsidRPr="004F61D3">
              <w:t>:</w:t>
            </w:r>
          </w:p>
          <w:p w:rsidR="00442D2F" w:rsidRPr="004F61D3" w:rsidRDefault="00442D2F" w:rsidP="0026617E">
            <w:pPr>
              <w:jc w:val="both"/>
            </w:pPr>
            <w:r>
              <w:rPr>
                <w:rFonts w:eastAsia="Calibri"/>
                <w:lang w:eastAsia="en-US"/>
              </w:rPr>
              <w:t>организация и материальное стимулирование сельскохозяйственных предприятий и отдельных работников агропромышленного комплекса района к достижению наивысших результатов в рамках районного трудового соревнования в АПК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</w:t>
            </w:r>
          </w:p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34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63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19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1204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883"/>
        </w:trPr>
        <w:tc>
          <w:tcPr>
            <w:tcW w:w="1233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1.5: организация и проведение Дня  поля с поощрением лучшего хозяйства и  вручением переходящей вывески «Образцовое поле </w:t>
            </w:r>
            <w:proofErr w:type="spellStart"/>
            <w:r>
              <w:rPr>
                <w:rFonts w:eastAsia="Calibri"/>
                <w:lang w:eastAsia="en-US"/>
              </w:rPr>
              <w:t>Алейского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 </w:t>
            </w:r>
          </w:p>
          <w:p w:rsidR="00442D2F" w:rsidRPr="00FD079C" w:rsidRDefault="00442D2F" w:rsidP="002661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83" w:type="pct"/>
            <w:gridSpan w:val="2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</w:t>
            </w: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1089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15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730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краевой бюджет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630"/>
        </w:trPr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</w:t>
            </w:r>
          </w:p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3" w:type="pct"/>
            <w:gridSpan w:val="2"/>
            <w:vMerge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2: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улучшение кадрового обеспечения агропромышленного комплекса района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</w:t>
            </w:r>
          </w:p>
          <w:p w:rsidR="00442D2F" w:rsidRPr="00B15635" w:rsidRDefault="00442D2F" w:rsidP="0026617E">
            <w:pPr>
              <w:jc w:val="both"/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c>
          <w:tcPr>
            <w:tcW w:w="1233" w:type="pct"/>
            <w:vMerge w:val="restart"/>
            <w:shd w:val="clear" w:color="auto" w:fill="auto"/>
            <w:vAlign w:val="center"/>
          </w:tcPr>
          <w:p w:rsidR="00442D2F" w:rsidRDefault="00442D2F" w:rsidP="002661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Мероприятие 2.1:</w:t>
            </w:r>
          </w:p>
          <w:p w:rsidR="00442D2F" w:rsidRPr="00FD079C" w:rsidRDefault="00442D2F" w:rsidP="002661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выплата единовременных безвозмездных пособий молодым специалистам, прибывшим на работу в сельскохозяйственные предприятия района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сельскому хозяйству и земельным правоотношениям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highlight w:val="green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  <w:highlight w:val="green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  <w:color w:val="000000"/>
              </w:rPr>
            </w:pPr>
            <w:r w:rsidRPr="00FD079C">
              <w:rPr>
                <w:rFonts w:ascii="Times New Roman CYR" w:hAnsi="Times New Roman CYR"/>
                <w:color w:val="000000"/>
              </w:rPr>
              <w:t xml:space="preserve">Задача 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FD079C">
              <w:rPr>
                <w:rFonts w:ascii="Times New Roman CYR" w:hAnsi="Times New Roman CYR"/>
                <w:color w:val="000000"/>
              </w:rPr>
              <w:t>:</w:t>
            </w:r>
          </w:p>
          <w:p w:rsidR="00442D2F" w:rsidRPr="00997A55" w:rsidRDefault="00442D2F" w:rsidP="002661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C43640">
              <w:t xml:space="preserve">увеличение объемов производства основных видов </w:t>
            </w:r>
            <w:r>
              <w:t xml:space="preserve">сельскохозяйственной продукции на основе повышения финансовой устойчивости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района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228000,0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сельскому хозяйству и земельным правоотношениям </w:t>
            </w:r>
          </w:p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  <w:p w:rsidR="00442D2F" w:rsidRDefault="00442D2F" w:rsidP="0026617E">
            <w:pPr>
              <w:rPr>
                <w:rFonts w:eastAsia="Calibri"/>
                <w:lang w:eastAsia="en-US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442D2F" w:rsidRPr="00FD079C" w:rsidRDefault="00442D2F" w:rsidP="002661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2D2F" w:rsidRPr="004F61D3" w:rsidTr="00F66E0C">
        <w:tc>
          <w:tcPr>
            <w:tcW w:w="1233" w:type="pct"/>
            <w:vMerge w:val="restart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lang w:eastAsia="en-US"/>
              </w:rPr>
              <w:t>3.</w:t>
            </w:r>
            <w:r w:rsidRPr="00FD079C">
              <w:rPr>
                <w:rFonts w:eastAsia="Calibri"/>
                <w:lang w:eastAsia="en-US"/>
              </w:rPr>
              <w:t>1:</w:t>
            </w:r>
          </w:p>
          <w:p w:rsidR="00442D2F" w:rsidRPr="00FD079C" w:rsidRDefault="00442D2F" w:rsidP="0026617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Прием пакета документов и доставка в ГУСХ Алтайского края на субсидирование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Default="00442D2F" w:rsidP="002661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Комитет по сельскому хозяйству и земельным правоотношениям </w:t>
            </w:r>
          </w:p>
          <w:p w:rsidR="00442D2F" w:rsidRPr="00FD079C" w:rsidRDefault="00442D2F" w:rsidP="0026617E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eastAsia="Calibri"/>
                <w:lang w:eastAsia="en-US"/>
              </w:rPr>
              <w:t>Администрации района</w:t>
            </w:r>
          </w:p>
        </w:tc>
      </w:tr>
      <w:tr w:rsidR="00442D2F" w:rsidRPr="004F61D3" w:rsidTr="00F66E0C">
        <w:trPr>
          <w:trHeight w:val="471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85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10"/>
        </w:trPr>
        <w:tc>
          <w:tcPr>
            <w:tcW w:w="1233" w:type="pct"/>
            <w:vMerge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431" w:type="pct"/>
            <w:shd w:val="clear" w:color="auto" w:fill="auto"/>
          </w:tcPr>
          <w:p w:rsidR="00442D2F" w:rsidRPr="00655F3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477"/>
        </w:trPr>
        <w:tc>
          <w:tcPr>
            <w:tcW w:w="1233" w:type="pct"/>
            <w:vMerge/>
            <w:shd w:val="clear" w:color="auto" w:fill="auto"/>
          </w:tcPr>
          <w:p w:rsidR="00442D2F" w:rsidRDefault="00442D2F" w:rsidP="0026617E">
            <w:pPr>
              <w:jc w:val="both"/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B15635" w:rsidRDefault="00442D2F" w:rsidP="0026617E">
            <w:pPr>
              <w:jc w:val="both"/>
            </w:pPr>
          </w:p>
        </w:tc>
      </w:tr>
      <w:tr w:rsidR="00442D2F" w:rsidRPr="004F61D3" w:rsidTr="00F66E0C">
        <w:trPr>
          <w:trHeight w:val="477"/>
        </w:trPr>
        <w:tc>
          <w:tcPr>
            <w:tcW w:w="1233" w:type="pct"/>
            <w:vMerge/>
            <w:shd w:val="clear" w:color="auto" w:fill="auto"/>
          </w:tcPr>
          <w:p w:rsidR="00442D2F" w:rsidRDefault="00442D2F" w:rsidP="0026617E">
            <w:pPr>
              <w:jc w:val="both"/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B15635" w:rsidRDefault="00442D2F" w:rsidP="0026617E">
            <w:pPr>
              <w:jc w:val="both"/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 w:val="restart"/>
            <w:shd w:val="clear" w:color="auto" w:fill="auto"/>
          </w:tcPr>
          <w:p w:rsidR="00442D2F" w:rsidRDefault="00442D2F" w:rsidP="0026617E">
            <w:r>
              <w:t>Задача 4:</w:t>
            </w:r>
          </w:p>
          <w:p w:rsidR="00442D2F" w:rsidRPr="004F61D3" w:rsidRDefault="00442D2F" w:rsidP="0026617E">
            <w:r>
              <w:t>поддержка малых форм хозяйствования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Комитет по сельскому хозяйству и земельным правоотношениям Администрации района</w:t>
            </w: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  <w:p w:rsidR="00442D2F" w:rsidRPr="00655F3C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 w:val="restart"/>
            <w:shd w:val="clear" w:color="auto" w:fill="auto"/>
          </w:tcPr>
          <w:p w:rsidR="00442D2F" w:rsidRDefault="00442D2F" w:rsidP="0026617E">
            <w:r>
              <w:t>Мероприятие 4.1:</w:t>
            </w:r>
          </w:p>
          <w:p w:rsidR="00442D2F" w:rsidRPr="004F61D3" w:rsidRDefault="00442D2F" w:rsidP="0026617E">
            <w:r>
              <w:t xml:space="preserve">подбор кандидатур и оказание помощи в составлении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 xml:space="preserve"> на участие в ведомственной целевой Программе «Развитие в Алтайском крае  семейных ферм на базе крестьянских </w:t>
            </w:r>
            <w:r>
              <w:lastRenderedPageBreak/>
              <w:t>(фермерских) хозяйств»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Комитет по сельскому хозяйству и земельным правоотношениям Администрации района</w:t>
            </w: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  <w:p w:rsidR="00442D2F" w:rsidRPr="00655F3C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 w:val="restart"/>
            <w:shd w:val="clear" w:color="auto" w:fill="auto"/>
          </w:tcPr>
          <w:p w:rsidR="00442D2F" w:rsidRDefault="00442D2F" w:rsidP="0026617E">
            <w:r>
              <w:t>Мероприятие 4.2:</w:t>
            </w:r>
          </w:p>
          <w:p w:rsidR="00442D2F" w:rsidRPr="004F61D3" w:rsidRDefault="00442D2F" w:rsidP="0026617E">
            <w:r>
              <w:t xml:space="preserve">подбор кандидатур и оказание помощи в составлении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 xml:space="preserve"> на участие в ведомственной целевой Программе «Поддержка начинающих фермеров в Алтайском крае»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Комитет по сельскому хозяйству и земельным правоотношениям Администрации района</w:t>
            </w: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7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25650,0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jc w:val="both"/>
              <w:rPr>
                <w:rFonts w:eastAsia="Calibri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915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D079C">
              <w:rPr>
                <w:rFonts w:eastAsia="Calibri"/>
                <w:lang w:eastAsia="en-US"/>
              </w:rPr>
              <w:t xml:space="preserve">краевой бюджет </w:t>
            </w:r>
          </w:p>
          <w:p w:rsidR="00442D2F" w:rsidRPr="00655F3C" w:rsidRDefault="00442D2F" w:rsidP="0026617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525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Pr="00FD079C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бюджет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  <w:tr w:rsidR="00442D2F" w:rsidRPr="004F61D3" w:rsidTr="00F66E0C">
        <w:trPr>
          <w:trHeight w:val="660"/>
        </w:trPr>
        <w:tc>
          <w:tcPr>
            <w:tcW w:w="1233" w:type="pct"/>
            <w:vMerge/>
            <w:shd w:val="clear" w:color="auto" w:fill="auto"/>
          </w:tcPr>
          <w:p w:rsidR="00442D2F" w:rsidRPr="004F61D3" w:rsidRDefault="00442D2F" w:rsidP="0026617E"/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</w:tcPr>
          <w:p w:rsidR="00442D2F" w:rsidRPr="00FD079C" w:rsidRDefault="00442D2F" w:rsidP="002661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442D2F" w:rsidRDefault="00442D2F" w:rsidP="00266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178" w:type="pct"/>
            <w:vMerge/>
            <w:shd w:val="clear" w:color="auto" w:fill="auto"/>
          </w:tcPr>
          <w:p w:rsidR="00442D2F" w:rsidRPr="00FD079C" w:rsidRDefault="00442D2F" w:rsidP="0026617E">
            <w:pPr>
              <w:rPr>
                <w:rFonts w:ascii="Times New Roman CYR" w:hAnsi="Times New Roman CYR"/>
              </w:rPr>
            </w:pPr>
          </w:p>
        </w:tc>
      </w:tr>
    </w:tbl>
    <w:p w:rsidR="00442D2F" w:rsidRDefault="00442D2F" w:rsidP="00442D2F">
      <w:pPr>
        <w:tabs>
          <w:tab w:val="left" w:pos="0"/>
          <w:tab w:val="left" w:pos="1134"/>
        </w:tabs>
        <w:jc w:val="right"/>
        <w:rPr>
          <w:rFonts w:eastAsia="Calibri"/>
          <w:sz w:val="28"/>
          <w:szCs w:val="28"/>
        </w:rPr>
      </w:pPr>
    </w:p>
    <w:p w:rsidR="00442D2F" w:rsidRDefault="00442D2F" w:rsidP="00442D2F">
      <w:pPr>
        <w:tabs>
          <w:tab w:val="left" w:pos="0"/>
          <w:tab w:val="left" w:pos="1134"/>
        </w:tabs>
        <w:jc w:val="right"/>
        <w:rPr>
          <w:rFonts w:eastAsia="Calibri"/>
          <w:sz w:val="28"/>
          <w:szCs w:val="28"/>
        </w:rPr>
      </w:pPr>
    </w:p>
    <w:p w:rsidR="00442D2F" w:rsidRDefault="00442D2F" w:rsidP="00442D2F"/>
    <w:p w:rsidR="00442D2F" w:rsidRDefault="00442D2F" w:rsidP="000A1DA2">
      <w:pPr>
        <w:jc w:val="both"/>
        <w:rPr>
          <w:sz w:val="28"/>
          <w:szCs w:val="28"/>
        </w:rPr>
      </w:pPr>
    </w:p>
    <w:p w:rsidR="000A1DA2" w:rsidRDefault="000A1DA2" w:rsidP="000A1DA2">
      <w:pPr>
        <w:rPr>
          <w:sz w:val="28"/>
          <w:szCs w:val="28"/>
        </w:rPr>
      </w:pPr>
    </w:p>
    <w:p w:rsidR="00A01C01" w:rsidRDefault="00A01C01"/>
    <w:sectPr w:rsidR="00A01C01" w:rsidSect="00442D2F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FF" w:rsidRDefault="00E514FF" w:rsidP="00BA1321">
      <w:r>
        <w:separator/>
      </w:r>
    </w:p>
  </w:endnote>
  <w:endnote w:type="continuationSeparator" w:id="0">
    <w:p w:rsidR="00E514FF" w:rsidRDefault="00E514FF" w:rsidP="00BA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FF" w:rsidRDefault="00E514FF" w:rsidP="00BA1321">
      <w:r>
        <w:separator/>
      </w:r>
    </w:p>
  </w:footnote>
  <w:footnote w:type="continuationSeparator" w:id="0">
    <w:p w:rsidR="00E514FF" w:rsidRDefault="00E514FF" w:rsidP="00BA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9B" w:rsidRDefault="00163FED" w:rsidP="00753AAE">
    <w:pPr>
      <w:pStyle w:val="a5"/>
      <w:framePr w:wrap="auto" w:vAnchor="text" w:hAnchor="margin" w:xAlign="right" w:y="1"/>
    </w:pPr>
    <w:r>
      <w:rPr>
        <w:rStyle w:val="af"/>
      </w:rPr>
      <w:fldChar w:fldCharType="begin"/>
    </w:r>
    <w:r w:rsidR="0074168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E7DF0">
      <w:rPr>
        <w:rStyle w:val="af"/>
        <w:noProof/>
      </w:rPr>
      <w:t>2</w:t>
    </w:r>
    <w:r>
      <w:rPr>
        <w:rStyle w:val="a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9B" w:rsidRDefault="00741686" w:rsidP="0085042D">
    <w:pPr>
      <w:tabs>
        <w:tab w:val="left" w:pos="2640"/>
        <w:tab w:val="center" w:pos="4677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="002E7D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4" o:spid="_x0000_i1025" type="#_x0000_t75" alt="Описание: GerbAlt5_2" style="width:57pt;height:57pt;visibility:visible">
          <v:imagedata r:id="rId1" o:title=" GerbAlt5_2" grayscale="t" bilevel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C6"/>
    <w:multiLevelType w:val="hybridMultilevel"/>
    <w:tmpl w:val="FFB09B5A"/>
    <w:lvl w:ilvl="0" w:tplc="F9024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14836"/>
    <w:multiLevelType w:val="hybridMultilevel"/>
    <w:tmpl w:val="0C32197C"/>
    <w:lvl w:ilvl="0" w:tplc="3A16CF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63A6"/>
    <w:multiLevelType w:val="hybridMultilevel"/>
    <w:tmpl w:val="1E0AB954"/>
    <w:lvl w:ilvl="0" w:tplc="7DD0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203737"/>
    <w:multiLevelType w:val="multilevel"/>
    <w:tmpl w:val="FE883B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4">
    <w:nsid w:val="20742F77"/>
    <w:multiLevelType w:val="hybridMultilevel"/>
    <w:tmpl w:val="A722354E"/>
    <w:lvl w:ilvl="0" w:tplc="6FA44D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E302863"/>
    <w:multiLevelType w:val="hybridMultilevel"/>
    <w:tmpl w:val="1F64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B54C9"/>
    <w:multiLevelType w:val="hybridMultilevel"/>
    <w:tmpl w:val="D55EF40C"/>
    <w:lvl w:ilvl="0" w:tplc="3014B6C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113E7"/>
    <w:multiLevelType w:val="multilevel"/>
    <w:tmpl w:val="4FFA8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1027B1"/>
    <w:multiLevelType w:val="hybridMultilevel"/>
    <w:tmpl w:val="7DB656B2"/>
    <w:lvl w:ilvl="0" w:tplc="9550A2F8">
      <w:start w:val="4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6C30A1"/>
    <w:multiLevelType w:val="hybridMultilevel"/>
    <w:tmpl w:val="2216F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738EE"/>
    <w:multiLevelType w:val="hybridMultilevel"/>
    <w:tmpl w:val="903E231A"/>
    <w:lvl w:ilvl="0" w:tplc="246A3AEA">
      <w:start w:val="2020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EE0436"/>
    <w:multiLevelType w:val="hybridMultilevel"/>
    <w:tmpl w:val="895C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27522"/>
    <w:multiLevelType w:val="hybridMultilevel"/>
    <w:tmpl w:val="2782071A"/>
    <w:lvl w:ilvl="0" w:tplc="784C6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725A20"/>
    <w:multiLevelType w:val="hybridMultilevel"/>
    <w:tmpl w:val="D39A49DC"/>
    <w:lvl w:ilvl="0" w:tplc="CFA0A4C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F05B8A"/>
    <w:multiLevelType w:val="hybridMultilevel"/>
    <w:tmpl w:val="5950ED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83A86"/>
    <w:multiLevelType w:val="multilevel"/>
    <w:tmpl w:val="F55A0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6BB2"/>
    <w:multiLevelType w:val="multilevel"/>
    <w:tmpl w:val="670836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A1DA2"/>
    <w:rsid w:val="000A1DA2"/>
    <w:rsid w:val="00163FED"/>
    <w:rsid w:val="002E7DF0"/>
    <w:rsid w:val="003F1064"/>
    <w:rsid w:val="00442D2F"/>
    <w:rsid w:val="00642C42"/>
    <w:rsid w:val="00741686"/>
    <w:rsid w:val="00A01C01"/>
    <w:rsid w:val="00BA1321"/>
    <w:rsid w:val="00C372BB"/>
    <w:rsid w:val="00E514FF"/>
    <w:rsid w:val="00F6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D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2D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1DA2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442D2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nhideWhenUsed/>
    <w:qFormat/>
    <w:rsid w:val="00442D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A1D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2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2D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42D2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 Знак1"/>
    <w:basedOn w:val="a"/>
    <w:rsid w:val="00442D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442D2F"/>
    <w:pPr>
      <w:ind w:left="720"/>
      <w:contextualSpacing/>
    </w:pPr>
  </w:style>
  <w:style w:type="paragraph" w:customStyle="1" w:styleId="ConsPlusTitle">
    <w:name w:val="ConsPlusTitle"/>
    <w:rsid w:val="00442D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442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2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42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2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2D2F"/>
    <w:pPr>
      <w:suppressAutoHyphens/>
      <w:spacing w:before="280" w:after="119"/>
    </w:pPr>
    <w:rPr>
      <w:lang w:eastAsia="ar-SA"/>
    </w:rPr>
  </w:style>
  <w:style w:type="numbering" w:customStyle="1" w:styleId="12">
    <w:name w:val="Нет списка1"/>
    <w:next w:val="a2"/>
    <w:semiHidden/>
    <w:unhideWhenUsed/>
    <w:rsid w:val="00442D2F"/>
  </w:style>
  <w:style w:type="character" w:customStyle="1" w:styleId="110">
    <w:name w:val="Заголовок 1 Знак1"/>
    <w:rsid w:val="00442D2F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Iauiue">
    <w:name w:val="Iau?iue"/>
    <w:rsid w:val="00442D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semiHidden/>
    <w:unhideWhenUsed/>
    <w:rsid w:val="00442D2F"/>
    <w:pPr>
      <w:jc w:val="both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42D2F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442D2F"/>
    <w:pPr>
      <w:ind w:firstLine="72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442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 Знак Знак"/>
    <w:basedOn w:val="a"/>
    <w:rsid w:val="00442D2F"/>
    <w:pPr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442D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42D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e"/>
    <w:rsid w:val="00442D2F"/>
    <w:pPr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d"/>
    <w:rsid w:val="00442D2F"/>
    <w:rPr>
      <w:rFonts w:ascii="Times New Roman CYR" w:eastAsia="Times New Roman" w:hAnsi="Times New Roman CYR" w:cs="Times New Roman"/>
      <w:sz w:val="2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442D2F"/>
  </w:style>
  <w:style w:type="table" w:customStyle="1" w:styleId="22">
    <w:name w:val="Сетка таблицы2"/>
    <w:basedOn w:val="a1"/>
    <w:next w:val="a3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442D2F"/>
  </w:style>
  <w:style w:type="table" w:customStyle="1" w:styleId="112">
    <w:name w:val="Сетка таблицы11"/>
    <w:basedOn w:val="a1"/>
    <w:next w:val="a3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rsid w:val="0044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442D2F"/>
  </w:style>
  <w:style w:type="character" w:styleId="af0">
    <w:name w:val="Hyperlink"/>
    <w:uiPriority w:val="99"/>
    <w:semiHidden/>
    <w:unhideWhenUsed/>
    <w:rsid w:val="00442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06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10644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5283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2017-10-17T05:36:00Z</cp:lastPrinted>
  <dcterms:created xsi:type="dcterms:W3CDTF">2017-10-17T06:39:00Z</dcterms:created>
  <dcterms:modified xsi:type="dcterms:W3CDTF">2019-04-17T04:34:00Z</dcterms:modified>
</cp:coreProperties>
</file>