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EB" w:rsidRPr="00767DEB" w:rsidRDefault="00767DEB" w:rsidP="00767D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7DEB">
        <w:rPr>
          <w:rFonts w:ascii="Times New Roman" w:hAnsi="Times New Roman" w:cs="Times New Roman"/>
          <w:b/>
          <w:bCs/>
          <w:sz w:val="32"/>
          <w:szCs w:val="32"/>
        </w:rPr>
        <w:t>АДМИНИСТРАЦИЯ АЛЕЙСКОГО РАЙОНА</w:t>
      </w:r>
    </w:p>
    <w:p w:rsidR="00767DEB" w:rsidRPr="00767DEB" w:rsidRDefault="00767DEB" w:rsidP="00767D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7DEB">
        <w:rPr>
          <w:rFonts w:ascii="Times New Roman" w:hAnsi="Times New Roman" w:cs="Times New Roman"/>
          <w:b/>
          <w:bCs/>
          <w:sz w:val="32"/>
          <w:szCs w:val="32"/>
        </w:rPr>
        <w:t>АЛТАЙСКОГО КРАЯ</w:t>
      </w:r>
    </w:p>
    <w:p w:rsidR="00767DEB" w:rsidRPr="00767DEB" w:rsidRDefault="00767DEB" w:rsidP="00767D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7DEB" w:rsidRPr="00767DEB" w:rsidRDefault="00767DEB" w:rsidP="00767D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7DEB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767DEB" w:rsidRPr="00767DEB" w:rsidRDefault="00767DEB" w:rsidP="00767D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DEB" w:rsidRPr="00767DEB" w:rsidRDefault="00B02496" w:rsidP="00767D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2496">
        <w:rPr>
          <w:rFonts w:ascii="Times New Roman" w:hAnsi="Times New Roman" w:cs="Times New Roman"/>
          <w:bCs/>
          <w:sz w:val="28"/>
          <w:szCs w:val="28"/>
        </w:rPr>
        <w:t>30.12.2019</w:t>
      </w:r>
      <w:r w:rsidR="00767DEB" w:rsidRPr="00B024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67DEB" w:rsidRPr="00B02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DEB" w:rsidRPr="00767DE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279-р</w:t>
      </w:r>
    </w:p>
    <w:p w:rsidR="00767DEB" w:rsidRPr="00767DEB" w:rsidRDefault="00767DEB" w:rsidP="00767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DEB">
        <w:rPr>
          <w:rFonts w:ascii="Times New Roman" w:hAnsi="Times New Roman" w:cs="Times New Roman"/>
          <w:sz w:val="24"/>
          <w:szCs w:val="24"/>
        </w:rPr>
        <w:t>г. Алейск</w:t>
      </w:r>
    </w:p>
    <w:p w:rsidR="00767DEB" w:rsidRPr="00730857" w:rsidRDefault="00767DEB" w:rsidP="00767DE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730857">
        <w:rPr>
          <w:spacing w:val="2"/>
          <w:sz w:val="28"/>
          <w:szCs w:val="28"/>
        </w:rPr>
        <w:t xml:space="preserve">Об утверждении состава районного </w:t>
      </w:r>
    </w:p>
    <w:p w:rsidR="00767DEB" w:rsidRPr="00730857" w:rsidRDefault="00767DEB" w:rsidP="00767DE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730857">
        <w:rPr>
          <w:spacing w:val="2"/>
          <w:sz w:val="28"/>
          <w:szCs w:val="28"/>
        </w:rPr>
        <w:t>организационного коми</w:t>
      </w:r>
      <w:r w:rsidR="00730857">
        <w:rPr>
          <w:spacing w:val="2"/>
          <w:sz w:val="28"/>
          <w:szCs w:val="28"/>
        </w:rPr>
        <w:t>тета «Победа»</w:t>
      </w:r>
    </w:p>
    <w:p w:rsidR="00730857" w:rsidRDefault="00767DEB" w:rsidP="00767DE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730857">
        <w:rPr>
          <w:spacing w:val="2"/>
          <w:sz w:val="28"/>
          <w:szCs w:val="28"/>
        </w:rPr>
        <w:t xml:space="preserve">при главе Алейского района  Алтайского </w:t>
      </w:r>
    </w:p>
    <w:p w:rsidR="00767DEB" w:rsidRPr="00730857" w:rsidRDefault="00767DEB" w:rsidP="00767DE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730857">
        <w:rPr>
          <w:spacing w:val="2"/>
          <w:sz w:val="28"/>
          <w:szCs w:val="28"/>
        </w:rPr>
        <w:t>края</w:t>
      </w:r>
    </w:p>
    <w:p w:rsidR="00767DEB" w:rsidRDefault="00767DEB" w:rsidP="004964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730857">
        <w:rPr>
          <w:rFonts w:ascii="Arial" w:hAnsi="Arial" w:cs="Arial"/>
          <w:spacing w:val="2"/>
          <w:sz w:val="23"/>
          <w:szCs w:val="23"/>
        </w:rPr>
        <w:br/>
      </w:r>
      <w:r w:rsidRPr="00730857">
        <w:rPr>
          <w:rFonts w:ascii="Arial" w:hAnsi="Arial" w:cs="Arial"/>
          <w:spacing w:val="2"/>
          <w:sz w:val="23"/>
          <w:szCs w:val="23"/>
        </w:rPr>
        <w:br/>
      </w:r>
      <w:r w:rsidR="00730857">
        <w:rPr>
          <w:spacing w:val="2"/>
          <w:sz w:val="28"/>
          <w:szCs w:val="28"/>
        </w:rPr>
        <w:t xml:space="preserve">         </w:t>
      </w:r>
      <w:r w:rsidRPr="00730857">
        <w:rPr>
          <w:spacing w:val="2"/>
          <w:sz w:val="28"/>
          <w:szCs w:val="28"/>
        </w:rPr>
        <w:t xml:space="preserve">В соответствии с постановлением Администрации района от 03.04.2019 № 124 </w:t>
      </w:r>
      <w:hyperlink r:id="rId4" w:history="1">
        <w:r w:rsidRPr="00730857">
          <w:rPr>
            <w:rStyle w:val="a3"/>
            <w:color w:val="auto"/>
            <w:spacing w:val="2"/>
            <w:sz w:val="28"/>
            <w:szCs w:val="28"/>
            <w:u w:val="none"/>
          </w:rPr>
          <w:t xml:space="preserve"> «Об утверждении положения о  </w:t>
        </w:r>
        <w:r w:rsidRPr="00730857">
          <w:rPr>
            <w:spacing w:val="2"/>
            <w:sz w:val="28"/>
            <w:szCs w:val="28"/>
          </w:rPr>
          <w:t xml:space="preserve"> </w:t>
        </w:r>
        <w:r w:rsidR="00730857" w:rsidRPr="00730857">
          <w:rPr>
            <w:spacing w:val="2"/>
            <w:sz w:val="28"/>
            <w:szCs w:val="28"/>
          </w:rPr>
          <w:t>районном организационном</w:t>
        </w:r>
        <w:r w:rsidRPr="00730857">
          <w:rPr>
            <w:spacing w:val="2"/>
            <w:sz w:val="28"/>
            <w:szCs w:val="28"/>
          </w:rPr>
          <w:t xml:space="preserve"> коми</w:t>
        </w:r>
        <w:r w:rsidR="00730857" w:rsidRPr="00730857">
          <w:rPr>
            <w:spacing w:val="2"/>
            <w:sz w:val="28"/>
            <w:szCs w:val="28"/>
          </w:rPr>
          <w:t>тете</w:t>
        </w:r>
        <w:r w:rsidR="00730857">
          <w:rPr>
            <w:spacing w:val="2"/>
            <w:sz w:val="28"/>
            <w:szCs w:val="28"/>
          </w:rPr>
          <w:t xml:space="preserve"> «Победа»</w:t>
        </w:r>
        <w:r w:rsidRPr="00730857">
          <w:rPr>
            <w:spacing w:val="2"/>
            <w:sz w:val="28"/>
            <w:szCs w:val="28"/>
          </w:rPr>
          <w:t xml:space="preserve"> при главе Алейского района  Алтайского края</w:t>
        </w:r>
        <w:r w:rsidR="00730857" w:rsidRPr="00730857">
          <w:rPr>
            <w:spacing w:val="2"/>
            <w:sz w:val="28"/>
            <w:szCs w:val="28"/>
          </w:rPr>
          <w:t xml:space="preserve"> </w:t>
        </w:r>
        <w:r w:rsidRPr="00730857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</w:hyperlink>
      <w:r w:rsidRPr="00730857">
        <w:rPr>
          <w:spacing w:val="2"/>
          <w:sz w:val="28"/>
          <w:szCs w:val="28"/>
        </w:rPr>
        <w:t>утв</w:t>
      </w:r>
      <w:r w:rsidR="00730857" w:rsidRPr="00730857">
        <w:rPr>
          <w:spacing w:val="2"/>
          <w:sz w:val="28"/>
          <w:szCs w:val="28"/>
        </w:rPr>
        <w:t xml:space="preserve">ердить следующий состав районного </w:t>
      </w:r>
      <w:r w:rsidR="00730857">
        <w:rPr>
          <w:spacing w:val="2"/>
          <w:sz w:val="28"/>
          <w:szCs w:val="28"/>
        </w:rPr>
        <w:t xml:space="preserve"> организационного комитета «Победа»</w:t>
      </w:r>
      <w:r w:rsidRPr="00730857">
        <w:rPr>
          <w:spacing w:val="2"/>
          <w:sz w:val="28"/>
          <w:szCs w:val="28"/>
        </w:rPr>
        <w:t xml:space="preserve"> </w:t>
      </w:r>
      <w:r w:rsidR="00730857" w:rsidRPr="00730857">
        <w:rPr>
          <w:spacing w:val="2"/>
          <w:sz w:val="28"/>
          <w:szCs w:val="28"/>
        </w:rPr>
        <w:t>при главе Алейского района  Алтайского края</w:t>
      </w:r>
      <w:r w:rsidR="0049640D">
        <w:rPr>
          <w:spacing w:val="2"/>
          <w:sz w:val="28"/>
          <w:szCs w:val="28"/>
        </w:rPr>
        <w:t>:</w:t>
      </w:r>
    </w:p>
    <w:p w:rsidR="00EE2BE2" w:rsidRPr="0049640D" w:rsidRDefault="00EE2BE2" w:rsidP="0049640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6"/>
        <w:gridCol w:w="6380"/>
      </w:tblGrid>
      <w:tr w:rsidR="00225593" w:rsidTr="00225593">
        <w:trPr>
          <w:trHeight w:val="7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49640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Алейского района, председатель комитета;</w:t>
            </w:r>
          </w:p>
        </w:tc>
      </w:tr>
      <w:tr w:rsidR="00225593" w:rsidTr="00225593">
        <w:trPr>
          <w:trHeight w:val="1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BE2E2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7308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финансово-экономическим вопросам, председатель комитета по финансам, налоговой и кредитной политике, заместитель председателя комитета;</w:t>
            </w:r>
          </w:p>
        </w:tc>
      </w:tr>
      <w:tr w:rsidR="00225593" w:rsidTr="00225593">
        <w:trPr>
          <w:trHeight w:val="1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BE2E2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BE2E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работе с территориями и социальному развитию сел, председатель комитета по культуре, заместитель председателя комитета;</w:t>
            </w:r>
          </w:p>
        </w:tc>
      </w:tr>
      <w:tr w:rsidR="00225593" w:rsidTr="00225593">
        <w:trPr>
          <w:trHeight w:val="1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BE2E2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Л.Л.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560CCB" w:rsidP="00BE2E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560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ачальник отдела по взаимодействию с органами  местного самоуправления  и организационной 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93">
              <w:rPr>
                <w:rFonts w:ascii="Times New Roman" w:hAnsi="Times New Roman" w:cs="Times New Roman"/>
                <w:sz w:val="28"/>
                <w:szCs w:val="28"/>
              </w:rPr>
              <w:t>секретарь комитета;</w:t>
            </w:r>
          </w:p>
        </w:tc>
      </w:tr>
      <w:tr w:rsidR="00225593" w:rsidTr="00225593">
        <w:trPr>
          <w:trHeight w:val="1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BE2E2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Алистратов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Pr="00560CCB" w:rsidRDefault="00560CCB" w:rsidP="00BE2E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560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аведующий отделом архитектуры и строительства комитета ЖКХ, транспорта, архитектуры и строительства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25593" w:rsidTr="0022559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Алистратова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B543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лейску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49640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5593" w:rsidTr="00225593">
        <w:trPr>
          <w:trHeight w:val="55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B543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Асеев А.М.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B543E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военный комиссар (города Алейск, Алейского,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Усть-Пристанского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Шипуновского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районов Алтайского края)</w:t>
            </w:r>
            <w:r w:rsidR="0049640D">
              <w:rPr>
                <w:rFonts w:ascii="Times New Roman" w:hAnsi="Times New Roman" w:cs="Times New Roman"/>
                <w:sz w:val="28"/>
              </w:rPr>
              <w:t xml:space="preserve"> (по согласованию);</w:t>
            </w:r>
          </w:p>
        </w:tc>
      </w:tr>
      <w:tr w:rsidR="00225593" w:rsidTr="0022559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B543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49640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 КГБУЗ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        </w:t>
            </w:r>
          </w:p>
        </w:tc>
      </w:tr>
      <w:tr w:rsidR="00225593" w:rsidTr="0022559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Волосков К.С.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спорту и делам молодежи Администрации района;</w:t>
            </w:r>
          </w:p>
        </w:tc>
      </w:tr>
      <w:tr w:rsidR="00225593" w:rsidTr="00225593">
        <w:trPr>
          <w:trHeight w:val="64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0100D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5593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сельскому хозяйству Администрации района;</w:t>
            </w:r>
          </w:p>
        </w:tc>
      </w:tr>
      <w:tr w:rsidR="00225593" w:rsidTr="0020100D">
        <w:trPr>
          <w:trHeight w:val="55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0100D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0100D" w:rsidP="0020100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женщин;</w:t>
            </w:r>
          </w:p>
        </w:tc>
      </w:tr>
      <w:tr w:rsidR="0020100D" w:rsidTr="0020100D">
        <w:trPr>
          <w:trHeight w:val="55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0D" w:rsidRDefault="0020100D" w:rsidP="0020100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0D" w:rsidRPr="00625E6F" w:rsidRDefault="00625E6F" w:rsidP="0020100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заведующая архивным отделом</w:t>
            </w:r>
            <w:r w:rsidR="00496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района</w:t>
            </w:r>
            <w:r w:rsidRPr="00625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25593" w:rsidTr="0022559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20100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С.Д.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Собрания депутатов (по согласованию);</w:t>
            </w:r>
          </w:p>
        </w:tc>
      </w:tr>
      <w:tr w:rsidR="00225593" w:rsidTr="0022559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5593" w:rsidTr="0022559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CB" w:rsidRPr="00560CCB" w:rsidRDefault="00560CCB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 отделом по делам ГО,  ЧС  и  мобилизационной работе</w:t>
            </w:r>
            <w:r w:rsidRPr="00560C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района;</w:t>
            </w:r>
          </w:p>
        </w:tc>
      </w:tr>
      <w:tr w:rsidR="00225593" w:rsidTr="00225593">
        <w:trPr>
          <w:trHeight w:val="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Перевощиков Е.В.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49640D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25593" w:rsidTr="0022559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Поправка Т.Н.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ветеранов;</w:t>
            </w:r>
          </w:p>
        </w:tc>
      </w:tr>
      <w:tr w:rsidR="00225593" w:rsidTr="0020100D">
        <w:trPr>
          <w:trHeight w:val="59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«Информационно-методический центр»;</w:t>
            </w:r>
          </w:p>
        </w:tc>
      </w:tr>
      <w:tr w:rsidR="00225593" w:rsidTr="0022559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93" w:rsidTr="00625E6F">
        <w:trPr>
          <w:trHeight w:val="77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А.С.</w:t>
            </w:r>
          </w:p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Pr="00625E6F" w:rsidRDefault="00625E6F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председатель правления потребительского общества</w:t>
            </w:r>
            <w:r w:rsidRPr="00625E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625E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Алейторг</w:t>
            </w:r>
            <w:proofErr w:type="spellEnd"/>
            <w:r w:rsidRPr="00625E6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49640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согласованию);</w:t>
            </w:r>
          </w:p>
        </w:tc>
      </w:tr>
      <w:tr w:rsidR="00225593" w:rsidTr="00225593">
        <w:trPr>
          <w:trHeight w:val="51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Е.А.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5E6F">
              <w:rPr>
                <w:rFonts w:ascii="Times New Roman" w:hAnsi="Times New Roman" w:cs="Times New Roman"/>
                <w:sz w:val="28"/>
                <w:szCs w:val="28"/>
              </w:rPr>
              <w:t>правляющая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 района;</w:t>
            </w:r>
          </w:p>
        </w:tc>
      </w:tr>
      <w:tr w:rsidR="00225593" w:rsidTr="0022559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25593" w:rsidTr="00625E6F">
        <w:trPr>
          <w:trHeight w:val="7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А.Н.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района;</w:t>
            </w:r>
          </w:p>
        </w:tc>
      </w:tr>
      <w:tr w:rsidR="00225593" w:rsidTr="00225593">
        <w:trPr>
          <w:trHeight w:val="40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Pr="0020100D" w:rsidRDefault="0020100D" w:rsidP="00625E6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10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Щур Н.В.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0100D" w:rsidP="00625E6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комитета по </w:t>
            </w:r>
            <w:r w:rsidR="00560CCB">
              <w:rPr>
                <w:rFonts w:ascii="Times New Roman" w:hAnsi="Times New Roman" w:cs="Times New Roman"/>
                <w:sz w:val="28"/>
              </w:rPr>
              <w:t xml:space="preserve">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района;</w:t>
            </w:r>
          </w:p>
        </w:tc>
      </w:tr>
      <w:tr w:rsidR="00225593" w:rsidTr="00225593">
        <w:trPr>
          <w:trHeight w:val="40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625E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3" w:rsidRDefault="00225593" w:rsidP="00BE2E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сельсоветов, главы Администраций сельсоветов (по согласованию)</w:t>
            </w:r>
            <w:r w:rsidR="00625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2BE2" w:rsidRDefault="00EE2BE2" w:rsidP="0049640D">
      <w:pPr>
        <w:jc w:val="both"/>
        <w:rPr>
          <w:rFonts w:ascii="Times New Roman" w:hAnsi="Times New Roman" w:cs="Times New Roman"/>
          <w:sz w:val="28"/>
        </w:rPr>
      </w:pPr>
    </w:p>
    <w:p w:rsidR="00E0049B" w:rsidRDefault="0049640D" w:rsidP="004964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района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С.Я.Агаркова</w:t>
      </w:r>
      <w:proofErr w:type="spellEnd"/>
    </w:p>
    <w:p w:rsidR="00E0049B" w:rsidRDefault="00E0049B" w:rsidP="0049640D">
      <w:pPr>
        <w:jc w:val="both"/>
        <w:rPr>
          <w:rFonts w:ascii="Times New Roman" w:hAnsi="Times New Roman" w:cs="Times New Roman"/>
          <w:sz w:val="28"/>
        </w:rPr>
      </w:pPr>
    </w:p>
    <w:p w:rsidR="00EE2BE2" w:rsidRDefault="00EE2BE2" w:rsidP="0049640D">
      <w:pPr>
        <w:jc w:val="both"/>
        <w:rPr>
          <w:rFonts w:ascii="Times New Roman" w:hAnsi="Times New Roman" w:cs="Times New Roman"/>
          <w:sz w:val="28"/>
        </w:rPr>
      </w:pPr>
    </w:p>
    <w:p w:rsidR="00E0049B" w:rsidRPr="00E0049B" w:rsidRDefault="00E0049B" w:rsidP="00E0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49B">
        <w:rPr>
          <w:rFonts w:ascii="Times New Roman" w:hAnsi="Times New Roman" w:cs="Times New Roman"/>
          <w:sz w:val="24"/>
          <w:szCs w:val="24"/>
        </w:rPr>
        <w:t>Г.В.Скопичевская</w:t>
      </w:r>
      <w:proofErr w:type="spellEnd"/>
    </w:p>
    <w:p w:rsidR="00767DEB" w:rsidRPr="00EE2BE2" w:rsidRDefault="00E0049B" w:rsidP="00EE2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49B">
        <w:rPr>
          <w:rFonts w:ascii="Times New Roman" w:hAnsi="Times New Roman" w:cs="Times New Roman"/>
          <w:sz w:val="24"/>
          <w:szCs w:val="24"/>
        </w:rPr>
        <w:t>66333</w:t>
      </w:r>
    </w:p>
    <w:p w:rsidR="00767DEB" w:rsidRDefault="00767DEB" w:rsidP="00767D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7DEB" w:rsidSect="00EE2B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DEB"/>
    <w:rsid w:val="0018473F"/>
    <w:rsid w:val="0020100D"/>
    <w:rsid w:val="00225593"/>
    <w:rsid w:val="0049640D"/>
    <w:rsid w:val="00560CCB"/>
    <w:rsid w:val="00625E6F"/>
    <w:rsid w:val="00730857"/>
    <w:rsid w:val="00767DEB"/>
    <w:rsid w:val="0095227C"/>
    <w:rsid w:val="00B02496"/>
    <w:rsid w:val="00B543E8"/>
    <w:rsid w:val="00D402F0"/>
    <w:rsid w:val="00DD460B"/>
    <w:rsid w:val="00E0049B"/>
    <w:rsid w:val="00E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6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7DEB"/>
    <w:rPr>
      <w:color w:val="0000FF"/>
      <w:u w:val="single"/>
    </w:rPr>
  </w:style>
  <w:style w:type="character" w:styleId="a4">
    <w:name w:val="Strong"/>
    <w:basedOn w:val="a0"/>
    <w:uiPriority w:val="22"/>
    <w:qFormat/>
    <w:rsid w:val="00625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53222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dcterms:created xsi:type="dcterms:W3CDTF">2020-01-16T03:01:00Z</dcterms:created>
  <dcterms:modified xsi:type="dcterms:W3CDTF">2020-01-20T09:37:00Z</dcterms:modified>
</cp:coreProperties>
</file>