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EE" w:rsidRDefault="00D474EE" w:rsidP="00D474EE">
      <w:pPr>
        <w:tabs>
          <w:tab w:val="left" w:pos="709"/>
        </w:tabs>
        <w:rPr>
          <w:sz w:val="28"/>
          <w:szCs w:val="28"/>
        </w:rPr>
      </w:pPr>
    </w:p>
    <w:p w:rsidR="00D474EE" w:rsidRDefault="00D474EE" w:rsidP="00D474E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474EE" w:rsidRDefault="00D474EE" w:rsidP="00D47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САВИНСКОГО СЕЛЬСОВЕТА</w:t>
      </w:r>
    </w:p>
    <w:p w:rsidR="00D474EE" w:rsidRDefault="00D474EE" w:rsidP="00D474EE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D474EE" w:rsidRDefault="00D474EE" w:rsidP="00D474EE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D474EE" w:rsidRDefault="00D474EE" w:rsidP="00D474EE">
      <w:pPr>
        <w:jc w:val="center"/>
        <w:rPr>
          <w:sz w:val="36"/>
          <w:szCs w:val="36"/>
        </w:rPr>
      </w:pPr>
    </w:p>
    <w:p w:rsidR="00D474EE" w:rsidRDefault="00D474EE" w:rsidP="00D474E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474EE" w:rsidRDefault="00D474EE" w:rsidP="00D474EE">
      <w:pPr>
        <w:jc w:val="center"/>
        <w:rPr>
          <w:b/>
          <w:sz w:val="28"/>
          <w:szCs w:val="28"/>
        </w:rPr>
      </w:pPr>
    </w:p>
    <w:p w:rsidR="00D474EE" w:rsidRDefault="00D474EE" w:rsidP="00D474EE">
      <w:pPr>
        <w:rPr>
          <w:b/>
          <w:sz w:val="28"/>
          <w:szCs w:val="28"/>
        </w:rPr>
      </w:pPr>
    </w:p>
    <w:p w:rsidR="00D474EE" w:rsidRDefault="00D474EE" w:rsidP="00D474EE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25.10.2019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 15  </w:t>
      </w:r>
    </w:p>
    <w:p w:rsidR="00D474EE" w:rsidRDefault="00D474EE" w:rsidP="00D474EE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авинка</w:t>
      </w:r>
      <w:proofErr w:type="spellEnd"/>
    </w:p>
    <w:p w:rsidR="00D474EE" w:rsidRDefault="00D474EE" w:rsidP="00D474EE">
      <w:pPr>
        <w:jc w:val="both"/>
        <w:rPr>
          <w:sz w:val="28"/>
          <w:szCs w:val="28"/>
        </w:rPr>
      </w:pPr>
    </w:p>
    <w:p w:rsidR="00D474EE" w:rsidRDefault="00D474EE" w:rsidP="00D474EE">
      <w:pPr>
        <w:tabs>
          <w:tab w:val="left" w:pos="4455"/>
        </w:tabs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D474EE" w:rsidRDefault="00D474EE" w:rsidP="00D474EE">
      <w:pPr>
        <w:ind w:firstLine="700"/>
        <w:jc w:val="both"/>
        <w:rPr>
          <w:sz w:val="28"/>
          <w:szCs w:val="28"/>
        </w:rPr>
      </w:pPr>
    </w:p>
    <w:p w:rsidR="00D474EE" w:rsidRDefault="00D474EE" w:rsidP="00D474E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введении земельного налога</w:t>
      </w:r>
    </w:p>
    <w:p w:rsidR="00D474EE" w:rsidRDefault="00D474EE" w:rsidP="00D474E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территории </w:t>
      </w:r>
      <w:proofErr w:type="gramStart"/>
      <w:r>
        <w:rPr>
          <w:rFonts w:cs="Arial"/>
          <w:sz w:val="28"/>
          <w:szCs w:val="28"/>
        </w:rPr>
        <w:t>муниципального</w:t>
      </w:r>
      <w:proofErr w:type="gramEnd"/>
    </w:p>
    <w:p w:rsidR="00D474EE" w:rsidRDefault="00D474EE" w:rsidP="00D474E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образования Савинский сельсовет</w:t>
      </w:r>
    </w:p>
    <w:p w:rsidR="00D474EE" w:rsidRDefault="00D474EE" w:rsidP="00D474EE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Алейского</w:t>
      </w:r>
      <w:proofErr w:type="spellEnd"/>
      <w:r>
        <w:rPr>
          <w:rFonts w:cs="Arial"/>
          <w:sz w:val="28"/>
          <w:szCs w:val="28"/>
        </w:rPr>
        <w:t xml:space="preserve"> района  Алтайского края</w:t>
      </w:r>
    </w:p>
    <w:p w:rsidR="00D474EE" w:rsidRDefault="00D474EE" w:rsidP="00D474EE">
      <w:pPr>
        <w:ind w:firstLine="709"/>
        <w:rPr>
          <w:rFonts w:cs="Arial"/>
          <w:sz w:val="28"/>
          <w:szCs w:val="28"/>
        </w:rPr>
      </w:pPr>
    </w:p>
    <w:p w:rsidR="00D474EE" w:rsidRDefault="00D474EE" w:rsidP="00D474EE">
      <w:pPr>
        <w:ind w:firstLine="709"/>
        <w:rPr>
          <w:rFonts w:cs="Arial"/>
          <w:sz w:val="28"/>
          <w:szCs w:val="28"/>
        </w:rPr>
      </w:pPr>
    </w:p>
    <w:p w:rsidR="00D474EE" w:rsidRDefault="00D474EE" w:rsidP="00D474EE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соответствии с главой 31 Налогового </w:t>
      </w:r>
      <w:hyperlink r:id="rId4" w:tgtFrame="Logical" w:history="1">
        <w:r>
          <w:rPr>
            <w:rStyle w:val="a3"/>
            <w:color w:val="000000"/>
            <w:sz w:val="28"/>
            <w:szCs w:val="28"/>
          </w:rPr>
          <w:t>кодекса</w:t>
        </w:r>
      </w:hyperlink>
      <w:r>
        <w:rPr>
          <w:rFonts w:cs="Arial"/>
          <w:color w:val="000000"/>
          <w:sz w:val="28"/>
          <w:szCs w:val="28"/>
        </w:rPr>
        <w:t xml:space="preserve"> Российской Федерации,             </w:t>
      </w:r>
      <w:hyperlink r:id="rId5" w:tgtFrame="Logical" w:history="1">
        <w:r>
          <w:rPr>
            <w:rStyle w:val="a3"/>
            <w:rFonts w:cs="Arial"/>
            <w:color w:val="000000"/>
            <w:sz w:val="28"/>
            <w:szCs w:val="28"/>
          </w:rPr>
          <w:t>Устава</w:t>
        </w:r>
      </w:hyperlink>
      <w:r>
        <w:rPr>
          <w:rFonts w:cs="Arial"/>
          <w:color w:val="000000"/>
          <w:sz w:val="28"/>
          <w:szCs w:val="28"/>
        </w:rPr>
        <w:t xml:space="preserve"> муниципального образования </w:t>
      </w:r>
      <w:r>
        <w:rPr>
          <w:rFonts w:cs="Arial"/>
          <w:sz w:val="28"/>
          <w:szCs w:val="28"/>
        </w:rPr>
        <w:t xml:space="preserve">Савинский  сельсовет </w:t>
      </w:r>
      <w:proofErr w:type="spellStart"/>
      <w:r>
        <w:rPr>
          <w:rFonts w:cs="Arial"/>
          <w:sz w:val="28"/>
          <w:szCs w:val="28"/>
        </w:rPr>
        <w:t>Алейского</w:t>
      </w:r>
      <w:proofErr w:type="spellEnd"/>
      <w:r>
        <w:rPr>
          <w:rFonts w:cs="Arial"/>
          <w:sz w:val="28"/>
          <w:szCs w:val="28"/>
        </w:rPr>
        <w:t xml:space="preserve"> района </w:t>
      </w:r>
      <w:r>
        <w:rPr>
          <w:rFonts w:cs="Arial"/>
          <w:color w:val="000000"/>
          <w:sz w:val="28"/>
          <w:szCs w:val="28"/>
        </w:rPr>
        <w:t xml:space="preserve">Алтайского края Собрание депутатов Савинского сельсовета </w:t>
      </w:r>
      <w:proofErr w:type="spellStart"/>
      <w:r>
        <w:rPr>
          <w:rFonts w:cs="Arial"/>
          <w:color w:val="000000"/>
          <w:sz w:val="28"/>
          <w:szCs w:val="28"/>
        </w:rPr>
        <w:t>Алейского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Алтайского края РЕШИЛО:</w:t>
      </w:r>
    </w:p>
    <w:p w:rsidR="00D474EE" w:rsidRDefault="00D474EE" w:rsidP="00D474EE">
      <w:pPr>
        <w:ind w:firstLine="709"/>
        <w:jc w:val="both"/>
        <w:rPr>
          <w:rFonts w:cs="Arial"/>
          <w:color w:val="000000"/>
          <w:sz w:val="28"/>
          <w:szCs w:val="28"/>
        </w:rPr>
      </w:pPr>
    </w:p>
    <w:p w:rsidR="00D474EE" w:rsidRDefault="00D474EE" w:rsidP="00D474EE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1. Установить и ввести в действие земельный налог, обязательный к уплате на территории муниципального образования Савинский сельсовет </w:t>
      </w:r>
      <w:proofErr w:type="spellStart"/>
      <w:r>
        <w:rPr>
          <w:rFonts w:cs="Arial"/>
          <w:color w:val="000000"/>
          <w:sz w:val="28"/>
          <w:szCs w:val="28"/>
        </w:rPr>
        <w:t>Алейского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Алтайского края.</w:t>
      </w:r>
    </w:p>
    <w:p w:rsidR="00D474EE" w:rsidRDefault="00D474EE" w:rsidP="00D474EE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6" w:tgtFrame="Logical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rFonts w:cs="Arial"/>
          <w:color w:val="000000"/>
          <w:sz w:val="28"/>
          <w:szCs w:val="28"/>
        </w:rPr>
        <w:t xml:space="preserve"> Российской Федерации:</w:t>
      </w:r>
    </w:p>
    <w:p w:rsidR="00D474EE" w:rsidRDefault="00D474EE" w:rsidP="00D474EE">
      <w:pPr>
        <w:spacing w:before="24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0,3 процента в отношении земельных участков:</w:t>
      </w:r>
    </w:p>
    <w:p w:rsidR="00D474EE" w:rsidRDefault="00D474EE" w:rsidP="00D474EE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74EE" w:rsidRDefault="00D474EE" w:rsidP="00D474EE">
      <w:pPr>
        <w:spacing w:before="12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занятых </w:t>
      </w:r>
      <w:hyperlink r:id="rId7" w:history="1">
        <w:r>
          <w:rPr>
            <w:rStyle w:val="a3"/>
            <w:color w:val="auto"/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3"/>
            <w:color w:val="auto"/>
            <w:sz w:val="28"/>
            <w:szCs w:val="28"/>
          </w:rPr>
          <w:t>объектами инженерной инфраструктуры</w:t>
        </w:r>
      </w:hyperlink>
      <w:r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>
        <w:rPr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474EE" w:rsidRDefault="00D474EE" w:rsidP="00D474EE">
      <w:pPr>
        <w:ind w:firstLine="540"/>
        <w:jc w:val="both"/>
        <w:rPr>
          <w:sz w:val="28"/>
          <w:szCs w:val="28"/>
        </w:rPr>
      </w:pPr>
    </w:p>
    <w:p w:rsidR="00D474EE" w:rsidRDefault="00D474EE" w:rsidP="00D47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>
          <w:rPr>
            <w:rStyle w:val="a3"/>
            <w:color w:val="auto"/>
            <w:sz w:val="28"/>
            <w:szCs w:val="28"/>
          </w:rPr>
          <w:t>личного подсобного хозяйства</w:t>
        </w:r>
      </w:hyperlink>
      <w:r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474EE" w:rsidRDefault="00D474EE" w:rsidP="00D474EE">
      <w:pPr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</w:t>
      </w:r>
      <w:hyperlink r:id="rId11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474EE" w:rsidRDefault="00D474EE" w:rsidP="00D474EE">
      <w:pPr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1,5 процента в отношении прочих земельных участков.</w:t>
      </w:r>
    </w:p>
    <w:p w:rsidR="00D474EE" w:rsidRDefault="00D474EE" w:rsidP="00D474EE">
      <w:pPr>
        <w:spacing w:before="240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Arial"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Порядок предоставления налогоплательщиками  </w:t>
      </w:r>
      <w:proofErr w:type="gramStart"/>
      <w:r>
        <w:rPr>
          <w:sz w:val="28"/>
          <w:szCs w:val="28"/>
        </w:rPr>
        <w:t>документов, подтверждающих право на  уменьшение налоговой базы на не облагаемую налогом сумму устанавливается</w:t>
      </w:r>
      <w:proofErr w:type="gramEnd"/>
      <w:r>
        <w:rPr>
          <w:sz w:val="28"/>
          <w:szCs w:val="28"/>
        </w:rPr>
        <w:t xml:space="preserve"> главой 31 Налогового кодекса Российской Федерации.</w:t>
      </w:r>
    </w:p>
    <w:p w:rsidR="00D474EE" w:rsidRDefault="00D474EE" w:rsidP="00D474EE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4. Признать утратившими силу:</w:t>
      </w:r>
    </w:p>
    <w:p w:rsidR="00D474EE" w:rsidRPr="00DC0005" w:rsidRDefault="00D474EE" w:rsidP="00D474EE">
      <w:pPr>
        <w:rPr>
          <w:sz w:val="28"/>
          <w:szCs w:val="28"/>
        </w:rPr>
      </w:pPr>
      <w:r w:rsidRPr="00DC0005">
        <w:rPr>
          <w:sz w:val="28"/>
          <w:szCs w:val="28"/>
        </w:rPr>
        <w:t xml:space="preserve">              решение Собрания депутатов Савинского сельсовета  от 3</w:t>
      </w:r>
      <w:r>
        <w:rPr>
          <w:sz w:val="28"/>
          <w:szCs w:val="28"/>
        </w:rPr>
        <w:t>0.06.2005 г   №25</w:t>
      </w:r>
      <w:r w:rsidRPr="00DC0005">
        <w:rPr>
          <w:sz w:val="28"/>
          <w:szCs w:val="28"/>
        </w:rPr>
        <w:t xml:space="preserve"> « О введении</w:t>
      </w:r>
      <w:r>
        <w:rPr>
          <w:sz w:val="28"/>
          <w:szCs w:val="28"/>
        </w:rPr>
        <w:t xml:space="preserve"> земельного</w:t>
      </w:r>
      <w:r w:rsidRPr="00DC00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лога </w:t>
      </w:r>
      <w:r w:rsidRPr="00DC000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DC00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0005">
        <w:rPr>
          <w:sz w:val="28"/>
          <w:szCs w:val="28"/>
        </w:rPr>
        <w:t>Савинский сельсовет</w:t>
      </w:r>
      <w:r>
        <w:rPr>
          <w:sz w:val="28"/>
          <w:szCs w:val="28"/>
        </w:rPr>
        <w:t>»;</w:t>
      </w:r>
    </w:p>
    <w:p w:rsidR="00D474EE" w:rsidRPr="00DC0005" w:rsidRDefault="00D474EE" w:rsidP="00D474EE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DC0005">
        <w:rPr>
          <w:sz w:val="28"/>
          <w:szCs w:val="28"/>
        </w:rPr>
        <w:t>решение Собрания депутатов Савинского сельсовета</w:t>
      </w:r>
      <w:r>
        <w:rPr>
          <w:sz w:val="28"/>
          <w:szCs w:val="28"/>
        </w:rPr>
        <w:t xml:space="preserve">  от 29.11.2005 г   №36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дополнений в Решение Собрания депутатов Савинского сельсовета от 30.06.2005 №25</w:t>
      </w:r>
      <w:r w:rsidRPr="00DC0005">
        <w:rPr>
          <w:sz w:val="28"/>
          <w:szCs w:val="28"/>
        </w:rPr>
        <w:t xml:space="preserve"> « О введении</w:t>
      </w:r>
      <w:r>
        <w:rPr>
          <w:sz w:val="28"/>
          <w:szCs w:val="28"/>
        </w:rPr>
        <w:t xml:space="preserve"> земельного</w:t>
      </w:r>
      <w:r w:rsidRPr="00DC00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лога </w:t>
      </w:r>
      <w:r w:rsidRPr="00DC000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DC00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0005">
        <w:rPr>
          <w:sz w:val="28"/>
          <w:szCs w:val="28"/>
        </w:rPr>
        <w:t>Савинский сельсовет</w:t>
      </w:r>
      <w:r>
        <w:rPr>
          <w:sz w:val="28"/>
          <w:szCs w:val="28"/>
        </w:rPr>
        <w:t>»;</w:t>
      </w:r>
    </w:p>
    <w:p w:rsidR="00D474EE" w:rsidRDefault="00D474EE" w:rsidP="00D4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0005">
        <w:rPr>
          <w:sz w:val="28"/>
          <w:szCs w:val="28"/>
        </w:rPr>
        <w:t>решение Собрания депутатов Савинского сельсовета</w:t>
      </w:r>
      <w:r>
        <w:rPr>
          <w:sz w:val="28"/>
          <w:szCs w:val="28"/>
        </w:rPr>
        <w:t xml:space="preserve">  от 15.11.2007 г   №17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Савинского сельсовета от 30.06.2005 №25</w:t>
      </w:r>
      <w:r w:rsidRPr="00DC0005">
        <w:rPr>
          <w:sz w:val="28"/>
          <w:szCs w:val="28"/>
        </w:rPr>
        <w:t xml:space="preserve"> « О введении</w:t>
      </w:r>
      <w:r>
        <w:rPr>
          <w:sz w:val="28"/>
          <w:szCs w:val="28"/>
        </w:rPr>
        <w:t xml:space="preserve"> земельного</w:t>
      </w:r>
      <w:r w:rsidRPr="00DC00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лога </w:t>
      </w:r>
      <w:r w:rsidRPr="00DC000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DC00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0005">
        <w:rPr>
          <w:sz w:val="28"/>
          <w:szCs w:val="28"/>
        </w:rPr>
        <w:t>Савинский сельсовет</w:t>
      </w:r>
      <w:r>
        <w:rPr>
          <w:sz w:val="28"/>
          <w:szCs w:val="28"/>
        </w:rPr>
        <w:t>»;</w:t>
      </w:r>
    </w:p>
    <w:p w:rsidR="00D474EE" w:rsidRPr="00DC0005" w:rsidRDefault="00D474EE" w:rsidP="00D4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0005">
        <w:rPr>
          <w:sz w:val="28"/>
          <w:szCs w:val="28"/>
        </w:rPr>
        <w:t>решение Собрания депутатов Савинского сельсовета</w:t>
      </w:r>
      <w:r>
        <w:rPr>
          <w:sz w:val="28"/>
          <w:szCs w:val="28"/>
        </w:rPr>
        <w:t xml:space="preserve">  от 30.09.2009 г   №41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Савинского сельсовета от 30.06.2005 №25</w:t>
      </w:r>
      <w:r w:rsidRPr="00DC0005">
        <w:rPr>
          <w:sz w:val="28"/>
          <w:szCs w:val="28"/>
        </w:rPr>
        <w:t xml:space="preserve"> « О введении</w:t>
      </w:r>
      <w:r>
        <w:rPr>
          <w:sz w:val="28"/>
          <w:szCs w:val="28"/>
        </w:rPr>
        <w:t xml:space="preserve"> земельного</w:t>
      </w:r>
      <w:r w:rsidRPr="00DC00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лога </w:t>
      </w:r>
      <w:r w:rsidRPr="00DC000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DC00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0005">
        <w:rPr>
          <w:sz w:val="28"/>
          <w:szCs w:val="28"/>
        </w:rPr>
        <w:t>Савинский сельсовет</w:t>
      </w:r>
      <w:r>
        <w:rPr>
          <w:sz w:val="28"/>
          <w:szCs w:val="28"/>
        </w:rPr>
        <w:t>»;</w:t>
      </w:r>
    </w:p>
    <w:p w:rsidR="00D474EE" w:rsidRPr="00DC0005" w:rsidRDefault="00D474EE" w:rsidP="00D4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0005">
        <w:rPr>
          <w:sz w:val="28"/>
          <w:szCs w:val="28"/>
        </w:rPr>
        <w:t>решение Собрания депутатов Савинского сельсовета</w:t>
      </w:r>
      <w:r>
        <w:rPr>
          <w:sz w:val="28"/>
          <w:szCs w:val="28"/>
        </w:rPr>
        <w:t xml:space="preserve">  от 11.11.2010 г   №15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Савинского сельсовета от 30.06.2005 №25</w:t>
      </w:r>
      <w:r w:rsidRPr="00DC0005">
        <w:rPr>
          <w:sz w:val="28"/>
          <w:szCs w:val="28"/>
        </w:rPr>
        <w:t xml:space="preserve"> « О введении</w:t>
      </w:r>
      <w:r>
        <w:rPr>
          <w:sz w:val="28"/>
          <w:szCs w:val="28"/>
        </w:rPr>
        <w:t xml:space="preserve"> земельного</w:t>
      </w:r>
      <w:r w:rsidRPr="00DC00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лога </w:t>
      </w:r>
      <w:r w:rsidRPr="00DC000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DC00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0005">
        <w:rPr>
          <w:sz w:val="28"/>
          <w:szCs w:val="28"/>
        </w:rPr>
        <w:t>Савинский сельсовет</w:t>
      </w:r>
      <w:r>
        <w:rPr>
          <w:sz w:val="28"/>
          <w:szCs w:val="28"/>
        </w:rPr>
        <w:t>»;</w:t>
      </w:r>
    </w:p>
    <w:p w:rsidR="00D474EE" w:rsidRDefault="00D474EE" w:rsidP="00D4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474EE" w:rsidRPr="00DC0005" w:rsidRDefault="00D474EE" w:rsidP="00D474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DC0005">
        <w:rPr>
          <w:sz w:val="28"/>
          <w:szCs w:val="28"/>
        </w:rPr>
        <w:t>решение Собрания депутатов Савинского сельсовета</w:t>
      </w:r>
      <w:r>
        <w:rPr>
          <w:sz w:val="28"/>
          <w:szCs w:val="28"/>
        </w:rPr>
        <w:t xml:space="preserve">  от 30.08.2013 г   №13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Савинского сельсовета от 30.06.2005 №25</w:t>
      </w:r>
      <w:r w:rsidRPr="00DC0005">
        <w:rPr>
          <w:sz w:val="28"/>
          <w:szCs w:val="28"/>
        </w:rPr>
        <w:t xml:space="preserve"> « О введении</w:t>
      </w:r>
      <w:r>
        <w:rPr>
          <w:sz w:val="28"/>
          <w:szCs w:val="28"/>
        </w:rPr>
        <w:t xml:space="preserve"> земельного</w:t>
      </w:r>
      <w:r w:rsidRPr="00DC00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лога </w:t>
      </w:r>
      <w:r w:rsidRPr="00DC000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DC00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0005">
        <w:rPr>
          <w:sz w:val="28"/>
          <w:szCs w:val="28"/>
        </w:rPr>
        <w:t>Савинский сельсовет</w:t>
      </w:r>
      <w:r>
        <w:rPr>
          <w:sz w:val="28"/>
          <w:szCs w:val="28"/>
        </w:rPr>
        <w:t>»;</w:t>
      </w:r>
    </w:p>
    <w:p w:rsidR="00D474EE" w:rsidRDefault="00D474EE" w:rsidP="00D4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решение Собрания депутатов Савинского сельсовета  от 31.10.2014 г   №20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Савинского сельсовета от 30.06.2005 №25 « О введении земельного налога  на территории муниципального образования сельского поселения  «Савинский сельсовет»;</w:t>
      </w:r>
    </w:p>
    <w:p w:rsidR="00D474EE" w:rsidRDefault="00D474EE" w:rsidP="00D474EE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решение Собрания депутатов Савинского сельсовета  от 10.11.2016 г   № 13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Савинского сельсовета от 30.06.2005 №25 « О введении земельного налога  на территории муниципального образования сельского поселения  «Савинский сельсовет»;</w:t>
      </w:r>
    </w:p>
    <w:p w:rsidR="00D474EE" w:rsidRPr="00DC0005" w:rsidRDefault="00D474EE" w:rsidP="00D4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</w:t>
      </w:r>
      <w:r w:rsidRPr="00DC0005">
        <w:rPr>
          <w:sz w:val="28"/>
          <w:szCs w:val="28"/>
        </w:rPr>
        <w:t xml:space="preserve">     депутатскую комиссию по бюджету, налоговой, кредитной и экономической политике.  </w:t>
      </w:r>
    </w:p>
    <w:p w:rsidR="00D474EE" w:rsidRDefault="00D474EE" w:rsidP="00D474EE">
      <w:pPr>
        <w:ind w:firstLine="70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6. Настоящее Решение вступает в силу с 1 января 2020 г., но не ранее, чем по истечении одного месяца со дня его официального опубликования в районной газете «Маяк труда».</w:t>
      </w:r>
    </w:p>
    <w:p w:rsidR="00D474EE" w:rsidRDefault="00D474EE" w:rsidP="00D474EE">
      <w:pPr>
        <w:ind w:firstLine="700"/>
        <w:jc w:val="both"/>
        <w:rPr>
          <w:sz w:val="28"/>
          <w:szCs w:val="28"/>
        </w:rPr>
      </w:pPr>
    </w:p>
    <w:p w:rsidR="00D474EE" w:rsidRDefault="00D474EE" w:rsidP="00D474EE">
      <w:pPr>
        <w:ind w:firstLine="700"/>
        <w:jc w:val="both"/>
        <w:rPr>
          <w:sz w:val="28"/>
          <w:szCs w:val="28"/>
        </w:rPr>
      </w:pPr>
    </w:p>
    <w:p w:rsidR="00D474EE" w:rsidRDefault="00D474EE" w:rsidP="00D474EE">
      <w:pPr>
        <w:ind w:firstLine="700"/>
        <w:jc w:val="both"/>
        <w:rPr>
          <w:sz w:val="28"/>
          <w:szCs w:val="28"/>
        </w:rPr>
      </w:pPr>
    </w:p>
    <w:p w:rsidR="00D474EE" w:rsidRDefault="00D474EE" w:rsidP="00D474E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  <w:r>
        <w:rPr>
          <w:sz w:val="28"/>
          <w:szCs w:val="28"/>
        </w:rPr>
        <w:t xml:space="preserve">                </w:t>
      </w:r>
    </w:p>
    <w:p w:rsidR="00D474EE" w:rsidRDefault="00D474EE" w:rsidP="00D474E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D474EE" w:rsidRDefault="00D474EE" w:rsidP="00D474EE">
      <w:pPr>
        <w:rPr>
          <w:szCs w:val="28"/>
        </w:rPr>
      </w:pPr>
    </w:p>
    <w:p w:rsidR="00D474EE" w:rsidRDefault="00D474EE" w:rsidP="00D474EE"/>
    <w:p w:rsidR="0009460B" w:rsidRDefault="0009460B"/>
    <w:sectPr w:rsidR="0009460B" w:rsidSect="000A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474EE"/>
    <w:rsid w:val="0009460B"/>
    <w:rsid w:val="00D4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74E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2BE7E9C3FE0C24215B8771CB21D6B6F01FEE944714B9C3634E889CDF61CD2DED7B861463C002D9C4A6211C35233309A5FD01F2747C576h3C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2BE7E9C3FE0C24215B8771CB21D6B6E0AF8E141754B9C3634E889CDF61CD2DED7B861463C012D944A6211C35233309A5FD01F2747C576h3C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5c1d49e-faad-4027-8721-c4ed5ca2f0a3.html" TargetMode="External"/><Relationship Id="rId11" Type="http://schemas.openxmlformats.org/officeDocument/2006/relationships/hyperlink" Target="consultantplus://offline/ref=F3974405929CDE286BC3AE681FD1C81D52791E1BAD7629DB6486FFD4C94116AA94D02068293570F968DFF70EBBBC3C30803F3792D1491956C7A2K" TargetMode="External"/><Relationship Id="rId5" Type="http://schemas.openxmlformats.org/officeDocument/2006/relationships/hyperlink" Target="http://10.33.1.36:8080/content/act/48168b20-ee31-44e1-9e88-9be6d47b9e98.doc" TargetMode="External"/><Relationship Id="rId10" Type="http://schemas.openxmlformats.org/officeDocument/2006/relationships/hyperlink" Target="consultantplus://offline/ref=BA84FA05BC268AC6B46467667433B4A88FAAC5514D90E406317FDE53D2E123B15FE6CF76CDA582EFFEF1FAE9FAe3x0E" TargetMode="External"/><Relationship Id="rId4" Type="http://schemas.openxmlformats.org/officeDocument/2006/relationships/hyperlink" Target="http://dostup.scli.ru:8111/content/act/8f21b21c-a408-42c4-b9fe-a939b863c84a.html" TargetMode="External"/><Relationship Id="rId9" Type="http://schemas.openxmlformats.org/officeDocument/2006/relationships/hyperlink" Target="consultantplus://offline/ref=BA84FA05BC268AC6B46467667433B4A88FAAC5514A98E406317FDE53D2E123B14DE6977ACCA59CECFCE4ACB8BF6CC988B1513C9CCFDE9174eF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2019-11-11T02:30:00Z</dcterms:created>
  <dcterms:modified xsi:type="dcterms:W3CDTF">2019-11-11T02:31:00Z</dcterms:modified>
</cp:coreProperties>
</file>