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97" w:rsidRDefault="00FF0C97" w:rsidP="00FF0C97">
      <w:pPr>
        <w:pStyle w:val="1"/>
        <w:spacing w:after="0"/>
        <w:jc w:val="both"/>
        <w:rPr>
          <w:color w:val="auto"/>
          <w:sz w:val="26"/>
          <w:szCs w:val="26"/>
        </w:rPr>
      </w:pPr>
      <w:bookmarkStart w:id="0" w:name="_Toc40282014"/>
      <w:r w:rsidRPr="00E17568">
        <w:rPr>
          <w:color w:val="auto"/>
          <w:sz w:val="26"/>
          <w:szCs w:val="26"/>
        </w:rPr>
        <w:t>Рекомендации для предпринимателей по вопросам получения государственных преференций в условиях карантинных мер подготовлены в Алтайском крае</w:t>
      </w:r>
      <w:bookmarkEnd w:id="0"/>
    </w:p>
    <w:p w:rsidR="0090267F" w:rsidRDefault="0090267F"/>
    <w:p w:rsidR="00FF0C97" w:rsidRPr="0067667A" w:rsidRDefault="00FF0C97" w:rsidP="00FF0C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667A">
        <w:rPr>
          <w:sz w:val="26"/>
          <w:szCs w:val="26"/>
        </w:rPr>
        <w:t xml:space="preserve">Актуальные материалы в качестве рекомендаций для субъектов малого и среднего бизнеса в части налоговых преференций, их уплаты, переходу работы на удаленный режим и др. сформированы в рамках совместного проекта кафедры экономики и финансов Алтайского филиала </w:t>
      </w:r>
      <w:proofErr w:type="spellStart"/>
      <w:r w:rsidRPr="0067667A">
        <w:rPr>
          <w:sz w:val="26"/>
          <w:szCs w:val="26"/>
        </w:rPr>
        <w:t>РАНХиГС</w:t>
      </w:r>
      <w:proofErr w:type="spellEnd"/>
      <w:r w:rsidRPr="0067667A">
        <w:rPr>
          <w:sz w:val="26"/>
          <w:szCs w:val="26"/>
        </w:rPr>
        <w:t xml:space="preserve"> и УФНС России по Алтайскому краю.</w:t>
      </w:r>
    </w:p>
    <w:p w:rsidR="00FF0C97" w:rsidRPr="0067667A" w:rsidRDefault="00FF0C97" w:rsidP="00FF0C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667A">
        <w:rPr>
          <w:sz w:val="26"/>
          <w:szCs w:val="26"/>
        </w:rPr>
        <w:t xml:space="preserve">Сейчас, вместе с комплексом мер Правительством РФ, направленных на снижение распространения </w:t>
      </w:r>
      <w:proofErr w:type="spellStart"/>
      <w:r w:rsidRPr="0067667A">
        <w:rPr>
          <w:sz w:val="26"/>
          <w:szCs w:val="26"/>
        </w:rPr>
        <w:t>коронавирусной</w:t>
      </w:r>
      <w:proofErr w:type="spellEnd"/>
      <w:r w:rsidRPr="0067667A">
        <w:rPr>
          <w:sz w:val="26"/>
          <w:szCs w:val="26"/>
        </w:rPr>
        <w:t xml:space="preserve"> инфекции, в России вводятся налоговые каникулы. При этом</w:t>
      </w:r>
      <w:proofErr w:type="gramStart"/>
      <w:r w:rsidRPr="0067667A">
        <w:rPr>
          <w:sz w:val="26"/>
          <w:szCs w:val="26"/>
        </w:rPr>
        <w:t>,</w:t>
      </w:r>
      <w:proofErr w:type="gramEnd"/>
      <w:r w:rsidRPr="0067667A">
        <w:rPr>
          <w:sz w:val="26"/>
          <w:szCs w:val="26"/>
        </w:rPr>
        <w:t xml:space="preserve"> многие предприниматели не осведомлены полностью о том, кому и какие именно преференции положены. Отсюда возникает множество вопросов и обращений предпринимателей с просьбой разъяснить ключевые аспекты налоговых каникул.</w:t>
      </w:r>
    </w:p>
    <w:p w:rsidR="00FF0C97" w:rsidRPr="0067667A" w:rsidRDefault="00FF0C97" w:rsidP="00FF0C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667A">
        <w:rPr>
          <w:sz w:val="26"/>
          <w:szCs w:val="26"/>
        </w:rPr>
        <w:t>Для того</w:t>
      </w:r>
      <w:proofErr w:type="gramStart"/>
      <w:r w:rsidRPr="0067667A">
        <w:rPr>
          <w:sz w:val="26"/>
          <w:szCs w:val="26"/>
        </w:rPr>
        <w:t>,</w:t>
      </w:r>
      <w:proofErr w:type="gramEnd"/>
      <w:r w:rsidRPr="0067667A">
        <w:rPr>
          <w:sz w:val="26"/>
          <w:szCs w:val="26"/>
        </w:rPr>
        <w:t xml:space="preserve"> чтобы разъяснить ситуацию, преподаватели кафедры экономики и финансов Алтайского филиала </w:t>
      </w:r>
      <w:proofErr w:type="spellStart"/>
      <w:r w:rsidRPr="0067667A">
        <w:rPr>
          <w:sz w:val="26"/>
          <w:szCs w:val="26"/>
        </w:rPr>
        <w:t>РАНХиГС</w:t>
      </w:r>
      <w:proofErr w:type="spellEnd"/>
      <w:r w:rsidRPr="0067667A">
        <w:rPr>
          <w:sz w:val="26"/>
          <w:szCs w:val="26"/>
        </w:rPr>
        <w:t xml:space="preserve"> подготовили специальные материалы, пригласив в качестве эксперта Татьяну Малютину, начальника отдела работы с налогоплательщиками УФНС России по Алтайскому краю.</w:t>
      </w:r>
    </w:p>
    <w:p w:rsidR="00FF0C97" w:rsidRPr="0067667A" w:rsidRDefault="00FF0C97" w:rsidP="00FF0C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667A">
        <w:rPr>
          <w:sz w:val="26"/>
          <w:szCs w:val="26"/>
        </w:rPr>
        <w:t xml:space="preserve">Все вопросы сформированы по специальным тематическим блокам на </w:t>
      </w:r>
      <w:proofErr w:type="gramStart"/>
      <w:r w:rsidRPr="0067667A">
        <w:rPr>
          <w:sz w:val="26"/>
          <w:szCs w:val="26"/>
        </w:rPr>
        <w:t>созданном</w:t>
      </w:r>
      <w:proofErr w:type="gramEnd"/>
      <w:r w:rsidRPr="0067667A">
        <w:rPr>
          <w:sz w:val="26"/>
          <w:szCs w:val="26"/>
        </w:rPr>
        <w:t> </w:t>
      </w:r>
      <w:hyperlink r:id="rId4" w:history="1">
        <w:r w:rsidRPr="0067667A">
          <w:rPr>
            <w:rStyle w:val="a3"/>
            <w:sz w:val="26"/>
            <w:szCs w:val="26"/>
          </w:rPr>
          <w:t xml:space="preserve">специальном </w:t>
        </w:r>
        <w:proofErr w:type="spellStart"/>
        <w:r w:rsidRPr="0067667A">
          <w:rPr>
            <w:rStyle w:val="a3"/>
            <w:sz w:val="26"/>
            <w:szCs w:val="26"/>
          </w:rPr>
          <w:t>плейлисте</w:t>
        </w:r>
        <w:proofErr w:type="spellEnd"/>
        <w:r w:rsidRPr="0067667A">
          <w:rPr>
            <w:rStyle w:val="a3"/>
            <w:sz w:val="26"/>
            <w:szCs w:val="26"/>
          </w:rPr>
          <w:t xml:space="preserve"> YouTub-канала</w:t>
        </w:r>
      </w:hyperlink>
      <w:r w:rsidRPr="0067667A">
        <w:rPr>
          <w:sz w:val="26"/>
          <w:szCs w:val="26"/>
        </w:rPr>
        <w:t>.</w:t>
      </w:r>
    </w:p>
    <w:p w:rsidR="00FF0C97" w:rsidRDefault="00FF0C97" w:rsidP="00FF0C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667A">
        <w:rPr>
          <w:sz w:val="26"/>
          <w:szCs w:val="26"/>
        </w:rPr>
        <w:t>Сформированные материалы помогут предпринимателям выбрать для себя правильный алгоритм действий и воспользоваться всем необходимым набором инструментов, которые предлагаются государством для снижения негативных факторов, вызванных введением ограничительных мероприятий.</w:t>
      </w:r>
    </w:p>
    <w:p w:rsidR="00FF0C97" w:rsidRPr="0067667A" w:rsidRDefault="00FF0C97" w:rsidP="00FF0C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F0C97" w:rsidRDefault="00FF0C97" w:rsidP="00FF0C97">
      <w:r w:rsidRPr="0067667A">
        <w:rPr>
          <w:i/>
          <w:sz w:val="26"/>
          <w:szCs w:val="26"/>
        </w:rPr>
        <w:t>Источник: официальный сайт управления Алтайского края по развитию предпринимательства и рыночной инфраструктуры</w:t>
      </w:r>
      <w:r w:rsidRPr="0067667A">
        <w:rPr>
          <w:rFonts w:ascii="Open Sans" w:hAnsi="Open Sans"/>
          <w:color w:val="333333"/>
          <w:sz w:val="26"/>
          <w:szCs w:val="26"/>
        </w:rPr>
        <w:t> </w:t>
      </w:r>
      <w:r w:rsidRPr="0067667A">
        <w:rPr>
          <w:sz w:val="26"/>
          <w:szCs w:val="26"/>
        </w:rPr>
        <w:t xml:space="preserve"> </w:t>
      </w:r>
      <w:hyperlink r:id="rId5" w:history="1">
        <w:r w:rsidRPr="0067667A">
          <w:rPr>
            <w:rStyle w:val="a3"/>
            <w:i/>
            <w:sz w:val="26"/>
            <w:szCs w:val="26"/>
          </w:rPr>
          <w:t>http://www.altsmb.ru/index.php/2013-01-31-07-20-51/novosti/item/3072-210420202</w:t>
        </w:r>
      </w:hyperlink>
    </w:p>
    <w:sectPr w:rsidR="00FF0C97" w:rsidSect="0090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C97"/>
    <w:rsid w:val="0090267F"/>
    <w:rsid w:val="00FF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7F"/>
  </w:style>
  <w:style w:type="paragraph" w:styleId="1">
    <w:name w:val="heading 1"/>
    <w:basedOn w:val="a"/>
    <w:next w:val="a"/>
    <w:link w:val="10"/>
    <w:qFormat/>
    <w:rsid w:val="00FF0C97"/>
    <w:pPr>
      <w:keepNext/>
      <w:keepLines/>
      <w:widowControl w:val="0"/>
      <w:suppressAutoHyphens/>
      <w:autoSpaceDE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04040"/>
      <w:kern w:val="36"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C97"/>
    <w:rPr>
      <w:rFonts w:ascii="Times New Roman" w:eastAsia="Times New Roman" w:hAnsi="Times New Roman" w:cs="Times New Roman"/>
      <w:b/>
      <w:bCs/>
      <w:color w:val="404040"/>
      <w:kern w:val="36"/>
      <w:sz w:val="32"/>
      <w:szCs w:val="28"/>
      <w:lang w:eastAsia="ar-SA"/>
    </w:rPr>
  </w:style>
  <w:style w:type="character" w:styleId="a3">
    <w:name w:val="Hyperlink"/>
    <w:basedOn w:val="a0"/>
    <w:uiPriority w:val="99"/>
    <w:unhideWhenUsed/>
    <w:rsid w:val="00FF0C9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F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smb.ru/index.php/2013-01-31-07-20-51/novosti/item/3072-210420202" TargetMode="External"/><Relationship Id="rId4" Type="http://schemas.openxmlformats.org/officeDocument/2006/relationships/hyperlink" Target="https://www.youtube.com/user/altrane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2020-05-20T05:14:00Z</dcterms:created>
  <dcterms:modified xsi:type="dcterms:W3CDTF">2020-05-20T05:15:00Z</dcterms:modified>
</cp:coreProperties>
</file>