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4C6E64" w:rsidRDefault="000F78D9" w:rsidP="00A431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E64">
        <w:rPr>
          <w:rFonts w:ascii="Times New Roman" w:hAnsi="Times New Roman" w:cs="Times New Roman"/>
          <w:sz w:val="28"/>
          <w:szCs w:val="28"/>
        </w:rPr>
        <w:t>АДМИНИСТРАЦИЯ</w:t>
      </w:r>
      <w:r w:rsidR="009122B2" w:rsidRPr="004C6E64">
        <w:rPr>
          <w:rFonts w:ascii="Times New Roman" w:hAnsi="Times New Roman" w:cs="Times New Roman"/>
          <w:sz w:val="28"/>
          <w:szCs w:val="28"/>
        </w:rPr>
        <w:t xml:space="preserve"> УРЮПИНСКОГО</w:t>
      </w:r>
      <w:r w:rsidR="00D26BFE" w:rsidRPr="004C6E6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F1B28" w:rsidRPr="004C6E64" w:rsidRDefault="009122B2" w:rsidP="009122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E64">
        <w:rPr>
          <w:rFonts w:ascii="Times New Roman" w:hAnsi="Times New Roman" w:cs="Times New Roman"/>
          <w:sz w:val="28"/>
          <w:szCs w:val="28"/>
        </w:rPr>
        <w:t xml:space="preserve"> АЛЕЙСКОГО РАЙОНА </w:t>
      </w:r>
      <w:r w:rsidR="00D26BFE" w:rsidRPr="004C6E64">
        <w:rPr>
          <w:rFonts w:ascii="Times New Roman" w:hAnsi="Times New Roman" w:cs="Times New Roman"/>
          <w:sz w:val="28"/>
          <w:szCs w:val="28"/>
        </w:rPr>
        <w:t>АЛТАЙСКОГО</w:t>
      </w:r>
      <w:r w:rsidR="000F78D9" w:rsidRPr="004C6E64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F78D9" w:rsidRPr="00690671" w:rsidRDefault="000F78D9" w:rsidP="00531A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71FE" w:rsidRPr="00F67CF8" w:rsidRDefault="009122B2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E6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122B2" w:rsidRPr="009122B2" w:rsidRDefault="009122B2" w:rsidP="00C57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7B9" w:rsidRDefault="009122B2" w:rsidP="00C571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01.06.2020</w:t>
      </w:r>
      <w:r w:rsidR="008B5AE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1577B9">
        <w:rPr>
          <w:rFonts w:ascii="Times New Roman" w:hAnsi="Times New Roman" w:cs="Times New Roman"/>
          <w:sz w:val="28"/>
        </w:rPr>
        <w:t>№</w:t>
      </w:r>
      <w:r w:rsidR="0022759F">
        <w:rPr>
          <w:rFonts w:ascii="Times New Roman" w:hAnsi="Times New Roman" w:cs="Times New Roman"/>
          <w:sz w:val="28"/>
        </w:rPr>
        <w:t>13</w:t>
      </w:r>
    </w:p>
    <w:p w:rsidR="00531AC2" w:rsidRDefault="009122B2" w:rsidP="00531A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Урюпино</w:t>
      </w:r>
    </w:p>
    <w:p w:rsidR="009122B2" w:rsidRDefault="009122B2" w:rsidP="00531A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3967" w:rsidRDefault="009122B2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96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сносе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самовольной постройки, либо решение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или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приведения в соответствие с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на </w:t>
      </w:r>
    </w:p>
    <w:p w:rsidR="00D10442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D10442" w:rsidRDefault="00D10442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Урюпинского</w:t>
      </w:r>
      <w:r w:rsidR="009122B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67" w:rsidRPr="00D10442" w:rsidRDefault="00D26BFE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</w:t>
      </w:r>
      <w:r w:rsidR="009C39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96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690671" w:rsidRPr="009C3967" w:rsidRDefault="00690671" w:rsidP="001F6B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671" w:rsidRPr="00690671" w:rsidRDefault="00690671" w:rsidP="006906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9E6" w:rsidRPr="007679E6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15 ст. 15 Федерального закона</w:t>
      </w:r>
      <w:r w:rsidRPr="007679E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12 ст. 8 Градостроительног</w:t>
      </w:r>
      <w:r w:rsidR="00D26BFE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7679E6">
        <w:rPr>
          <w:rFonts w:ascii="Times New Roman" w:hAnsi="Times New Roman" w:cs="Times New Roman"/>
          <w:sz w:val="28"/>
          <w:szCs w:val="28"/>
        </w:rPr>
        <w:t>, с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пресечения самовольного </w:t>
      </w:r>
      <w:r w:rsidR="00F960F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территории Але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йского района, </w:t>
      </w:r>
    </w:p>
    <w:p w:rsidR="00C55D2E" w:rsidRPr="007679E6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55D2E" w:rsidRDefault="00C55D2E" w:rsidP="0022759F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bookmarkStart w:id="0" w:name="__DdeLink__191_1638656623"/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установленными требованиями на территории муниципального образования </w:t>
      </w:r>
      <w:r w:rsidR="00D10442">
        <w:rPr>
          <w:rFonts w:ascii="Times New Roman" w:hAnsi="Times New Roman" w:cs="Times New Roman"/>
          <w:sz w:val="28"/>
          <w:szCs w:val="28"/>
        </w:rPr>
        <w:t>Администрации Урюпинского сельсовета</w:t>
      </w:r>
      <w:r w:rsidR="00D26BFE"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(прилагается). </w:t>
      </w:r>
    </w:p>
    <w:p w:rsidR="00C55D2E" w:rsidRDefault="00D26BFE" w:rsidP="002275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D2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B5AEB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="00C55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D2E" w:rsidRPr="00C90C11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59F" w:rsidRPr="00C90C11" w:rsidRDefault="00FF759F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Pr="00D10442" w:rsidRDefault="00D10442" w:rsidP="00C90C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5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Богословских Н.А</w:t>
      </w: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372E18" w:rsidRDefault="00372E18" w:rsidP="00C90C11">
      <w:pPr>
        <w:pStyle w:val="a5"/>
        <w:rPr>
          <w:rFonts w:ascii="Times New Roman" w:hAnsi="Times New Roman" w:cs="Times New Roman"/>
          <w:sz w:val="24"/>
        </w:rPr>
      </w:pPr>
    </w:p>
    <w:p w:rsidR="00372E18" w:rsidRDefault="00372E18" w:rsidP="00C90C11">
      <w:pPr>
        <w:pStyle w:val="a5"/>
        <w:rPr>
          <w:rFonts w:ascii="Times New Roman" w:hAnsi="Times New Roman" w:cs="Times New Roman"/>
          <w:sz w:val="24"/>
        </w:rPr>
      </w:pPr>
    </w:p>
    <w:p w:rsidR="00D10442" w:rsidRDefault="00D10442" w:rsidP="00C90C11">
      <w:pPr>
        <w:pStyle w:val="a5"/>
        <w:rPr>
          <w:rFonts w:ascii="Times New Roman" w:hAnsi="Times New Roman" w:cs="Times New Roman"/>
          <w:sz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AEB" w:rsidRDefault="008B5AEB" w:rsidP="00F67C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01CB" w:rsidRPr="005210CE" w:rsidRDefault="002201CB" w:rsidP="00F67C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67CF8" w:rsidRPr="005210CE" w:rsidRDefault="002201CB" w:rsidP="00F67C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к постан</w:t>
      </w:r>
      <w:r w:rsidR="00675043" w:rsidRPr="005210CE">
        <w:rPr>
          <w:rFonts w:ascii="Times New Roman" w:hAnsi="Times New Roman" w:cs="Times New Roman"/>
          <w:sz w:val="28"/>
          <w:szCs w:val="28"/>
        </w:rPr>
        <w:t>овлению</w:t>
      </w:r>
      <w:r w:rsidR="00F67CF8" w:rsidRPr="005210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7CF8" w:rsidRPr="005210CE" w:rsidRDefault="00F67CF8" w:rsidP="00F67C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Урюпинского сельсовета </w:t>
      </w:r>
    </w:p>
    <w:p w:rsidR="002201CB" w:rsidRPr="005210CE" w:rsidRDefault="00675043" w:rsidP="00F67C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от  </w:t>
      </w:r>
      <w:r w:rsidR="00F67CF8" w:rsidRPr="005210CE">
        <w:rPr>
          <w:rFonts w:ascii="Times New Roman" w:hAnsi="Times New Roman" w:cs="Times New Roman"/>
          <w:sz w:val="28"/>
          <w:szCs w:val="28"/>
        </w:rPr>
        <w:t>01.06.2020</w:t>
      </w:r>
      <w:r w:rsidRPr="005210CE">
        <w:rPr>
          <w:rFonts w:ascii="Times New Roman" w:hAnsi="Times New Roman" w:cs="Times New Roman"/>
          <w:sz w:val="28"/>
          <w:szCs w:val="28"/>
        </w:rPr>
        <w:t>г</w:t>
      </w:r>
      <w:r w:rsidR="0022759F" w:rsidRPr="005210CE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2201CB" w:rsidRPr="005210CE" w:rsidRDefault="002201CB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5D2E" w:rsidRPr="005210CE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E">
        <w:rPr>
          <w:rFonts w:ascii="Times New Roman" w:hAnsi="Times New Roman" w:cs="Times New Roman"/>
          <w:b/>
          <w:sz w:val="28"/>
          <w:szCs w:val="28"/>
        </w:rPr>
        <w:t>о сносе самовольной постройки или её приведения в соответствие</w:t>
      </w:r>
      <w:r w:rsidR="0022759F" w:rsidRPr="005210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210CE">
        <w:rPr>
          <w:rFonts w:ascii="Times New Roman" w:hAnsi="Times New Roman" w:cs="Times New Roman"/>
          <w:b/>
          <w:sz w:val="28"/>
          <w:szCs w:val="28"/>
        </w:rPr>
        <w:t xml:space="preserve"> с установленными требованиями на территории муниципального</w:t>
      </w:r>
      <w:r w:rsidR="0022759F" w:rsidRPr="005210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210C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26BFE" w:rsidRPr="005210C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9188F" w:rsidRPr="005210CE">
        <w:rPr>
          <w:rFonts w:ascii="Times New Roman" w:hAnsi="Times New Roman" w:cs="Times New Roman"/>
          <w:b/>
          <w:sz w:val="28"/>
          <w:szCs w:val="28"/>
        </w:rPr>
        <w:t xml:space="preserve">Администрации  Урюпинского сельсовета </w:t>
      </w:r>
      <w:r w:rsidR="0022759F" w:rsidRPr="005210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9188F" w:rsidRPr="005210CE">
        <w:rPr>
          <w:rFonts w:ascii="Times New Roman" w:hAnsi="Times New Roman" w:cs="Times New Roman"/>
          <w:b/>
          <w:sz w:val="28"/>
          <w:szCs w:val="28"/>
        </w:rPr>
        <w:t xml:space="preserve">Алейского района Алтайского края </w:t>
      </w:r>
    </w:p>
    <w:p w:rsidR="0079188F" w:rsidRPr="005210CE" w:rsidRDefault="0079188F" w:rsidP="00C55D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1.1. Положение о сносе самовольной постройки либо решение о сносе самовольной постройки или её приведения в соответствие с установленными требованиями на территории муниципального образования</w:t>
      </w:r>
      <w:r w:rsidR="0079188F" w:rsidRPr="005210CE">
        <w:rPr>
          <w:rFonts w:ascii="Times New Roman" w:hAnsi="Times New Roman" w:cs="Times New Roman"/>
          <w:sz w:val="28"/>
          <w:szCs w:val="28"/>
        </w:rPr>
        <w:t xml:space="preserve">Администрации  Урюпинского сельсовета </w:t>
      </w:r>
      <w:r w:rsidR="00D26BFE" w:rsidRPr="005210CE">
        <w:rPr>
          <w:rFonts w:ascii="Times New Roman" w:hAnsi="Times New Roman" w:cs="Times New Roman"/>
          <w:sz w:val="28"/>
          <w:szCs w:val="28"/>
        </w:rPr>
        <w:t>Алейского района</w:t>
      </w:r>
      <w:r w:rsidRPr="005210CE">
        <w:rPr>
          <w:rFonts w:ascii="Times New Roman" w:hAnsi="Times New Roman" w:cs="Times New Roman"/>
          <w:sz w:val="28"/>
          <w:szCs w:val="28"/>
        </w:rPr>
        <w:t>Алтайского края (далее - Положение) разработано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,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79188F" w:rsidRPr="005210CE">
        <w:rPr>
          <w:rFonts w:ascii="Times New Roman" w:hAnsi="Times New Roman" w:cs="Times New Roman"/>
          <w:sz w:val="28"/>
          <w:szCs w:val="28"/>
        </w:rPr>
        <w:t>Администрации  Урюпинского сельсовета</w:t>
      </w:r>
      <w:r w:rsidR="00D26BFE" w:rsidRPr="005210CE">
        <w:rPr>
          <w:rFonts w:ascii="Times New Roman" w:hAnsi="Times New Roman" w:cs="Times New Roman"/>
          <w:sz w:val="28"/>
          <w:szCs w:val="28"/>
        </w:rPr>
        <w:t>Алейского района</w:t>
      </w:r>
      <w:r w:rsidRPr="005210CE">
        <w:rPr>
          <w:rFonts w:ascii="Times New Roman" w:hAnsi="Times New Roman" w:cs="Times New Roman"/>
          <w:sz w:val="28"/>
          <w:szCs w:val="28"/>
        </w:rPr>
        <w:t xml:space="preserve">Алтайского края с целью предотвращения, упорядочения размещения и прекращения самовольной установки зданий, сооружений и других строений на территории района.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1.2. Положение определяет порядок сноса самовольных построек либо решение о сносе самовольной постройки или её приведения в соответствие с установленными требованиями в случае: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1) земельный участок не предоставлен в установленном порядке (отсутствие право устанавливающих документов);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2) вид разрешенного использования земельного участка не допускает строительство возведенного объекта;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3)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4) строительство объекта проведено без получения разрешения на его строительство (с августа 2018 года без уведомления о соответствии параметров строительства ИЖС);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5) строительство объекта выполнено с разрешением на строительство (с августа 2018 года без уведомления о соответствии параметров строительства ИЖС), но с нарушением градостроительных и строительных норм и правил.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1.3. Самовольной постройкой является здание, сооружение или другое строение, возведенное, созданное на земельном участке, не предоставленном в установленном порядке, или на земельном участке, разрешенное использование которого </w:t>
      </w:r>
      <w:r w:rsidRPr="005210CE">
        <w:rPr>
          <w:rFonts w:ascii="Times New Roman" w:hAnsi="Times New Roman" w:cs="Times New Roman"/>
          <w:sz w:val="28"/>
          <w:szCs w:val="28"/>
        </w:rPr>
        <w:lastRenderedPageBreak/>
        <w:t>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  <w:highlight w:val="white"/>
        </w:rPr>
        <w:t>1.4. Настоящее Пол</w:t>
      </w:r>
      <w:r w:rsidRPr="005210CE">
        <w:rPr>
          <w:rFonts w:ascii="Times New Roman" w:hAnsi="Times New Roman" w:cs="Times New Roman"/>
          <w:sz w:val="28"/>
          <w:szCs w:val="28"/>
        </w:rPr>
        <w:t xml:space="preserve">ожение распространяет свое действие на самовольные постройки, созданные или возведенные на земельном участке, пункт 1.2  настоящего Положения.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1.5. По вопросам выявления и сноса самовольных построек на территории </w:t>
      </w:r>
      <w:r w:rsidR="0082331F" w:rsidRPr="005210CE">
        <w:rPr>
          <w:rFonts w:ascii="Times New Roman" w:hAnsi="Times New Roman" w:cs="Times New Roman"/>
          <w:sz w:val="28"/>
          <w:szCs w:val="28"/>
        </w:rPr>
        <w:t>Администрации Урюпинского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Алейского района (далее – район) создается Межведомственная комиссия по выявлению и сносу самовольных построек на территории района (далее - Комиссия). Персональный и количественный состав и порядок работы комиссии утверждается постановлением </w:t>
      </w:r>
      <w:r w:rsidR="00B40639" w:rsidRPr="005210CE">
        <w:rPr>
          <w:rFonts w:ascii="Times New Roman" w:hAnsi="Times New Roman" w:cs="Times New Roman"/>
          <w:sz w:val="28"/>
          <w:szCs w:val="28"/>
        </w:rPr>
        <w:t>Администрации</w:t>
      </w:r>
      <w:r w:rsidR="0082331F" w:rsidRPr="005210CE">
        <w:rPr>
          <w:rFonts w:ascii="Times New Roman" w:hAnsi="Times New Roman" w:cs="Times New Roman"/>
          <w:sz w:val="28"/>
          <w:szCs w:val="28"/>
        </w:rPr>
        <w:t xml:space="preserve"> Урюпинского сельсовета Алейского района Алтайского края</w:t>
      </w:r>
      <w:r w:rsidRPr="005210CE">
        <w:rPr>
          <w:rFonts w:ascii="Times New Roman" w:hAnsi="Times New Roman" w:cs="Times New Roman"/>
          <w:sz w:val="28"/>
          <w:szCs w:val="28"/>
        </w:rPr>
        <w:t>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СНОСЕ САМОВОЛЬНОЙ </w:t>
      </w:r>
      <w:r w:rsidR="0022759F" w:rsidRPr="00521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0CE">
        <w:rPr>
          <w:rFonts w:ascii="Times New Roman" w:hAnsi="Times New Roman" w:cs="Times New Roman"/>
          <w:sz w:val="28"/>
          <w:szCs w:val="28"/>
        </w:rPr>
        <w:t>ПОСТРОЙКИ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2.1. Выявление самовольных построек осуществляться на основании обращений, поступивших от правоохранительных органов, органов государственной власти, органов местного самоуправления, физических и юридических лиц.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2.2. В случае выявления самовольной постройки Уполномоченным органом в течение трех дней с момента выявления осуществляется осмотр самовольной постройки.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2.3. Осмотр самовольной постройки оформляется актом (приложение №1), составленным специалистами Уполномоченного органа с привлечением специалистов отдела по земельным отношениям, в котором указывается: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 - дата и место составления акта;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- место и схема расположения, описание, фотоматериал с изображением самовольной постройки;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_DdeLink__212_406577847"/>
      <w:r w:rsidRPr="005210CE">
        <w:rPr>
          <w:rFonts w:ascii="Times New Roman" w:hAnsi="Times New Roman" w:cs="Times New Roman"/>
          <w:sz w:val="28"/>
          <w:szCs w:val="28"/>
        </w:rPr>
        <w:t>сведения о лице, осуществившем самовольную постройку</w:t>
      </w:r>
      <w:bookmarkEnd w:id="1"/>
      <w:r w:rsidRPr="00521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Копия акта осмотра самовольной постройки в течение трех дней с момента выявления направляются Уполномоченным органом в Комиссию.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2.4. Комиссия устанавливает наличие оснований для принятия решения о сносе самовольной постройки либо решения о сносе самовольной постройки или её приведения в соответствие с установленными требованиями  установленных пунктом 1.2. настоящего Положения.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2.5. На основании решения Комиссии</w:t>
      </w:r>
      <w:r w:rsidR="00D26BFE" w:rsidRPr="005210C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2331F" w:rsidRPr="005210CE">
        <w:rPr>
          <w:rFonts w:ascii="Times New Roman" w:hAnsi="Times New Roman" w:cs="Times New Roman"/>
          <w:sz w:val="28"/>
          <w:szCs w:val="28"/>
        </w:rPr>
        <w:t>Урюпинского сельсовета Алейского района Алтайского края</w:t>
      </w:r>
      <w:r w:rsidRPr="005210CE">
        <w:rPr>
          <w:rFonts w:ascii="Times New Roman" w:hAnsi="Times New Roman" w:cs="Times New Roman"/>
          <w:sz w:val="28"/>
          <w:szCs w:val="28"/>
        </w:rPr>
        <w:t xml:space="preserve"> принимает постановление о сносе самовольной постройки. Такое решение принимается в том случае если постройку не возможно привести в соответствие с установленными требованиями в срок от 3 до 12 месяцев (в зависимости от специфики строения). Либо принимает решение о сносе самовольной постройки или приведению её в соответствие с установленными требованиями. Такое решение принимается в том случае если постройку возможно привести в соответствие с установленными требованиями, снести объект в срок  от </w:t>
      </w:r>
      <w:r w:rsidRPr="005210CE">
        <w:rPr>
          <w:rFonts w:ascii="Times New Roman" w:hAnsi="Times New Roman" w:cs="Times New Roman"/>
          <w:sz w:val="28"/>
          <w:szCs w:val="28"/>
        </w:rPr>
        <w:lastRenderedPageBreak/>
        <w:t>3 до 12 месяцев, о привести в соответствие установленным требованиям в срок от 6 месяцев до 3 лет (в зависимости от специфики строения).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В Постановлении указываются: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- сведения о самовольной постройке, подлежащей сносу либо о сносе самовольной постройки или приведению её в соответствие с установленными требованиями с указанием идентифицирующих признаков (адрес, кадастровый номер земельного участка, на котором расположена самовольная постройка, или в случае если земельный участок не образован в установленном порядке – схема на адресном плане, являющаяся приложением к Постановлению) и прочих параметров (площадь, этажность, вид (жилое, нежилое, производственное, торговое и т.д.));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- сведения о лице, осуществившем самовольное строительство (при наличии таких сведений), либо об отсутствии таких сведений;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- сведения из градостроительной ситуации в отношении земельного участка, на котором находится самовольная постройка;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- срок для сноса самовольной постройки или приведению её в соответствие с установленными требованиями который устанавливается с учетом характера самовольной постройки.</w:t>
      </w:r>
    </w:p>
    <w:p w:rsidR="00C55D2E" w:rsidRPr="005210CE" w:rsidRDefault="00C55D2E" w:rsidP="00227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2.6. Приведение объекта в соответствие с установленными требованиями выполняется в порядке, установленном для реконструкции объекта капитального строительства.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 ПОРЯДОК СНОСА САМОВОЛЬНОЙ ПОСТРОЙКИ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3.1. В течение семи дней со дня принятия решения о сносе самовольной постройки </w:t>
      </w:r>
      <w:r w:rsidR="00D26BFE" w:rsidRPr="005210C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с уведомлением лицу, осуществившему самовольную постройку, копию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 3.2. В случае если лицо, осуществившее самовольную постройку, не был</w:t>
      </w:r>
      <w:r w:rsidR="00D26BFE" w:rsidRPr="005210CE">
        <w:rPr>
          <w:rFonts w:ascii="Times New Roman" w:hAnsi="Times New Roman" w:cs="Times New Roman"/>
          <w:sz w:val="28"/>
          <w:szCs w:val="28"/>
        </w:rPr>
        <w:t xml:space="preserve">о выявлено, Администрация </w:t>
      </w:r>
      <w:r w:rsidR="0082331F" w:rsidRPr="005210CE">
        <w:rPr>
          <w:rFonts w:ascii="Times New Roman" w:hAnsi="Times New Roman" w:cs="Times New Roman"/>
          <w:sz w:val="28"/>
          <w:szCs w:val="28"/>
        </w:rPr>
        <w:t xml:space="preserve"> Урюпинского сельсовета Алейского района Алтайского края</w:t>
      </w:r>
      <w:r w:rsidRPr="005210CE">
        <w:rPr>
          <w:rFonts w:ascii="Times New Roman" w:hAnsi="Times New Roman" w:cs="Times New Roman"/>
          <w:sz w:val="28"/>
          <w:szCs w:val="28"/>
        </w:rPr>
        <w:t xml:space="preserve"> в течение семи дней со дня принятия такого решения обязана: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1) обеспечить опубликование в газете «Маяк труда» сообщения о планируемом сносе самовольной постройки;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2) обеспечить размещение на официальном </w:t>
      </w:r>
      <w:r w:rsidR="00B40639" w:rsidRPr="005210CE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 w:rsidRPr="005210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сообщения о планируемом сносе самовольной постройки</w:t>
      </w:r>
      <w:r w:rsidR="00D26BFE" w:rsidRPr="005210CE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 w:rsidRPr="005210CE">
        <w:rPr>
          <w:rFonts w:ascii="Times New Roman" w:hAnsi="Times New Roman" w:cs="Times New Roman"/>
          <w:sz w:val="28"/>
          <w:szCs w:val="28"/>
        </w:rPr>
        <w:t>;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3.3. В случае если лицо, осуществившее самовольную постройку, после истечения срока, указанного в решении о сносе, не выполнило требование о добровольном освобождении земельного участка путем сноса самовольной</w:t>
      </w:r>
      <w:r w:rsidR="00D26BFE" w:rsidRPr="005210CE">
        <w:rPr>
          <w:rFonts w:ascii="Times New Roman" w:hAnsi="Times New Roman" w:cs="Times New Roman"/>
          <w:sz w:val="28"/>
          <w:szCs w:val="28"/>
        </w:rPr>
        <w:t xml:space="preserve"> постройки, </w:t>
      </w:r>
      <w:r w:rsidR="00F719EF" w:rsidRPr="005210CE">
        <w:rPr>
          <w:rFonts w:ascii="Times New Roman" w:hAnsi="Times New Roman" w:cs="Times New Roman"/>
          <w:sz w:val="28"/>
          <w:szCs w:val="28"/>
        </w:rPr>
        <w:t xml:space="preserve">Администрация  Урюпинского сельсовета Алейского района Алтайского края </w:t>
      </w:r>
      <w:r w:rsidRPr="005210CE">
        <w:rPr>
          <w:rFonts w:ascii="Times New Roman" w:hAnsi="Times New Roman" w:cs="Times New Roman"/>
          <w:sz w:val="28"/>
          <w:szCs w:val="28"/>
        </w:rPr>
        <w:t xml:space="preserve">обеспечивает организацию работ по сносу самовольной постройки с учетом требований </w:t>
      </w:r>
      <w:r w:rsidRPr="005210C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3.4. В случае если лицо, осуществившее самовольну</w:t>
      </w:r>
      <w:r w:rsidR="00B40639" w:rsidRPr="005210CE">
        <w:rPr>
          <w:rFonts w:ascii="Times New Roman" w:hAnsi="Times New Roman" w:cs="Times New Roman"/>
          <w:sz w:val="28"/>
          <w:szCs w:val="28"/>
        </w:rPr>
        <w:t>ю постройку, после проведенных А</w:t>
      </w:r>
      <w:r w:rsidRPr="005210CE">
        <w:rPr>
          <w:rFonts w:ascii="Times New Roman" w:hAnsi="Times New Roman" w:cs="Times New Roman"/>
          <w:sz w:val="28"/>
          <w:szCs w:val="28"/>
        </w:rPr>
        <w:t xml:space="preserve">дминистрацией района мероприятий, указанных в пункте 3.2. настоящего Положения, не выявлено, Уполномоченный орган не ранее чем по истечении двух месяцев после дня размещения на официальном сайте  в информационно-телекоммуникационной сети «Интернет» и размещения информационного щита сообщения о планируемом сносе такой постройки обеспечивает организацию работ по сносу самовольной постройки, находящейся на территории  района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3.5. В случае не установления лица, осуществившего размещение самовольной постройки, а также при отсутствии данных о месте его пребывания, Комиссии предоставляется право вскрытия самовольной постройки с оформлением акта о вскрытии и с составлением описи находящихся в нем материальных ценностей и иного имущества не ранее чем по истечении двух месяцев после дня размещения на официальной сайте сообщения о сносе. После составления акта о вскрытии самовольная постройка закрывается и опечатывается. В целях осуществления мер по противодействию терроризму на территории района, при наличии оснований, что самовольная постройка и (или) находящиеся в ней материалы и имущество, создают угрозу для жизни и здоровья населения района, то Комиссией принимается решение о незамедлительном вскрытии и сносе такой самовольной постройки.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3.6. Если юридические или физические лица по уважительной причине не в состоянии выполнить снос в добровольном порядке, то они или уполномоченные ими лица обязаны письменно уведомить об этом администрацию района, до истечения, установленного решением о сносе срока. В этом случае </w:t>
      </w:r>
      <w:r w:rsidR="00D26BFE" w:rsidRPr="005210C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вправе эти сроки продлить на срок, испрашиваемый в заявлении лица (с учетом их разумности), но не более срока, установленного нормами гражданского законодательства и п. 2.5. настоящего</w:t>
      </w:r>
      <w:r w:rsidR="00D26BFE" w:rsidRPr="005210CE">
        <w:rPr>
          <w:rFonts w:ascii="Times New Roman" w:hAnsi="Times New Roman" w:cs="Times New Roman"/>
          <w:sz w:val="28"/>
          <w:szCs w:val="28"/>
        </w:rPr>
        <w:t xml:space="preserve"> Положения. </w:t>
      </w:r>
      <w:r w:rsidR="00F719EF" w:rsidRPr="005210CE">
        <w:rPr>
          <w:rFonts w:ascii="Times New Roman" w:hAnsi="Times New Roman" w:cs="Times New Roman"/>
          <w:sz w:val="28"/>
          <w:szCs w:val="28"/>
        </w:rPr>
        <w:t xml:space="preserve">Администрация  Урюпинского сельсовета Алейского района Алтайского края </w:t>
      </w:r>
      <w:r w:rsidRPr="005210CE">
        <w:rPr>
          <w:rFonts w:ascii="Times New Roman" w:hAnsi="Times New Roman" w:cs="Times New Roman"/>
          <w:sz w:val="28"/>
          <w:szCs w:val="28"/>
        </w:rPr>
        <w:t xml:space="preserve">принимает меры по хранению материалов и иного имущества, оставшихся после сноса самовольной постройки. Мероприятия по определению площадок для хранения, хранению имущества, возврату его правообладателю, либо признанию этого имущества бесхозяйным и оформлению его в муниципальную собственность определяются правовым актом </w:t>
      </w:r>
      <w:r w:rsidR="00B40639" w:rsidRPr="005210CE">
        <w:rPr>
          <w:rFonts w:ascii="Times New Roman" w:hAnsi="Times New Roman" w:cs="Times New Roman"/>
          <w:sz w:val="28"/>
          <w:szCs w:val="28"/>
        </w:rPr>
        <w:t>Администрации</w:t>
      </w:r>
      <w:r w:rsidR="0082331F" w:rsidRPr="005210CE">
        <w:rPr>
          <w:rFonts w:ascii="Times New Roman" w:hAnsi="Times New Roman" w:cs="Times New Roman"/>
          <w:sz w:val="28"/>
          <w:szCs w:val="28"/>
        </w:rPr>
        <w:t xml:space="preserve"> Урюпинского сельсовета Алейского района Алтайского края</w:t>
      </w:r>
      <w:r w:rsidRPr="005210CE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3.8. Материалы и иное имущество, находившиеся в самовольной постройке,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хранения по акту приема-передачи ответственному лицу. Непригодные для дальнейшего использования материалы, оставшиеся после разборки самовольных объектов, ликвидируются (вывозятся на свалки, уничтожаются и т.д.), о чем делается отметка в акте о сносе или переносе самовольного объекта.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lastRenderedPageBreak/>
        <w:t>3.9. За сохранность продуктов питания и других скоропортящихся товаров, находящихся в самовольных постройках, подлежащих принудительному сносу и передач</w:t>
      </w:r>
      <w:r w:rsidR="00B40639" w:rsidRPr="005210CE">
        <w:rPr>
          <w:rFonts w:ascii="Times New Roman" w:hAnsi="Times New Roman" w:cs="Times New Roman"/>
          <w:sz w:val="28"/>
          <w:szCs w:val="28"/>
        </w:rPr>
        <w:t xml:space="preserve">е в место временного хранения, </w:t>
      </w:r>
      <w:r w:rsidR="00D26BFE" w:rsidRPr="005210C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и организация - исполнитель муниципального заказа на снос данной постройки ответственности не несет.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3.10. Материалы и иное имущество, оставшиеся после сноса самовольной постройки и переданные на хранение в места временного хранения, выдаются владельцу по обращению его в места временного хранения при наличии документов, подтверждающих право на изъятое имущество, и после в</w:t>
      </w:r>
      <w:r w:rsidR="00B40639" w:rsidRPr="005210CE">
        <w:rPr>
          <w:rFonts w:ascii="Times New Roman" w:hAnsi="Times New Roman" w:cs="Times New Roman"/>
          <w:sz w:val="28"/>
          <w:szCs w:val="28"/>
        </w:rPr>
        <w:t>озмещения расходов, понесенных А</w:t>
      </w:r>
      <w:r w:rsidR="00D26BFE" w:rsidRPr="005210CE">
        <w:rPr>
          <w:rFonts w:ascii="Times New Roman" w:hAnsi="Times New Roman" w:cs="Times New Roman"/>
          <w:sz w:val="28"/>
          <w:szCs w:val="28"/>
        </w:rPr>
        <w:t>дминистрацией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на снос самовольной постройки.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 xml:space="preserve">3.11. Невостребованное имущество, находящееся на хранении в местах временного хранения обращается в муниципальную собственность в порядке, предусмотренном нормами гражданского законодательства, и затем реализуется с целью возмещения расходов, связанных со сносом самовольной постройки и его хранением.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3.12. Принудительный снос самовольной постройки осуществляетс</w:t>
      </w:r>
      <w:r w:rsidR="00D26BFE" w:rsidRPr="005210CE">
        <w:rPr>
          <w:rFonts w:ascii="Times New Roman" w:hAnsi="Times New Roman" w:cs="Times New Roman"/>
          <w:sz w:val="28"/>
          <w:szCs w:val="28"/>
        </w:rPr>
        <w:t>я за счет средств бюджета  сельсовета</w:t>
      </w:r>
      <w:r w:rsidRPr="005210CE">
        <w:rPr>
          <w:rFonts w:ascii="Times New Roman" w:hAnsi="Times New Roman" w:cs="Times New Roman"/>
          <w:sz w:val="28"/>
          <w:szCs w:val="28"/>
        </w:rPr>
        <w:t xml:space="preserve"> с дальнейшим взысканием с владельца постройки расходов по сносу и хранению. 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0CE">
        <w:rPr>
          <w:rFonts w:ascii="Times New Roman" w:hAnsi="Times New Roman" w:cs="Times New Roman"/>
          <w:sz w:val="28"/>
          <w:szCs w:val="28"/>
        </w:rPr>
        <w:t>3.13.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22759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9EF" w:rsidRPr="005210CE" w:rsidRDefault="00F719EF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2275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53" w:rsidRPr="005210CE" w:rsidRDefault="00AE1E53" w:rsidP="00F719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D6D" w:rsidRPr="005210CE" w:rsidRDefault="005F0D6D" w:rsidP="00F719EF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0D6D" w:rsidRPr="005210CE" w:rsidRDefault="005F0D6D" w:rsidP="00F719EF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Pr="005210CE" w:rsidRDefault="00C55D2E" w:rsidP="00F719EF">
      <w:pPr>
        <w:pStyle w:val="a5"/>
        <w:ind w:left="4248" w:firstLine="708"/>
        <w:jc w:val="right"/>
        <w:rPr>
          <w:rFonts w:ascii="Times New Roman" w:hAnsi="Times New Roman" w:cs="Times New Roman"/>
        </w:rPr>
      </w:pPr>
      <w:r w:rsidRPr="005210CE">
        <w:rPr>
          <w:rFonts w:ascii="Times New Roman" w:hAnsi="Times New Roman" w:cs="Times New Roman"/>
        </w:rPr>
        <w:lastRenderedPageBreak/>
        <w:t>Приложение №1</w:t>
      </w:r>
    </w:p>
    <w:p w:rsidR="00C55D2E" w:rsidRPr="005210CE" w:rsidRDefault="00C55D2E" w:rsidP="00C55D2E">
      <w:pPr>
        <w:pStyle w:val="a5"/>
        <w:ind w:firstLine="426"/>
        <w:jc w:val="right"/>
        <w:rPr>
          <w:rFonts w:ascii="Times New Roman" w:hAnsi="Times New Roman" w:cs="Times New Roman"/>
        </w:rPr>
      </w:pPr>
    </w:p>
    <w:p w:rsidR="00C55D2E" w:rsidRPr="005210CE" w:rsidRDefault="00C55D2E" w:rsidP="005210CE">
      <w:pPr>
        <w:jc w:val="center"/>
        <w:rPr>
          <w:rFonts w:ascii="Times New Roman" w:hAnsi="Times New Roman" w:cs="Times New Roman"/>
        </w:rPr>
      </w:pPr>
      <w:bookmarkStart w:id="2" w:name="P0024"/>
      <w:bookmarkEnd w:id="2"/>
      <w:r w:rsidRPr="005210CE">
        <w:rPr>
          <w:rFonts w:ascii="Times New Roman" w:hAnsi="Times New Roman" w:cs="Times New Roman"/>
          <w:b/>
          <w:color w:val="3C3C3C"/>
        </w:rPr>
        <w:t xml:space="preserve">Акт   </w:t>
      </w:r>
      <w:r w:rsidRPr="005210CE">
        <w:rPr>
          <w:rFonts w:ascii="Times New Roman" w:hAnsi="Times New Roman" w:cs="Times New Roman"/>
          <w:b/>
          <w:color w:val="3C3C3C"/>
        </w:rPr>
        <w:br/>
        <w:t xml:space="preserve">визуального осмотра самовольной постройки объекта недвижимости </w:t>
      </w:r>
      <w:bookmarkStart w:id="3" w:name="P0025"/>
      <w:bookmarkEnd w:id="3"/>
      <w:r w:rsidRPr="005210CE">
        <w:rPr>
          <w:rFonts w:ascii="Times New Roman" w:hAnsi="Times New Roman" w:cs="Times New Roman"/>
          <w:color w:val="2D2D2D"/>
        </w:rPr>
        <w:br/>
      </w:r>
      <w:bookmarkStart w:id="4" w:name="redstr65"/>
      <w:bookmarkEnd w:id="4"/>
      <w:r w:rsidRPr="005210CE">
        <w:rPr>
          <w:rFonts w:ascii="Times New Roman" w:hAnsi="Times New Roman" w:cs="Times New Roman"/>
          <w:color w:val="2D2D2D"/>
        </w:rPr>
        <w:t>"__"__________20__года                   место составления_____________________________</w:t>
      </w:r>
      <w:r w:rsidRPr="005210CE">
        <w:rPr>
          <w:rFonts w:ascii="Times New Roman" w:hAnsi="Times New Roman" w:cs="Times New Roman"/>
          <w:color w:val="2D2D2D"/>
        </w:rPr>
        <w:br/>
      </w:r>
      <w:r w:rsidRPr="005210CE">
        <w:rPr>
          <w:rFonts w:ascii="Times New Roman" w:hAnsi="Times New Roman" w:cs="Times New Roman"/>
          <w:color w:val="2D2D2D"/>
        </w:rPr>
        <w:br/>
      </w:r>
      <w:bookmarkStart w:id="5" w:name="redstr59"/>
      <w:bookmarkEnd w:id="5"/>
      <w:r w:rsidRPr="005210CE">
        <w:rPr>
          <w:rFonts w:ascii="Times New Roman" w:hAnsi="Times New Roman" w:cs="Times New Roman"/>
          <w:color w:val="2D2D2D"/>
        </w:rPr>
        <w:br/>
      </w:r>
      <w:bookmarkStart w:id="6" w:name="redstr58"/>
      <w:bookmarkEnd w:id="6"/>
      <w:r w:rsidRPr="005210CE">
        <w:rPr>
          <w:rFonts w:ascii="Times New Roman" w:hAnsi="Times New Roman" w:cs="Times New Roman"/>
          <w:color w:val="2D2D2D"/>
        </w:rPr>
        <w:t>На основании</w:t>
      </w:r>
      <w:bookmarkStart w:id="7" w:name="redstr40"/>
      <w:bookmarkEnd w:id="7"/>
      <w:r w:rsidRPr="005210CE">
        <w:rPr>
          <w:rFonts w:ascii="Times New Roman" w:hAnsi="Times New Roman" w:cs="Times New Roman"/>
          <w:color w:val="2D2D2D"/>
        </w:rPr>
        <w:t xml:space="preserve"> заявления </w:t>
      </w:r>
      <w:proofErr w:type="spellStart"/>
      <w:r w:rsidRPr="005210CE">
        <w:rPr>
          <w:rFonts w:ascii="Times New Roman" w:hAnsi="Times New Roman" w:cs="Times New Roman"/>
          <w:color w:val="2D2D2D"/>
        </w:rPr>
        <w:t>Вх</w:t>
      </w:r>
      <w:proofErr w:type="spellEnd"/>
      <w:r w:rsidRPr="005210CE">
        <w:rPr>
          <w:rFonts w:ascii="Times New Roman" w:hAnsi="Times New Roman" w:cs="Times New Roman"/>
          <w:color w:val="2D2D2D"/>
        </w:rPr>
        <w:t>.№______ от «___»____________20__г,</w:t>
      </w:r>
      <w:bookmarkStart w:id="8" w:name="redstr39"/>
      <w:bookmarkEnd w:id="8"/>
      <w:r w:rsidR="00B40639" w:rsidRPr="005210CE">
        <w:rPr>
          <w:rFonts w:ascii="Times New Roman" w:hAnsi="Times New Roman" w:cs="Times New Roman"/>
          <w:color w:val="2D2D2D"/>
        </w:rPr>
        <w:t xml:space="preserve">  комиссия утвержденная постановление</w:t>
      </w:r>
      <w:r w:rsidR="00F719EF" w:rsidRPr="005210CE">
        <w:rPr>
          <w:rFonts w:ascii="Times New Roman" w:hAnsi="Times New Roman" w:cs="Times New Roman"/>
          <w:color w:val="2D2D2D"/>
        </w:rPr>
        <w:t xml:space="preserve">м Администрации Урюпинского сельсовета Алейского района Алтайского края        </w:t>
      </w:r>
      <w:r w:rsidR="00B40639" w:rsidRPr="005210CE">
        <w:rPr>
          <w:rFonts w:ascii="Times New Roman" w:hAnsi="Times New Roman" w:cs="Times New Roman"/>
          <w:color w:val="2D2D2D"/>
        </w:rPr>
        <w:t>от _______ №  ________</w:t>
      </w:r>
      <w:r w:rsidRPr="005210CE">
        <w:rPr>
          <w:rFonts w:ascii="Times New Roman" w:hAnsi="Times New Roman" w:cs="Times New Roman"/>
          <w:color w:val="2D2D2D"/>
        </w:rPr>
        <w:t>: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bookmarkStart w:id="9" w:name="redstr37"/>
      <w:bookmarkEnd w:id="9"/>
      <w:r w:rsidRPr="005210CE">
        <w:rPr>
          <w:color w:val="2D2D2D"/>
          <w:sz w:val="22"/>
          <w:szCs w:val="22"/>
        </w:rPr>
        <w:t>_____________________________________________________________________________</w:t>
      </w:r>
      <w:r w:rsidRPr="005210CE">
        <w:rPr>
          <w:color w:val="2D2D2D"/>
          <w:sz w:val="22"/>
          <w:szCs w:val="22"/>
        </w:rPr>
        <w:br/>
      </w:r>
      <w:bookmarkStart w:id="10" w:name="redstr36"/>
      <w:bookmarkEnd w:id="10"/>
      <w:r w:rsidRPr="005210CE">
        <w:rPr>
          <w:color w:val="2D2D2D"/>
          <w:sz w:val="22"/>
          <w:szCs w:val="22"/>
        </w:rPr>
        <w:t>__________________________________________________________________________________________________________________________________________________________,</w:t>
      </w:r>
      <w:r w:rsidRPr="005210CE">
        <w:rPr>
          <w:color w:val="2D2D2D"/>
          <w:sz w:val="22"/>
          <w:szCs w:val="22"/>
        </w:rPr>
        <w:br/>
      </w:r>
      <w:bookmarkStart w:id="11" w:name="redstr35"/>
      <w:bookmarkEnd w:id="11"/>
      <w:r w:rsidRPr="005210CE">
        <w:rPr>
          <w:color w:val="2D2D2D"/>
          <w:sz w:val="22"/>
          <w:szCs w:val="22"/>
        </w:rPr>
        <w:t>(должность, фамилия, имя, отчество лиц,</w:t>
      </w:r>
      <w:bookmarkStart w:id="12" w:name="redstr34"/>
      <w:bookmarkEnd w:id="12"/>
      <w:r w:rsidRPr="005210CE">
        <w:rPr>
          <w:color w:val="2D2D2D"/>
          <w:sz w:val="22"/>
          <w:szCs w:val="22"/>
        </w:rPr>
        <w:t xml:space="preserve"> проводивших обследование)</w:t>
      </w:r>
      <w:bookmarkStart w:id="13" w:name="_GoBack"/>
      <w:bookmarkEnd w:id="13"/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bookmarkStart w:id="14" w:name="redstr24"/>
      <w:bookmarkEnd w:id="14"/>
      <w:r w:rsidRPr="005210CE">
        <w:rPr>
          <w:color w:val="2D2D2D"/>
          <w:sz w:val="22"/>
          <w:szCs w:val="22"/>
        </w:rPr>
        <w:t>произвели осмотр самовольной постройки объекта по адресу:____________________________________________________________________________________________________________________________________________________,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r w:rsidRPr="005210CE">
        <w:rPr>
          <w:color w:val="2D2D2D"/>
          <w:sz w:val="22"/>
          <w:szCs w:val="22"/>
        </w:rPr>
        <w:t xml:space="preserve">Цель обследования: </w:t>
      </w:r>
      <w:r w:rsidRPr="005210CE">
        <w:rPr>
          <w:i/>
          <w:iCs/>
          <w:color w:val="2D2D2D"/>
          <w:sz w:val="22"/>
          <w:szCs w:val="22"/>
          <w:u w:val="single"/>
        </w:rPr>
        <w:t>Нарушение Градостроительного законодательства.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bookmarkStart w:id="15" w:name="redstr16"/>
      <w:bookmarkEnd w:id="15"/>
      <w:r w:rsidRPr="005210CE">
        <w:rPr>
          <w:color w:val="2D2D2D"/>
          <w:sz w:val="22"/>
          <w:szCs w:val="22"/>
        </w:rPr>
        <w:br/>
      </w:r>
      <w:bookmarkStart w:id="16" w:name="redstr15"/>
      <w:bookmarkEnd w:id="16"/>
      <w:r w:rsidRPr="005210CE">
        <w:rPr>
          <w:color w:val="2D2D2D"/>
          <w:sz w:val="22"/>
          <w:szCs w:val="22"/>
        </w:rPr>
        <w:t>В результате осмотра установлено ________________________________</w:t>
      </w:r>
      <w:r w:rsidRPr="005210CE">
        <w:rPr>
          <w:color w:val="2D2D2D"/>
          <w:sz w:val="22"/>
          <w:szCs w:val="22"/>
        </w:rPr>
        <w:br/>
      </w:r>
      <w:bookmarkStart w:id="17" w:name="redstr14"/>
      <w:bookmarkEnd w:id="17"/>
      <w:r w:rsidRPr="005210CE">
        <w:rPr>
          <w:color w:val="2D2D2D"/>
          <w:sz w:val="22"/>
          <w:szCs w:val="22"/>
        </w:rPr>
        <w:t>_____________________________________________________________________________</w:t>
      </w:r>
      <w:r w:rsidRPr="005210CE">
        <w:rPr>
          <w:color w:val="2D2D2D"/>
          <w:sz w:val="22"/>
          <w:szCs w:val="22"/>
        </w:rPr>
        <w:br/>
      </w:r>
      <w:bookmarkStart w:id="18" w:name="redstr13"/>
      <w:bookmarkEnd w:id="18"/>
      <w:r w:rsidRPr="005210CE">
        <w:rPr>
          <w:color w:val="2D2D2D"/>
          <w:sz w:val="22"/>
          <w:szCs w:val="22"/>
        </w:rPr>
        <w:t>_____________________________________________________________________________</w:t>
      </w:r>
      <w:r w:rsidRPr="005210CE">
        <w:rPr>
          <w:color w:val="2D2D2D"/>
          <w:sz w:val="22"/>
          <w:szCs w:val="22"/>
        </w:rPr>
        <w:br/>
      </w:r>
      <w:bookmarkStart w:id="19" w:name="redstr12"/>
      <w:bookmarkEnd w:id="19"/>
      <w:r w:rsidRPr="005210CE">
        <w:rPr>
          <w:color w:val="2D2D2D"/>
          <w:sz w:val="22"/>
          <w:szCs w:val="22"/>
        </w:rPr>
        <w:t>_____________________________________________________________________________</w:t>
      </w:r>
      <w:r w:rsidRPr="005210CE">
        <w:rPr>
          <w:color w:val="2D2D2D"/>
          <w:sz w:val="22"/>
          <w:szCs w:val="22"/>
        </w:rPr>
        <w:br/>
      </w:r>
      <w:bookmarkStart w:id="20" w:name="redstr11"/>
      <w:bookmarkEnd w:id="20"/>
      <w:r w:rsidRPr="005210CE">
        <w:rPr>
          <w:color w:val="2D2D2D"/>
          <w:sz w:val="22"/>
          <w:szCs w:val="22"/>
        </w:rPr>
        <w:t>_____________________________________________________________________________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r w:rsidRPr="005210CE">
        <w:rPr>
          <w:color w:val="2D2D2D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5210CE">
        <w:rPr>
          <w:color w:val="2D2D2D"/>
          <w:sz w:val="22"/>
          <w:szCs w:val="22"/>
        </w:rPr>
        <w:br/>
        <w:t>сведения о лице, осуществившем самовольную постройку_______________________________________________________________________________________________________________________________________________________________________________________________________________________________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r w:rsidRPr="005210CE">
        <w:rPr>
          <w:color w:val="2D2D2D"/>
          <w:sz w:val="22"/>
          <w:szCs w:val="22"/>
        </w:rPr>
        <w:br/>
      </w:r>
      <w:bookmarkStart w:id="21" w:name="redstr67"/>
      <w:bookmarkEnd w:id="21"/>
      <w:r w:rsidRPr="005210CE">
        <w:rPr>
          <w:color w:val="2D2D2D"/>
          <w:sz w:val="22"/>
          <w:szCs w:val="22"/>
        </w:rPr>
        <w:t>Подписи: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r w:rsidRPr="005210CE">
        <w:rPr>
          <w:color w:val="2D2D2D"/>
          <w:sz w:val="22"/>
          <w:szCs w:val="22"/>
        </w:rPr>
        <w:t>___________________________________________                                  _____________________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r w:rsidRPr="005210CE">
        <w:rPr>
          <w:color w:val="2D2D2D"/>
          <w:sz w:val="22"/>
          <w:szCs w:val="22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5210CE" w:rsidRDefault="00C55D2E" w:rsidP="00C55D2E">
      <w:pPr>
        <w:rPr>
          <w:rFonts w:ascii="Times New Roman" w:hAnsi="Times New Roman" w:cs="Times New Roman"/>
        </w:rPr>
        <w:sectPr w:rsidR="00C55D2E" w:rsidRPr="005210CE" w:rsidSect="0022759F">
          <w:pgSz w:w="11906" w:h="16838"/>
          <w:pgMar w:top="1134" w:right="567" w:bottom="1134" w:left="1276" w:header="0" w:footer="0" w:gutter="0"/>
          <w:cols w:space="720"/>
          <w:formProt w:val="0"/>
          <w:docGrid w:linePitch="360" w:charSpace="-16385"/>
        </w:sectPr>
      </w:pPr>
    </w:p>
    <w:p w:rsidR="00C55D2E" w:rsidRPr="005210CE" w:rsidRDefault="00C55D2E" w:rsidP="00C55D2E">
      <w:pPr>
        <w:jc w:val="both"/>
        <w:rPr>
          <w:rFonts w:ascii="Times New Roman" w:hAnsi="Times New Roman" w:cs="Times New Roman"/>
        </w:rPr>
      </w:pP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r w:rsidRPr="005210CE">
        <w:rPr>
          <w:color w:val="2D2D2D"/>
          <w:sz w:val="22"/>
          <w:szCs w:val="22"/>
        </w:rPr>
        <w:t>___________________________________________                                  _____________________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r w:rsidRPr="005210CE">
        <w:rPr>
          <w:color w:val="2D2D2D"/>
          <w:sz w:val="22"/>
          <w:szCs w:val="22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r w:rsidRPr="005210CE">
        <w:rPr>
          <w:color w:val="2D2D2D"/>
          <w:sz w:val="22"/>
          <w:szCs w:val="22"/>
        </w:rPr>
        <w:t>___________________________________________                                  _____________________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  <w:bookmarkStart w:id="22" w:name="P0028"/>
      <w:bookmarkEnd w:id="22"/>
      <w:r w:rsidRPr="005210CE">
        <w:rPr>
          <w:color w:val="2D2D2D"/>
          <w:sz w:val="22"/>
          <w:szCs w:val="22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Pr="005210CE" w:rsidRDefault="00C55D2E" w:rsidP="00C55D2E">
      <w:pPr>
        <w:pStyle w:val="aa"/>
        <w:spacing w:after="0" w:line="315" w:lineRule="atLeast"/>
        <w:jc w:val="both"/>
        <w:rPr>
          <w:color w:val="2D2D2D"/>
          <w:sz w:val="22"/>
          <w:szCs w:val="22"/>
        </w:rPr>
      </w:pPr>
    </w:p>
    <w:p w:rsidR="00C55D2E" w:rsidRPr="005210CE" w:rsidRDefault="00C55D2E" w:rsidP="00C55D2E">
      <w:pPr>
        <w:rPr>
          <w:rFonts w:ascii="Times New Roman" w:hAnsi="Times New Roman" w:cs="Times New Roman"/>
        </w:rPr>
        <w:sectPr w:rsidR="00C55D2E" w:rsidRPr="005210C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Pr="005210CE" w:rsidRDefault="00C55D2E" w:rsidP="00C55D2E">
      <w:pPr>
        <w:pStyle w:val="aa"/>
        <w:spacing w:after="0" w:line="315" w:lineRule="atLeast"/>
        <w:jc w:val="both"/>
        <w:rPr>
          <w:sz w:val="22"/>
          <w:szCs w:val="22"/>
        </w:rPr>
      </w:pPr>
      <w:bookmarkStart w:id="23" w:name="P002B"/>
      <w:bookmarkEnd w:id="23"/>
      <w:r w:rsidRPr="005210CE">
        <w:rPr>
          <w:color w:val="2D2D2D"/>
          <w:sz w:val="22"/>
          <w:szCs w:val="22"/>
        </w:rPr>
        <w:lastRenderedPageBreak/>
        <w:t>К акту прилагаются: __________________________________________________</w:t>
      </w:r>
    </w:p>
    <w:p w:rsidR="00C55D2E" w:rsidRDefault="00C55D2E" w:rsidP="00C55D2E">
      <w:pPr>
        <w:sectPr w:rsidR="00C55D2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Default="00C55D2E" w:rsidP="00C55D2E"/>
    <w:p w:rsidR="00A25172" w:rsidRPr="002201CB" w:rsidRDefault="00A25172" w:rsidP="006906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6DD7" w:rsidRPr="002201CB" w:rsidRDefault="00186DD7" w:rsidP="0053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DD7" w:rsidRPr="002201CB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577B9"/>
    <w:rsid w:val="00051A59"/>
    <w:rsid w:val="000C1BBB"/>
    <w:rsid w:val="000D7EA7"/>
    <w:rsid w:val="000E2C7C"/>
    <w:rsid w:val="000F78D9"/>
    <w:rsid w:val="00110EC5"/>
    <w:rsid w:val="001577B9"/>
    <w:rsid w:val="0016197E"/>
    <w:rsid w:val="00170E25"/>
    <w:rsid w:val="00186DD7"/>
    <w:rsid w:val="001917F1"/>
    <w:rsid w:val="001A7239"/>
    <w:rsid w:val="001F6BF1"/>
    <w:rsid w:val="002201CB"/>
    <w:rsid w:val="0022759F"/>
    <w:rsid w:val="00243AF6"/>
    <w:rsid w:val="002A424A"/>
    <w:rsid w:val="002F1A1D"/>
    <w:rsid w:val="00372E18"/>
    <w:rsid w:val="003C46BB"/>
    <w:rsid w:val="00402867"/>
    <w:rsid w:val="00430337"/>
    <w:rsid w:val="00446A0C"/>
    <w:rsid w:val="004C1705"/>
    <w:rsid w:val="004C6E64"/>
    <w:rsid w:val="004D4BF9"/>
    <w:rsid w:val="005210CE"/>
    <w:rsid w:val="00531AC2"/>
    <w:rsid w:val="00541645"/>
    <w:rsid w:val="00595D4E"/>
    <w:rsid w:val="005F0D6D"/>
    <w:rsid w:val="00603071"/>
    <w:rsid w:val="00614E1B"/>
    <w:rsid w:val="00617041"/>
    <w:rsid w:val="00651CA3"/>
    <w:rsid w:val="00675043"/>
    <w:rsid w:val="00690671"/>
    <w:rsid w:val="006E058E"/>
    <w:rsid w:val="007679E6"/>
    <w:rsid w:val="0079188F"/>
    <w:rsid w:val="007E0E38"/>
    <w:rsid w:val="00804E66"/>
    <w:rsid w:val="00815ABF"/>
    <w:rsid w:val="0082331F"/>
    <w:rsid w:val="008377D9"/>
    <w:rsid w:val="00845911"/>
    <w:rsid w:val="008570E4"/>
    <w:rsid w:val="00866D03"/>
    <w:rsid w:val="008A4627"/>
    <w:rsid w:val="008B5AEB"/>
    <w:rsid w:val="008F1B28"/>
    <w:rsid w:val="009122B2"/>
    <w:rsid w:val="009A3AB2"/>
    <w:rsid w:val="009B40F4"/>
    <w:rsid w:val="009C3967"/>
    <w:rsid w:val="009F6B65"/>
    <w:rsid w:val="00A25172"/>
    <w:rsid w:val="00A43143"/>
    <w:rsid w:val="00A46CF7"/>
    <w:rsid w:val="00A71998"/>
    <w:rsid w:val="00A74B27"/>
    <w:rsid w:val="00AE1E53"/>
    <w:rsid w:val="00B07B57"/>
    <w:rsid w:val="00B236D5"/>
    <w:rsid w:val="00B25B20"/>
    <w:rsid w:val="00B40639"/>
    <w:rsid w:val="00B4163D"/>
    <w:rsid w:val="00BB5CEF"/>
    <w:rsid w:val="00BE6369"/>
    <w:rsid w:val="00BF2AAC"/>
    <w:rsid w:val="00BF4DBB"/>
    <w:rsid w:val="00C00A52"/>
    <w:rsid w:val="00C55D2E"/>
    <w:rsid w:val="00C571FE"/>
    <w:rsid w:val="00C90C11"/>
    <w:rsid w:val="00CC043C"/>
    <w:rsid w:val="00CC4826"/>
    <w:rsid w:val="00D10442"/>
    <w:rsid w:val="00D26BFE"/>
    <w:rsid w:val="00D35519"/>
    <w:rsid w:val="00D91FE6"/>
    <w:rsid w:val="00DD29F2"/>
    <w:rsid w:val="00E21A4C"/>
    <w:rsid w:val="00E26DE8"/>
    <w:rsid w:val="00E336F0"/>
    <w:rsid w:val="00E409D5"/>
    <w:rsid w:val="00EA0C10"/>
    <w:rsid w:val="00EA46F0"/>
    <w:rsid w:val="00EE039B"/>
    <w:rsid w:val="00F15A57"/>
    <w:rsid w:val="00F63215"/>
    <w:rsid w:val="00F67CF8"/>
    <w:rsid w:val="00F719EF"/>
    <w:rsid w:val="00F960F4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32B9-3007-4534-AC17-81049CA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C55D2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9"/>
      <w:szCs w:val="20"/>
    </w:rPr>
  </w:style>
  <w:style w:type="character" w:customStyle="1" w:styleId="ab">
    <w:name w:val="Основной текст Знак"/>
    <w:basedOn w:val="a0"/>
    <w:link w:val="aa"/>
    <w:rsid w:val="00C55D2E"/>
    <w:rPr>
      <w:rFonts w:ascii="Times New Roman" w:eastAsia="Times New Roman" w:hAnsi="Times New Roman" w:cs="Times New Roman"/>
      <w:color w:val="00000A"/>
      <w:sz w:val="2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634-A591-4944-A3C2-35794258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21</cp:revision>
  <cp:lastPrinted>2020-06-01T03:54:00Z</cp:lastPrinted>
  <dcterms:created xsi:type="dcterms:W3CDTF">2020-03-15T04:53:00Z</dcterms:created>
  <dcterms:modified xsi:type="dcterms:W3CDTF">2020-06-01T07:17:00Z</dcterms:modified>
</cp:coreProperties>
</file>