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65" w:rsidRPr="007732BD" w:rsidRDefault="00562165" w:rsidP="0056216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732BD">
        <w:rPr>
          <w:rFonts w:ascii="Times New Roman" w:hAnsi="Times New Roman"/>
          <w:sz w:val="28"/>
          <w:szCs w:val="28"/>
        </w:rPr>
        <w:t>РОССИЙСКАЯ ФЕДЕРАЦИЯ</w:t>
      </w:r>
    </w:p>
    <w:p w:rsidR="00562165" w:rsidRPr="007732BD" w:rsidRDefault="00562165" w:rsidP="0056216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732BD">
        <w:rPr>
          <w:rFonts w:ascii="Times New Roman" w:hAnsi="Times New Roman"/>
          <w:sz w:val="28"/>
          <w:szCs w:val="28"/>
        </w:rPr>
        <w:t>СОБРАНИЕ ДЕПУТАТОВ КАШИНСКОГО СЕЛЬСОВЕТА</w:t>
      </w:r>
    </w:p>
    <w:p w:rsidR="00562165" w:rsidRPr="007732BD" w:rsidRDefault="00562165" w:rsidP="0056216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732BD">
        <w:rPr>
          <w:rFonts w:ascii="Times New Roman" w:hAnsi="Times New Roman"/>
          <w:sz w:val="28"/>
          <w:szCs w:val="28"/>
        </w:rPr>
        <w:t>АЛЕЙСКОГО РАЙОНА АЛТАЙСКОГО КРАЯ</w:t>
      </w:r>
    </w:p>
    <w:p w:rsidR="00562165" w:rsidRPr="007732BD" w:rsidRDefault="00562165" w:rsidP="0056216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732BD">
        <w:rPr>
          <w:rFonts w:ascii="Times New Roman" w:hAnsi="Times New Roman"/>
          <w:sz w:val="28"/>
          <w:szCs w:val="28"/>
        </w:rPr>
        <w:t>(второй  созыв)</w:t>
      </w:r>
    </w:p>
    <w:p w:rsidR="00562165" w:rsidRPr="007732BD" w:rsidRDefault="00562165" w:rsidP="0056216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2165" w:rsidRPr="007732BD" w:rsidRDefault="00562165" w:rsidP="0056216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7732BD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7732BD"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562165" w:rsidRPr="007732BD" w:rsidRDefault="00562165" w:rsidP="005621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2165" w:rsidRPr="007732BD" w:rsidRDefault="00562165" w:rsidP="005621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2165" w:rsidRPr="007732BD" w:rsidRDefault="00562165" w:rsidP="0056216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06.05.2020</w:t>
      </w:r>
      <w:r w:rsidRPr="007732B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№  </w:t>
      </w:r>
      <w:r>
        <w:rPr>
          <w:rFonts w:ascii="Times New Roman" w:hAnsi="Times New Roman"/>
          <w:sz w:val="28"/>
          <w:szCs w:val="28"/>
        </w:rPr>
        <w:t>5</w:t>
      </w:r>
    </w:p>
    <w:p w:rsidR="00562165" w:rsidRPr="007732BD" w:rsidRDefault="00562165" w:rsidP="0056216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732BD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7732BD">
        <w:rPr>
          <w:rFonts w:ascii="Times New Roman" w:hAnsi="Times New Roman"/>
          <w:sz w:val="24"/>
          <w:szCs w:val="24"/>
        </w:rPr>
        <w:t>Кашино</w:t>
      </w:r>
      <w:proofErr w:type="spellEnd"/>
    </w:p>
    <w:p w:rsidR="00562165" w:rsidRPr="007732BD" w:rsidRDefault="00562165" w:rsidP="0056216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562165" w:rsidRPr="00EC7293" w:rsidTr="002D76AF">
        <w:tc>
          <w:tcPr>
            <w:tcW w:w="4503" w:type="dxa"/>
          </w:tcPr>
          <w:p w:rsidR="00562165" w:rsidRDefault="00562165" w:rsidP="002D76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62165" w:rsidRPr="00EC7293" w:rsidRDefault="00562165" w:rsidP="002D76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7293">
              <w:rPr>
                <w:rFonts w:ascii="Times New Roman" w:hAnsi="Times New Roman"/>
                <w:sz w:val="28"/>
                <w:szCs w:val="28"/>
              </w:rPr>
              <w:t>О принятии к осуществлению части полномочий по решению вопросов местного значения муниципального района</w:t>
            </w:r>
          </w:p>
        </w:tc>
      </w:tr>
    </w:tbl>
    <w:p w:rsidR="00562165" w:rsidRPr="00EC7293" w:rsidRDefault="00562165" w:rsidP="00562165">
      <w:pPr>
        <w:pStyle w:val="a3"/>
        <w:rPr>
          <w:rFonts w:ascii="Times New Roman" w:hAnsi="Times New Roman"/>
          <w:sz w:val="28"/>
          <w:szCs w:val="28"/>
        </w:rPr>
      </w:pPr>
    </w:p>
    <w:p w:rsidR="00562165" w:rsidRDefault="00562165" w:rsidP="0056216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C7293">
        <w:rPr>
          <w:rFonts w:ascii="Times New Roman" w:hAnsi="Times New Roman"/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пунктом 2 статьи 154 Бюджетного кодекса Российской Федерации, руководствуясь статьей 3 Устава муниципального образования </w:t>
      </w:r>
      <w:proofErr w:type="spellStart"/>
      <w:r w:rsidRPr="00EC7293">
        <w:rPr>
          <w:rFonts w:ascii="Times New Roman" w:hAnsi="Times New Roman"/>
          <w:sz w:val="28"/>
          <w:szCs w:val="28"/>
        </w:rPr>
        <w:t>Кашинский</w:t>
      </w:r>
      <w:proofErr w:type="spellEnd"/>
      <w:r w:rsidRPr="00EC729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EC7293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EC7293">
        <w:rPr>
          <w:rFonts w:ascii="Times New Roman" w:hAnsi="Times New Roman"/>
          <w:sz w:val="28"/>
          <w:szCs w:val="28"/>
        </w:rPr>
        <w:t xml:space="preserve"> района Алтайского края, Собрание депутатов </w:t>
      </w:r>
      <w:proofErr w:type="spellStart"/>
      <w:r w:rsidRPr="00EC7293">
        <w:rPr>
          <w:rFonts w:ascii="Times New Roman" w:hAnsi="Times New Roman"/>
          <w:sz w:val="28"/>
          <w:szCs w:val="28"/>
        </w:rPr>
        <w:t>Кашинского</w:t>
      </w:r>
      <w:proofErr w:type="spellEnd"/>
      <w:r w:rsidRPr="00EC729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EC7293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EC7293">
        <w:rPr>
          <w:rFonts w:ascii="Times New Roman" w:hAnsi="Times New Roman"/>
          <w:sz w:val="28"/>
          <w:szCs w:val="28"/>
        </w:rPr>
        <w:t xml:space="preserve"> района Алтайского края РЕШИЛО:</w:t>
      </w:r>
    </w:p>
    <w:p w:rsidR="00562165" w:rsidRDefault="00562165" w:rsidP="00562165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562165">
        <w:rPr>
          <w:rFonts w:ascii="Times New Roman" w:hAnsi="Times New Roman"/>
          <w:sz w:val="28"/>
          <w:szCs w:val="28"/>
        </w:rPr>
        <w:t xml:space="preserve">1.Принять на период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165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01.04.2020</w:t>
      </w:r>
      <w:r w:rsidRPr="00562165">
        <w:rPr>
          <w:rFonts w:ascii="Times New Roman" w:hAnsi="Times New Roman"/>
          <w:sz w:val="28"/>
          <w:szCs w:val="28"/>
        </w:rPr>
        <w:t xml:space="preserve"> по 31</w:t>
      </w:r>
      <w:r>
        <w:rPr>
          <w:rFonts w:ascii="Times New Roman" w:hAnsi="Times New Roman"/>
          <w:sz w:val="28"/>
          <w:szCs w:val="28"/>
        </w:rPr>
        <w:t>.12.2020</w:t>
      </w:r>
      <w:r w:rsidRPr="0056216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2165">
        <w:rPr>
          <w:rFonts w:ascii="Times New Roman" w:hAnsi="Times New Roman"/>
          <w:sz w:val="28"/>
          <w:szCs w:val="28"/>
        </w:rPr>
        <w:t xml:space="preserve">к осуществлению часть полномочий по решению следующего вопроса местного значения муниципального района: </w:t>
      </w:r>
    </w:p>
    <w:p w:rsidR="00562165" w:rsidRPr="00562165" w:rsidRDefault="00562165" w:rsidP="00606D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62165">
        <w:rPr>
          <w:rFonts w:ascii="Times New Roman" w:hAnsi="Times New Roman"/>
          <w:sz w:val="28"/>
          <w:szCs w:val="28"/>
        </w:rPr>
        <w:t xml:space="preserve">- выявление, учет,  популяризация и охрана объектов культурного наследия на территории </w:t>
      </w:r>
      <w:proofErr w:type="spellStart"/>
      <w:r w:rsidRPr="00562165">
        <w:rPr>
          <w:rFonts w:ascii="Times New Roman" w:hAnsi="Times New Roman"/>
          <w:sz w:val="28"/>
          <w:szCs w:val="28"/>
        </w:rPr>
        <w:t>Кашинского</w:t>
      </w:r>
      <w:proofErr w:type="spellEnd"/>
      <w:r w:rsidRPr="0056216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562165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562165">
        <w:rPr>
          <w:rFonts w:ascii="Times New Roman" w:hAnsi="Times New Roman"/>
          <w:sz w:val="28"/>
          <w:szCs w:val="28"/>
        </w:rPr>
        <w:t xml:space="preserve"> района;</w:t>
      </w:r>
    </w:p>
    <w:p w:rsidR="00562165" w:rsidRPr="00562165" w:rsidRDefault="00562165" w:rsidP="00606D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62165">
        <w:rPr>
          <w:rFonts w:ascii="Times New Roman" w:hAnsi="Times New Roman"/>
          <w:sz w:val="28"/>
          <w:szCs w:val="28"/>
        </w:rPr>
        <w:t xml:space="preserve">- обеспечение сохранения, использования, популяризации и охраны объектов культурного наследия, расположенных на территории </w:t>
      </w:r>
      <w:proofErr w:type="spellStart"/>
      <w:r w:rsidRPr="00562165">
        <w:rPr>
          <w:rFonts w:ascii="Times New Roman" w:hAnsi="Times New Roman"/>
          <w:sz w:val="28"/>
          <w:szCs w:val="28"/>
        </w:rPr>
        <w:t>Кашинского</w:t>
      </w:r>
      <w:proofErr w:type="spellEnd"/>
      <w:r w:rsidRPr="0056216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562165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562165">
        <w:rPr>
          <w:rFonts w:ascii="Times New Roman" w:hAnsi="Times New Roman"/>
          <w:sz w:val="28"/>
          <w:szCs w:val="28"/>
        </w:rPr>
        <w:t xml:space="preserve"> района;</w:t>
      </w:r>
    </w:p>
    <w:p w:rsidR="00562165" w:rsidRPr="00562165" w:rsidRDefault="00562165" w:rsidP="00606D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62165">
        <w:rPr>
          <w:rFonts w:ascii="Times New Roman" w:hAnsi="Times New Roman"/>
          <w:sz w:val="28"/>
          <w:szCs w:val="28"/>
        </w:rPr>
        <w:t xml:space="preserve">- мониторинг состояния объектов историко-культурного наследия, расположенных на территории </w:t>
      </w:r>
      <w:proofErr w:type="spellStart"/>
      <w:r w:rsidRPr="00562165">
        <w:rPr>
          <w:rFonts w:ascii="Times New Roman" w:hAnsi="Times New Roman"/>
          <w:sz w:val="28"/>
          <w:szCs w:val="28"/>
        </w:rPr>
        <w:t>Кашинского</w:t>
      </w:r>
      <w:proofErr w:type="spellEnd"/>
      <w:r w:rsidRPr="0056216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562165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562165">
        <w:rPr>
          <w:rFonts w:ascii="Times New Roman" w:hAnsi="Times New Roman"/>
          <w:sz w:val="28"/>
          <w:szCs w:val="28"/>
        </w:rPr>
        <w:t xml:space="preserve"> района;</w:t>
      </w:r>
    </w:p>
    <w:p w:rsidR="00562165" w:rsidRPr="00562165" w:rsidRDefault="00562165" w:rsidP="00606D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62165">
        <w:rPr>
          <w:rFonts w:ascii="Times New Roman" w:hAnsi="Times New Roman"/>
          <w:sz w:val="28"/>
          <w:szCs w:val="28"/>
        </w:rPr>
        <w:t xml:space="preserve">- установка информационных надписей и обозначений на объектах культурного наследия, расположенных на территории </w:t>
      </w:r>
      <w:proofErr w:type="spellStart"/>
      <w:r w:rsidRPr="00562165">
        <w:rPr>
          <w:rFonts w:ascii="Times New Roman" w:hAnsi="Times New Roman"/>
          <w:sz w:val="28"/>
          <w:szCs w:val="28"/>
        </w:rPr>
        <w:t>Кашинского</w:t>
      </w:r>
      <w:proofErr w:type="spellEnd"/>
      <w:r w:rsidRPr="0056216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562165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562165">
        <w:rPr>
          <w:rFonts w:ascii="Times New Roman" w:hAnsi="Times New Roman"/>
          <w:sz w:val="28"/>
          <w:szCs w:val="28"/>
        </w:rPr>
        <w:t xml:space="preserve"> района;</w:t>
      </w:r>
    </w:p>
    <w:p w:rsidR="00562165" w:rsidRPr="00562165" w:rsidRDefault="00562165" w:rsidP="00606D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62165">
        <w:rPr>
          <w:rFonts w:ascii="Times New Roman" w:hAnsi="Times New Roman"/>
          <w:sz w:val="28"/>
          <w:szCs w:val="28"/>
        </w:rPr>
        <w:t xml:space="preserve">- обеспечение условий доступности для инвалидов объектов культурного наследия, находящихся в собственности поселения, расположенных на территории </w:t>
      </w:r>
      <w:proofErr w:type="spellStart"/>
      <w:r w:rsidRPr="00562165">
        <w:rPr>
          <w:rFonts w:ascii="Times New Roman" w:hAnsi="Times New Roman"/>
          <w:sz w:val="28"/>
          <w:szCs w:val="28"/>
        </w:rPr>
        <w:t>Кашинского</w:t>
      </w:r>
      <w:proofErr w:type="spellEnd"/>
      <w:r w:rsidRPr="0056216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562165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562165">
        <w:rPr>
          <w:rFonts w:ascii="Times New Roman" w:hAnsi="Times New Roman"/>
          <w:sz w:val="28"/>
          <w:szCs w:val="28"/>
        </w:rPr>
        <w:t xml:space="preserve"> района;</w:t>
      </w:r>
    </w:p>
    <w:p w:rsidR="00562165" w:rsidRPr="00562165" w:rsidRDefault="00562165" w:rsidP="00606D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62165">
        <w:rPr>
          <w:rFonts w:ascii="Times New Roman" w:hAnsi="Times New Roman"/>
          <w:sz w:val="28"/>
          <w:szCs w:val="28"/>
        </w:rPr>
        <w:t xml:space="preserve">- 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</w:t>
      </w:r>
      <w:proofErr w:type="spellStart"/>
      <w:r w:rsidRPr="00562165">
        <w:rPr>
          <w:rFonts w:ascii="Times New Roman" w:hAnsi="Times New Roman"/>
          <w:sz w:val="28"/>
          <w:szCs w:val="28"/>
        </w:rPr>
        <w:t>Кашинского</w:t>
      </w:r>
      <w:proofErr w:type="spellEnd"/>
      <w:r w:rsidRPr="0056216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562165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562165">
        <w:rPr>
          <w:rFonts w:ascii="Times New Roman" w:hAnsi="Times New Roman"/>
          <w:sz w:val="28"/>
          <w:szCs w:val="28"/>
        </w:rPr>
        <w:t xml:space="preserve"> района, в том числе путем разработки и реализации муниципальных целевых программ, </w:t>
      </w:r>
      <w:proofErr w:type="gramStart"/>
      <w:r w:rsidRPr="005621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62165">
        <w:rPr>
          <w:rFonts w:ascii="Times New Roman" w:hAnsi="Times New Roman"/>
          <w:sz w:val="28"/>
          <w:szCs w:val="28"/>
        </w:rPr>
        <w:t xml:space="preserve"> их исполнением;</w:t>
      </w:r>
    </w:p>
    <w:p w:rsidR="00562165" w:rsidRPr="00562165" w:rsidRDefault="00562165" w:rsidP="005621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562165">
        <w:rPr>
          <w:rFonts w:ascii="Times New Roman" w:hAnsi="Times New Roman"/>
          <w:sz w:val="28"/>
          <w:szCs w:val="28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</w:t>
      </w:r>
      <w:proofErr w:type="spellStart"/>
      <w:r w:rsidRPr="00562165">
        <w:rPr>
          <w:rFonts w:ascii="Times New Roman" w:hAnsi="Times New Roman"/>
          <w:sz w:val="28"/>
          <w:szCs w:val="28"/>
        </w:rPr>
        <w:t>Кашинского</w:t>
      </w:r>
      <w:proofErr w:type="spellEnd"/>
      <w:r w:rsidRPr="0056216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562165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562165">
        <w:rPr>
          <w:rFonts w:ascii="Times New Roman" w:hAnsi="Times New Roman"/>
          <w:sz w:val="28"/>
          <w:szCs w:val="28"/>
        </w:rPr>
        <w:t xml:space="preserve"> района, порядок и условия их использования, осуществление </w:t>
      </w:r>
      <w:proofErr w:type="gramStart"/>
      <w:r w:rsidRPr="0056216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62165">
        <w:rPr>
          <w:rFonts w:ascii="Times New Roman" w:hAnsi="Times New Roman"/>
          <w:sz w:val="28"/>
          <w:szCs w:val="28"/>
        </w:rPr>
        <w:t xml:space="preserve"> их выполнением. </w:t>
      </w:r>
    </w:p>
    <w:p w:rsidR="00562165" w:rsidRPr="00EC7293" w:rsidRDefault="00562165" w:rsidP="0056216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EC7293">
        <w:rPr>
          <w:rFonts w:ascii="Times New Roman" w:hAnsi="Times New Roman"/>
          <w:sz w:val="28"/>
          <w:szCs w:val="28"/>
        </w:rPr>
        <w:t xml:space="preserve">           2.Утвердить проект соглашения о передаче органам местного самоуправления </w:t>
      </w:r>
      <w:proofErr w:type="spellStart"/>
      <w:r w:rsidRPr="00EC7293">
        <w:rPr>
          <w:rFonts w:ascii="Times New Roman" w:hAnsi="Times New Roman"/>
          <w:sz w:val="28"/>
          <w:szCs w:val="28"/>
        </w:rPr>
        <w:t>Кашинского</w:t>
      </w:r>
      <w:proofErr w:type="spellEnd"/>
      <w:r w:rsidRPr="00EC729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EC7293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EC7293">
        <w:rPr>
          <w:rFonts w:ascii="Times New Roman" w:hAnsi="Times New Roman"/>
          <w:sz w:val="28"/>
          <w:szCs w:val="28"/>
        </w:rPr>
        <w:t xml:space="preserve"> района Алтайского края осуществления части полномочий по решению вопросов местного значения муниципального района (прилагаются). </w:t>
      </w:r>
    </w:p>
    <w:p w:rsidR="00562165" w:rsidRPr="00EC7293" w:rsidRDefault="00562165" w:rsidP="005621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7293">
        <w:rPr>
          <w:rFonts w:ascii="Times New Roman" w:hAnsi="Times New Roman"/>
          <w:sz w:val="28"/>
          <w:szCs w:val="28"/>
        </w:rPr>
        <w:t xml:space="preserve">            3.Обнародовать настоящее решение  на информационных стендах  Администрации сельсовета, села </w:t>
      </w:r>
      <w:proofErr w:type="spellStart"/>
      <w:r w:rsidRPr="00EC7293">
        <w:rPr>
          <w:rFonts w:ascii="Times New Roman" w:hAnsi="Times New Roman"/>
          <w:sz w:val="28"/>
          <w:szCs w:val="28"/>
        </w:rPr>
        <w:t>Кабаково</w:t>
      </w:r>
      <w:proofErr w:type="spellEnd"/>
      <w:r w:rsidRPr="00EC7293">
        <w:rPr>
          <w:rFonts w:ascii="Times New Roman" w:hAnsi="Times New Roman"/>
          <w:sz w:val="28"/>
          <w:szCs w:val="28"/>
        </w:rPr>
        <w:t xml:space="preserve">, станции </w:t>
      </w:r>
      <w:proofErr w:type="spellStart"/>
      <w:r w:rsidRPr="00EC7293">
        <w:rPr>
          <w:rFonts w:ascii="Times New Roman" w:hAnsi="Times New Roman"/>
          <w:sz w:val="28"/>
          <w:szCs w:val="28"/>
        </w:rPr>
        <w:t>Язевка-Сибирская</w:t>
      </w:r>
      <w:proofErr w:type="spellEnd"/>
      <w:r w:rsidRPr="00EC7293">
        <w:rPr>
          <w:rFonts w:ascii="Times New Roman" w:hAnsi="Times New Roman"/>
          <w:sz w:val="28"/>
          <w:szCs w:val="28"/>
        </w:rPr>
        <w:t xml:space="preserve">. </w:t>
      </w:r>
    </w:p>
    <w:p w:rsidR="00562165" w:rsidRDefault="00562165" w:rsidP="005621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7293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EC7293">
        <w:rPr>
          <w:rFonts w:ascii="Times New Roman" w:hAnsi="Times New Roman"/>
          <w:sz w:val="28"/>
          <w:szCs w:val="28"/>
        </w:rPr>
        <w:t>4.Контроль за исполнением настоящего решения возложить на постоянную комиссию по бюджетным правоотношения и финансовому контролю</w:t>
      </w:r>
      <w:proofErr w:type="gramEnd"/>
    </w:p>
    <w:p w:rsidR="00562165" w:rsidRDefault="00562165" w:rsidP="0056216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2165" w:rsidRDefault="00562165" w:rsidP="0056216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2165" w:rsidRDefault="00562165" w:rsidP="00562165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А.С.Попов</w:t>
      </w:r>
      <w:r>
        <w:rPr>
          <w:sz w:val="24"/>
          <w:szCs w:val="24"/>
        </w:rPr>
        <w:t xml:space="preserve">  </w:t>
      </w:r>
    </w:p>
    <w:p w:rsidR="00562165" w:rsidRDefault="00562165" w:rsidP="00562165">
      <w:pPr>
        <w:pStyle w:val="a3"/>
        <w:jc w:val="both"/>
        <w:rPr>
          <w:sz w:val="24"/>
          <w:szCs w:val="24"/>
        </w:rPr>
      </w:pPr>
    </w:p>
    <w:p w:rsidR="00562165" w:rsidRDefault="00562165" w:rsidP="00562165">
      <w:pPr>
        <w:pStyle w:val="a3"/>
        <w:jc w:val="both"/>
        <w:rPr>
          <w:sz w:val="24"/>
          <w:szCs w:val="24"/>
        </w:rPr>
      </w:pPr>
    </w:p>
    <w:p w:rsidR="00562165" w:rsidRDefault="00562165" w:rsidP="00562165">
      <w:pPr>
        <w:pStyle w:val="a3"/>
        <w:jc w:val="both"/>
        <w:rPr>
          <w:sz w:val="24"/>
          <w:szCs w:val="24"/>
        </w:rPr>
      </w:pPr>
    </w:p>
    <w:p w:rsidR="00562165" w:rsidRDefault="00562165" w:rsidP="00562165">
      <w:pPr>
        <w:pStyle w:val="a3"/>
        <w:jc w:val="both"/>
        <w:rPr>
          <w:sz w:val="24"/>
          <w:szCs w:val="24"/>
        </w:rPr>
      </w:pPr>
    </w:p>
    <w:p w:rsidR="00562165" w:rsidRDefault="00562165" w:rsidP="00562165">
      <w:pPr>
        <w:pStyle w:val="a3"/>
        <w:jc w:val="both"/>
        <w:rPr>
          <w:sz w:val="24"/>
          <w:szCs w:val="24"/>
        </w:rPr>
      </w:pPr>
    </w:p>
    <w:p w:rsidR="00562165" w:rsidRDefault="00562165" w:rsidP="00562165">
      <w:pPr>
        <w:pStyle w:val="a3"/>
        <w:jc w:val="both"/>
        <w:rPr>
          <w:sz w:val="24"/>
          <w:szCs w:val="24"/>
        </w:rPr>
      </w:pPr>
    </w:p>
    <w:p w:rsidR="00562165" w:rsidRDefault="00562165" w:rsidP="00562165">
      <w:pPr>
        <w:pStyle w:val="a3"/>
        <w:jc w:val="both"/>
        <w:rPr>
          <w:sz w:val="24"/>
          <w:szCs w:val="24"/>
        </w:rPr>
      </w:pPr>
    </w:p>
    <w:p w:rsidR="00562165" w:rsidRDefault="00562165" w:rsidP="00562165">
      <w:pPr>
        <w:pStyle w:val="a3"/>
        <w:jc w:val="both"/>
        <w:rPr>
          <w:sz w:val="24"/>
          <w:szCs w:val="24"/>
        </w:rPr>
      </w:pPr>
    </w:p>
    <w:p w:rsidR="00562165" w:rsidRDefault="00562165" w:rsidP="00562165">
      <w:pPr>
        <w:pStyle w:val="a3"/>
        <w:jc w:val="both"/>
        <w:rPr>
          <w:sz w:val="24"/>
          <w:szCs w:val="24"/>
        </w:rPr>
      </w:pPr>
    </w:p>
    <w:p w:rsidR="00562165" w:rsidRDefault="00562165" w:rsidP="00562165">
      <w:pPr>
        <w:pStyle w:val="a3"/>
        <w:jc w:val="both"/>
        <w:rPr>
          <w:sz w:val="24"/>
          <w:szCs w:val="24"/>
        </w:rPr>
      </w:pPr>
    </w:p>
    <w:p w:rsidR="00562165" w:rsidRDefault="00562165" w:rsidP="00562165">
      <w:pPr>
        <w:pStyle w:val="a3"/>
        <w:jc w:val="both"/>
        <w:rPr>
          <w:sz w:val="24"/>
          <w:szCs w:val="24"/>
        </w:rPr>
      </w:pPr>
    </w:p>
    <w:p w:rsidR="00562165" w:rsidRDefault="00562165" w:rsidP="00562165">
      <w:pPr>
        <w:pStyle w:val="a3"/>
        <w:jc w:val="both"/>
        <w:rPr>
          <w:sz w:val="24"/>
          <w:szCs w:val="24"/>
        </w:rPr>
      </w:pPr>
    </w:p>
    <w:p w:rsidR="00562165" w:rsidRDefault="00562165" w:rsidP="00562165">
      <w:pPr>
        <w:pStyle w:val="a3"/>
        <w:jc w:val="both"/>
        <w:rPr>
          <w:sz w:val="24"/>
          <w:szCs w:val="24"/>
        </w:rPr>
      </w:pPr>
    </w:p>
    <w:p w:rsidR="00562165" w:rsidRDefault="00562165" w:rsidP="00562165">
      <w:pPr>
        <w:pStyle w:val="a3"/>
        <w:jc w:val="both"/>
        <w:rPr>
          <w:sz w:val="24"/>
          <w:szCs w:val="24"/>
        </w:rPr>
      </w:pPr>
    </w:p>
    <w:p w:rsidR="00562165" w:rsidRDefault="00562165" w:rsidP="00562165">
      <w:pPr>
        <w:pStyle w:val="a3"/>
        <w:jc w:val="both"/>
        <w:rPr>
          <w:sz w:val="24"/>
          <w:szCs w:val="24"/>
        </w:rPr>
      </w:pPr>
    </w:p>
    <w:p w:rsidR="00562165" w:rsidRDefault="00562165" w:rsidP="00562165">
      <w:pPr>
        <w:pStyle w:val="a3"/>
        <w:jc w:val="both"/>
        <w:rPr>
          <w:sz w:val="24"/>
          <w:szCs w:val="24"/>
        </w:rPr>
      </w:pPr>
    </w:p>
    <w:p w:rsidR="00562165" w:rsidRDefault="00562165" w:rsidP="00562165">
      <w:pPr>
        <w:pStyle w:val="a3"/>
        <w:jc w:val="both"/>
        <w:rPr>
          <w:sz w:val="24"/>
          <w:szCs w:val="24"/>
        </w:rPr>
      </w:pPr>
    </w:p>
    <w:p w:rsidR="00562165" w:rsidRDefault="00562165" w:rsidP="00562165">
      <w:pPr>
        <w:pStyle w:val="a3"/>
        <w:jc w:val="both"/>
        <w:rPr>
          <w:sz w:val="24"/>
          <w:szCs w:val="24"/>
        </w:rPr>
      </w:pPr>
    </w:p>
    <w:p w:rsidR="00562165" w:rsidRDefault="00562165" w:rsidP="00562165">
      <w:pPr>
        <w:pStyle w:val="a3"/>
        <w:jc w:val="both"/>
        <w:rPr>
          <w:sz w:val="24"/>
          <w:szCs w:val="24"/>
        </w:rPr>
      </w:pPr>
    </w:p>
    <w:p w:rsidR="00562165" w:rsidRDefault="00562165" w:rsidP="00562165">
      <w:pPr>
        <w:pStyle w:val="a3"/>
        <w:jc w:val="both"/>
        <w:rPr>
          <w:sz w:val="24"/>
          <w:szCs w:val="24"/>
        </w:rPr>
      </w:pPr>
    </w:p>
    <w:p w:rsidR="00562165" w:rsidRDefault="00562165" w:rsidP="00562165">
      <w:pPr>
        <w:pStyle w:val="a3"/>
        <w:jc w:val="both"/>
        <w:rPr>
          <w:sz w:val="24"/>
          <w:szCs w:val="24"/>
        </w:rPr>
      </w:pPr>
    </w:p>
    <w:p w:rsidR="00562165" w:rsidRDefault="00562165" w:rsidP="00562165">
      <w:pPr>
        <w:pStyle w:val="a3"/>
        <w:jc w:val="both"/>
        <w:rPr>
          <w:sz w:val="24"/>
          <w:szCs w:val="24"/>
        </w:rPr>
      </w:pPr>
    </w:p>
    <w:p w:rsidR="00562165" w:rsidRDefault="00562165" w:rsidP="00562165">
      <w:pPr>
        <w:pStyle w:val="a3"/>
        <w:jc w:val="both"/>
        <w:rPr>
          <w:sz w:val="24"/>
          <w:szCs w:val="24"/>
        </w:rPr>
      </w:pPr>
    </w:p>
    <w:p w:rsidR="00562165" w:rsidRDefault="00562165" w:rsidP="00562165">
      <w:pPr>
        <w:pStyle w:val="a3"/>
        <w:jc w:val="both"/>
        <w:rPr>
          <w:sz w:val="24"/>
          <w:szCs w:val="24"/>
        </w:rPr>
      </w:pPr>
    </w:p>
    <w:p w:rsidR="00562165" w:rsidRDefault="00562165" w:rsidP="00562165">
      <w:pPr>
        <w:pStyle w:val="a3"/>
        <w:jc w:val="both"/>
        <w:rPr>
          <w:sz w:val="24"/>
          <w:szCs w:val="24"/>
        </w:rPr>
      </w:pPr>
    </w:p>
    <w:p w:rsidR="00562165" w:rsidRDefault="00562165" w:rsidP="00562165">
      <w:pPr>
        <w:pStyle w:val="a3"/>
        <w:jc w:val="both"/>
        <w:rPr>
          <w:sz w:val="24"/>
          <w:szCs w:val="24"/>
        </w:rPr>
      </w:pPr>
    </w:p>
    <w:p w:rsidR="00562165" w:rsidRDefault="00562165" w:rsidP="00562165">
      <w:pPr>
        <w:pStyle w:val="a3"/>
        <w:jc w:val="both"/>
        <w:rPr>
          <w:sz w:val="24"/>
          <w:szCs w:val="24"/>
        </w:rPr>
      </w:pPr>
    </w:p>
    <w:p w:rsidR="00562165" w:rsidRDefault="00562165" w:rsidP="00562165">
      <w:pPr>
        <w:pStyle w:val="a3"/>
        <w:jc w:val="both"/>
        <w:rPr>
          <w:sz w:val="24"/>
          <w:szCs w:val="24"/>
        </w:rPr>
      </w:pPr>
    </w:p>
    <w:p w:rsidR="00562165" w:rsidRDefault="00562165" w:rsidP="00562165">
      <w:pPr>
        <w:pStyle w:val="a3"/>
        <w:jc w:val="both"/>
        <w:rPr>
          <w:sz w:val="24"/>
          <w:szCs w:val="24"/>
        </w:rPr>
      </w:pPr>
    </w:p>
    <w:p w:rsidR="00562165" w:rsidRDefault="00562165" w:rsidP="00562165">
      <w:pPr>
        <w:pStyle w:val="a3"/>
        <w:jc w:val="both"/>
        <w:rPr>
          <w:sz w:val="24"/>
          <w:szCs w:val="24"/>
        </w:rPr>
      </w:pPr>
    </w:p>
    <w:p w:rsidR="00562165" w:rsidRDefault="00562165" w:rsidP="00562165">
      <w:pPr>
        <w:pStyle w:val="a3"/>
        <w:jc w:val="both"/>
        <w:rPr>
          <w:sz w:val="24"/>
          <w:szCs w:val="24"/>
        </w:rPr>
      </w:pPr>
    </w:p>
    <w:p w:rsidR="00562165" w:rsidRDefault="00562165" w:rsidP="00562165">
      <w:pPr>
        <w:pStyle w:val="a3"/>
        <w:jc w:val="both"/>
        <w:rPr>
          <w:sz w:val="24"/>
          <w:szCs w:val="24"/>
        </w:rPr>
      </w:pPr>
    </w:p>
    <w:p w:rsidR="00562165" w:rsidRDefault="00562165" w:rsidP="00562165">
      <w:pPr>
        <w:pStyle w:val="a3"/>
        <w:jc w:val="both"/>
        <w:rPr>
          <w:sz w:val="24"/>
          <w:szCs w:val="24"/>
        </w:rPr>
      </w:pPr>
    </w:p>
    <w:p w:rsidR="00F83E12" w:rsidRDefault="00562165" w:rsidP="0056216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</w:t>
      </w:r>
    </w:p>
    <w:p w:rsidR="00F76547" w:rsidRPr="00562165" w:rsidRDefault="00F83E12" w:rsidP="0056216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562165">
        <w:rPr>
          <w:sz w:val="24"/>
          <w:szCs w:val="24"/>
        </w:rPr>
        <w:t xml:space="preserve"> </w:t>
      </w:r>
      <w:r w:rsidR="00F76547">
        <w:rPr>
          <w:rFonts w:ascii="Times New Roman" w:hAnsi="Times New Roman"/>
          <w:sz w:val="27"/>
          <w:szCs w:val="27"/>
        </w:rPr>
        <w:t xml:space="preserve">Приложение к решению </w:t>
      </w:r>
    </w:p>
    <w:p w:rsidR="00F76547" w:rsidRDefault="00F76547" w:rsidP="00F76547">
      <w:pPr>
        <w:pStyle w:val="a3"/>
        <w:ind w:firstLine="510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Собрания депутатов </w:t>
      </w:r>
      <w:proofErr w:type="spellStart"/>
      <w:r>
        <w:rPr>
          <w:rFonts w:ascii="Times New Roman" w:hAnsi="Times New Roman"/>
          <w:sz w:val="27"/>
          <w:szCs w:val="27"/>
        </w:rPr>
        <w:t>Кашинского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</w:p>
    <w:p w:rsidR="00F76547" w:rsidRDefault="00F76547" w:rsidP="00F76547">
      <w:pPr>
        <w:pStyle w:val="a3"/>
        <w:ind w:firstLine="510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сельсовета  </w:t>
      </w:r>
      <w:proofErr w:type="spellStart"/>
      <w:r>
        <w:rPr>
          <w:rFonts w:ascii="Times New Roman" w:hAnsi="Times New Roman"/>
          <w:sz w:val="27"/>
          <w:szCs w:val="27"/>
        </w:rPr>
        <w:t>Алейского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</w:p>
    <w:p w:rsidR="00F76547" w:rsidRDefault="00F76547" w:rsidP="00F76547">
      <w:pPr>
        <w:pStyle w:val="a3"/>
        <w:ind w:firstLine="510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района Алтайского края </w:t>
      </w:r>
    </w:p>
    <w:p w:rsidR="00F76547" w:rsidRDefault="00F76547" w:rsidP="00F76547">
      <w:pPr>
        <w:pStyle w:val="a3"/>
        <w:ind w:firstLine="510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06.05.2020 года № 5</w:t>
      </w:r>
    </w:p>
    <w:p w:rsidR="00F76547" w:rsidRDefault="00F76547" w:rsidP="00F76547">
      <w:pPr>
        <w:pStyle w:val="a3"/>
        <w:ind w:firstLine="5103"/>
        <w:rPr>
          <w:rFonts w:ascii="Times New Roman" w:hAnsi="Times New Roman"/>
          <w:sz w:val="27"/>
          <w:szCs w:val="27"/>
        </w:rPr>
      </w:pPr>
    </w:p>
    <w:p w:rsidR="00F76547" w:rsidRDefault="00F76547" w:rsidP="00F76547">
      <w:pPr>
        <w:pStyle w:val="a3"/>
        <w:ind w:firstLine="5103"/>
        <w:rPr>
          <w:rFonts w:ascii="Times New Roman" w:hAnsi="Times New Roman"/>
          <w:sz w:val="27"/>
          <w:szCs w:val="27"/>
        </w:rPr>
      </w:pPr>
    </w:p>
    <w:p w:rsidR="00F76547" w:rsidRDefault="00F76547" w:rsidP="00F76547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 xml:space="preserve">С О Г Л А </w:t>
      </w:r>
      <w:proofErr w:type="gramStart"/>
      <w:r>
        <w:rPr>
          <w:b/>
          <w:sz w:val="27"/>
          <w:szCs w:val="27"/>
        </w:rPr>
        <w:t>Ш</w:t>
      </w:r>
      <w:proofErr w:type="gramEnd"/>
      <w:r>
        <w:rPr>
          <w:b/>
          <w:sz w:val="27"/>
          <w:szCs w:val="27"/>
        </w:rPr>
        <w:t xml:space="preserve"> Е Н И Е</w:t>
      </w:r>
    </w:p>
    <w:p w:rsidR="00F76547" w:rsidRDefault="00F76547" w:rsidP="00F7654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передаче органам местного самоуправления </w:t>
      </w:r>
      <w:proofErr w:type="spellStart"/>
      <w:r>
        <w:rPr>
          <w:sz w:val="27"/>
          <w:szCs w:val="27"/>
        </w:rPr>
        <w:t>Кашинского</w:t>
      </w:r>
      <w:proofErr w:type="spellEnd"/>
      <w:r>
        <w:rPr>
          <w:sz w:val="27"/>
          <w:szCs w:val="27"/>
        </w:rPr>
        <w:t xml:space="preserve"> сельсовета </w:t>
      </w:r>
      <w:proofErr w:type="spellStart"/>
      <w:r>
        <w:rPr>
          <w:sz w:val="27"/>
          <w:szCs w:val="27"/>
        </w:rPr>
        <w:t>Алейского</w:t>
      </w:r>
      <w:proofErr w:type="spellEnd"/>
      <w:r>
        <w:rPr>
          <w:sz w:val="27"/>
          <w:szCs w:val="27"/>
        </w:rPr>
        <w:t xml:space="preserve"> района Алтайского края осуществления части полномочий по решению вопросов местного значения муниципального района  </w:t>
      </w:r>
    </w:p>
    <w:p w:rsidR="00F76547" w:rsidRDefault="00F76547" w:rsidP="00F76547">
      <w:pPr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643"/>
        <w:gridCol w:w="5636"/>
      </w:tblGrid>
      <w:tr w:rsidR="00F76547" w:rsidTr="00F76547">
        <w:tc>
          <w:tcPr>
            <w:tcW w:w="4785" w:type="dxa"/>
            <w:hideMark/>
          </w:tcPr>
          <w:p w:rsidR="00F76547" w:rsidRDefault="00F7654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     город Алейск   </w:t>
            </w:r>
          </w:p>
        </w:tc>
        <w:tc>
          <w:tcPr>
            <w:tcW w:w="5813" w:type="dxa"/>
            <w:hideMark/>
          </w:tcPr>
          <w:p w:rsidR="00F76547" w:rsidRDefault="00F76547">
            <w:pPr>
              <w:spacing w:line="276" w:lineRule="auto"/>
              <w:jc w:val="righ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      «   » _______ 20__ года </w:t>
            </w:r>
          </w:p>
        </w:tc>
      </w:tr>
    </w:tbl>
    <w:p w:rsidR="00F76547" w:rsidRDefault="00F76547" w:rsidP="00F76547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 xml:space="preserve">Администрация </w:t>
      </w:r>
      <w:proofErr w:type="spellStart"/>
      <w:r>
        <w:rPr>
          <w:sz w:val="27"/>
          <w:szCs w:val="27"/>
        </w:rPr>
        <w:t>Алейского</w:t>
      </w:r>
      <w:proofErr w:type="spellEnd"/>
      <w:r>
        <w:rPr>
          <w:sz w:val="27"/>
          <w:szCs w:val="27"/>
        </w:rPr>
        <w:t xml:space="preserve"> района Алтайского края, именуемая в дальнейшем «Администрация района», в лице главы района </w:t>
      </w:r>
      <w:proofErr w:type="spellStart"/>
      <w:r>
        <w:rPr>
          <w:sz w:val="27"/>
          <w:szCs w:val="27"/>
        </w:rPr>
        <w:t>Агарковой</w:t>
      </w:r>
      <w:proofErr w:type="spellEnd"/>
      <w:r>
        <w:rPr>
          <w:sz w:val="27"/>
          <w:szCs w:val="27"/>
        </w:rPr>
        <w:t xml:space="preserve"> Светланы Яковлевны, действующей на основании Устава муниципального образования </w:t>
      </w:r>
      <w:proofErr w:type="spellStart"/>
      <w:r>
        <w:rPr>
          <w:sz w:val="27"/>
          <w:szCs w:val="27"/>
        </w:rPr>
        <w:t>Алейский</w:t>
      </w:r>
      <w:proofErr w:type="spellEnd"/>
      <w:r>
        <w:rPr>
          <w:sz w:val="27"/>
          <w:szCs w:val="27"/>
        </w:rPr>
        <w:t xml:space="preserve"> район Алтайского края, с одной стороны, и Администрация </w:t>
      </w:r>
      <w:proofErr w:type="spellStart"/>
      <w:r>
        <w:rPr>
          <w:sz w:val="27"/>
          <w:szCs w:val="27"/>
        </w:rPr>
        <w:t>Кашинского</w:t>
      </w:r>
      <w:proofErr w:type="spellEnd"/>
      <w:r>
        <w:rPr>
          <w:sz w:val="27"/>
          <w:szCs w:val="27"/>
        </w:rPr>
        <w:t xml:space="preserve"> сельсовета </w:t>
      </w:r>
      <w:proofErr w:type="spellStart"/>
      <w:r>
        <w:rPr>
          <w:sz w:val="27"/>
          <w:szCs w:val="27"/>
        </w:rPr>
        <w:t>Алейского</w:t>
      </w:r>
      <w:proofErr w:type="spellEnd"/>
      <w:r>
        <w:rPr>
          <w:sz w:val="27"/>
          <w:szCs w:val="27"/>
        </w:rPr>
        <w:t xml:space="preserve"> района Алтайского края, именуемая в дельнейшем «Администрация сельсовета», в лице главы сельсовета Александра Сергеевича Попова, действующего на основании Устава муниципального образования </w:t>
      </w:r>
      <w:proofErr w:type="spellStart"/>
      <w:r>
        <w:rPr>
          <w:sz w:val="27"/>
          <w:szCs w:val="27"/>
        </w:rPr>
        <w:t>Кашинский</w:t>
      </w:r>
      <w:proofErr w:type="spellEnd"/>
      <w:r>
        <w:rPr>
          <w:sz w:val="27"/>
          <w:szCs w:val="27"/>
        </w:rPr>
        <w:t xml:space="preserve"> сельсовет </w:t>
      </w:r>
      <w:proofErr w:type="spellStart"/>
      <w:r>
        <w:rPr>
          <w:sz w:val="27"/>
          <w:szCs w:val="27"/>
        </w:rPr>
        <w:t>Алейского</w:t>
      </w:r>
      <w:proofErr w:type="spellEnd"/>
      <w:r>
        <w:rPr>
          <w:sz w:val="27"/>
          <w:szCs w:val="27"/>
        </w:rPr>
        <w:t xml:space="preserve"> района</w:t>
      </w:r>
      <w:proofErr w:type="gramEnd"/>
      <w:r>
        <w:rPr>
          <w:sz w:val="27"/>
          <w:szCs w:val="27"/>
        </w:rPr>
        <w:t xml:space="preserve"> Алтайского края, с другой стороны, заключили настоящее Соглашение о нижеследующем:</w:t>
      </w:r>
    </w:p>
    <w:p w:rsidR="00F76547" w:rsidRDefault="00F76547" w:rsidP="00F76547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Предмет Соглашения</w:t>
      </w:r>
    </w:p>
    <w:p w:rsidR="00F76547" w:rsidRDefault="00F76547" w:rsidP="00F76547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</w:t>
      </w:r>
      <w:proofErr w:type="gramEnd"/>
      <w:r>
        <w:rPr>
          <w:sz w:val="27"/>
          <w:szCs w:val="27"/>
        </w:rPr>
        <w:t xml:space="preserve">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F76547" w:rsidRDefault="00F76547" w:rsidP="00F76547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F76547" w:rsidRDefault="00F76547" w:rsidP="00F76547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Перечень полномочий, подлежащих передаче</w:t>
      </w:r>
    </w:p>
    <w:p w:rsidR="00F76547" w:rsidRDefault="00F76547" w:rsidP="00F76547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F76547" w:rsidRDefault="00F76547" w:rsidP="00F76547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выявление, учет,  популяризация и охрана объектов культурного наследия на территории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Кашинского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F76547" w:rsidRDefault="00F76547" w:rsidP="00F76547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обеспечение сохранения, использования, популяризации и охраны объектов культурного наследия, расположенных на территории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Кашинского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F76547" w:rsidRDefault="00F76547" w:rsidP="00F76547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мониторинг состояния объектов историко-культурного наследия, расположенных на </w:t>
      </w:r>
      <w:r>
        <w:rPr>
          <w:rFonts w:ascii="Times New Roman" w:hAnsi="Times New Roman" w:cs="Times New Roman"/>
          <w:sz w:val="27"/>
          <w:szCs w:val="27"/>
        </w:rPr>
        <w:lastRenderedPageBreak/>
        <w:t xml:space="preserve">территории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Кашинского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F76547" w:rsidRDefault="00F76547" w:rsidP="00F76547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установка информационных надписей и обозначений на объектах культурного наследия, расположенных на территории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Кашинского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B86F18" w:rsidRDefault="00F76547" w:rsidP="00F76547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обеспечение условий доступности для инвалидов объектов культурного наследия, находящихся в собственности поселения, расположенных на территории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Кашинского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района;</w:t>
      </w:r>
      <w:r w:rsidR="007870C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76547" w:rsidRDefault="00B86F18" w:rsidP="00F76547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F76547">
        <w:rPr>
          <w:rFonts w:ascii="Times New Roman" w:hAnsi="Times New Roman" w:cs="Times New Roman"/>
          <w:sz w:val="27"/>
          <w:szCs w:val="27"/>
        </w:rPr>
        <w:t xml:space="preserve">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</w:t>
      </w:r>
      <w:proofErr w:type="spellStart"/>
      <w:r w:rsidR="00F76547">
        <w:rPr>
          <w:rFonts w:ascii="Times New Roman" w:hAnsi="Times New Roman" w:cs="Times New Roman"/>
          <w:sz w:val="27"/>
          <w:szCs w:val="27"/>
        </w:rPr>
        <w:t>Кашинского</w:t>
      </w:r>
      <w:proofErr w:type="spellEnd"/>
      <w:r w:rsidR="00F76547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="00F76547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="00F76547">
        <w:rPr>
          <w:rFonts w:ascii="Times New Roman" w:hAnsi="Times New Roman" w:cs="Times New Roman"/>
          <w:sz w:val="27"/>
          <w:szCs w:val="27"/>
        </w:rPr>
        <w:t xml:space="preserve"> района, в том числе путем разработки и реализации муниципальных целевых программ, </w:t>
      </w:r>
      <w:proofErr w:type="gramStart"/>
      <w:r w:rsidR="00F7654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F76547">
        <w:rPr>
          <w:rFonts w:ascii="Times New Roman" w:hAnsi="Times New Roman" w:cs="Times New Roman"/>
          <w:sz w:val="27"/>
          <w:szCs w:val="27"/>
        </w:rPr>
        <w:t xml:space="preserve"> их исполнением;</w:t>
      </w:r>
    </w:p>
    <w:p w:rsidR="00F76547" w:rsidRDefault="00F76547" w:rsidP="00F7654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Кашинского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района, порядок и условия их использования, осуществление 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их выполнением. </w:t>
      </w:r>
    </w:p>
    <w:p w:rsidR="00F76547" w:rsidRDefault="00F76547" w:rsidP="00F76547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Права и обязанности Администрации района</w:t>
      </w:r>
    </w:p>
    <w:p w:rsidR="00F76547" w:rsidRDefault="00F76547" w:rsidP="00F76547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Администрация района имеет право: </w:t>
      </w:r>
    </w:p>
    <w:p w:rsidR="00F76547" w:rsidRDefault="00F76547" w:rsidP="00F76547">
      <w:pPr>
        <w:pStyle w:val="a8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F76547" w:rsidRDefault="00F76547" w:rsidP="00F76547">
      <w:pPr>
        <w:pStyle w:val="a8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F76547" w:rsidRDefault="00F76547" w:rsidP="00F76547">
      <w:pPr>
        <w:pStyle w:val="a8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Осуществлять </w:t>
      </w:r>
      <w:proofErr w:type="gramStart"/>
      <w:r>
        <w:rPr>
          <w:rFonts w:ascii="Times New Roman" w:hAnsi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/>
          <w:sz w:val="27"/>
          <w:szCs w:val="27"/>
        </w:rPr>
        <w:t xml:space="preserve">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F76547" w:rsidRDefault="00F76547" w:rsidP="00F76547">
      <w:pPr>
        <w:pStyle w:val="a8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также  об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F76547" w:rsidRDefault="00F76547" w:rsidP="00F76547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F76547" w:rsidRDefault="00F76547" w:rsidP="00F76547">
      <w:pPr>
        <w:pStyle w:val="a8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F76547" w:rsidRDefault="00F76547" w:rsidP="00F76547">
      <w:pPr>
        <w:pStyle w:val="a8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F76547" w:rsidRDefault="00F76547" w:rsidP="00F76547">
      <w:pPr>
        <w:pStyle w:val="a8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F76547" w:rsidRDefault="00F76547" w:rsidP="00F76547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Права и обязанности Администрации сельсовета</w:t>
      </w:r>
    </w:p>
    <w:p w:rsidR="00F76547" w:rsidRDefault="00F76547" w:rsidP="00F76547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Администрация сельсовета имеет право:</w:t>
      </w:r>
    </w:p>
    <w:p w:rsidR="00F76547" w:rsidRDefault="00F76547" w:rsidP="00F76547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4.1.1.</w:t>
      </w:r>
      <w:r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F76547" w:rsidRDefault="00F76547" w:rsidP="00F76547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lastRenderedPageBreak/>
        <w:t>4.1.2.</w:t>
      </w:r>
      <w:r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F76547" w:rsidRDefault="00F76547" w:rsidP="00F76547">
      <w:pPr>
        <w:rPr>
          <w:sz w:val="27"/>
          <w:szCs w:val="27"/>
        </w:rPr>
      </w:pPr>
      <w:r>
        <w:rPr>
          <w:b/>
          <w:sz w:val="27"/>
          <w:szCs w:val="27"/>
        </w:rPr>
        <w:t>4.1.3.</w:t>
      </w:r>
      <w:r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F76547" w:rsidRDefault="00F76547" w:rsidP="00F76547">
      <w:pPr>
        <w:rPr>
          <w:sz w:val="27"/>
          <w:szCs w:val="27"/>
        </w:rPr>
      </w:pPr>
      <w:r>
        <w:rPr>
          <w:b/>
          <w:sz w:val="27"/>
          <w:szCs w:val="27"/>
        </w:rPr>
        <w:t>4.2.</w:t>
      </w:r>
      <w:r>
        <w:rPr>
          <w:sz w:val="27"/>
          <w:szCs w:val="27"/>
        </w:rPr>
        <w:t xml:space="preserve"> Администрация поселения обязана:</w:t>
      </w:r>
    </w:p>
    <w:p w:rsidR="00F76547" w:rsidRDefault="00F76547" w:rsidP="00F76547">
      <w:pPr>
        <w:rPr>
          <w:sz w:val="27"/>
          <w:szCs w:val="27"/>
        </w:rPr>
      </w:pPr>
      <w:r>
        <w:rPr>
          <w:b/>
          <w:sz w:val="27"/>
          <w:szCs w:val="27"/>
        </w:rPr>
        <w:t>4.2.1.</w:t>
      </w:r>
      <w:r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F76547" w:rsidRDefault="00F76547" w:rsidP="00F76547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4.2.2.</w:t>
      </w:r>
      <w:r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F76547" w:rsidRDefault="00F76547" w:rsidP="00F76547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4.2.3.</w:t>
      </w:r>
      <w:r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F76547" w:rsidRDefault="00F76547" w:rsidP="00F76547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4.2.4.</w:t>
      </w:r>
      <w:r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F76547" w:rsidRDefault="00F76547" w:rsidP="00F76547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4.2.5.</w:t>
      </w:r>
      <w:r>
        <w:rPr>
          <w:sz w:val="27"/>
          <w:szCs w:val="27"/>
        </w:rPr>
        <w:t xml:space="preserve"> Не позднее 20 декабря 2020 года представить Администрации района отчет об использовании финансовых сре</w:t>
      </w:r>
      <w:proofErr w:type="gramStart"/>
      <w:r>
        <w:rPr>
          <w:sz w:val="27"/>
          <w:szCs w:val="27"/>
        </w:rPr>
        <w:t>дств дл</w:t>
      </w:r>
      <w:proofErr w:type="gramEnd"/>
      <w:r>
        <w:rPr>
          <w:sz w:val="27"/>
          <w:szCs w:val="27"/>
        </w:rPr>
        <w:t>я исполнения переданных по настоящему Соглашению полномочий.</w:t>
      </w:r>
    </w:p>
    <w:p w:rsidR="00F76547" w:rsidRDefault="00F76547" w:rsidP="00F76547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F76547" w:rsidRDefault="00F76547" w:rsidP="00F76547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F76547" w:rsidRDefault="00F76547" w:rsidP="00F76547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F76547" w:rsidRDefault="00F76547" w:rsidP="00F76547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Межбюджетные трансферты перечисляются в бюджет сельского поселения  не позднее 1 мая 2020 года.   </w:t>
      </w:r>
    </w:p>
    <w:p w:rsidR="00F76547" w:rsidRDefault="00F76547" w:rsidP="00F76547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F76547" w:rsidRDefault="00F76547" w:rsidP="00F76547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Суммарный объем межбюджетных трансфертов, передаваемых на выполнение полномочий из районного бюджета в бюджет сельского поселения, рассчитывается исходя из количества объектов культурного наследия (памятников истории и культуры), находящихся на территории и в собственности поселения, а также потребности в текущем и капитальном ремонте.</w:t>
      </w:r>
    </w:p>
    <w:p w:rsidR="00F76547" w:rsidRDefault="00F76547" w:rsidP="00F76547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Ответственность Сторон</w:t>
      </w:r>
    </w:p>
    <w:p w:rsidR="00F76547" w:rsidRDefault="00F76547" w:rsidP="00F76547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</w:t>
      </w:r>
      <w:r>
        <w:rPr>
          <w:rFonts w:ascii="Times New Roman" w:hAnsi="Times New Roman"/>
          <w:sz w:val="27"/>
          <w:szCs w:val="27"/>
        </w:rPr>
        <w:lastRenderedPageBreak/>
        <w:t xml:space="preserve">района. Расторжение Соглашения влечет за собой возврат перечисленных межбюджетных трансфертов, а также уплату неустойки в размере одной трехсотой ключевой </w:t>
      </w:r>
      <w:hyperlink r:id="rId5" w:history="1">
        <w:r>
          <w:rPr>
            <w:rStyle w:val="a9"/>
            <w:rFonts w:ascii="Times New Roman" w:hAnsi="Times New Roman"/>
            <w:sz w:val="27"/>
            <w:szCs w:val="27"/>
          </w:rPr>
          <w:t xml:space="preserve">ставки </w:t>
        </w:r>
      </w:hyperlink>
      <w:r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F76547" w:rsidRDefault="00F76547" w:rsidP="00F76547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</w:t>
      </w:r>
      <w:proofErr w:type="gramStart"/>
      <w:r>
        <w:rPr>
          <w:rFonts w:ascii="Times New Roman" w:hAnsi="Times New Roman"/>
          <w:sz w:val="27"/>
          <w:szCs w:val="27"/>
        </w:rPr>
        <w:t xml:space="preserve">за собой уплату неустойки в размере одной трехсотой ключевой </w:t>
      </w:r>
      <w:hyperlink r:id="rId6" w:history="1">
        <w:r>
          <w:rPr>
            <w:rStyle w:val="a9"/>
            <w:rFonts w:ascii="Times New Roman" w:hAnsi="Times New Roman"/>
            <w:sz w:val="27"/>
            <w:szCs w:val="27"/>
          </w:rPr>
          <w:t xml:space="preserve">ставки </w:t>
        </w:r>
      </w:hyperlink>
      <w:r>
        <w:rPr>
          <w:rFonts w:ascii="Times New Roman" w:hAnsi="Times New Roman"/>
          <w:sz w:val="27"/>
          <w:szCs w:val="27"/>
        </w:rPr>
        <w:t>Банка России с момента наступления обязанности по перечислению межбюджетных трансфертов в бюджет</w:t>
      </w:r>
      <w:proofErr w:type="gramEnd"/>
      <w:r>
        <w:rPr>
          <w:rFonts w:ascii="Times New Roman" w:hAnsi="Times New Roman"/>
          <w:sz w:val="27"/>
          <w:szCs w:val="27"/>
        </w:rPr>
        <w:t xml:space="preserve"> сельского поселения до момента расторжения настоящего Соглашения. </w:t>
      </w:r>
    </w:p>
    <w:p w:rsidR="00F76547" w:rsidRDefault="00F76547" w:rsidP="00F7654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F76547" w:rsidRDefault="00F76547" w:rsidP="00F76547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Срок действия, основания и порядок прекращения Соглашения</w:t>
      </w:r>
    </w:p>
    <w:p w:rsidR="00F76547" w:rsidRDefault="00F76547" w:rsidP="00F76547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Срок действия настоящего соглашения устанавливается с 1 апреля 2020 года по 31 декабря 2020 года.</w:t>
      </w:r>
    </w:p>
    <w:p w:rsidR="00F76547" w:rsidRDefault="00F76547" w:rsidP="00F76547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F76547" w:rsidRDefault="00F76547" w:rsidP="00F76547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F76547" w:rsidRDefault="00F76547" w:rsidP="00F7654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F76547" w:rsidRDefault="00F76547" w:rsidP="00F76547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Заключительные положения</w:t>
      </w:r>
    </w:p>
    <w:p w:rsidR="00F76547" w:rsidRDefault="00F76547" w:rsidP="00F76547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F76547" w:rsidRDefault="00F76547" w:rsidP="00F76547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F76547" w:rsidRDefault="00F76547" w:rsidP="00F76547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F76547" w:rsidRDefault="00F76547" w:rsidP="00F76547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F76547" w:rsidRDefault="00F76547" w:rsidP="00F76547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F76547" w:rsidRDefault="00F76547" w:rsidP="00F7654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F76547" w:rsidRDefault="00F76547" w:rsidP="00F76547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Реквизиты и подписи сторон</w:t>
      </w:r>
    </w:p>
    <w:p w:rsidR="00F76547" w:rsidRDefault="00F76547" w:rsidP="00F76547">
      <w:pPr>
        <w:jc w:val="center"/>
        <w:rPr>
          <w:sz w:val="27"/>
          <w:szCs w:val="27"/>
        </w:rPr>
      </w:pPr>
    </w:p>
    <w:p w:rsidR="00F76547" w:rsidRDefault="00F76547" w:rsidP="00F76547">
      <w:pPr>
        <w:jc w:val="center"/>
        <w:rPr>
          <w:sz w:val="27"/>
          <w:szCs w:val="27"/>
        </w:rPr>
      </w:pPr>
    </w:p>
    <w:p w:rsidR="00F76547" w:rsidRDefault="00F76547" w:rsidP="00F76547">
      <w:pPr>
        <w:jc w:val="center"/>
        <w:rPr>
          <w:sz w:val="27"/>
          <w:szCs w:val="27"/>
        </w:rPr>
      </w:pPr>
    </w:p>
    <w:p w:rsidR="00F76547" w:rsidRDefault="00F76547" w:rsidP="00F76547">
      <w:pPr>
        <w:jc w:val="both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5139"/>
        <w:gridCol w:w="5140"/>
      </w:tblGrid>
      <w:tr w:rsidR="00F76547" w:rsidTr="00F76547">
        <w:tc>
          <w:tcPr>
            <w:tcW w:w="5210" w:type="dxa"/>
          </w:tcPr>
          <w:p w:rsidR="00F76547" w:rsidRDefault="00F76547">
            <w:pPr>
              <w:pStyle w:val="a6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 района</w:t>
            </w:r>
          </w:p>
          <w:p w:rsidR="00F76547" w:rsidRDefault="00F76547">
            <w:pPr>
              <w:pStyle w:val="a6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F76547" w:rsidRDefault="00F76547">
            <w:pPr>
              <w:pStyle w:val="a6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________________ С.Я.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Агаркова</w:t>
            </w:r>
            <w:proofErr w:type="spellEnd"/>
          </w:p>
          <w:p w:rsidR="00F76547" w:rsidRDefault="00F76547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«    » _________ </w:t>
            </w:r>
            <w:r>
              <w:rPr>
                <w:color w:val="000000"/>
                <w:sz w:val="27"/>
                <w:szCs w:val="27"/>
                <w:lang w:eastAsia="en-US"/>
              </w:rPr>
              <w:t>20__ года</w:t>
            </w:r>
          </w:p>
        </w:tc>
        <w:tc>
          <w:tcPr>
            <w:tcW w:w="5211" w:type="dxa"/>
          </w:tcPr>
          <w:p w:rsidR="00F76547" w:rsidRDefault="00F76547">
            <w:pPr>
              <w:pStyle w:val="a6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Кашинского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сельсовета</w:t>
            </w:r>
          </w:p>
          <w:p w:rsidR="00F76547" w:rsidRDefault="00F76547">
            <w:pPr>
              <w:pStyle w:val="a6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F76547" w:rsidRDefault="00F76547">
            <w:pPr>
              <w:pStyle w:val="a6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________________ А.С.Попов</w:t>
            </w:r>
          </w:p>
          <w:p w:rsidR="00F76547" w:rsidRDefault="00F76547">
            <w:pPr>
              <w:pStyle w:val="a6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«    » _________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20__ года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</w:tc>
      </w:tr>
    </w:tbl>
    <w:p w:rsidR="00F76547" w:rsidRDefault="00F76547" w:rsidP="00F76547">
      <w:pPr>
        <w:jc w:val="both"/>
        <w:rPr>
          <w:sz w:val="27"/>
          <w:szCs w:val="27"/>
        </w:rPr>
      </w:pPr>
    </w:p>
    <w:p w:rsidR="00F76547" w:rsidRDefault="00F76547" w:rsidP="00F76547">
      <w:pPr>
        <w:jc w:val="both"/>
        <w:rPr>
          <w:sz w:val="27"/>
          <w:szCs w:val="27"/>
        </w:rPr>
      </w:pPr>
    </w:p>
    <w:p w:rsidR="00562165" w:rsidRDefault="00562165" w:rsidP="00F76547">
      <w:pPr>
        <w:pStyle w:val="a3"/>
        <w:ind w:firstLine="4536"/>
        <w:rPr>
          <w:rFonts w:ascii="Times New Roman" w:hAnsi="Times New Roman"/>
          <w:sz w:val="27"/>
          <w:szCs w:val="27"/>
        </w:rPr>
      </w:pPr>
    </w:p>
    <w:p w:rsidR="00F83E12" w:rsidRDefault="00F83E12" w:rsidP="00F76547">
      <w:pPr>
        <w:pStyle w:val="a3"/>
        <w:ind w:firstLine="4536"/>
        <w:rPr>
          <w:rFonts w:ascii="Times New Roman" w:hAnsi="Times New Roman"/>
          <w:sz w:val="27"/>
          <w:szCs w:val="27"/>
        </w:rPr>
      </w:pPr>
    </w:p>
    <w:p w:rsidR="00F83E12" w:rsidRDefault="00F83E12" w:rsidP="00F76547">
      <w:pPr>
        <w:pStyle w:val="a3"/>
        <w:ind w:firstLine="4536"/>
        <w:rPr>
          <w:rFonts w:ascii="Times New Roman" w:hAnsi="Times New Roman"/>
          <w:sz w:val="27"/>
          <w:szCs w:val="27"/>
        </w:rPr>
      </w:pPr>
    </w:p>
    <w:p w:rsidR="00F83E12" w:rsidRDefault="00F83E12" w:rsidP="00F76547">
      <w:pPr>
        <w:pStyle w:val="a3"/>
        <w:ind w:firstLine="4536"/>
        <w:rPr>
          <w:rFonts w:ascii="Times New Roman" w:hAnsi="Times New Roman"/>
          <w:sz w:val="27"/>
          <w:szCs w:val="27"/>
        </w:rPr>
      </w:pPr>
    </w:p>
    <w:p w:rsidR="00F83E12" w:rsidRDefault="00F83E12" w:rsidP="00F76547">
      <w:pPr>
        <w:pStyle w:val="a3"/>
        <w:ind w:firstLine="4536"/>
        <w:rPr>
          <w:rFonts w:ascii="Times New Roman" w:hAnsi="Times New Roman"/>
          <w:sz w:val="27"/>
          <w:szCs w:val="27"/>
        </w:rPr>
      </w:pPr>
    </w:p>
    <w:p w:rsidR="00F83E12" w:rsidRDefault="00F83E12" w:rsidP="00F76547">
      <w:pPr>
        <w:pStyle w:val="a3"/>
        <w:ind w:firstLine="4536"/>
        <w:rPr>
          <w:rFonts w:ascii="Times New Roman" w:hAnsi="Times New Roman"/>
          <w:sz w:val="27"/>
          <w:szCs w:val="27"/>
        </w:rPr>
      </w:pPr>
    </w:p>
    <w:p w:rsidR="00F76547" w:rsidRDefault="00F76547" w:rsidP="00F76547">
      <w:pPr>
        <w:pStyle w:val="a3"/>
        <w:ind w:firstLine="453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Приложение к соглашению о передаче </w:t>
      </w:r>
    </w:p>
    <w:p w:rsidR="00F76547" w:rsidRDefault="00F76547" w:rsidP="00F76547">
      <w:pPr>
        <w:pStyle w:val="a3"/>
        <w:ind w:firstLine="453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органам местного самоуправления</w:t>
      </w:r>
    </w:p>
    <w:p w:rsidR="00F76547" w:rsidRDefault="00F76547" w:rsidP="00F76547">
      <w:pPr>
        <w:pStyle w:val="a3"/>
        <w:ind w:firstLine="453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Кашинского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сельсовета </w:t>
      </w:r>
      <w:proofErr w:type="spellStart"/>
      <w:r>
        <w:rPr>
          <w:rFonts w:ascii="Times New Roman" w:hAnsi="Times New Roman"/>
          <w:sz w:val="27"/>
          <w:szCs w:val="27"/>
        </w:rPr>
        <w:t>Алейского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</w:p>
    <w:p w:rsidR="00F76547" w:rsidRDefault="00F76547" w:rsidP="00F76547">
      <w:pPr>
        <w:pStyle w:val="a3"/>
        <w:ind w:firstLine="453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района Алтайского края осуществления </w:t>
      </w:r>
    </w:p>
    <w:p w:rsidR="00F76547" w:rsidRDefault="00F76547" w:rsidP="00F76547">
      <w:pPr>
        <w:pStyle w:val="a3"/>
        <w:ind w:firstLine="453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части полномочий по решению вопросов</w:t>
      </w:r>
    </w:p>
    <w:p w:rsidR="00F76547" w:rsidRDefault="00F76547" w:rsidP="00F76547">
      <w:pPr>
        <w:pStyle w:val="a3"/>
        <w:ind w:firstLine="453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местного значения муниципального</w:t>
      </w:r>
    </w:p>
    <w:p w:rsidR="00F76547" w:rsidRDefault="00F76547" w:rsidP="00F76547">
      <w:pPr>
        <w:pStyle w:val="a3"/>
        <w:ind w:firstLine="453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района</w:t>
      </w:r>
    </w:p>
    <w:p w:rsidR="00F76547" w:rsidRDefault="00F76547" w:rsidP="00F76547">
      <w:pPr>
        <w:pStyle w:val="a3"/>
        <w:ind w:firstLine="4536"/>
        <w:rPr>
          <w:rFonts w:ascii="Times New Roman" w:hAnsi="Times New Roman"/>
          <w:sz w:val="27"/>
          <w:szCs w:val="27"/>
        </w:rPr>
      </w:pPr>
    </w:p>
    <w:p w:rsidR="00F76547" w:rsidRDefault="00F76547" w:rsidP="00F76547">
      <w:pPr>
        <w:pStyle w:val="a3"/>
        <w:ind w:firstLine="4536"/>
        <w:rPr>
          <w:rFonts w:ascii="Times New Roman" w:hAnsi="Times New Roman"/>
          <w:sz w:val="27"/>
          <w:szCs w:val="27"/>
        </w:rPr>
      </w:pPr>
    </w:p>
    <w:p w:rsidR="00F76547" w:rsidRDefault="00F76547" w:rsidP="00F76547">
      <w:pPr>
        <w:pStyle w:val="a3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Методика расчета объема </w:t>
      </w:r>
      <w:r>
        <w:rPr>
          <w:rFonts w:ascii="Times New Roman" w:hAnsi="Times New Roman"/>
          <w:color w:val="000000"/>
          <w:sz w:val="27"/>
          <w:szCs w:val="27"/>
        </w:rPr>
        <w:t>межбюджетных трансфертов</w:t>
      </w:r>
    </w:p>
    <w:p w:rsidR="00F76547" w:rsidRDefault="00F76547" w:rsidP="00F76547">
      <w:pPr>
        <w:pStyle w:val="a3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необходимых для осуществления части полномочий по решению вопроса местного значения муниципального района </w:t>
      </w:r>
      <w:r>
        <w:rPr>
          <w:rFonts w:ascii="Times New Roman" w:hAnsi="Times New Roman"/>
          <w:bCs/>
          <w:sz w:val="27"/>
          <w:szCs w:val="27"/>
        </w:rPr>
        <w:t xml:space="preserve">в области </w:t>
      </w:r>
      <w:r>
        <w:rPr>
          <w:rFonts w:ascii="Times New Roman" w:hAnsi="Times New Roman"/>
          <w:sz w:val="27"/>
          <w:szCs w:val="27"/>
        </w:rPr>
        <w:t xml:space="preserve">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F76547" w:rsidRDefault="00F76547" w:rsidP="00F76547">
      <w:pPr>
        <w:pStyle w:val="1"/>
        <w:spacing w:line="276" w:lineRule="auto"/>
        <w:ind w:firstLine="0"/>
        <w:jc w:val="center"/>
        <w:rPr>
          <w:szCs w:val="28"/>
          <w:lang w:val="en-US"/>
        </w:rPr>
      </w:pPr>
      <w:proofErr w:type="spellStart"/>
      <w:r>
        <w:rPr>
          <w:sz w:val="32"/>
          <w:szCs w:val="32"/>
        </w:rPr>
        <w:t>МБТп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</w:t>
      </w:r>
      <w:proofErr w:type="spellEnd"/>
      <w:r>
        <w:rPr>
          <w:sz w:val="32"/>
          <w:szCs w:val="32"/>
          <w:lang w:val="en-US"/>
        </w:rPr>
        <w:t xml:space="preserve"> =</w:t>
      </w:r>
      <w:proofErr w:type="spellStart"/>
      <w:r>
        <w:rPr>
          <w:sz w:val="32"/>
          <w:szCs w:val="32"/>
          <w:lang w:val="en-US"/>
        </w:rPr>
        <w:t>Ki</w:t>
      </w:r>
      <w:proofErr w:type="spellEnd"/>
      <w:r>
        <w:rPr>
          <w:sz w:val="32"/>
          <w:szCs w:val="32"/>
          <w:lang w:val="en-US"/>
        </w:rPr>
        <w:t>*</w:t>
      </w:r>
      <w:proofErr w:type="spellStart"/>
      <w:r>
        <w:rPr>
          <w:sz w:val="32"/>
          <w:szCs w:val="32"/>
          <w:lang w:val="en-US"/>
        </w:rPr>
        <w:t>H+Ppi</w:t>
      </w:r>
      <w:proofErr w:type="spellEnd"/>
    </w:p>
    <w:p w:rsidR="00F76547" w:rsidRDefault="00F76547" w:rsidP="00F76547">
      <w:pPr>
        <w:pStyle w:val="1"/>
        <w:spacing w:line="276" w:lineRule="auto"/>
        <w:ind w:firstLine="708"/>
        <w:rPr>
          <w:sz w:val="27"/>
          <w:szCs w:val="27"/>
          <w:lang w:val="en-US"/>
        </w:rPr>
      </w:pPr>
      <w:r>
        <w:rPr>
          <w:sz w:val="27"/>
          <w:szCs w:val="27"/>
        </w:rPr>
        <w:t>где</w:t>
      </w:r>
      <w:r>
        <w:rPr>
          <w:sz w:val="27"/>
          <w:szCs w:val="27"/>
          <w:lang w:val="en-US"/>
        </w:rPr>
        <w:t>:</w:t>
      </w:r>
    </w:p>
    <w:p w:rsidR="00F76547" w:rsidRDefault="00F76547" w:rsidP="00F76547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МБТ </w:t>
      </w:r>
      <w:proofErr w:type="spellStart"/>
      <w:r>
        <w:rPr>
          <w:sz w:val="27"/>
          <w:szCs w:val="27"/>
        </w:rPr>
        <w:t>п</w:t>
      </w:r>
      <w:r>
        <w:rPr>
          <w:sz w:val="27"/>
          <w:szCs w:val="27"/>
          <w:lang w:val="en-US"/>
        </w:rPr>
        <w:t>i</w:t>
      </w:r>
      <w:proofErr w:type="spellEnd"/>
      <w:r>
        <w:rPr>
          <w:sz w:val="27"/>
          <w:szCs w:val="27"/>
        </w:rPr>
        <w:t xml:space="preserve">  –  </w:t>
      </w:r>
      <w:r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>
        <w:rPr>
          <w:sz w:val="27"/>
          <w:szCs w:val="27"/>
        </w:rPr>
        <w:t xml:space="preserve">сохранение, использование и популяризацию объектов культурного наследия (памятников истории и культуры), </w:t>
      </w:r>
      <w:proofErr w:type="spellStart"/>
      <w:r>
        <w:rPr>
          <w:sz w:val="27"/>
          <w:szCs w:val="27"/>
          <w:lang w:val="en-US"/>
        </w:rPr>
        <w:t>i</w:t>
      </w:r>
      <w:proofErr w:type="spellEnd"/>
      <w:r>
        <w:rPr>
          <w:sz w:val="27"/>
          <w:szCs w:val="27"/>
        </w:rPr>
        <w:t>-го поселения, 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уб.;</w:t>
      </w:r>
    </w:p>
    <w:p w:rsidR="00F76547" w:rsidRDefault="00F76547" w:rsidP="00F76547">
      <w:pPr>
        <w:tabs>
          <w:tab w:val="left" w:pos="-142"/>
        </w:tabs>
        <w:rPr>
          <w:sz w:val="27"/>
          <w:szCs w:val="27"/>
        </w:rPr>
      </w:pPr>
      <w:r>
        <w:rPr>
          <w:sz w:val="27"/>
          <w:szCs w:val="27"/>
        </w:rPr>
        <w:tab/>
      </w:r>
      <w:proofErr w:type="spellStart"/>
      <w:r>
        <w:rPr>
          <w:sz w:val="27"/>
          <w:szCs w:val="27"/>
          <w:lang w:val="en-US"/>
        </w:rPr>
        <w:t>Ki</w:t>
      </w:r>
      <w:proofErr w:type="spellEnd"/>
      <w:r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 </w:t>
      </w:r>
      <w:proofErr w:type="spellStart"/>
      <w:r>
        <w:rPr>
          <w:sz w:val="27"/>
          <w:szCs w:val="27"/>
          <w:lang w:val="en-US"/>
        </w:rPr>
        <w:t>i</w:t>
      </w:r>
      <w:proofErr w:type="spellEnd"/>
      <w:r>
        <w:rPr>
          <w:sz w:val="27"/>
          <w:szCs w:val="27"/>
        </w:rPr>
        <w:t xml:space="preserve">-го поселения; </w:t>
      </w:r>
    </w:p>
    <w:p w:rsidR="00F76547" w:rsidRDefault="00F76547" w:rsidP="00F76547">
      <w:pPr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  <w:lang w:val="en-US"/>
        </w:rPr>
        <w:t>H</w:t>
      </w:r>
      <w:r>
        <w:rPr>
          <w:sz w:val="27"/>
          <w:szCs w:val="27"/>
        </w:rPr>
        <w:t xml:space="preserve">– </w:t>
      </w:r>
      <w:proofErr w:type="gramStart"/>
      <w:r>
        <w:rPr>
          <w:sz w:val="27"/>
          <w:szCs w:val="27"/>
        </w:rPr>
        <w:t>норматив</w:t>
      </w:r>
      <w:proofErr w:type="gramEnd"/>
      <w:r>
        <w:rPr>
          <w:sz w:val="27"/>
          <w:szCs w:val="27"/>
        </w:rPr>
        <w:t xml:space="preserve"> расходов на реализацию полномочия </w:t>
      </w:r>
      <w:r>
        <w:rPr>
          <w:color w:val="000000"/>
          <w:sz w:val="27"/>
          <w:szCs w:val="27"/>
        </w:rPr>
        <w:t xml:space="preserve">по </w:t>
      </w:r>
      <w:r>
        <w:rPr>
          <w:sz w:val="27"/>
          <w:szCs w:val="27"/>
        </w:rPr>
        <w:t>сохранению, использованию и популяризации объектов культурного наследия (памятников истории и культуры),  тыс.руб. На 2020 год  размер норматива расхода принимается за  4   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уб.</w:t>
      </w:r>
    </w:p>
    <w:p w:rsidR="00F76547" w:rsidRDefault="00F76547" w:rsidP="00F76547">
      <w:pPr>
        <w:tabs>
          <w:tab w:val="left" w:pos="-142"/>
        </w:tabs>
        <w:rPr>
          <w:sz w:val="27"/>
          <w:szCs w:val="27"/>
        </w:rPr>
      </w:pPr>
      <w:r>
        <w:rPr>
          <w:sz w:val="27"/>
          <w:szCs w:val="27"/>
        </w:rPr>
        <w:tab/>
      </w:r>
      <w:proofErr w:type="spellStart"/>
      <w:r>
        <w:rPr>
          <w:sz w:val="27"/>
          <w:szCs w:val="27"/>
          <w:lang w:val="en-US"/>
        </w:rPr>
        <w:t>Ppi</w:t>
      </w:r>
      <w:proofErr w:type="spellEnd"/>
      <w:r>
        <w:rPr>
          <w:sz w:val="27"/>
          <w:szCs w:val="27"/>
        </w:rPr>
        <w:t xml:space="preserve"> - дополнительные расходы на текущий и/или капитальный ремонт (сверх норматива), исходя из потребности в его осуществлении и по согласованию с Администрацией </w:t>
      </w:r>
      <w:proofErr w:type="gramStart"/>
      <w:r>
        <w:rPr>
          <w:sz w:val="27"/>
          <w:szCs w:val="27"/>
        </w:rPr>
        <w:t>района ,</w:t>
      </w:r>
      <w:proofErr w:type="gramEnd"/>
      <w:r>
        <w:rPr>
          <w:sz w:val="27"/>
          <w:szCs w:val="27"/>
        </w:rPr>
        <w:t xml:space="preserve"> тыс.руб.</w:t>
      </w:r>
    </w:p>
    <w:p w:rsidR="00F76547" w:rsidRDefault="00F76547" w:rsidP="00F76547">
      <w:pPr>
        <w:rPr>
          <w:sz w:val="27"/>
          <w:szCs w:val="27"/>
        </w:rPr>
      </w:pPr>
      <w:r>
        <w:rPr>
          <w:sz w:val="27"/>
          <w:szCs w:val="27"/>
          <w:vertAlign w:val="subscript"/>
        </w:rPr>
        <w:t xml:space="preserve">  </w:t>
      </w:r>
      <w:r>
        <w:rPr>
          <w:sz w:val="27"/>
          <w:szCs w:val="27"/>
        </w:rPr>
        <w:t xml:space="preserve">Объем межбюджетных  трансфертов составляет 18 тыс. руб. </w:t>
      </w:r>
    </w:p>
    <w:tbl>
      <w:tblPr>
        <w:tblW w:w="8755" w:type="dxa"/>
        <w:tblLook w:val="04A0"/>
      </w:tblPr>
      <w:tblGrid>
        <w:gridCol w:w="4786"/>
        <w:gridCol w:w="3969"/>
      </w:tblGrid>
      <w:tr w:rsidR="00F76547" w:rsidTr="00F76547">
        <w:trPr>
          <w:trHeight w:val="2123"/>
        </w:trPr>
        <w:tc>
          <w:tcPr>
            <w:tcW w:w="4786" w:type="dxa"/>
          </w:tcPr>
          <w:p w:rsidR="00F76547" w:rsidRDefault="00F76547">
            <w:pPr>
              <w:pStyle w:val="a6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F76547" w:rsidRDefault="00F76547">
            <w:pPr>
              <w:pStyle w:val="a6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района</w:t>
            </w:r>
          </w:p>
          <w:p w:rsidR="00F76547" w:rsidRDefault="00F76547">
            <w:pPr>
              <w:pStyle w:val="a6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С.Я.Агаркова</w:t>
            </w:r>
            <w:proofErr w:type="spellEnd"/>
          </w:p>
          <w:p w:rsidR="00F76547" w:rsidRDefault="00F76547">
            <w:pPr>
              <w:pStyle w:val="a6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F76547" w:rsidRDefault="00F76547">
            <w:pPr>
              <w:pStyle w:val="a6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«    » _________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20__ года</w:t>
            </w:r>
          </w:p>
          <w:p w:rsidR="00F76547" w:rsidRDefault="00F76547">
            <w:pPr>
              <w:pStyle w:val="a6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</w:tcPr>
          <w:p w:rsidR="00F76547" w:rsidRDefault="00F76547">
            <w:pPr>
              <w:pStyle w:val="a6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  <w:p w:rsidR="00F76547" w:rsidRDefault="00F76547">
            <w:pPr>
              <w:pStyle w:val="a6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Кашинского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 сельсовета</w:t>
            </w:r>
          </w:p>
          <w:p w:rsidR="00F76547" w:rsidRDefault="00F76547">
            <w:pPr>
              <w:pStyle w:val="a6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______________ А.С.Попов</w:t>
            </w:r>
          </w:p>
          <w:p w:rsidR="00F76547" w:rsidRDefault="00F76547">
            <w:pPr>
              <w:pStyle w:val="a6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F76547" w:rsidRDefault="00F76547">
            <w:pPr>
              <w:pStyle w:val="a6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«    » _________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20__ года</w:t>
            </w:r>
          </w:p>
        </w:tc>
      </w:tr>
    </w:tbl>
    <w:p w:rsidR="00F76547" w:rsidRDefault="00F76547" w:rsidP="00F76547">
      <w:pPr>
        <w:jc w:val="both"/>
        <w:rPr>
          <w:sz w:val="27"/>
          <w:szCs w:val="27"/>
        </w:rPr>
      </w:pPr>
    </w:p>
    <w:p w:rsidR="00F76547" w:rsidRDefault="00F76547" w:rsidP="00F76547">
      <w:pPr>
        <w:jc w:val="both"/>
        <w:rPr>
          <w:sz w:val="27"/>
          <w:szCs w:val="27"/>
        </w:rPr>
      </w:pPr>
    </w:p>
    <w:p w:rsidR="00F76547" w:rsidRDefault="00F76547" w:rsidP="00F76547">
      <w:pPr>
        <w:jc w:val="both"/>
        <w:rPr>
          <w:sz w:val="27"/>
          <w:szCs w:val="27"/>
        </w:rPr>
      </w:pPr>
    </w:p>
    <w:p w:rsidR="00F76547" w:rsidRDefault="00F76547" w:rsidP="00F76547">
      <w:pPr>
        <w:jc w:val="both"/>
        <w:rPr>
          <w:sz w:val="27"/>
          <w:szCs w:val="27"/>
        </w:rPr>
      </w:pPr>
    </w:p>
    <w:p w:rsidR="00F76547" w:rsidRDefault="00F76547" w:rsidP="00F76547">
      <w:pPr>
        <w:jc w:val="both"/>
        <w:rPr>
          <w:sz w:val="27"/>
          <w:szCs w:val="27"/>
        </w:rPr>
      </w:pPr>
    </w:p>
    <w:p w:rsidR="00F76547" w:rsidRDefault="00F76547" w:rsidP="00F76547">
      <w:pPr>
        <w:jc w:val="both"/>
        <w:rPr>
          <w:sz w:val="27"/>
          <w:szCs w:val="27"/>
        </w:rPr>
      </w:pPr>
    </w:p>
    <w:p w:rsidR="00A83E90" w:rsidRDefault="00A83E90"/>
    <w:sectPr w:rsidR="00A83E90" w:rsidSect="003D00C8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27DF1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6547"/>
    <w:rsid w:val="000E5111"/>
    <w:rsid w:val="00136FF8"/>
    <w:rsid w:val="003D00C8"/>
    <w:rsid w:val="0045240F"/>
    <w:rsid w:val="00562165"/>
    <w:rsid w:val="00606DA6"/>
    <w:rsid w:val="006D72D8"/>
    <w:rsid w:val="006E1F9B"/>
    <w:rsid w:val="007870CC"/>
    <w:rsid w:val="00835840"/>
    <w:rsid w:val="0096348A"/>
    <w:rsid w:val="00A83E90"/>
    <w:rsid w:val="00B86F18"/>
    <w:rsid w:val="00C815E2"/>
    <w:rsid w:val="00CB7B14"/>
    <w:rsid w:val="00CD0D95"/>
    <w:rsid w:val="00DF1B42"/>
    <w:rsid w:val="00E54AB3"/>
    <w:rsid w:val="00E911AD"/>
    <w:rsid w:val="00ED6D24"/>
    <w:rsid w:val="00F76547"/>
    <w:rsid w:val="00F83E12"/>
    <w:rsid w:val="00FA71F0"/>
    <w:rsid w:val="00FE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47"/>
    <w:pPr>
      <w:keepNext/>
      <w:ind w:firstLine="2520"/>
      <w:outlineLvl w:val="0"/>
    </w:pPr>
    <w:rPr>
      <w:sz w:val="28"/>
    </w:rPr>
  </w:style>
  <w:style w:type="paragraph" w:styleId="2">
    <w:name w:val="heading 2"/>
    <w:basedOn w:val="a"/>
    <w:link w:val="20"/>
    <w:uiPriority w:val="9"/>
    <w:qFormat/>
    <w:rsid w:val="00CB7B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7B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B7B1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7B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CB7B14"/>
    <w:rPr>
      <w:b/>
      <w:bCs/>
    </w:rPr>
  </w:style>
  <w:style w:type="character" w:customStyle="1" w:styleId="10">
    <w:name w:val="Заголовок 1 Знак"/>
    <w:basedOn w:val="a0"/>
    <w:link w:val="1"/>
    <w:rsid w:val="00F765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F76547"/>
    <w:pPr>
      <w:autoSpaceDE w:val="0"/>
      <w:autoSpaceDN w:val="0"/>
      <w:spacing w:before="273"/>
      <w:jc w:val="both"/>
    </w:pPr>
    <w:rPr>
      <w:rFonts w:ascii="Courier New" w:hAnsi="Courier New" w:cs="Courier New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F76547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F765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76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76547"/>
    <w:rPr>
      <w:color w:val="0000FF"/>
      <w:u w:val="single"/>
    </w:rPr>
  </w:style>
  <w:style w:type="table" w:styleId="aa">
    <w:name w:val="Table Grid"/>
    <w:basedOn w:val="a1"/>
    <w:uiPriority w:val="59"/>
    <w:rsid w:val="00562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E8A4E5CA29B48D5FAA6475E1FA3B12AF0139D0C799E8CCAC9445FF7BC6I" TargetMode="External"/><Relationship Id="rId5" Type="http://schemas.openxmlformats.org/officeDocument/2006/relationships/hyperlink" Target="consultantplus://offline/ref=7DE8A4E5CA29B48D5FAA6475E1FA3B12AF0139D0C799E8CCAC9445FF7BC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2020-05-21T01:56:00Z</cp:lastPrinted>
  <dcterms:created xsi:type="dcterms:W3CDTF">2020-05-08T01:33:00Z</dcterms:created>
  <dcterms:modified xsi:type="dcterms:W3CDTF">2020-07-24T05:47:00Z</dcterms:modified>
</cp:coreProperties>
</file>