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C7" w:rsidRDefault="00E717C7" w:rsidP="00E717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Людей почтенного возраста приглашают на бесплатные консультации </w:t>
      </w:r>
      <w:r>
        <w:rPr>
          <w:b/>
          <w:sz w:val="40"/>
          <w:szCs w:val="40"/>
        </w:rPr>
        <w:br/>
        <w:t>по вопросам оформления недвижимости</w:t>
      </w:r>
    </w:p>
    <w:p w:rsidR="00E717C7" w:rsidRDefault="00E717C7" w:rsidP="00E717C7">
      <w:pPr>
        <w:jc w:val="center"/>
        <w:rPr>
          <w:b/>
          <w:sz w:val="40"/>
          <w:szCs w:val="40"/>
        </w:rPr>
      </w:pPr>
    </w:p>
    <w:p w:rsidR="00E717C7" w:rsidRDefault="00E717C7" w:rsidP="00E717C7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рамках традиционного месячника пожилого человека квалифицированные специалисты всех структурных подразделений Управления </w:t>
      </w:r>
      <w:proofErr w:type="spellStart"/>
      <w:r>
        <w:rPr>
          <w:sz w:val="40"/>
          <w:szCs w:val="40"/>
        </w:rPr>
        <w:t>Росреестра</w:t>
      </w:r>
      <w:proofErr w:type="spellEnd"/>
      <w:r>
        <w:rPr>
          <w:sz w:val="40"/>
          <w:szCs w:val="40"/>
        </w:rPr>
        <w:t xml:space="preserve"> в городах и районах Алтайского края проведут бесплатное консультирование граждан пожилого возраста.</w:t>
      </w:r>
    </w:p>
    <w:p w:rsidR="00E717C7" w:rsidRDefault="00E717C7" w:rsidP="00E717C7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Сотрудники Межмуниципального </w:t>
      </w:r>
      <w:proofErr w:type="spellStart"/>
      <w:r>
        <w:rPr>
          <w:sz w:val="40"/>
          <w:szCs w:val="40"/>
        </w:rPr>
        <w:t>Алейского</w:t>
      </w:r>
      <w:proofErr w:type="spellEnd"/>
      <w:r>
        <w:rPr>
          <w:sz w:val="40"/>
          <w:szCs w:val="40"/>
        </w:rPr>
        <w:t xml:space="preserve"> отдела Управления в период с 1 по 31 октября 2020 г, с 10.00 до 12.00 часов </w:t>
      </w:r>
      <w:r>
        <w:rPr>
          <w:color w:val="000000"/>
          <w:sz w:val="40"/>
          <w:szCs w:val="40"/>
        </w:rPr>
        <w:t>рабочего дня</w:t>
      </w:r>
      <w:r>
        <w:rPr>
          <w:sz w:val="40"/>
          <w:szCs w:val="40"/>
        </w:rPr>
        <w:t>, готовы ответить на следующие вопросы:</w:t>
      </w:r>
    </w:p>
    <w:p w:rsidR="00E717C7" w:rsidRDefault="00E717C7" w:rsidP="00E717C7">
      <w:pPr>
        <w:numPr>
          <w:ilvl w:val="0"/>
          <w:numId w:val="1"/>
        </w:numPr>
        <w:ind w:left="1134" w:hanging="425"/>
        <w:jc w:val="both"/>
        <w:rPr>
          <w:sz w:val="40"/>
          <w:szCs w:val="40"/>
        </w:rPr>
      </w:pPr>
      <w:r>
        <w:rPr>
          <w:sz w:val="40"/>
          <w:szCs w:val="40"/>
        </w:rPr>
        <w:t>регистрация прав на недвижимое имущество и сделок с ним; действия заявителя, направленные на защиту имущества от мошенников;</w:t>
      </w:r>
    </w:p>
    <w:p w:rsidR="00E717C7" w:rsidRDefault="00E717C7" w:rsidP="00E717C7">
      <w:pPr>
        <w:numPr>
          <w:ilvl w:val="0"/>
          <w:numId w:val="1"/>
        </w:numPr>
        <w:ind w:left="1134" w:hanging="425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соблюдение норм земельного законодательства на территории Алтайского края; </w:t>
      </w:r>
    </w:p>
    <w:p w:rsidR="00E717C7" w:rsidRDefault="00E717C7" w:rsidP="00E717C7">
      <w:pPr>
        <w:numPr>
          <w:ilvl w:val="0"/>
          <w:numId w:val="1"/>
        </w:numPr>
        <w:ind w:left="1134" w:hanging="425"/>
        <w:jc w:val="both"/>
        <w:rPr>
          <w:sz w:val="40"/>
          <w:szCs w:val="40"/>
        </w:rPr>
      </w:pPr>
      <w:r>
        <w:rPr>
          <w:sz w:val="40"/>
          <w:szCs w:val="40"/>
        </w:rPr>
        <w:t>порядок проведения государственной кадастровой оценки и оспаривания кадастровой стоимости объектов недвижимости.</w:t>
      </w:r>
    </w:p>
    <w:p w:rsidR="00E717C7" w:rsidRDefault="00E717C7" w:rsidP="00E717C7">
      <w:pPr>
        <w:ind w:left="1140"/>
        <w:jc w:val="both"/>
        <w:rPr>
          <w:sz w:val="40"/>
          <w:szCs w:val="40"/>
        </w:rPr>
      </w:pPr>
    </w:p>
    <w:p w:rsidR="00E717C7" w:rsidRDefault="00E717C7" w:rsidP="00E717C7">
      <w:pPr>
        <w:ind w:firstLine="709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Консультации </w:t>
      </w:r>
      <w:r>
        <w:rPr>
          <w:sz w:val="40"/>
          <w:szCs w:val="40"/>
        </w:rPr>
        <w:t xml:space="preserve">гражданам пожилого возраста                     </w:t>
      </w:r>
      <w:r>
        <w:rPr>
          <w:color w:val="000000"/>
          <w:sz w:val="40"/>
          <w:szCs w:val="40"/>
        </w:rPr>
        <w:t xml:space="preserve">в </w:t>
      </w:r>
      <w:r>
        <w:rPr>
          <w:color w:val="000000"/>
          <w:sz w:val="40"/>
          <w:szCs w:val="40"/>
          <w:u w:val="single"/>
        </w:rPr>
        <w:t xml:space="preserve">г. Алейске </w:t>
      </w:r>
      <w:r>
        <w:rPr>
          <w:color w:val="000000"/>
          <w:sz w:val="40"/>
          <w:szCs w:val="40"/>
        </w:rPr>
        <w:t xml:space="preserve">можно получить  по телефону: </w:t>
      </w:r>
    </w:p>
    <w:p w:rsidR="00E717C7" w:rsidRPr="00E717C7" w:rsidRDefault="00E717C7" w:rsidP="00E717C7">
      <w:pPr>
        <w:ind w:firstLine="709"/>
        <w:jc w:val="both"/>
        <w:rPr>
          <w:b/>
          <w:color w:val="000000"/>
          <w:sz w:val="72"/>
          <w:szCs w:val="72"/>
        </w:rPr>
      </w:pPr>
      <w:r w:rsidRPr="00E717C7">
        <w:rPr>
          <w:b/>
          <w:color w:val="000000"/>
          <w:sz w:val="72"/>
          <w:szCs w:val="72"/>
          <w:u w:val="single"/>
        </w:rPr>
        <w:t>8(38553) 2-48-93, 2-13-88</w:t>
      </w:r>
    </w:p>
    <w:p w:rsidR="0015413A" w:rsidRPr="00E717C7" w:rsidRDefault="0015413A">
      <w:pPr>
        <w:rPr>
          <w:sz w:val="72"/>
          <w:szCs w:val="72"/>
        </w:rPr>
      </w:pPr>
    </w:p>
    <w:sectPr w:rsidR="0015413A" w:rsidRPr="00E717C7" w:rsidSect="0015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51A9"/>
    <w:multiLevelType w:val="hybridMultilevel"/>
    <w:tmpl w:val="2D880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17C7"/>
    <w:rsid w:val="00042928"/>
    <w:rsid w:val="000B6A2F"/>
    <w:rsid w:val="0015413A"/>
    <w:rsid w:val="008D1FF6"/>
    <w:rsid w:val="00B03211"/>
    <w:rsid w:val="00D44EF8"/>
    <w:rsid w:val="00E7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C7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Kraftway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Сударева  </dc:creator>
  <cp:keywords/>
  <dc:description/>
  <cp:lastModifiedBy>Сударева  </cp:lastModifiedBy>
  <cp:revision>2</cp:revision>
  <dcterms:created xsi:type="dcterms:W3CDTF">2020-10-03T02:52:00Z</dcterms:created>
  <dcterms:modified xsi:type="dcterms:W3CDTF">2020-10-03T02:55:00Z</dcterms:modified>
</cp:coreProperties>
</file>