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0E" w:rsidRPr="008C3354" w:rsidRDefault="0086680E" w:rsidP="0086680E">
      <w:pPr>
        <w:pStyle w:val="aff8"/>
        <w:jc w:val="center"/>
        <w:rPr>
          <w:rFonts w:ascii="Times New Roman" w:hAnsi="Times New Roman" w:cs="Times New Roman"/>
          <w:b/>
          <w:sz w:val="28"/>
          <w:szCs w:val="28"/>
        </w:rPr>
      </w:pPr>
      <w:r w:rsidRPr="008C3354">
        <w:rPr>
          <w:rFonts w:ascii="Times New Roman" w:hAnsi="Times New Roman" w:cs="Times New Roman"/>
          <w:b/>
          <w:sz w:val="28"/>
          <w:szCs w:val="28"/>
        </w:rPr>
        <w:t>РОССИЙСКАЯ ФЕДЕРАЦИЯ</w:t>
      </w:r>
    </w:p>
    <w:p w:rsidR="0086680E" w:rsidRPr="008C3354" w:rsidRDefault="0086680E" w:rsidP="0086680E">
      <w:pPr>
        <w:pStyle w:val="aff8"/>
        <w:jc w:val="center"/>
        <w:rPr>
          <w:rFonts w:ascii="Times New Roman" w:hAnsi="Times New Roman" w:cs="Times New Roman"/>
          <w:b/>
          <w:sz w:val="28"/>
          <w:szCs w:val="28"/>
        </w:rPr>
      </w:pPr>
      <w:r w:rsidRPr="008C3354">
        <w:rPr>
          <w:rFonts w:ascii="Times New Roman" w:hAnsi="Times New Roman" w:cs="Times New Roman"/>
          <w:b/>
          <w:sz w:val="28"/>
          <w:szCs w:val="28"/>
        </w:rPr>
        <w:t>СОБРАНИЕ ДЕПУТАТОВ АЛЕЙСКОГО РАЙОНА АЛТАЙСКОГО КРАЯ</w:t>
      </w:r>
    </w:p>
    <w:p w:rsidR="0086680E" w:rsidRPr="008C3354" w:rsidRDefault="0086680E" w:rsidP="0086680E">
      <w:pPr>
        <w:pStyle w:val="aff8"/>
        <w:jc w:val="center"/>
        <w:rPr>
          <w:rFonts w:ascii="Times New Roman" w:hAnsi="Times New Roman" w:cs="Times New Roman"/>
          <w:sz w:val="24"/>
          <w:szCs w:val="24"/>
        </w:rPr>
      </w:pPr>
      <w:r w:rsidRPr="008C3354">
        <w:rPr>
          <w:rFonts w:ascii="Times New Roman" w:hAnsi="Times New Roman" w:cs="Times New Roman"/>
          <w:sz w:val="24"/>
          <w:szCs w:val="24"/>
        </w:rPr>
        <w:t>(седьмой созыв)</w:t>
      </w:r>
    </w:p>
    <w:p w:rsidR="0086680E" w:rsidRDefault="0086680E" w:rsidP="0086680E">
      <w:pPr>
        <w:pStyle w:val="aff8"/>
        <w:jc w:val="center"/>
        <w:rPr>
          <w:sz w:val="16"/>
        </w:rPr>
      </w:pPr>
    </w:p>
    <w:p w:rsidR="0086680E" w:rsidRDefault="0086680E" w:rsidP="0086680E">
      <w:pPr>
        <w:pStyle w:val="aff8"/>
        <w:rPr>
          <w:sz w:val="16"/>
        </w:rPr>
      </w:pPr>
    </w:p>
    <w:p w:rsidR="0086680E" w:rsidRPr="004B2525" w:rsidRDefault="0086680E" w:rsidP="008C3354">
      <w:pPr>
        <w:pStyle w:val="aff8"/>
        <w:jc w:val="center"/>
        <w:rPr>
          <w:rFonts w:ascii="Times New Roman" w:hAnsi="Times New Roman" w:cs="Times New Roman"/>
          <w:b/>
          <w:sz w:val="44"/>
        </w:rPr>
      </w:pPr>
      <w:r w:rsidRPr="004B2525">
        <w:rPr>
          <w:rFonts w:ascii="Times New Roman" w:hAnsi="Times New Roman" w:cs="Times New Roman"/>
          <w:b/>
          <w:sz w:val="40"/>
        </w:rPr>
        <w:t>Р Е Ш Е Н И Е</w:t>
      </w:r>
    </w:p>
    <w:p w:rsidR="0086680E" w:rsidRDefault="0086680E" w:rsidP="0086680E">
      <w:pPr>
        <w:pStyle w:val="aff8"/>
        <w:rPr>
          <w:sz w:val="20"/>
        </w:rPr>
      </w:pPr>
    </w:p>
    <w:p w:rsidR="0086680E" w:rsidRPr="00494F02" w:rsidRDefault="00B603F3" w:rsidP="0086680E">
      <w:pPr>
        <w:pStyle w:val="aff8"/>
        <w:rPr>
          <w:rFonts w:ascii="Times New Roman" w:hAnsi="Times New Roman" w:cs="Times New Roman"/>
          <w:sz w:val="28"/>
          <w:szCs w:val="28"/>
        </w:rPr>
      </w:pPr>
      <w:r>
        <w:rPr>
          <w:rFonts w:ascii="Times New Roman" w:hAnsi="Times New Roman" w:cs="Times New Roman"/>
          <w:sz w:val="28"/>
          <w:szCs w:val="28"/>
        </w:rPr>
        <w:t>28.</w:t>
      </w:r>
      <w:proofErr w:type="gramStart"/>
      <w:r>
        <w:rPr>
          <w:rFonts w:ascii="Times New Roman" w:hAnsi="Times New Roman" w:cs="Times New Roman"/>
          <w:sz w:val="28"/>
          <w:szCs w:val="28"/>
        </w:rPr>
        <w:t>08.</w:t>
      </w:r>
      <w:r w:rsidR="0086680E" w:rsidRPr="00494F02">
        <w:rPr>
          <w:rFonts w:ascii="Times New Roman" w:hAnsi="Times New Roman" w:cs="Times New Roman"/>
          <w:sz w:val="28"/>
          <w:szCs w:val="28"/>
        </w:rPr>
        <w:t>.</w:t>
      </w:r>
      <w:proofErr w:type="gramEnd"/>
      <w:r w:rsidR="0086680E" w:rsidRPr="00494F02">
        <w:rPr>
          <w:rFonts w:ascii="Times New Roman" w:hAnsi="Times New Roman" w:cs="Times New Roman"/>
          <w:sz w:val="28"/>
          <w:szCs w:val="28"/>
        </w:rPr>
        <w:t xml:space="preserve">2020     </w:t>
      </w:r>
      <w:r w:rsidR="00494F02">
        <w:rPr>
          <w:rFonts w:ascii="Times New Roman" w:hAnsi="Times New Roman" w:cs="Times New Roman"/>
          <w:sz w:val="28"/>
          <w:szCs w:val="28"/>
        </w:rPr>
        <w:t xml:space="preserve">                                                           </w:t>
      </w:r>
      <w:r>
        <w:rPr>
          <w:rFonts w:ascii="Times New Roman" w:hAnsi="Times New Roman" w:cs="Times New Roman"/>
          <w:sz w:val="28"/>
          <w:szCs w:val="28"/>
        </w:rPr>
        <w:t xml:space="preserve">                         № 31</w:t>
      </w:r>
      <w:r w:rsidR="0086680E" w:rsidRPr="00494F02">
        <w:rPr>
          <w:rFonts w:ascii="Times New Roman" w:hAnsi="Times New Roman" w:cs="Times New Roman"/>
          <w:sz w:val="28"/>
          <w:szCs w:val="28"/>
        </w:rPr>
        <w:t xml:space="preserve">                                                                                              </w:t>
      </w:r>
      <w:r w:rsidR="008C3354" w:rsidRPr="00494F02">
        <w:rPr>
          <w:rFonts w:ascii="Times New Roman" w:hAnsi="Times New Roman" w:cs="Times New Roman"/>
          <w:sz w:val="28"/>
          <w:szCs w:val="28"/>
        </w:rPr>
        <w:t xml:space="preserve">            </w:t>
      </w:r>
      <w:r w:rsidR="00494F02">
        <w:rPr>
          <w:rFonts w:ascii="Times New Roman" w:hAnsi="Times New Roman" w:cs="Times New Roman"/>
          <w:sz w:val="28"/>
          <w:szCs w:val="28"/>
        </w:rPr>
        <w:t xml:space="preserve">                       </w:t>
      </w:r>
    </w:p>
    <w:p w:rsidR="0086680E" w:rsidRPr="00494F02" w:rsidRDefault="0086680E" w:rsidP="00494F02">
      <w:pPr>
        <w:pStyle w:val="aff8"/>
        <w:jc w:val="center"/>
        <w:rPr>
          <w:rFonts w:ascii="Times New Roman" w:hAnsi="Times New Roman" w:cs="Times New Roman"/>
          <w:sz w:val="28"/>
          <w:szCs w:val="28"/>
        </w:rPr>
      </w:pPr>
      <w:r w:rsidRPr="00494F02">
        <w:rPr>
          <w:rFonts w:ascii="Times New Roman" w:hAnsi="Times New Roman" w:cs="Times New Roman"/>
          <w:sz w:val="28"/>
          <w:szCs w:val="28"/>
        </w:rPr>
        <w:t>г. Алейск</w:t>
      </w:r>
    </w:p>
    <w:p w:rsidR="0086680E" w:rsidRDefault="0086680E" w:rsidP="0086680E">
      <w:pPr>
        <w:pStyle w:val="aff8"/>
      </w:pPr>
    </w:p>
    <w:p w:rsidR="0086680E" w:rsidRDefault="0086680E" w:rsidP="0086680E">
      <w:pPr>
        <w:pStyle w:val="aff8"/>
      </w:pPr>
    </w:p>
    <w:p w:rsidR="00494F02" w:rsidRDefault="0086680E" w:rsidP="00494F02">
      <w:pPr>
        <w:pStyle w:val="aff8"/>
        <w:jc w:val="both"/>
        <w:rPr>
          <w:rFonts w:ascii="Times New Roman" w:hAnsi="Times New Roman" w:cs="Times New Roman"/>
          <w:sz w:val="28"/>
          <w:szCs w:val="28"/>
        </w:rPr>
      </w:pPr>
      <w:r w:rsidRPr="008C3354">
        <w:rPr>
          <w:rFonts w:ascii="Times New Roman" w:hAnsi="Times New Roman" w:cs="Times New Roman"/>
          <w:sz w:val="28"/>
          <w:szCs w:val="28"/>
        </w:rPr>
        <w:t>О принят</w:t>
      </w:r>
      <w:r w:rsidR="00494F02">
        <w:rPr>
          <w:rFonts w:ascii="Times New Roman" w:hAnsi="Times New Roman" w:cs="Times New Roman"/>
          <w:sz w:val="28"/>
          <w:szCs w:val="28"/>
        </w:rPr>
        <w:t xml:space="preserve">ии решения «Об утверждении  </w:t>
      </w:r>
    </w:p>
    <w:p w:rsidR="00494F02" w:rsidRDefault="00494F02" w:rsidP="00494F02">
      <w:pPr>
        <w:pStyle w:val="aff8"/>
        <w:jc w:val="both"/>
        <w:rPr>
          <w:rFonts w:ascii="Times New Roman" w:hAnsi="Times New Roman" w:cs="Times New Roman"/>
          <w:sz w:val="28"/>
          <w:szCs w:val="28"/>
        </w:rPr>
      </w:pPr>
      <w:r>
        <w:rPr>
          <w:rFonts w:ascii="Times New Roman" w:hAnsi="Times New Roman" w:cs="Times New Roman"/>
          <w:sz w:val="28"/>
          <w:szCs w:val="28"/>
        </w:rPr>
        <w:t xml:space="preserve">нормативов градостроительного </w:t>
      </w:r>
    </w:p>
    <w:p w:rsidR="00494F02" w:rsidRDefault="00494F02" w:rsidP="00494F02">
      <w:pPr>
        <w:pStyle w:val="aff8"/>
        <w:jc w:val="both"/>
        <w:rPr>
          <w:rFonts w:ascii="Times New Roman" w:hAnsi="Times New Roman" w:cs="Times New Roman"/>
          <w:sz w:val="28"/>
          <w:szCs w:val="28"/>
        </w:rPr>
      </w:pPr>
      <w:r>
        <w:rPr>
          <w:rFonts w:ascii="Times New Roman" w:hAnsi="Times New Roman" w:cs="Times New Roman"/>
          <w:sz w:val="28"/>
          <w:szCs w:val="28"/>
        </w:rPr>
        <w:t xml:space="preserve">проектирования муниципального </w:t>
      </w:r>
    </w:p>
    <w:p w:rsidR="00494F02" w:rsidRDefault="00494F02" w:rsidP="00494F02">
      <w:pPr>
        <w:pStyle w:val="aff8"/>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Безголосовский</w:t>
      </w:r>
      <w:proofErr w:type="spellEnd"/>
      <w:r>
        <w:rPr>
          <w:rFonts w:ascii="Times New Roman" w:hAnsi="Times New Roman" w:cs="Times New Roman"/>
          <w:sz w:val="28"/>
          <w:szCs w:val="28"/>
        </w:rPr>
        <w:t xml:space="preserve"> сельсовет </w:t>
      </w:r>
    </w:p>
    <w:p w:rsidR="0086680E" w:rsidRPr="008C3354" w:rsidRDefault="00494F02" w:rsidP="00494F02">
      <w:pPr>
        <w:pStyle w:val="aff8"/>
        <w:jc w:val="both"/>
        <w:rPr>
          <w:rFonts w:ascii="Times New Roman" w:hAnsi="Times New Roman" w:cs="Times New Roman"/>
          <w:sz w:val="28"/>
          <w:szCs w:val="28"/>
        </w:rPr>
      </w:pPr>
      <w:proofErr w:type="spellStart"/>
      <w:r>
        <w:rPr>
          <w:rFonts w:ascii="Times New Roman" w:hAnsi="Times New Roman" w:cs="Times New Roman"/>
          <w:sz w:val="28"/>
          <w:szCs w:val="28"/>
        </w:rPr>
        <w:t>Алейского</w:t>
      </w:r>
      <w:proofErr w:type="spellEnd"/>
      <w:r w:rsidR="0086680E" w:rsidRPr="008C3354">
        <w:rPr>
          <w:rFonts w:ascii="Times New Roman" w:hAnsi="Times New Roman" w:cs="Times New Roman"/>
          <w:sz w:val="28"/>
          <w:szCs w:val="28"/>
        </w:rPr>
        <w:t xml:space="preserve"> район</w:t>
      </w:r>
      <w:r>
        <w:rPr>
          <w:rFonts w:ascii="Times New Roman" w:hAnsi="Times New Roman" w:cs="Times New Roman"/>
          <w:sz w:val="28"/>
          <w:szCs w:val="28"/>
        </w:rPr>
        <w:t>а</w:t>
      </w:r>
      <w:r w:rsidR="0086680E" w:rsidRPr="008C3354">
        <w:rPr>
          <w:rFonts w:ascii="Times New Roman" w:hAnsi="Times New Roman" w:cs="Times New Roman"/>
          <w:sz w:val="28"/>
          <w:szCs w:val="28"/>
        </w:rPr>
        <w:t xml:space="preserve"> Алтайского края»</w:t>
      </w:r>
      <w:r w:rsidR="00A944AE">
        <w:rPr>
          <w:rFonts w:ascii="Times New Roman" w:hAnsi="Times New Roman" w:cs="Times New Roman"/>
          <w:sz w:val="28"/>
          <w:szCs w:val="28"/>
        </w:rPr>
        <w:t xml:space="preserve"> </w:t>
      </w:r>
    </w:p>
    <w:p w:rsidR="0086680E" w:rsidRPr="008C3354" w:rsidRDefault="0086680E" w:rsidP="00494F02">
      <w:pPr>
        <w:pStyle w:val="aff8"/>
        <w:jc w:val="both"/>
        <w:rPr>
          <w:rFonts w:ascii="Times New Roman" w:hAnsi="Times New Roman" w:cs="Times New Roman"/>
          <w:sz w:val="28"/>
          <w:szCs w:val="28"/>
        </w:rPr>
      </w:pPr>
    </w:p>
    <w:p w:rsidR="0086680E" w:rsidRPr="008C3354" w:rsidRDefault="0086680E" w:rsidP="00494F02">
      <w:pPr>
        <w:pStyle w:val="aff8"/>
        <w:ind w:firstLine="708"/>
        <w:jc w:val="both"/>
        <w:rPr>
          <w:rFonts w:ascii="Times New Roman" w:hAnsi="Times New Roman" w:cs="Times New Roman"/>
          <w:sz w:val="28"/>
          <w:szCs w:val="28"/>
        </w:rPr>
      </w:pPr>
      <w:r w:rsidRPr="00494F02">
        <w:rPr>
          <w:rFonts w:ascii="Times New Roman" w:hAnsi="Times New Roman" w:cs="Times New Roman"/>
          <w:sz w:val="28"/>
          <w:szCs w:val="28"/>
        </w:rPr>
        <w:t>В соответ</w:t>
      </w:r>
      <w:r w:rsidR="00494F02" w:rsidRPr="00494F02">
        <w:rPr>
          <w:rFonts w:ascii="Times New Roman" w:hAnsi="Times New Roman" w:cs="Times New Roman"/>
          <w:sz w:val="28"/>
          <w:szCs w:val="28"/>
        </w:rPr>
        <w:t xml:space="preserve">ствии   с пунктом 20 части 1, частями 3,4 статьи 14 Федерального закона от 06.10.2003 № 131-ФЗ «Об общих принципах организации местного самоуправления в Российской Федерации», статьей </w:t>
      </w:r>
      <w:proofErr w:type="gramStart"/>
      <w:r w:rsidR="00494F02" w:rsidRPr="00494F02">
        <w:rPr>
          <w:rFonts w:ascii="Times New Roman" w:hAnsi="Times New Roman" w:cs="Times New Roman"/>
          <w:sz w:val="28"/>
          <w:szCs w:val="28"/>
        </w:rPr>
        <w:t>29.4  Градостроительного</w:t>
      </w:r>
      <w:proofErr w:type="gramEnd"/>
      <w:r w:rsidR="00494F02" w:rsidRPr="00494F02">
        <w:rPr>
          <w:rFonts w:ascii="Times New Roman" w:hAnsi="Times New Roman" w:cs="Times New Roman"/>
          <w:sz w:val="28"/>
          <w:szCs w:val="28"/>
        </w:rPr>
        <w:t xml:space="preserve">  кодекса Российской  Федерации,  руководствуясь статьей 28 Устава  муниципального образования </w:t>
      </w:r>
      <w:proofErr w:type="spellStart"/>
      <w:r w:rsidR="00494F02" w:rsidRPr="00494F02">
        <w:rPr>
          <w:rFonts w:ascii="Times New Roman" w:hAnsi="Times New Roman" w:cs="Times New Roman"/>
          <w:sz w:val="28"/>
          <w:szCs w:val="28"/>
        </w:rPr>
        <w:t>Алейский</w:t>
      </w:r>
      <w:proofErr w:type="spellEnd"/>
      <w:r w:rsidR="00494F02" w:rsidRPr="00494F02">
        <w:rPr>
          <w:rFonts w:ascii="Times New Roman" w:hAnsi="Times New Roman" w:cs="Times New Roman"/>
          <w:sz w:val="28"/>
          <w:szCs w:val="28"/>
        </w:rPr>
        <w:t xml:space="preserve"> район Алтайского края</w:t>
      </w:r>
      <w:r w:rsidRPr="00494F02">
        <w:rPr>
          <w:rFonts w:ascii="Times New Roman" w:hAnsi="Times New Roman" w:cs="Times New Roman"/>
          <w:sz w:val="28"/>
          <w:szCs w:val="28"/>
        </w:rPr>
        <w:t xml:space="preserve">, Собрание депутатов </w:t>
      </w:r>
      <w:proofErr w:type="spellStart"/>
      <w:r w:rsidRPr="00494F02">
        <w:rPr>
          <w:rFonts w:ascii="Times New Roman" w:hAnsi="Times New Roman" w:cs="Times New Roman"/>
          <w:sz w:val="28"/>
          <w:szCs w:val="28"/>
        </w:rPr>
        <w:t>Алейского</w:t>
      </w:r>
      <w:proofErr w:type="spellEnd"/>
      <w:r w:rsidRPr="00494F02">
        <w:rPr>
          <w:rFonts w:ascii="Times New Roman" w:hAnsi="Times New Roman" w:cs="Times New Roman"/>
          <w:sz w:val="28"/>
          <w:szCs w:val="28"/>
        </w:rPr>
        <w:t xml:space="preserve"> района Алтайского края  </w:t>
      </w:r>
      <w:r w:rsidRPr="008C3354">
        <w:rPr>
          <w:rFonts w:ascii="Times New Roman" w:hAnsi="Times New Roman" w:cs="Times New Roman"/>
          <w:sz w:val="28"/>
          <w:szCs w:val="28"/>
        </w:rPr>
        <w:t>РЕШИЛО:</w:t>
      </w:r>
    </w:p>
    <w:p w:rsidR="0086680E" w:rsidRPr="008C3354" w:rsidRDefault="0086680E" w:rsidP="00494F02">
      <w:pPr>
        <w:pStyle w:val="aff8"/>
        <w:jc w:val="both"/>
        <w:rPr>
          <w:rFonts w:ascii="Times New Roman" w:hAnsi="Times New Roman" w:cs="Times New Roman"/>
          <w:sz w:val="28"/>
          <w:szCs w:val="28"/>
        </w:rPr>
      </w:pPr>
      <w:r w:rsidRPr="008C3354">
        <w:rPr>
          <w:rFonts w:ascii="Times New Roman" w:hAnsi="Times New Roman" w:cs="Times New Roman"/>
          <w:sz w:val="28"/>
          <w:szCs w:val="28"/>
        </w:rPr>
        <w:tab/>
        <w:t xml:space="preserve">1. Принять </w:t>
      </w:r>
      <w:r w:rsidR="00494F02">
        <w:rPr>
          <w:rFonts w:ascii="Times New Roman" w:hAnsi="Times New Roman" w:cs="Times New Roman"/>
          <w:sz w:val="28"/>
          <w:szCs w:val="28"/>
        </w:rPr>
        <w:t xml:space="preserve">решение «Об утверждении нормативов градостроительного проектирования </w:t>
      </w:r>
      <w:proofErr w:type="spellStart"/>
      <w:r w:rsidR="00494F02">
        <w:rPr>
          <w:rFonts w:ascii="Times New Roman" w:hAnsi="Times New Roman" w:cs="Times New Roman"/>
          <w:sz w:val="28"/>
          <w:szCs w:val="28"/>
        </w:rPr>
        <w:t>мунициипального</w:t>
      </w:r>
      <w:proofErr w:type="spellEnd"/>
      <w:r w:rsidR="00494F02">
        <w:rPr>
          <w:rFonts w:ascii="Times New Roman" w:hAnsi="Times New Roman" w:cs="Times New Roman"/>
          <w:sz w:val="28"/>
          <w:szCs w:val="28"/>
        </w:rPr>
        <w:t xml:space="preserve"> образования </w:t>
      </w:r>
      <w:proofErr w:type="spellStart"/>
      <w:r w:rsidR="00494F02">
        <w:rPr>
          <w:rFonts w:ascii="Times New Roman" w:hAnsi="Times New Roman" w:cs="Times New Roman"/>
          <w:sz w:val="28"/>
          <w:szCs w:val="28"/>
        </w:rPr>
        <w:t>Безголосовский</w:t>
      </w:r>
      <w:proofErr w:type="spellEnd"/>
      <w:r w:rsidR="00494F02">
        <w:rPr>
          <w:rFonts w:ascii="Times New Roman" w:hAnsi="Times New Roman" w:cs="Times New Roman"/>
          <w:sz w:val="28"/>
          <w:szCs w:val="28"/>
        </w:rPr>
        <w:t xml:space="preserve"> </w:t>
      </w:r>
      <w:proofErr w:type="gramStart"/>
      <w:r w:rsidR="00494F02">
        <w:rPr>
          <w:rFonts w:ascii="Times New Roman" w:hAnsi="Times New Roman" w:cs="Times New Roman"/>
          <w:sz w:val="28"/>
          <w:szCs w:val="28"/>
        </w:rPr>
        <w:t xml:space="preserve">сельсовет  </w:t>
      </w:r>
      <w:proofErr w:type="spellStart"/>
      <w:r w:rsidR="00494F02">
        <w:rPr>
          <w:rFonts w:ascii="Times New Roman" w:hAnsi="Times New Roman" w:cs="Times New Roman"/>
          <w:sz w:val="28"/>
          <w:szCs w:val="28"/>
        </w:rPr>
        <w:t>Алейского</w:t>
      </w:r>
      <w:proofErr w:type="spellEnd"/>
      <w:proofErr w:type="gramEnd"/>
      <w:r w:rsidRPr="008C3354">
        <w:rPr>
          <w:rFonts w:ascii="Times New Roman" w:hAnsi="Times New Roman" w:cs="Times New Roman"/>
          <w:sz w:val="28"/>
          <w:szCs w:val="28"/>
        </w:rPr>
        <w:t xml:space="preserve"> район</w:t>
      </w:r>
      <w:r w:rsidR="00494F02">
        <w:rPr>
          <w:rFonts w:ascii="Times New Roman" w:hAnsi="Times New Roman" w:cs="Times New Roman"/>
          <w:sz w:val="28"/>
          <w:szCs w:val="28"/>
        </w:rPr>
        <w:t xml:space="preserve">а </w:t>
      </w:r>
      <w:r w:rsidRPr="008C3354">
        <w:rPr>
          <w:rFonts w:ascii="Times New Roman" w:hAnsi="Times New Roman" w:cs="Times New Roman"/>
          <w:sz w:val="28"/>
          <w:szCs w:val="28"/>
        </w:rPr>
        <w:t xml:space="preserve"> Алтайского края».  </w:t>
      </w:r>
    </w:p>
    <w:p w:rsidR="0086680E" w:rsidRPr="008C3354" w:rsidRDefault="0086680E" w:rsidP="003E3434">
      <w:pPr>
        <w:pStyle w:val="aff8"/>
        <w:ind w:firstLine="708"/>
        <w:jc w:val="both"/>
        <w:rPr>
          <w:rFonts w:ascii="Times New Roman" w:hAnsi="Times New Roman" w:cs="Times New Roman"/>
          <w:sz w:val="28"/>
          <w:szCs w:val="28"/>
        </w:rPr>
      </w:pPr>
      <w:r w:rsidRPr="008C3354">
        <w:rPr>
          <w:rFonts w:ascii="Times New Roman" w:hAnsi="Times New Roman" w:cs="Times New Roman"/>
          <w:sz w:val="28"/>
          <w:szCs w:val="28"/>
        </w:rPr>
        <w:t xml:space="preserve">2. Направить настоящее Решение главе </w:t>
      </w:r>
      <w:proofErr w:type="spellStart"/>
      <w:r w:rsidRPr="008C3354">
        <w:rPr>
          <w:rFonts w:ascii="Times New Roman" w:hAnsi="Times New Roman" w:cs="Times New Roman"/>
          <w:sz w:val="28"/>
          <w:szCs w:val="28"/>
        </w:rPr>
        <w:t>Алей</w:t>
      </w:r>
      <w:r w:rsidR="003E3434">
        <w:rPr>
          <w:rFonts w:ascii="Times New Roman" w:hAnsi="Times New Roman" w:cs="Times New Roman"/>
          <w:sz w:val="28"/>
          <w:szCs w:val="28"/>
        </w:rPr>
        <w:t>ского</w:t>
      </w:r>
      <w:proofErr w:type="spellEnd"/>
      <w:r w:rsidR="003E3434">
        <w:rPr>
          <w:rFonts w:ascii="Times New Roman" w:hAnsi="Times New Roman" w:cs="Times New Roman"/>
          <w:sz w:val="28"/>
          <w:szCs w:val="28"/>
        </w:rPr>
        <w:t xml:space="preserve"> района С.Я. </w:t>
      </w:r>
      <w:proofErr w:type="spellStart"/>
      <w:r w:rsidR="003E3434">
        <w:rPr>
          <w:rFonts w:ascii="Times New Roman" w:hAnsi="Times New Roman" w:cs="Times New Roman"/>
          <w:sz w:val="28"/>
          <w:szCs w:val="28"/>
        </w:rPr>
        <w:t>Агарковой</w:t>
      </w:r>
      <w:proofErr w:type="spellEnd"/>
      <w:r w:rsidR="003E3434">
        <w:rPr>
          <w:rFonts w:ascii="Times New Roman" w:hAnsi="Times New Roman" w:cs="Times New Roman"/>
          <w:sz w:val="28"/>
          <w:szCs w:val="28"/>
        </w:rPr>
        <w:t xml:space="preserve"> для </w:t>
      </w:r>
      <w:r w:rsidRPr="008C3354">
        <w:rPr>
          <w:rFonts w:ascii="Times New Roman" w:hAnsi="Times New Roman" w:cs="Times New Roman"/>
          <w:sz w:val="28"/>
          <w:szCs w:val="28"/>
        </w:rPr>
        <w:t xml:space="preserve">подписания и обнародования в установленном порядке. </w:t>
      </w:r>
    </w:p>
    <w:p w:rsidR="0086680E" w:rsidRPr="008C3354" w:rsidRDefault="0086680E" w:rsidP="00494F02">
      <w:pPr>
        <w:pStyle w:val="aff8"/>
        <w:jc w:val="both"/>
        <w:rPr>
          <w:rFonts w:ascii="Times New Roman" w:hAnsi="Times New Roman" w:cs="Times New Roman"/>
          <w:sz w:val="28"/>
          <w:szCs w:val="28"/>
        </w:rPr>
      </w:pPr>
      <w:r w:rsidRPr="008C3354">
        <w:rPr>
          <w:rFonts w:ascii="Times New Roman" w:hAnsi="Times New Roman" w:cs="Times New Roman"/>
          <w:sz w:val="28"/>
          <w:szCs w:val="28"/>
        </w:rPr>
        <w:t xml:space="preserve">         3. Контроль за исполнением настоящего решени</w:t>
      </w:r>
      <w:r w:rsidR="00494F02">
        <w:rPr>
          <w:rFonts w:ascii="Times New Roman" w:hAnsi="Times New Roman" w:cs="Times New Roman"/>
          <w:sz w:val="28"/>
          <w:szCs w:val="28"/>
        </w:rPr>
        <w:t xml:space="preserve">я возложить на постоянную комиссию по местному самоуправлению Собрания депутатов </w:t>
      </w:r>
      <w:proofErr w:type="spellStart"/>
      <w:r w:rsidR="00494F02">
        <w:rPr>
          <w:rFonts w:ascii="Times New Roman" w:hAnsi="Times New Roman" w:cs="Times New Roman"/>
          <w:sz w:val="28"/>
          <w:szCs w:val="28"/>
        </w:rPr>
        <w:t>Алейского</w:t>
      </w:r>
      <w:proofErr w:type="spellEnd"/>
      <w:r w:rsidR="00494F02">
        <w:rPr>
          <w:rFonts w:ascii="Times New Roman" w:hAnsi="Times New Roman" w:cs="Times New Roman"/>
          <w:sz w:val="28"/>
          <w:szCs w:val="28"/>
        </w:rPr>
        <w:t xml:space="preserve"> района Алтайского края (Л.В. </w:t>
      </w:r>
      <w:proofErr w:type="spellStart"/>
      <w:r w:rsidR="00494F02">
        <w:rPr>
          <w:rFonts w:ascii="Times New Roman" w:hAnsi="Times New Roman" w:cs="Times New Roman"/>
          <w:sz w:val="28"/>
          <w:szCs w:val="28"/>
        </w:rPr>
        <w:t>Бочарова</w:t>
      </w:r>
      <w:proofErr w:type="spellEnd"/>
      <w:r w:rsidRPr="008C3354">
        <w:rPr>
          <w:rFonts w:ascii="Times New Roman" w:hAnsi="Times New Roman" w:cs="Times New Roman"/>
          <w:sz w:val="28"/>
          <w:szCs w:val="28"/>
        </w:rPr>
        <w:t>).</w:t>
      </w: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color w:val="000000"/>
          <w:sz w:val="28"/>
          <w:szCs w:val="28"/>
        </w:rPr>
      </w:pP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sz w:val="28"/>
          <w:szCs w:val="28"/>
        </w:rPr>
      </w:pPr>
      <w:r w:rsidRPr="008C3354">
        <w:rPr>
          <w:rFonts w:ascii="Times New Roman" w:hAnsi="Times New Roman" w:cs="Times New Roman"/>
          <w:sz w:val="28"/>
          <w:szCs w:val="28"/>
        </w:rPr>
        <w:t xml:space="preserve">Председатель Собрания </w:t>
      </w:r>
    </w:p>
    <w:p w:rsidR="0086680E" w:rsidRPr="008C3354" w:rsidRDefault="0086680E" w:rsidP="0086680E">
      <w:pPr>
        <w:pStyle w:val="aff8"/>
        <w:rPr>
          <w:rFonts w:ascii="Times New Roman" w:hAnsi="Times New Roman" w:cs="Times New Roman"/>
          <w:sz w:val="28"/>
          <w:szCs w:val="28"/>
        </w:rPr>
      </w:pPr>
      <w:r w:rsidRPr="008C3354">
        <w:rPr>
          <w:rFonts w:ascii="Times New Roman" w:hAnsi="Times New Roman" w:cs="Times New Roman"/>
          <w:sz w:val="28"/>
          <w:szCs w:val="28"/>
        </w:rPr>
        <w:t xml:space="preserve">депутатов </w:t>
      </w:r>
      <w:proofErr w:type="spellStart"/>
      <w:r w:rsidRPr="008C3354">
        <w:rPr>
          <w:rFonts w:ascii="Times New Roman" w:hAnsi="Times New Roman" w:cs="Times New Roman"/>
          <w:sz w:val="28"/>
          <w:szCs w:val="28"/>
        </w:rPr>
        <w:t>Алейского</w:t>
      </w:r>
      <w:proofErr w:type="spellEnd"/>
      <w:r w:rsidRPr="008C3354">
        <w:rPr>
          <w:rFonts w:ascii="Times New Roman" w:hAnsi="Times New Roman" w:cs="Times New Roman"/>
          <w:sz w:val="28"/>
          <w:szCs w:val="28"/>
        </w:rPr>
        <w:t xml:space="preserve"> района                                 </w:t>
      </w:r>
      <w:r w:rsidR="008C3354">
        <w:rPr>
          <w:rFonts w:ascii="Times New Roman" w:hAnsi="Times New Roman" w:cs="Times New Roman"/>
          <w:sz w:val="28"/>
          <w:szCs w:val="28"/>
        </w:rPr>
        <w:t xml:space="preserve">                         </w:t>
      </w:r>
      <w:r w:rsidRPr="008C3354">
        <w:rPr>
          <w:rFonts w:ascii="Times New Roman" w:hAnsi="Times New Roman" w:cs="Times New Roman"/>
          <w:sz w:val="28"/>
          <w:szCs w:val="28"/>
        </w:rPr>
        <w:t xml:space="preserve">  С.Д. Миллер</w:t>
      </w: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sz w:val="28"/>
          <w:szCs w:val="28"/>
        </w:rPr>
      </w:pPr>
    </w:p>
    <w:p w:rsidR="0086680E" w:rsidRPr="008C3354" w:rsidRDefault="0086680E" w:rsidP="0086680E">
      <w:pPr>
        <w:pStyle w:val="aff8"/>
        <w:rPr>
          <w:rFonts w:ascii="Times New Roman" w:hAnsi="Times New Roman" w:cs="Times New Roman"/>
          <w:sz w:val="28"/>
          <w:szCs w:val="28"/>
        </w:rPr>
      </w:pPr>
      <w:r w:rsidRPr="008C3354">
        <w:rPr>
          <w:rFonts w:ascii="Times New Roman" w:hAnsi="Times New Roman" w:cs="Times New Roman"/>
          <w:sz w:val="28"/>
          <w:szCs w:val="28"/>
        </w:rPr>
        <w:t xml:space="preserve">                                                                             </w:t>
      </w:r>
    </w:p>
    <w:p w:rsidR="0086680E" w:rsidRPr="008C3354" w:rsidRDefault="0086680E" w:rsidP="0086680E">
      <w:pPr>
        <w:pStyle w:val="aff8"/>
        <w:rPr>
          <w:rFonts w:ascii="Times New Roman" w:hAnsi="Times New Roman" w:cs="Times New Roman"/>
          <w:sz w:val="28"/>
          <w:szCs w:val="28"/>
        </w:rPr>
      </w:pPr>
    </w:p>
    <w:p w:rsidR="0086680E" w:rsidRDefault="0086680E" w:rsidP="0086680E">
      <w:pPr>
        <w:pStyle w:val="aff8"/>
        <w:rPr>
          <w:szCs w:val="28"/>
        </w:rPr>
      </w:pPr>
    </w:p>
    <w:p w:rsidR="0086680E" w:rsidRDefault="0086680E" w:rsidP="0086680E">
      <w:pPr>
        <w:pStyle w:val="aff8"/>
        <w:rPr>
          <w:szCs w:val="28"/>
        </w:rPr>
      </w:pPr>
    </w:p>
    <w:p w:rsidR="0086680E" w:rsidRDefault="0086680E" w:rsidP="0086680E">
      <w:pPr>
        <w:pStyle w:val="aff8"/>
        <w:rPr>
          <w:szCs w:val="28"/>
        </w:rPr>
      </w:pPr>
    </w:p>
    <w:p w:rsidR="0086680E" w:rsidRDefault="0086680E" w:rsidP="0086680E">
      <w:pPr>
        <w:pStyle w:val="aff8"/>
        <w:rPr>
          <w:szCs w:val="28"/>
        </w:rPr>
      </w:pPr>
    </w:p>
    <w:p w:rsidR="0086680E" w:rsidRDefault="0086680E" w:rsidP="0086680E">
      <w:pPr>
        <w:pStyle w:val="aff8"/>
        <w:rPr>
          <w:szCs w:val="28"/>
        </w:rPr>
      </w:pPr>
    </w:p>
    <w:p w:rsidR="0086680E" w:rsidRDefault="0086680E" w:rsidP="0086680E">
      <w:pPr>
        <w:pStyle w:val="aff8"/>
        <w:rPr>
          <w:szCs w:val="28"/>
        </w:rPr>
      </w:pPr>
    </w:p>
    <w:p w:rsidR="0086680E" w:rsidRPr="00324CF8" w:rsidRDefault="0086680E" w:rsidP="00FE6488">
      <w:pPr>
        <w:pStyle w:val="aff8"/>
        <w:rPr>
          <w:szCs w:val="28"/>
        </w:rPr>
      </w:pPr>
      <w:r>
        <w:rPr>
          <w:szCs w:val="28"/>
        </w:rPr>
        <w:t xml:space="preserve">                                              </w:t>
      </w:r>
      <w:r w:rsidR="00324CF8">
        <w:rPr>
          <w:szCs w:val="28"/>
        </w:rPr>
        <w:t xml:space="preserve">                               </w:t>
      </w:r>
    </w:p>
    <w:p w:rsidR="00324CF8" w:rsidRDefault="00324CF8" w:rsidP="00324CF8">
      <w:pPr>
        <w:pStyle w:val="aff8"/>
        <w:jc w:val="right"/>
        <w:rPr>
          <w:rFonts w:ascii="Times New Roman" w:hAnsi="Times New Roman" w:cs="Times New Roman"/>
          <w:sz w:val="28"/>
          <w:szCs w:val="28"/>
        </w:rPr>
      </w:pPr>
      <w:proofErr w:type="gramStart"/>
      <w:r w:rsidRPr="00324CF8">
        <w:rPr>
          <w:rFonts w:ascii="Times New Roman" w:hAnsi="Times New Roman" w:cs="Times New Roman"/>
          <w:sz w:val="28"/>
          <w:szCs w:val="28"/>
        </w:rPr>
        <w:t>Принято  решением</w:t>
      </w:r>
      <w:proofErr w:type="gramEnd"/>
      <w:r w:rsidRPr="00324CF8">
        <w:rPr>
          <w:rFonts w:ascii="Times New Roman" w:hAnsi="Times New Roman" w:cs="Times New Roman"/>
          <w:sz w:val="28"/>
          <w:szCs w:val="28"/>
        </w:rPr>
        <w:t xml:space="preserve">  Собрания</w:t>
      </w:r>
      <w:r>
        <w:rPr>
          <w:rFonts w:ascii="Times New Roman" w:hAnsi="Times New Roman" w:cs="Times New Roman"/>
          <w:sz w:val="28"/>
          <w:szCs w:val="28"/>
        </w:rPr>
        <w:t xml:space="preserve"> </w:t>
      </w:r>
      <w:r w:rsidRPr="00324CF8">
        <w:rPr>
          <w:rFonts w:ascii="Times New Roman" w:hAnsi="Times New Roman" w:cs="Times New Roman"/>
          <w:sz w:val="28"/>
          <w:szCs w:val="28"/>
        </w:rPr>
        <w:t xml:space="preserve">депутатов    </w:t>
      </w:r>
    </w:p>
    <w:p w:rsidR="00324CF8" w:rsidRDefault="00324CF8" w:rsidP="00324CF8">
      <w:pPr>
        <w:pStyle w:val="aff8"/>
        <w:jc w:val="right"/>
        <w:rPr>
          <w:rFonts w:ascii="Times New Roman" w:hAnsi="Times New Roman" w:cs="Times New Roman"/>
          <w:sz w:val="28"/>
          <w:szCs w:val="28"/>
        </w:rPr>
      </w:pPr>
      <w:proofErr w:type="spellStart"/>
      <w:r w:rsidRPr="00324CF8">
        <w:rPr>
          <w:rFonts w:ascii="Times New Roman" w:hAnsi="Times New Roman" w:cs="Times New Roman"/>
          <w:sz w:val="28"/>
          <w:szCs w:val="28"/>
        </w:rPr>
        <w:t>Алейского</w:t>
      </w:r>
      <w:proofErr w:type="spellEnd"/>
      <w:r w:rsidRPr="00324CF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324CF8">
        <w:rPr>
          <w:rFonts w:ascii="Times New Roman" w:hAnsi="Times New Roman" w:cs="Times New Roman"/>
          <w:sz w:val="28"/>
          <w:szCs w:val="28"/>
        </w:rPr>
        <w:t>Алтайского края</w:t>
      </w:r>
      <w:r>
        <w:rPr>
          <w:rFonts w:ascii="Times New Roman" w:hAnsi="Times New Roman" w:cs="Times New Roman"/>
          <w:sz w:val="28"/>
          <w:szCs w:val="28"/>
        </w:rPr>
        <w:t xml:space="preserve"> </w:t>
      </w:r>
    </w:p>
    <w:p w:rsidR="0086680E" w:rsidRPr="003E3434" w:rsidRDefault="00B603F3" w:rsidP="00324CF8">
      <w:pPr>
        <w:pStyle w:val="aff8"/>
        <w:jc w:val="right"/>
      </w:pPr>
      <w:proofErr w:type="gramStart"/>
      <w:r>
        <w:rPr>
          <w:rFonts w:ascii="Times New Roman" w:hAnsi="Times New Roman" w:cs="Times New Roman"/>
          <w:sz w:val="28"/>
          <w:szCs w:val="28"/>
        </w:rPr>
        <w:t>от  28.08.2020</w:t>
      </w:r>
      <w:proofErr w:type="gramEnd"/>
      <w:r>
        <w:rPr>
          <w:rFonts w:ascii="Times New Roman" w:hAnsi="Times New Roman" w:cs="Times New Roman"/>
          <w:sz w:val="28"/>
          <w:szCs w:val="28"/>
        </w:rPr>
        <w:t xml:space="preserve"> №31</w:t>
      </w:r>
    </w:p>
    <w:p w:rsidR="0086680E" w:rsidRDefault="0086680E" w:rsidP="0086680E">
      <w:pPr>
        <w:pStyle w:val="a7"/>
        <w:jc w:val="both"/>
        <w:rPr>
          <w:sz w:val="28"/>
          <w:szCs w:val="28"/>
        </w:rPr>
      </w:pPr>
    </w:p>
    <w:p w:rsidR="0086680E" w:rsidRPr="005818E1" w:rsidRDefault="0086680E" w:rsidP="002E6851">
      <w:pPr>
        <w:tabs>
          <w:tab w:val="left" w:pos="0"/>
        </w:tabs>
        <w:jc w:val="center"/>
        <w:rPr>
          <w:rFonts w:ascii="Times New Roman" w:hAnsi="Times New Roman" w:cs="Times New Roman"/>
          <w:b/>
          <w:sz w:val="28"/>
          <w:szCs w:val="28"/>
        </w:rPr>
      </w:pPr>
      <w:r w:rsidRPr="005818E1">
        <w:rPr>
          <w:rFonts w:ascii="Times New Roman" w:hAnsi="Times New Roman" w:cs="Times New Roman"/>
          <w:b/>
          <w:sz w:val="28"/>
          <w:szCs w:val="28"/>
        </w:rPr>
        <w:t>Р Е Ш Е Н И Е</w:t>
      </w:r>
    </w:p>
    <w:p w:rsidR="0086680E" w:rsidRPr="003E3434" w:rsidRDefault="0086680E" w:rsidP="0086680E">
      <w:pPr>
        <w:tabs>
          <w:tab w:val="left" w:pos="0"/>
        </w:tabs>
        <w:jc w:val="center"/>
        <w:rPr>
          <w:rFonts w:ascii="Times New Roman" w:hAnsi="Times New Roman" w:cs="Times New Roman"/>
          <w:b/>
          <w:sz w:val="28"/>
          <w:szCs w:val="28"/>
        </w:rPr>
      </w:pPr>
    </w:p>
    <w:p w:rsidR="0086680E" w:rsidRPr="002E6851" w:rsidRDefault="002E6851" w:rsidP="002E6851">
      <w:pPr>
        <w:tabs>
          <w:tab w:val="left" w:pos="0"/>
        </w:tabs>
        <w:ind w:right="141"/>
        <w:jc w:val="center"/>
        <w:rPr>
          <w:rFonts w:ascii="Times New Roman" w:hAnsi="Times New Roman" w:cs="Times New Roman"/>
          <w:b/>
          <w:sz w:val="28"/>
          <w:szCs w:val="28"/>
        </w:rPr>
      </w:pPr>
      <w:r w:rsidRPr="002E6851">
        <w:rPr>
          <w:rFonts w:ascii="Times New Roman" w:hAnsi="Times New Roman" w:cs="Times New Roman"/>
          <w:b/>
          <w:sz w:val="28"/>
          <w:szCs w:val="28"/>
        </w:rPr>
        <w:t xml:space="preserve">Об утверждении нормативов градостроительного проектирования </w:t>
      </w:r>
      <w:proofErr w:type="spellStart"/>
      <w:r w:rsidRPr="002E6851">
        <w:rPr>
          <w:rFonts w:ascii="Times New Roman" w:hAnsi="Times New Roman" w:cs="Times New Roman"/>
          <w:b/>
          <w:sz w:val="28"/>
          <w:szCs w:val="28"/>
        </w:rPr>
        <w:t>мунициипального</w:t>
      </w:r>
      <w:proofErr w:type="spellEnd"/>
      <w:r w:rsidRPr="002E6851">
        <w:rPr>
          <w:rFonts w:ascii="Times New Roman" w:hAnsi="Times New Roman" w:cs="Times New Roman"/>
          <w:b/>
          <w:sz w:val="28"/>
          <w:szCs w:val="28"/>
        </w:rPr>
        <w:t xml:space="preserve"> образования </w:t>
      </w:r>
      <w:proofErr w:type="spellStart"/>
      <w:r w:rsidRPr="002E6851">
        <w:rPr>
          <w:rFonts w:ascii="Times New Roman" w:hAnsi="Times New Roman" w:cs="Times New Roman"/>
          <w:b/>
          <w:sz w:val="28"/>
          <w:szCs w:val="28"/>
        </w:rPr>
        <w:t>Безголосовский</w:t>
      </w:r>
      <w:proofErr w:type="spellEnd"/>
      <w:r w:rsidRPr="002E6851">
        <w:rPr>
          <w:rFonts w:ascii="Times New Roman" w:hAnsi="Times New Roman" w:cs="Times New Roman"/>
          <w:b/>
          <w:sz w:val="28"/>
          <w:szCs w:val="28"/>
        </w:rPr>
        <w:t xml:space="preserve"> </w:t>
      </w:r>
      <w:proofErr w:type="gramStart"/>
      <w:r w:rsidRPr="002E6851">
        <w:rPr>
          <w:rFonts w:ascii="Times New Roman" w:hAnsi="Times New Roman" w:cs="Times New Roman"/>
          <w:b/>
          <w:sz w:val="28"/>
          <w:szCs w:val="28"/>
        </w:rPr>
        <w:t xml:space="preserve">сельсовет  </w:t>
      </w:r>
      <w:proofErr w:type="spellStart"/>
      <w:r w:rsidRPr="002E6851">
        <w:rPr>
          <w:rFonts w:ascii="Times New Roman" w:hAnsi="Times New Roman" w:cs="Times New Roman"/>
          <w:b/>
          <w:sz w:val="28"/>
          <w:szCs w:val="28"/>
        </w:rPr>
        <w:t>Алейского</w:t>
      </w:r>
      <w:proofErr w:type="spellEnd"/>
      <w:proofErr w:type="gramEnd"/>
      <w:r w:rsidRPr="002E6851">
        <w:rPr>
          <w:rFonts w:ascii="Times New Roman" w:hAnsi="Times New Roman" w:cs="Times New Roman"/>
          <w:b/>
          <w:sz w:val="28"/>
          <w:szCs w:val="28"/>
        </w:rPr>
        <w:t xml:space="preserve"> района  Алтайского края</w:t>
      </w:r>
    </w:p>
    <w:p w:rsidR="0086680E" w:rsidRPr="002E6851" w:rsidRDefault="0086680E" w:rsidP="002E6851">
      <w:pPr>
        <w:tabs>
          <w:tab w:val="left" w:pos="0"/>
        </w:tabs>
        <w:ind w:left="1201" w:right="141"/>
        <w:jc w:val="center"/>
        <w:rPr>
          <w:rFonts w:ascii="Times New Roman" w:hAnsi="Times New Roman" w:cs="Times New Roman"/>
          <w:b/>
          <w:sz w:val="28"/>
          <w:szCs w:val="28"/>
        </w:rPr>
      </w:pPr>
    </w:p>
    <w:p w:rsidR="0086680E" w:rsidRDefault="0086680E" w:rsidP="0086680E">
      <w:pPr>
        <w:tabs>
          <w:tab w:val="left" w:pos="0"/>
        </w:tabs>
        <w:ind w:right="141" w:firstLine="709"/>
        <w:jc w:val="both"/>
        <w:rPr>
          <w:sz w:val="28"/>
          <w:szCs w:val="28"/>
        </w:rPr>
      </w:pPr>
    </w:p>
    <w:p w:rsidR="0086680E" w:rsidRPr="002E6851" w:rsidRDefault="0086680E" w:rsidP="002E6851">
      <w:pPr>
        <w:numPr>
          <w:ilvl w:val="0"/>
          <w:numId w:val="2"/>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proofErr w:type="gramStart"/>
      <w:r w:rsidRPr="002E6851">
        <w:rPr>
          <w:rFonts w:ascii="Times New Roman" w:hAnsi="Times New Roman" w:cs="Times New Roman"/>
          <w:sz w:val="28"/>
          <w:szCs w:val="28"/>
        </w:rPr>
        <w:t>Утвердить</w:t>
      </w:r>
      <w:r w:rsidR="002E6851" w:rsidRPr="002E6851">
        <w:rPr>
          <w:rFonts w:ascii="Times New Roman" w:hAnsi="Times New Roman" w:cs="Times New Roman"/>
          <w:sz w:val="28"/>
          <w:szCs w:val="28"/>
        </w:rPr>
        <w:t xml:space="preserve">  нормативы</w:t>
      </w:r>
      <w:proofErr w:type="gramEnd"/>
      <w:r w:rsidR="002E6851" w:rsidRPr="002E6851">
        <w:rPr>
          <w:rFonts w:ascii="Times New Roman" w:hAnsi="Times New Roman" w:cs="Times New Roman"/>
          <w:sz w:val="28"/>
          <w:szCs w:val="28"/>
        </w:rPr>
        <w:t xml:space="preserve"> градостроительного проектирования </w:t>
      </w:r>
      <w:proofErr w:type="spellStart"/>
      <w:r w:rsidR="002E6851" w:rsidRPr="002E6851">
        <w:rPr>
          <w:rFonts w:ascii="Times New Roman" w:hAnsi="Times New Roman" w:cs="Times New Roman"/>
          <w:sz w:val="28"/>
          <w:szCs w:val="28"/>
        </w:rPr>
        <w:t>мунициипального</w:t>
      </w:r>
      <w:proofErr w:type="spellEnd"/>
      <w:r w:rsidR="002E6851" w:rsidRPr="002E6851">
        <w:rPr>
          <w:rFonts w:ascii="Times New Roman" w:hAnsi="Times New Roman" w:cs="Times New Roman"/>
          <w:sz w:val="28"/>
          <w:szCs w:val="28"/>
        </w:rPr>
        <w:t xml:space="preserve"> образования </w:t>
      </w:r>
      <w:proofErr w:type="spellStart"/>
      <w:r w:rsidR="002E6851" w:rsidRPr="002E6851">
        <w:rPr>
          <w:rFonts w:ascii="Times New Roman" w:hAnsi="Times New Roman" w:cs="Times New Roman"/>
          <w:sz w:val="28"/>
          <w:szCs w:val="28"/>
        </w:rPr>
        <w:t>Безголосовский</w:t>
      </w:r>
      <w:proofErr w:type="spellEnd"/>
      <w:r w:rsidR="002E6851" w:rsidRPr="002E6851">
        <w:rPr>
          <w:rFonts w:ascii="Times New Roman" w:hAnsi="Times New Roman" w:cs="Times New Roman"/>
          <w:sz w:val="28"/>
          <w:szCs w:val="28"/>
        </w:rPr>
        <w:t xml:space="preserve"> сельсовет  </w:t>
      </w:r>
      <w:proofErr w:type="spellStart"/>
      <w:r w:rsidR="002E6851" w:rsidRPr="002E6851">
        <w:rPr>
          <w:rFonts w:ascii="Times New Roman" w:hAnsi="Times New Roman" w:cs="Times New Roman"/>
          <w:sz w:val="28"/>
          <w:szCs w:val="28"/>
        </w:rPr>
        <w:t>Алейского</w:t>
      </w:r>
      <w:proofErr w:type="spellEnd"/>
      <w:r w:rsidR="002E6851" w:rsidRPr="002E6851">
        <w:rPr>
          <w:rFonts w:ascii="Times New Roman" w:hAnsi="Times New Roman" w:cs="Times New Roman"/>
          <w:sz w:val="28"/>
          <w:szCs w:val="28"/>
        </w:rPr>
        <w:t xml:space="preserve"> района  Алтайского края.</w:t>
      </w:r>
    </w:p>
    <w:p w:rsidR="0086680E" w:rsidRPr="002E6851" w:rsidRDefault="0086680E" w:rsidP="0086680E">
      <w:pPr>
        <w:numPr>
          <w:ilvl w:val="0"/>
          <w:numId w:val="2"/>
        </w:numPr>
        <w:tabs>
          <w:tab w:val="left" w:pos="0"/>
        </w:tabs>
        <w:overflowPunct w:val="0"/>
        <w:autoSpaceDE w:val="0"/>
        <w:autoSpaceDN w:val="0"/>
        <w:adjustRightInd w:val="0"/>
        <w:spacing w:after="0" w:line="240" w:lineRule="auto"/>
        <w:ind w:right="141"/>
        <w:jc w:val="both"/>
        <w:rPr>
          <w:rFonts w:ascii="Times New Roman" w:hAnsi="Times New Roman" w:cs="Times New Roman"/>
          <w:sz w:val="28"/>
          <w:szCs w:val="28"/>
        </w:rPr>
      </w:pPr>
      <w:r w:rsidRPr="002E6851">
        <w:rPr>
          <w:rFonts w:ascii="Times New Roman" w:hAnsi="Times New Roman" w:cs="Times New Roman"/>
          <w:sz w:val="28"/>
          <w:szCs w:val="28"/>
        </w:rPr>
        <w:t xml:space="preserve"> Настоящее решение подлежит официальному опубликованию и </w:t>
      </w:r>
      <w:proofErr w:type="gramStart"/>
      <w:r w:rsidRPr="002E6851">
        <w:rPr>
          <w:rFonts w:ascii="Times New Roman" w:hAnsi="Times New Roman" w:cs="Times New Roman"/>
          <w:sz w:val="28"/>
          <w:szCs w:val="28"/>
        </w:rPr>
        <w:t>размещению  на</w:t>
      </w:r>
      <w:proofErr w:type="gramEnd"/>
      <w:r w:rsidRPr="002E6851">
        <w:rPr>
          <w:rFonts w:ascii="Times New Roman" w:hAnsi="Times New Roman" w:cs="Times New Roman"/>
          <w:sz w:val="28"/>
          <w:szCs w:val="28"/>
        </w:rPr>
        <w:t xml:space="preserve"> официальном  сайте Адми</w:t>
      </w:r>
      <w:r w:rsidR="002E62AB">
        <w:rPr>
          <w:rFonts w:ascii="Times New Roman" w:hAnsi="Times New Roman" w:cs="Times New Roman"/>
          <w:sz w:val="28"/>
          <w:szCs w:val="28"/>
        </w:rPr>
        <w:t xml:space="preserve">нистрации </w:t>
      </w:r>
      <w:proofErr w:type="spellStart"/>
      <w:r w:rsidR="002E62AB">
        <w:rPr>
          <w:rFonts w:ascii="Times New Roman" w:hAnsi="Times New Roman" w:cs="Times New Roman"/>
          <w:sz w:val="28"/>
          <w:szCs w:val="28"/>
        </w:rPr>
        <w:t>Алейского</w:t>
      </w:r>
      <w:proofErr w:type="spellEnd"/>
      <w:r w:rsidR="002E62AB">
        <w:rPr>
          <w:rFonts w:ascii="Times New Roman" w:hAnsi="Times New Roman" w:cs="Times New Roman"/>
          <w:sz w:val="28"/>
          <w:szCs w:val="28"/>
        </w:rPr>
        <w:t xml:space="preserve"> района</w:t>
      </w:r>
      <w:r w:rsidRPr="002E6851">
        <w:rPr>
          <w:rFonts w:ascii="Times New Roman" w:hAnsi="Times New Roman" w:cs="Times New Roman"/>
          <w:sz w:val="28"/>
          <w:szCs w:val="28"/>
        </w:rPr>
        <w:t>.</w:t>
      </w:r>
    </w:p>
    <w:p w:rsidR="0086680E" w:rsidRPr="002E6851" w:rsidRDefault="0086680E" w:rsidP="0086680E">
      <w:pPr>
        <w:pStyle w:val="a7"/>
        <w:tabs>
          <w:tab w:val="left" w:pos="0"/>
        </w:tabs>
        <w:jc w:val="both"/>
        <w:rPr>
          <w:sz w:val="28"/>
          <w:szCs w:val="28"/>
        </w:rPr>
      </w:pPr>
    </w:p>
    <w:p w:rsidR="0086680E" w:rsidRDefault="0086680E" w:rsidP="0086680E">
      <w:pPr>
        <w:pStyle w:val="a7"/>
        <w:tabs>
          <w:tab w:val="left" w:pos="0"/>
        </w:tabs>
        <w:jc w:val="both"/>
        <w:rPr>
          <w:sz w:val="28"/>
          <w:szCs w:val="28"/>
        </w:rPr>
      </w:pPr>
    </w:p>
    <w:p w:rsidR="0086680E" w:rsidRDefault="0086680E" w:rsidP="0086680E">
      <w:pPr>
        <w:pStyle w:val="a7"/>
        <w:jc w:val="both"/>
        <w:rPr>
          <w:sz w:val="28"/>
          <w:szCs w:val="28"/>
        </w:rPr>
      </w:pPr>
    </w:p>
    <w:p w:rsidR="0086680E" w:rsidRDefault="0086680E" w:rsidP="0086680E">
      <w:pPr>
        <w:pStyle w:val="a7"/>
        <w:jc w:val="both"/>
        <w:rPr>
          <w:sz w:val="28"/>
          <w:szCs w:val="28"/>
        </w:rPr>
      </w:pPr>
      <w:r>
        <w:rPr>
          <w:sz w:val="28"/>
          <w:szCs w:val="28"/>
        </w:rPr>
        <w:t xml:space="preserve">Глава района                                                            </w:t>
      </w:r>
      <w:r w:rsidR="008C3354">
        <w:rPr>
          <w:sz w:val="28"/>
          <w:szCs w:val="28"/>
        </w:rPr>
        <w:t xml:space="preserve">            </w:t>
      </w:r>
      <w:r>
        <w:rPr>
          <w:sz w:val="28"/>
          <w:szCs w:val="28"/>
        </w:rPr>
        <w:t xml:space="preserve"> С.Я. </w:t>
      </w:r>
      <w:proofErr w:type="spellStart"/>
      <w:r>
        <w:rPr>
          <w:sz w:val="28"/>
          <w:szCs w:val="28"/>
        </w:rPr>
        <w:t>Агаркова</w:t>
      </w:r>
      <w:proofErr w:type="spellEnd"/>
    </w:p>
    <w:p w:rsidR="0086680E" w:rsidRPr="00496995" w:rsidRDefault="0086680E" w:rsidP="008C3354">
      <w:pPr>
        <w:pStyle w:val="aff8"/>
        <w:rPr>
          <w:rFonts w:ascii="Times New Roman" w:hAnsi="Times New Roman" w:cs="Times New Roman"/>
          <w:sz w:val="28"/>
          <w:szCs w:val="28"/>
        </w:rPr>
      </w:pPr>
      <w:proofErr w:type="spellStart"/>
      <w:r w:rsidRPr="00496995">
        <w:rPr>
          <w:rFonts w:ascii="Times New Roman" w:hAnsi="Times New Roman" w:cs="Times New Roman"/>
          <w:sz w:val="28"/>
          <w:szCs w:val="28"/>
        </w:rPr>
        <w:t>г.Алейск</w:t>
      </w:r>
      <w:proofErr w:type="spellEnd"/>
    </w:p>
    <w:p w:rsidR="0086680E" w:rsidRPr="00496995" w:rsidRDefault="00B603F3" w:rsidP="008C3354">
      <w:pPr>
        <w:pStyle w:val="aff8"/>
        <w:rPr>
          <w:rFonts w:ascii="Times New Roman" w:hAnsi="Times New Roman" w:cs="Times New Roman"/>
          <w:sz w:val="28"/>
          <w:szCs w:val="28"/>
        </w:rPr>
      </w:pPr>
      <w:r>
        <w:rPr>
          <w:rFonts w:ascii="Times New Roman" w:hAnsi="Times New Roman" w:cs="Times New Roman"/>
          <w:sz w:val="28"/>
          <w:szCs w:val="28"/>
        </w:rPr>
        <w:t xml:space="preserve">28.08. </w:t>
      </w:r>
      <w:r w:rsidR="0086680E" w:rsidRPr="00496995">
        <w:rPr>
          <w:rFonts w:ascii="Times New Roman" w:hAnsi="Times New Roman" w:cs="Times New Roman"/>
          <w:sz w:val="28"/>
          <w:szCs w:val="28"/>
        </w:rPr>
        <w:t>2020</w:t>
      </w:r>
    </w:p>
    <w:p w:rsidR="0086680E" w:rsidRPr="00496995" w:rsidRDefault="00B603F3" w:rsidP="008C3354">
      <w:pPr>
        <w:pStyle w:val="aff8"/>
        <w:rPr>
          <w:rFonts w:ascii="Times New Roman" w:hAnsi="Times New Roman" w:cs="Times New Roman"/>
          <w:sz w:val="28"/>
          <w:szCs w:val="28"/>
        </w:rPr>
      </w:pPr>
      <w:r>
        <w:rPr>
          <w:rFonts w:ascii="Times New Roman" w:hAnsi="Times New Roman" w:cs="Times New Roman"/>
          <w:sz w:val="28"/>
          <w:szCs w:val="28"/>
        </w:rPr>
        <w:t>№ 22</w:t>
      </w:r>
      <w:r w:rsidR="0086680E" w:rsidRPr="00496995">
        <w:rPr>
          <w:rFonts w:ascii="Times New Roman" w:hAnsi="Times New Roman" w:cs="Times New Roman"/>
          <w:sz w:val="28"/>
          <w:szCs w:val="28"/>
        </w:rPr>
        <w:t>- РСД</w:t>
      </w:r>
    </w:p>
    <w:p w:rsidR="0086680E" w:rsidRDefault="0086680E" w:rsidP="0086680E">
      <w:pPr>
        <w:ind w:firstLine="284"/>
        <w:jc w:val="both"/>
        <w:rPr>
          <w:caps/>
          <w:sz w:val="28"/>
          <w:szCs w:val="28"/>
          <w:lang w:eastAsia="en-US"/>
        </w:rPr>
      </w:pPr>
      <w:r w:rsidRPr="00496995">
        <w:rPr>
          <w:rFonts w:ascii="Times New Roman" w:hAnsi="Times New Roman" w:cs="Times New Roman"/>
          <w:caps/>
          <w:sz w:val="28"/>
          <w:szCs w:val="28"/>
          <w:lang w:eastAsia="en-US"/>
        </w:rPr>
        <w:t xml:space="preserve">                                                                                          </w:t>
      </w:r>
    </w:p>
    <w:p w:rsidR="0086680E" w:rsidRDefault="0086680E" w:rsidP="0086680E">
      <w:pPr>
        <w:ind w:firstLine="284"/>
        <w:jc w:val="both"/>
        <w:rPr>
          <w:caps/>
          <w:sz w:val="28"/>
          <w:szCs w:val="28"/>
          <w:lang w:eastAsia="en-US"/>
        </w:rPr>
      </w:pPr>
    </w:p>
    <w:p w:rsidR="0086680E" w:rsidRDefault="0086680E" w:rsidP="0086680E">
      <w:pPr>
        <w:ind w:firstLine="284"/>
        <w:jc w:val="both"/>
        <w:rPr>
          <w:caps/>
          <w:sz w:val="28"/>
          <w:szCs w:val="28"/>
          <w:lang w:eastAsia="en-US"/>
        </w:rPr>
      </w:pP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86680E" w:rsidRDefault="0086680E" w:rsidP="00165CAD">
      <w:pPr>
        <w:pStyle w:val="ConsPlusNormal"/>
        <w:spacing w:line="240" w:lineRule="exact"/>
        <w:ind w:firstLine="0"/>
        <w:jc w:val="center"/>
        <w:rPr>
          <w:rFonts w:ascii="Times New Roman" w:hAnsi="Times New Roman" w:cs="Times New Roman"/>
          <w:bCs/>
          <w:sz w:val="28"/>
          <w:szCs w:val="28"/>
        </w:rPr>
      </w:pPr>
    </w:p>
    <w:p w:rsidR="0003202E" w:rsidRDefault="0003202E" w:rsidP="0003202E">
      <w:pPr>
        <w:pStyle w:val="aff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3202E" w:rsidRDefault="0003202E" w:rsidP="0003202E">
      <w:pPr>
        <w:pStyle w:val="aff8"/>
        <w:jc w:val="center"/>
        <w:rPr>
          <w:rFonts w:ascii="Times New Roman" w:hAnsi="Times New Roman" w:cs="Times New Roman"/>
          <w:sz w:val="28"/>
          <w:szCs w:val="28"/>
        </w:rPr>
      </w:pPr>
      <w:r>
        <w:rPr>
          <w:rFonts w:ascii="Times New Roman" w:hAnsi="Times New Roman" w:cs="Times New Roman"/>
          <w:sz w:val="28"/>
          <w:szCs w:val="28"/>
        </w:rPr>
        <w:t xml:space="preserve">                                                                    к </w:t>
      </w:r>
      <w:proofErr w:type="gramStart"/>
      <w:r>
        <w:rPr>
          <w:rFonts w:ascii="Times New Roman" w:hAnsi="Times New Roman" w:cs="Times New Roman"/>
          <w:sz w:val="28"/>
          <w:szCs w:val="28"/>
        </w:rPr>
        <w:t>решению</w:t>
      </w:r>
      <w:r w:rsidRPr="00324CF8">
        <w:rPr>
          <w:rFonts w:ascii="Times New Roman" w:hAnsi="Times New Roman" w:cs="Times New Roman"/>
          <w:sz w:val="28"/>
          <w:szCs w:val="28"/>
        </w:rPr>
        <w:t xml:space="preserve">  Собрания</w:t>
      </w:r>
      <w:proofErr w:type="gramEnd"/>
      <w:r>
        <w:rPr>
          <w:rFonts w:ascii="Times New Roman" w:hAnsi="Times New Roman" w:cs="Times New Roman"/>
          <w:sz w:val="28"/>
          <w:szCs w:val="28"/>
        </w:rPr>
        <w:t xml:space="preserve"> </w:t>
      </w:r>
      <w:r w:rsidRPr="00324CF8">
        <w:rPr>
          <w:rFonts w:ascii="Times New Roman" w:hAnsi="Times New Roman" w:cs="Times New Roman"/>
          <w:sz w:val="28"/>
          <w:szCs w:val="28"/>
        </w:rPr>
        <w:t xml:space="preserve">депутатов    </w:t>
      </w:r>
    </w:p>
    <w:p w:rsidR="0003202E" w:rsidRDefault="0003202E" w:rsidP="0003202E">
      <w:pPr>
        <w:pStyle w:val="aff8"/>
        <w:jc w:val="right"/>
        <w:rPr>
          <w:rFonts w:ascii="Times New Roman" w:hAnsi="Times New Roman" w:cs="Times New Roman"/>
          <w:sz w:val="28"/>
          <w:szCs w:val="28"/>
        </w:rPr>
      </w:pPr>
      <w:proofErr w:type="spellStart"/>
      <w:r w:rsidRPr="00324CF8">
        <w:rPr>
          <w:rFonts w:ascii="Times New Roman" w:hAnsi="Times New Roman" w:cs="Times New Roman"/>
          <w:sz w:val="28"/>
          <w:szCs w:val="28"/>
        </w:rPr>
        <w:t>Алейского</w:t>
      </w:r>
      <w:proofErr w:type="spellEnd"/>
      <w:r w:rsidRPr="00324CF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324CF8">
        <w:rPr>
          <w:rFonts w:ascii="Times New Roman" w:hAnsi="Times New Roman" w:cs="Times New Roman"/>
          <w:sz w:val="28"/>
          <w:szCs w:val="28"/>
        </w:rPr>
        <w:t>Алтайского края</w:t>
      </w:r>
      <w:r>
        <w:rPr>
          <w:rFonts w:ascii="Times New Roman" w:hAnsi="Times New Roman" w:cs="Times New Roman"/>
          <w:sz w:val="28"/>
          <w:szCs w:val="28"/>
        </w:rPr>
        <w:t xml:space="preserve"> </w:t>
      </w:r>
    </w:p>
    <w:p w:rsidR="0003202E" w:rsidRDefault="0003202E" w:rsidP="0003202E">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7031D">
        <w:rPr>
          <w:rFonts w:ascii="Times New Roman" w:hAnsi="Times New Roman" w:cs="Times New Roman"/>
          <w:sz w:val="28"/>
          <w:szCs w:val="28"/>
        </w:rPr>
        <w:t>от  28.08.</w:t>
      </w:r>
      <w:r w:rsidRPr="00324CF8">
        <w:rPr>
          <w:rFonts w:ascii="Times New Roman" w:hAnsi="Times New Roman" w:cs="Times New Roman"/>
          <w:sz w:val="28"/>
          <w:szCs w:val="28"/>
        </w:rPr>
        <w:t>2020</w:t>
      </w:r>
      <w:proofErr w:type="gramEnd"/>
      <w:r w:rsidRPr="00324CF8">
        <w:rPr>
          <w:rFonts w:ascii="Times New Roman" w:hAnsi="Times New Roman" w:cs="Times New Roman"/>
          <w:sz w:val="28"/>
          <w:szCs w:val="28"/>
        </w:rPr>
        <w:t xml:space="preserve"> №_</w:t>
      </w:r>
      <w:r w:rsidR="0087031D">
        <w:rPr>
          <w:rFonts w:ascii="Times New Roman" w:hAnsi="Times New Roman" w:cs="Times New Roman"/>
          <w:sz w:val="28"/>
          <w:szCs w:val="28"/>
        </w:rPr>
        <w:t>31</w:t>
      </w:r>
      <w:bookmarkStart w:id="0" w:name="_GoBack"/>
      <w:bookmarkEnd w:id="0"/>
    </w:p>
    <w:p w:rsidR="0086680E" w:rsidRDefault="0003202E" w:rsidP="0003202E">
      <w:pPr>
        <w:pStyle w:val="ConsPlusNormal"/>
        <w:spacing w:line="240" w:lineRule="exact"/>
        <w:ind w:firstLine="0"/>
        <w:jc w:val="center"/>
        <w:rPr>
          <w:rFonts w:ascii="Times New Roman" w:hAnsi="Times New Roman" w:cs="Times New Roman"/>
          <w:bCs/>
          <w:sz w:val="28"/>
          <w:szCs w:val="28"/>
        </w:rPr>
      </w:pPr>
      <w:r w:rsidRPr="00324CF8">
        <w:rPr>
          <w:rFonts w:ascii="Times New Roman" w:hAnsi="Times New Roman" w:cs="Times New Roman"/>
          <w:sz w:val="28"/>
          <w:szCs w:val="28"/>
        </w:rPr>
        <w:t>__</w:t>
      </w:r>
    </w:p>
    <w:p w:rsidR="0003202E" w:rsidRDefault="0003202E" w:rsidP="00165CAD">
      <w:pPr>
        <w:pStyle w:val="ConsPlusNormal"/>
        <w:spacing w:line="240" w:lineRule="exact"/>
        <w:ind w:firstLine="0"/>
        <w:jc w:val="center"/>
        <w:rPr>
          <w:rFonts w:ascii="Times New Roman" w:hAnsi="Times New Roman" w:cs="Times New Roman"/>
          <w:bCs/>
          <w:sz w:val="28"/>
          <w:szCs w:val="28"/>
        </w:rPr>
      </w:pPr>
    </w:p>
    <w:p w:rsidR="00562D6F" w:rsidRDefault="00562D6F" w:rsidP="00165CAD">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НОРМАТИВЫ</w:t>
      </w:r>
    </w:p>
    <w:p w:rsidR="00562D6F" w:rsidRDefault="00562D6F" w:rsidP="00562D6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градостроительного проектирования муниципального образования </w:t>
      </w:r>
    </w:p>
    <w:p w:rsidR="00562D6F" w:rsidRDefault="00503316" w:rsidP="00562D6F">
      <w:pPr>
        <w:pStyle w:val="ConsPlusNormal"/>
        <w:spacing w:line="240" w:lineRule="exact"/>
        <w:ind w:firstLine="0"/>
        <w:jc w:val="center"/>
        <w:rPr>
          <w:rFonts w:ascii="Times New Roman" w:hAnsi="Times New Roman" w:cs="Times New Roman"/>
          <w:b/>
          <w:bCs/>
          <w:sz w:val="28"/>
          <w:szCs w:val="28"/>
        </w:rPr>
      </w:pPr>
      <w:proofErr w:type="spellStart"/>
      <w:proofErr w:type="gramStart"/>
      <w:r>
        <w:rPr>
          <w:rFonts w:ascii="Times New Roman" w:hAnsi="Times New Roman" w:cs="Times New Roman"/>
          <w:bCs/>
          <w:sz w:val="28"/>
          <w:szCs w:val="28"/>
        </w:rPr>
        <w:t>Безголосовский</w:t>
      </w:r>
      <w:proofErr w:type="spellEnd"/>
      <w:r w:rsidR="00562D6F">
        <w:rPr>
          <w:rFonts w:ascii="Times New Roman" w:hAnsi="Times New Roman" w:cs="Times New Roman"/>
          <w:bCs/>
          <w:sz w:val="28"/>
          <w:szCs w:val="28"/>
        </w:rPr>
        <w:t xml:space="preserve">  сельсовет</w:t>
      </w:r>
      <w:proofErr w:type="gramEnd"/>
      <w:r w:rsidR="00562D6F">
        <w:rPr>
          <w:rFonts w:ascii="Times New Roman" w:hAnsi="Times New Roman" w:cs="Times New Roman"/>
          <w:bCs/>
          <w:sz w:val="28"/>
          <w:szCs w:val="28"/>
        </w:rPr>
        <w:t xml:space="preserve"> </w:t>
      </w:r>
      <w:proofErr w:type="spellStart"/>
      <w:r w:rsidR="00562D6F">
        <w:rPr>
          <w:rFonts w:ascii="Times New Roman" w:hAnsi="Times New Roman" w:cs="Times New Roman"/>
          <w:bCs/>
          <w:sz w:val="28"/>
          <w:szCs w:val="28"/>
        </w:rPr>
        <w:t>Алейского</w:t>
      </w:r>
      <w:proofErr w:type="spellEnd"/>
      <w:r w:rsidR="00562D6F">
        <w:rPr>
          <w:rFonts w:ascii="Times New Roman" w:hAnsi="Times New Roman" w:cs="Times New Roman"/>
          <w:bCs/>
          <w:sz w:val="28"/>
          <w:szCs w:val="28"/>
        </w:rPr>
        <w:t xml:space="preserve"> района Алтайского края</w:t>
      </w:r>
    </w:p>
    <w:p w:rsidR="00562D6F" w:rsidRDefault="00562D6F" w:rsidP="00562D6F">
      <w:pPr>
        <w:pStyle w:val="ConsPlusNormal"/>
        <w:ind w:firstLine="0"/>
        <w:jc w:val="center"/>
        <w:outlineLvl w:val="1"/>
        <w:rPr>
          <w:rFonts w:ascii="Times New Roman" w:hAnsi="Times New Roman" w:cs="Times New Roman"/>
          <w:sz w:val="28"/>
          <w:szCs w:val="28"/>
        </w:rPr>
      </w:pPr>
      <w:bookmarkStart w:id="1" w:name="Par47"/>
      <w:bookmarkEnd w:id="1"/>
    </w:p>
    <w:p w:rsidR="00562D6F" w:rsidRDefault="00562D6F" w:rsidP="00562D6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562D6F" w:rsidRDefault="00562D6F" w:rsidP="00562D6F">
      <w:pPr>
        <w:pStyle w:val="ConsPlusNormal"/>
        <w:ind w:firstLine="0"/>
        <w:jc w:val="center"/>
        <w:outlineLvl w:val="1"/>
        <w:rPr>
          <w:rFonts w:ascii="Times New Roman" w:hAnsi="Times New Roman" w:cs="Times New Roman"/>
          <w:sz w:val="28"/>
          <w:szCs w:val="28"/>
        </w:rPr>
      </w:pPr>
    </w:p>
    <w:p w:rsidR="00562D6F" w:rsidRDefault="00562D6F" w:rsidP="00562D6F">
      <w:pPr>
        <w:pStyle w:val="ConsPlusNormal"/>
        <w:spacing w:line="220" w:lineRule="auto"/>
        <w:ind w:firstLine="0"/>
        <w:jc w:val="both"/>
        <w:rPr>
          <w:rFonts w:ascii="Times New Roman" w:hAnsi="Times New Roman" w:cs="Times New Roman"/>
          <w:sz w:val="28"/>
          <w:szCs w:val="28"/>
        </w:rPr>
      </w:pPr>
      <w:r>
        <w:rPr>
          <w:rFonts w:ascii="Times New Roman" w:hAnsi="Times New Roman" w:cs="Times New Roman"/>
          <w:sz w:val="28"/>
          <w:szCs w:val="28"/>
        </w:rPr>
        <w:t>Нормативы градостроительного проектирования муни</w:t>
      </w:r>
      <w:r w:rsidR="00503316">
        <w:rPr>
          <w:rFonts w:ascii="Times New Roman" w:hAnsi="Times New Roman" w:cs="Times New Roman"/>
          <w:sz w:val="28"/>
          <w:szCs w:val="28"/>
        </w:rPr>
        <w:t xml:space="preserve">ципального образования </w:t>
      </w:r>
      <w:proofErr w:type="spellStart"/>
      <w:r w:rsidR="00503316">
        <w:rPr>
          <w:rFonts w:ascii="Times New Roman" w:hAnsi="Times New Roman" w:cs="Times New Roman"/>
          <w:sz w:val="28"/>
          <w:szCs w:val="28"/>
        </w:rPr>
        <w:t>Безголосовский</w:t>
      </w:r>
      <w:proofErr w:type="spellEnd"/>
      <w:r>
        <w:rPr>
          <w:rFonts w:ascii="Times New Roman" w:hAnsi="Times New Roman" w:cs="Times New Roman"/>
          <w:bCs/>
          <w:sz w:val="28"/>
          <w:szCs w:val="28"/>
        </w:rPr>
        <w:t xml:space="preserve"> сельсовет </w:t>
      </w:r>
      <w:proofErr w:type="spellStart"/>
      <w:r>
        <w:rPr>
          <w:rFonts w:ascii="Times New Roman" w:hAnsi="Times New Roman" w:cs="Times New Roman"/>
          <w:bCs/>
          <w:sz w:val="28"/>
          <w:szCs w:val="28"/>
        </w:rPr>
        <w:t>Алейского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rPr>
        <w:t xml:space="preserve">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w:t>
      </w:r>
      <w:r w:rsidR="00BE358A">
        <w:rPr>
          <w:rFonts w:ascii="Times New Roman" w:hAnsi="Times New Roman" w:cs="Times New Roman"/>
          <w:sz w:val="28"/>
          <w:szCs w:val="28"/>
        </w:rPr>
        <w:t>риториальных особенностей поселения</w:t>
      </w:r>
      <w:r>
        <w:rPr>
          <w:rFonts w:ascii="Times New Roman" w:hAnsi="Times New Roman" w:cs="Times New Roman"/>
          <w:sz w:val="28"/>
          <w:szCs w:val="28"/>
        </w:rPr>
        <w:t>.</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района социальных гарантий граждан, включая маломобильные группы населения.</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Нормативы включают в себя:</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w:t>
      </w:r>
      <w:proofErr w:type="gramStart"/>
      <w:r>
        <w:rPr>
          <w:rFonts w:ascii="Times New Roman" w:hAnsi="Times New Roman" w:cs="Times New Roman"/>
          <w:sz w:val="28"/>
          <w:szCs w:val="28"/>
        </w:rPr>
        <w:t>образования  сельское</w:t>
      </w:r>
      <w:proofErr w:type="gramEnd"/>
      <w:r>
        <w:rPr>
          <w:rFonts w:ascii="Times New Roman" w:hAnsi="Times New Roman" w:cs="Times New Roman"/>
          <w:sz w:val="28"/>
          <w:szCs w:val="28"/>
        </w:rPr>
        <w:t xml:space="preserve"> поселение</w:t>
      </w:r>
      <w:r w:rsidR="00503316">
        <w:rPr>
          <w:rFonts w:ascii="Times New Roman" w:hAnsi="Times New Roman" w:cs="Times New Roman"/>
          <w:sz w:val="28"/>
          <w:szCs w:val="28"/>
        </w:rPr>
        <w:t xml:space="preserve"> </w:t>
      </w:r>
      <w:r>
        <w:rPr>
          <w:rFonts w:ascii="Times New Roman" w:hAnsi="Times New Roman" w:cs="Times New Roman"/>
          <w:sz w:val="28"/>
          <w:szCs w:val="28"/>
        </w:rPr>
        <w:t>Алтайского края, входящих в него сельских поселений и расчетные показатели максимально допустимого уровня территориальной доступности таких объектов;</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2) материалы по обоснованию расчетных показателей, содержащихся в основной части нормативов;</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sz w:val="28"/>
          <w:szCs w:val="28"/>
        </w:rPr>
        <w:t>3) правила и область применения расчетных показателей, содержащихся в основной части нормативов.</w:t>
      </w:r>
    </w:p>
    <w:p w:rsidR="00562D6F" w:rsidRDefault="00562D6F" w:rsidP="00562D6F">
      <w:pPr>
        <w:pStyle w:val="ConsPlusNormal"/>
        <w:spacing w:line="220" w:lineRule="auto"/>
        <w:ind w:firstLine="539"/>
        <w:jc w:val="both"/>
        <w:rPr>
          <w:rFonts w:ascii="Times New Roman" w:hAnsi="Times New Roman" w:cs="Times New Roman"/>
          <w:sz w:val="28"/>
          <w:szCs w:val="28"/>
        </w:rPr>
      </w:pPr>
      <w:r>
        <w:rPr>
          <w:rFonts w:ascii="Times New Roman" w:hAnsi="Times New Roman" w:cs="Times New Roman"/>
          <w:bCs/>
          <w:sz w:val="28"/>
          <w:szCs w:val="28"/>
        </w:rPr>
        <w:t xml:space="preserve">Основные термины и определения, примененные </w:t>
      </w:r>
      <w:r>
        <w:rPr>
          <w:rFonts w:ascii="Times New Roman" w:hAnsi="Times New Roman" w:cs="Times New Roman"/>
          <w:iCs/>
          <w:sz w:val="28"/>
          <w:szCs w:val="28"/>
        </w:rPr>
        <w:t>в настоящих нормативах</w:t>
      </w:r>
      <w:r>
        <w:rPr>
          <w:rFonts w:ascii="Times New Roman" w:hAnsi="Times New Roman" w:cs="Times New Roman"/>
          <w:bCs/>
          <w:sz w:val="28"/>
          <w:szCs w:val="28"/>
        </w:rPr>
        <w:t>, приведены в Приложении А.</w:t>
      </w:r>
    </w:p>
    <w:p w:rsidR="00562D6F" w:rsidRDefault="00562D6F" w:rsidP="00562D6F">
      <w:pPr>
        <w:pStyle w:val="ConsPlusNormal"/>
        <w:ind w:firstLine="0"/>
        <w:jc w:val="center"/>
        <w:outlineLvl w:val="1"/>
        <w:rPr>
          <w:rFonts w:ascii="Times New Roman" w:hAnsi="Times New Roman" w:cs="Times New Roman"/>
          <w:sz w:val="28"/>
          <w:szCs w:val="28"/>
        </w:rPr>
      </w:pPr>
    </w:p>
    <w:p w:rsidR="00562D6F" w:rsidRDefault="00562D6F" w:rsidP="00562D6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Основная часть</w:t>
      </w:r>
    </w:p>
    <w:p w:rsidR="00562D6F" w:rsidRDefault="00562D6F" w:rsidP="00562D6F">
      <w:pPr>
        <w:pStyle w:val="ConsPlusNormal"/>
        <w:jc w:val="center"/>
        <w:outlineLvl w:val="1"/>
        <w:rPr>
          <w:rFonts w:ascii="Times New Roman" w:hAnsi="Times New Roman" w:cs="Times New Roman"/>
          <w:sz w:val="28"/>
          <w:szCs w:val="28"/>
        </w:rPr>
      </w:pPr>
    </w:p>
    <w:p w:rsidR="00562D6F" w:rsidRDefault="00562D6F" w:rsidP="00562D6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Общая организация и зонирование территорий</w:t>
      </w:r>
    </w:p>
    <w:p w:rsidR="00562D6F" w:rsidRDefault="00562D6F" w:rsidP="00562D6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образования  сельское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поселениеАлтайского</w:t>
      </w:r>
      <w:proofErr w:type="spellEnd"/>
      <w:r>
        <w:rPr>
          <w:rFonts w:ascii="Times New Roman" w:hAnsi="Times New Roman" w:cs="Times New Roman"/>
          <w:sz w:val="28"/>
          <w:szCs w:val="28"/>
        </w:rPr>
        <w:t xml:space="preserve"> края</w:t>
      </w:r>
    </w:p>
    <w:p w:rsidR="00562D6F" w:rsidRDefault="00562D6F" w:rsidP="00562D6F">
      <w:pPr>
        <w:pStyle w:val="ConsPlusNormal"/>
        <w:ind w:firstLine="0"/>
        <w:jc w:val="center"/>
        <w:outlineLvl w:val="2"/>
        <w:rPr>
          <w:rFonts w:ascii="Times New Roman" w:hAnsi="Times New Roman" w:cs="Times New Roman"/>
          <w:sz w:val="28"/>
          <w:szCs w:val="28"/>
        </w:rPr>
      </w:pPr>
      <w:bookmarkStart w:id="2" w:name="Par62"/>
      <w:bookmarkEnd w:id="2"/>
      <w:r>
        <w:rPr>
          <w:rFonts w:ascii="Times New Roman" w:hAnsi="Times New Roman" w:cs="Times New Roman"/>
          <w:sz w:val="28"/>
          <w:szCs w:val="28"/>
        </w:rPr>
        <w:lastRenderedPageBreak/>
        <w:t>1. Административно-территориальное устройство, планировочная</w:t>
      </w:r>
      <w:r>
        <w:rPr>
          <w:rFonts w:ascii="Times New Roman" w:hAnsi="Times New Roman" w:cs="Times New Roman"/>
          <w:sz w:val="28"/>
          <w:szCs w:val="28"/>
        </w:rPr>
        <w:br/>
        <w:t xml:space="preserve">организация территорий муниципального образования </w:t>
      </w:r>
      <w:proofErr w:type="spellStart"/>
      <w:r w:rsidR="00503316">
        <w:rPr>
          <w:rFonts w:ascii="Times New Roman" w:hAnsi="Times New Roman" w:cs="Times New Roman"/>
          <w:sz w:val="28"/>
          <w:szCs w:val="28"/>
        </w:rPr>
        <w:t>Безголосовский</w:t>
      </w:r>
      <w:proofErr w:type="spellEnd"/>
      <w:r w:rsidR="00503316">
        <w:rPr>
          <w:rFonts w:ascii="Times New Roman" w:hAnsi="Times New Roman" w:cs="Times New Roman"/>
          <w:sz w:val="28"/>
          <w:szCs w:val="28"/>
        </w:rPr>
        <w:t xml:space="preserve"> сельсовет </w:t>
      </w:r>
      <w:proofErr w:type="spellStart"/>
      <w:r w:rsidR="00503316">
        <w:rPr>
          <w:rFonts w:ascii="Times New Roman" w:hAnsi="Times New Roman" w:cs="Times New Roman"/>
          <w:sz w:val="28"/>
          <w:szCs w:val="28"/>
        </w:rPr>
        <w:t>Алейского</w:t>
      </w:r>
      <w:proofErr w:type="spellEnd"/>
      <w:r>
        <w:rPr>
          <w:rFonts w:ascii="Times New Roman" w:hAnsi="Times New Roman" w:cs="Times New Roman"/>
          <w:sz w:val="28"/>
          <w:szCs w:val="28"/>
        </w:rPr>
        <w:t xml:space="preserve"> район</w:t>
      </w:r>
      <w:r w:rsidR="00503316">
        <w:rPr>
          <w:rFonts w:ascii="Times New Roman" w:hAnsi="Times New Roman" w:cs="Times New Roman"/>
          <w:sz w:val="28"/>
          <w:szCs w:val="28"/>
        </w:rPr>
        <w:t>а</w:t>
      </w:r>
    </w:p>
    <w:p w:rsidR="00562D6F" w:rsidRDefault="00562D6F" w:rsidP="00562D6F">
      <w:pPr>
        <w:pStyle w:val="ConsPlusNormal"/>
        <w:jc w:val="both"/>
        <w:rPr>
          <w:rFonts w:ascii="Times New Roman" w:hAnsi="Times New Roman" w:cs="Times New Roman"/>
          <w:sz w:val="28"/>
          <w:szCs w:val="28"/>
        </w:rPr>
      </w:pPr>
    </w:p>
    <w:p w:rsidR="00562D6F" w:rsidRDefault="00562D6F" w:rsidP="00562D6F">
      <w:pPr>
        <w:pStyle w:val="a7"/>
        <w:widowControl w:val="0"/>
        <w:shd w:val="clear" w:color="auto" w:fill="FFFFFF"/>
        <w:spacing w:before="0" w:beforeAutospacing="0" w:after="0" w:afterAutospacing="0"/>
        <w:ind w:firstLine="539"/>
        <w:jc w:val="both"/>
        <w:rPr>
          <w:sz w:val="28"/>
          <w:szCs w:val="28"/>
        </w:rPr>
      </w:pPr>
      <w:r>
        <w:rPr>
          <w:sz w:val="28"/>
          <w:szCs w:val="28"/>
        </w:rPr>
        <w:t>1.1. Территория муни</w:t>
      </w:r>
      <w:r w:rsidR="00503316">
        <w:rPr>
          <w:sz w:val="28"/>
          <w:szCs w:val="28"/>
        </w:rPr>
        <w:t xml:space="preserve">ципального образования </w:t>
      </w:r>
      <w:proofErr w:type="spellStart"/>
      <w:proofErr w:type="gramStart"/>
      <w:r w:rsidR="00503316">
        <w:rPr>
          <w:sz w:val="28"/>
          <w:szCs w:val="28"/>
        </w:rPr>
        <w:t>Безголосовский</w:t>
      </w:r>
      <w:proofErr w:type="spellEnd"/>
      <w:r>
        <w:rPr>
          <w:bCs/>
          <w:sz w:val="28"/>
          <w:szCs w:val="28"/>
        </w:rPr>
        <w:t xml:space="preserve">  сельсовет</w:t>
      </w:r>
      <w:proofErr w:type="gramEnd"/>
      <w:r>
        <w:rPr>
          <w:bCs/>
          <w:sz w:val="28"/>
          <w:szCs w:val="28"/>
        </w:rPr>
        <w:t xml:space="preserve"> </w:t>
      </w:r>
      <w:proofErr w:type="spellStart"/>
      <w:r>
        <w:rPr>
          <w:bCs/>
          <w:sz w:val="28"/>
          <w:szCs w:val="28"/>
        </w:rPr>
        <w:t>Алейского</w:t>
      </w:r>
      <w:proofErr w:type="spellEnd"/>
      <w:r>
        <w:rPr>
          <w:bCs/>
          <w:sz w:val="28"/>
          <w:szCs w:val="28"/>
        </w:rPr>
        <w:t xml:space="preserve"> района</w:t>
      </w:r>
      <w:r>
        <w:rPr>
          <w:sz w:val="28"/>
          <w:szCs w:val="28"/>
        </w:rPr>
        <w:t xml:space="preserve"> Алтайского края общей пл</w:t>
      </w:r>
      <w:r w:rsidR="00412B48">
        <w:rPr>
          <w:sz w:val="28"/>
          <w:szCs w:val="28"/>
        </w:rPr>
        <w:t>ощадью  140,47</w:t>
      </w:r>
      <w:r>
        <w:rPr>
          <w:sz w:val="28"/>
          <w:szCs w:val="28"/>
        </w:rPr>
        <w:t xml:space="preserve"> кв. км</w:t>
      </w:r>
      <w:r>
        <w:rPr>
          <w:color w:val="C0504D"/>
          <w:sz w:val="28"/>
          <w:szCs w:val="28"/>
        </w:rPr>
        <w:t>.</w:t>
      </w:r>
      <w:r w:rsidR="00412B48">
        <w:rPr>
          <w:sz w:val="28"/>
          <w:szCs w:val="28"/>
        </w:rPr>
        <w:t xml:space="preserve"> имеет</w:t>
      </w:r>
      <w:r>
        <w:rPr>
          <w:sz w:val="28"/>
          <w:szCs w:val="28"/>
        </w:rPr>
        <w:t xml:space="preserve"> </w:t>
      </w:r>
      <w:r w:rsidR="00412B48">
        <w:rPr>
          <w:color w:val="000000"/>
          <w:sz w:val="28"/>
          <w:szCs w:val="28"/>
        </w:rPr>
        <w:t>один населенный пункт</w:t>
      </w:r>
      <w:r>
        <w:rPr>
          <w:color w:val="000000"/>
          <w:sz w:val="28"/>
          <w:szCs w:val="28"/>
        </w:rPr>
        <w:t>.</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 xml:space="preserve">1.2. При определении перспектив развития и планировки поселений на территории муниципального </w:t>
      </w:r>
      <w:proofErr w:type="gramStart"/>
      <w:r>
        <w:rPr>
          <w:sz w:val="28"/>
          <w:szCs w:val="28"/>
        </w:rPr>
        <w:t xml:space="preserve">образования  </w:t>
      </w:r>
      <w:proofErr w:type="spellStart"/>
      <w:r w:rsidR="00412B48">
        <w:rPr>
          <w:bCs/>
          <w:sz w:val="28"/>
          <w:szCs w:val="28"/>
        </w:rPr>
        <w:t>Безголосовский</w:t>
      </w:r>
      <w:proofErr w:type="spellEnd"/>
      <w:proofErr w:type="gramEnd"/>
      <w:r>
        <w:rPr>
          <w:bCs/>
          <w:sz w:val="28"/>
          <w:szCs w:val="28"/>
        </w:rPr>
        <w:t xml:space="preserve">  сельсовет </w:t>
      </w:r>
      <w:proofErr w:type="spellStart"/>
      <w:r>
        <w:rPr>
          <w:bCs/>
          <w:sz w:val="28"/>
          <w:szCs w:val="28"/>
        </w:rPr>
        <w:t>Алейского</w:t>
      </w:r>
      <w:proofErr w:type="spellEnd"/>
      <w:r>
        <w:rPr>
          <w:bCs/>
          <w:sz w:val="28"/>
          <w:szCs w:val="28"/>
        </w:rPr>
        <w:t xml:space="preserve"> района </w:t>
      </w:r>
      <w:r>
        <w:rPr>
          <w:sz w:val="28"/>
          <w:szCs w:val="28"/>
        </w:rPr>
        <w:t>Алтайского края следует учитывать:</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1) местоположение поселений в системе расселения муниципального района;</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2) роль поселений в системе формируемых центров обслуживания населения (местного уровня);</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3) историко-культурное значение и национально-бытовые особенности поселений;</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4) прогноз социально-экономического развития территории;</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5) численность населения на расчетный срок;</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6) санитарно-эпидемиологическую и экологическую обстановку на планируемых к развитию территориях;</w:t>
      </w:r>
    </w:p>
    <w:p w:rsidR="00562D6F" w:rsidRDefault="00562D6F" w:rsidP="00562D6F">
      <w:pPr>
        <w:pStyle w:val="a7"/>
        <w:shd w:val="clear" w:color="auto" w:fill="FFFFFF"/>
        <w:spacing w:before="0" w:beforeAutospacing="0" w:after="0" w:afterAutospacing="0"/>
        <w:ind w:firstLine="539"/>
        <w:jc w:val="both"/>
        <w:rPr>
          <w:sz w:val="28"/>
          <w:szCs w:val="28"/>
        </w:rPr>
      </w:pPr>
      <w:r>
        <w:rPr>
          <w:sz w:val="28"/>
          <w:szCs w:val="28"/>
        </w:rPr>
        <w:t>7) сведения об объектах культурного наследия.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Поселения муниципального </w:t>
      </w:r>
      <w:proofErr w:type="gramStart"/>
      <w:r>
        <w:rPr>
          <w:rFonts w:ascii="Times New Roman" w:hAnsi="Times New Roman" w:cs="Times New Roman"/>
          <w:sz w:val="28"/>
          <w:szCs w:val="28"/>
        </w:rPr>
        <w:t xml:space="preserve">образования  </w:t>
      </w:r>
      <w:proofErr w:type="spellStart"/>
      <w:r w:rsidR="00412B48">
        <w:rPr>
          <w:rFonts w:ascii="Times New Roman" w:hAnsi="Times New Roman" w:cs="Times New Roman"/>
          <w:bCs/>
          <w:sz w:val="28"/>
          <w:szCs w:val="28"/>
        </w:rPr>
        <w:t>Безголсовский</w:t>
      </w:r>
      <w:proofErr w:type="spellEnd"/>
      <w:proofErr w:type="gramEnd"/>
      <w:r>
        <w:rPr>
          <w:rFonts w:ascii="Times New Roman" w:hAnsi="Times New Roman" w:cs="Times New Roman"/>
          <w:bCs/>
          <w:sz w:val="28"/>
          <w:szCs w:val="28"/>
        </w:rPr>
        <w:t xml:space="preserve">  сельсовет </w:t>
      </w:r>
      <w:proofErr w:type="spellStart"/>
      <w:r>
        <w:rPr>
          <w:rFonts w:ascii="Times New Roman" w:hAnsi="Times New Roman" w:cs="Times New Roman"/>
          <w:bCs/>
          <w:sz w:val="28"/>
          <w:szCs w:val="28"/>
        </w:rPr>
        <w:t>Алейского</w:t>
      </w:r>
      <w:proofErr w:type="spellEnd"/>
      <w:r>
        <w:rPr>
          <w:rFonts w:ascii="Times New Roman" w:hAnsi="Times New Roman" w:cs="Times New Roman"/>
          <w:bCs/>
          <w:sz w:val="28"/>
          <w:szCs w:val="28"/>
        </w:rPr>
        <w:t xml:space="preserve"> района </w:t>
      </w:r>
      <w:r>
        <w:rPr>
          <w:rFonts w:ascii="Times New Roman" w:hAnsi="Times New Roman" w:cs="Times New Roman"/>
          <w:sz w:val="28"/>
          <w:szCs w:val="28"/>
        </w:rPr>
        <w:t>Алтайского края в зависимости от численности населения на прогнозируемый период подразделяются на группы в соответствии с таблицей 1.</w:t>
      </w:r>
    </w:p>
    <w:p w:rsidR="00562D6F" w:rsidRDefault="00562D6F" w:rsidP="00562D6F">
      <w:pPr>
        <w:pStyle w:val="ConsPlusNormal"/>
        <w:spacing w:before="120" w:after="120"/>
        <w:jc w:val="right"/>
        <w:outlineLvl w:val="3"/>
        <w:rPr>
          <w:rFonts w:ascii="Times New Roman" w:hAnsi="Times New Roman" w:cs="Times New Roman"/>
          <w:sz w:val="28"/>
          <w:szCs w:val="28"/>
        </w:rPr>
      </w:pPr>
      <w:bookmarkStart w:id="3" w:name="Par67"/>
      <w:bookmarkEnd w:id="3"/>
      <w:r>
        <w:rPr>
          <w:rFonts w:ascii="Times New Roman" w:hAnsi="Times New Roman" w:cs="Times New Roman"/>
          <w:sz w:val="28"/>
          <w:szCs w:val="28"/>
        </w:rPr>
        <w:t>Таблица 1</w:t>
      </w:r>
    </w:p>
    <w:tbl>
      <w:tblPr>
        <w:tblW w:w="935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166"/>
      </w:tblGrid>
      <w:tr w:rsidR="00562D6F" w:rsidTr="00562D6F">
        <w:trPr>
          <w:trHeight w:val="503"/>
        </w:trPr>
        <w:tc>
          <w:tcPr>
            <w:tcW w:w="3190" w:type="dxa"/>
            <w:tcBorders>
              <w:top w:val="single" w:sz="4" w:space="0" w:color="auto"/>
              <w:left w:val="single" w:sz="4" w:space="0" w:color="auto"/>
              <w:bottom w:val="single" w:sz="4" w:space="0" w:color="auto"/>
              <w:right w:val="single" w:sz="4" w:space="0" w:color="auto"/>
            </w:tcBorders>
            <w:hideMark/>
          </w:tcPr>
          <w:p w:rsidR="00562D6F" w:rsidRDefault="00562D6F">
            <w:pPr>
              <w:pStyle w:val="ConsPlusNormal"/>
              <w:ind w:firstLine="0"/>
              <w:jc w:val="center"/>
              <w:outlineLvl w:val="3"/>
              <w:rPr>
                <w:rFonts w:ascii="Times New Roman" w:hAnsi="Times New Roman" w:cs="Times New Roman"/>
                <w:sz w:val="28"/>
                <w:szCs w:val="28"/>
              </w:rPr>
            </w:pPr>
            <w:r>
              <w:rPr>
                <w:rFonts w:ascii="Times New Roman" w:hAnsi="Times New Roman" w:cs="Times New Roman"/>
                <w:sz w:val="28"/>
                <w:szCs w:val="28"/>
              </w:rPr>
              <w:t>Типы поселений</w:t>
            </w:r>
          </w:p>
        </w:tc>
        <w:tc>
          <w:tcPr>
            <w:tcW w:w="6166" w:type="dxa"/>
            <w:tcBorders>
              <w:top w:val="single" w:sz="4" w:space="0" w:color="auto"/>
              <w:left w:val="single" w:sz="4" w:space="0" w:color="auto"/>
              <w:bottom w:val="single" w:sz="4" w:space="0" w:color="auto"/>
              <w:right w:val="single" w:sz="4" w:space="0" w:color="auto"/>
            </w:tcBorders>
            <w:hideMark/>
          </w:tcPr>
          <w:p w:rsidR="00562D6F" w:rsidRDefault="00562D6F">
            <w:pPr>
              <w:pStyle w:val="ConsPlusNormal"/>
              <w:spacing w:before="120" w:after="120"/>
              <w:ind w:firstLine="0"/>
              <w:jc w:val="center"/>
              <w:outlineLvl w:val="3"/>
              <w:rPr>
                <w:rFonts w:ascii="Times New Roman" w:hAnsi="Times New Roman" w:cs="Times New Roman"/>
                <w:sz w:val="28"/>
                <w:szCs w:val="28"/>
              </w:rPr>
            </w:pPr>
            <w:r>
              <w:rPr>
                <w:rFonts w:ascii="Times New Roman" w:hAnsi="Times New Roman" w:cs="Times New Roman"/>
                <w:sz w:val="28"/>
                <w:szCs w:val="28"/>
              </w:rPr>
              <w:t>Численность населения, тыс. чел.</w:t>
            </w:r>
          </w:p>
        </w:tc>
      </w:tr>
      <w:tr w:rsidR="00562D6F" w:rsidTr="00562D6F">
        <w:tc>
          <w:tcPr>
            <w:tcW w:w="3190" w:type="dxa"/>
            <w:tcBorders>
              <w:top w:val="single" w:sz="4" w:space="0" w:color="auto"/>
              <w:left w:val="single" w:sz="4" w:space="0" w:color="auto"/>
              <w:bottom w:val="single" w:sz="4" w:space="0" w:color="auto"/>
              <w:right w:val="single" w:sz="4" w:space="0" w:color="auto"/>
            </w:tcBorders>
          </w:tcPr>
          <w:p w:rsidR="00562D6F" w:rsidRDefault="00562D6F">
            <w:pPr>
              <w:rPr>
                <w:rFonts w:ascii="Times New Roman" w:hAnsi="Times New Roman" w:cs="Times New Roman"/>
                <w:sz w:val="28"/>
                <w:szCs w:val="28"/>
              </w:rPr>
            </w:pPr>
          </w:p>
        </w:tc>
        <w:tc>
          <w:tcPr>
            <w:tcW w:w="6166" w:type="dxa"/>
            <w:tcBorders>
              <w:top w:val="single" w:sz="4" w:space="0" w:color="auto"/>
              <w:left w:val="single" w:sz="4" w:space="0" w:color="auto"/>
              <w:bottom w:val="single" w:sz="4" w:space="0" w:color="auto"/>
              <w:right w:val="single" w:sz="4" w:space="0" w:color="auto"/>
            </w:tcBorders>
          </w:tcPr>
          <w:p w:rsidR="00562D6F" w:rsidRDefault="00562D6F">
            <w:pPr>
              <w:jc w:val="center"/>
              <w:rPr>
                <w:rFonts w:ascii="Times New Roman" w:hAnsi="Times New Roman" w:cs="Times New Roman"/>
                <w:sz w:val="28"/>
                <w:szCs w:val="28"/>
              </w:rPr>
            </w:pPr>
          </w:p>
        </w:tc>
      </w:tr>
      <w:tr w:rsidR="00562D6F" w:rsidRPr="00562D6F" w:rsidTr="00562D6F">
        <w:trPr>
          <w:trHeight w:val="379"/>
        </w:trPr>
        <w:tc>
          <w:tcPr>
            <w:tcW w:w="3190" w:type="dxa"/>
            <w:tcBorders>
              <w:top w:val="single" w:sz="4" w:space="0" w:color="auto"/>
              <w:left w:val="single" w:sz="4" w:space="0" w:color="auto"/>
              <w:bottom w:val="single" w:sz="4" w:space="0" w:color="auto"/>
              <w:right w:val="single" w:sz="4" w:space="0" w:color="auto"/>
            </w:tcBorders>
            <w:hideMark/>
          </w:tcPr>
          <w:p w:rsidR="00562D6F" w:rsidRPr="00562D6F" w:rsidRDefault="00562D6F">
            <w:pPr>
              <w:rPr>
                <w:rFonts w:ascii="Times New Roman" w:hAnsi="Times New Roman" w:cs="Times New Roman"/>
                <w:sz w:val="28"/>
                <w:szCs w:val="28"/>
              </w:rPr>
            </w:pPr>
            <w:r w:rsidRPr="00562D6F">
              <w:rPr>
                <w:rFonts w:ascii="Times New Roman" w:hAnsi="Times New Roman" w:cs="Times New Roman"/>
                <w:sz w:val="28"/>
                <w:szCs w:val="28"/>
              </w:rPr>
              <w:t xml:space="preserve">Большие </w:t>
            </w:r>
          </w:p>
        </w:tc>
        <w:tc>
          <w:tcPr>
            <w:tcW w:w="6166" w:type="dxa"/>
            <w:tcBorders>
              <w:top w:val="single" w:sz="4" w:space="0" w:color="auto"/>
              <w:left w:val="single" w:sz="4" w:space="0" w:color="auto"/>
              <w:bottom w:val="single" w:sz="4" w:space="0" w:color="auto"/>
              <w:right w:val="single" w:sz="4" w:space="0" w:color="auto"/>
            </w:tcBorders>
            <w:hideMark/>
          </w:tcPr>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1 - 3</w:t>
            </w:r>
          </w:p>
        </w:tc>
      </w:tr>
      <w:tr w:rsidR="00562D6F" w:rsidRPr="00562D6F" w:rsidTr="00562D6F">
        <w:trPr>
          <w:trHeight w:val="365"/>
        </w:trPr>
        <w:tc>
          <w:tcPr>
            <w:tcW w:w="3190" w:type="dxa"/>
            <w:tcBorders>
              <w:top w:val="single" w:sz="4" w:space="0" w:color="auto"/>
              <w:left w:val="single" w:sz="4" w:space="0" w:color="auto"/>
              <w:bottom w:val="single" w:sz="4" w:space="0" w:color="auto"/>
              <w:right w:val="single" w:sz="4" w:space="0" w:color="auto"/>
            </w:tcBorders>
            <w:hideMark/>
          </w:tcPr>
          <w:p w:rsidR="00562D6F" w:rsidRPr="00562D6F" w:rsidRDefault="00562D6F">
            <w:pPr>
              <w:rPr>
                <w:rFonts w:ascii="Times New Roman" w:hAnsi="Times New Roman" w:cs="Times New Roman"/>
                <w:sz w:val="28"/>
                <w:szCs w:val="28"/>
              </w:rPr>
            </w:pPr>
            <w:r w:rsidRPr="00562D6F">
              <w:rPr>
                <w:rFonts w:ascii="Times New Roman" w:hAnsi="Times New Roman" w:cs="Times New Roman"/>
                <w:sz w:val="28"/>
                <w:szCs w:val="28"/>
              </w:rPr>
              <w:t xml:space="preserve">Средние </w:t>
            </w:r>
          </w:p>
        </w:tc>
        <w:tc>
          <w:tcPr>
            <w:tcW w:w="6166" w:type="dxa"/>
            <w:tcBorders>
              <w:top w:val="single" w:sz="4" w:space="0" w:color="auto"/>
              <w:left w:val="single" w:sz="4" w:space="0" w:color="auto"/>
              <w:bottom w:val="single" w:sz="4" w:space="0" w:color="auto"/>
              <w:right w:val="single" w:sz="4" w:space="0" w:color="auto"/>
            </w:tcBorders>
            <w:hideMark/>
          </w:tcPr>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0,2 - 1</w:t>
            </w:r>
          </w:p>
        </w:tc>
      </w:tr>
      <w:tr w:rsidR="00562D6F" w:rsidRPr="00562D6F" w:rsidTr="00562D6F">
        <w:tc>
          <w:tcPr>
            <w:tcW w:w="3190" w:type="dxa"/>
            <w:tcBorders>
              <w:top w:val="single" w:sz="4" w:space="0" w:color="auto"/>
              <w:left w:val="single" w:sz="4" w:space="0" w:color="auto"/>
              <w:bottom w:val="single" w:sz="4" w:space="0" w:color="auto"/>
              <w:right w:val="single" w:sz="4" w:space="0" w:color="auto"/>
            </w:tcBorders>
            <w:hideMark/>
          </w:tcPr>
          <w:p w:rsidR="00562D6F" w:rsidRPr="00562D6F" w:rsidRDefault="00562D6F">
            <w:pPr>
              <w:rPr>
                <w:rFonts w:ascii="Times New Roman" w:hAnsi="Times New Roman" w:cs="Times New Roman"/>
                <w:sz w:val="28"/>
                <w:szCs w:val="28"/>
              </w:rPr>
            </w:pPr>
            <w:r w:rsidRPr="00562D6F">
              <w:rPr>
                <w:rFonts w:ascii="Times New Roman" w:hAnsi="Times New Roman" w:cs="Times New Roman"/>
                <w:sz w:val="28"/>
                <w:szCs w:val="28"/>
              </w:rPr>
              <w:t xml:space="preserve">Малые </w:t>
            </w:r>
          </w:p>
        </w:tc>
        <w:tc>
          <w:tcPr>
            <w:tcW w:w="6166" w:type="dxa"/>
            <w:tcBorders>
              <w:top w:val="single" w:sz="4" w:space="0" w:color="auto"/>
              <w:left w:val="single" w:sz="4" w:space="0" w:color="auto"/>
              <w:bottom w:val="single" w:sz="4" w:space="0" w:color="auto"/>
              <w:right w:val="single" w:sz="4" w:space="0" w:color="auto"/>
            </w:tcBorders>
            <w:hideMark/>
          </w:tcPr>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0,05 - 0,2</w:t>
            </w:r>
          </w:p>
          <w:p w:rsidR="00562D6F" w:rsidRPr="00562D6F" w:rsidRDefault="00562D6F">
            <w:pPr>
              <w:jc w:val="center"/>
              <w:rPr>
                <w:rFonts w:ascii="Times New Roman" w:hAnsi="Times New Roman" w:cs="Times New Roman"/>
                <w:sz w:val="28"/>
                <w:szCs w:val="28"/>
              </w:rPr>
            </w:pPr>
            <w:r w:rsidRPr="00562D6F">
              <w:rPr>
                <w:rFonts w:ascii="Times New Roman" w:hAnsi="Times New Roman" w:cs="Times New Roman"/>
                <w:sz w:val="28"/>
                <w:szCs w:val="28"/>
              </w:rPr>
              <w:t>до 0,05</w:t>
            </w:r>
          </w:p>
        </w:tc>
      </w:tr>
    </w:tbl>
    <w:p w:rsidR="00562D6F" w:rsidRDefault="00562D6F" w:rsidP="00562D6F">
      <w:pPr>
        <w:pStyle w:val="ConsPlusNormal"/>
        <w:spacing w:before="160"/>
        <w:ind w:firstLine="539"/>
        <w:jc w:val="both"/>
        <w:rPr>
          <w:rFonts w:ascii="Times New Roman" w:hAnsi="Times New Roman" w:cs="Times New Roman"/>
          <w:sz w:val="28"/>
          <w:szCs w:val="28"/>
        </w:rPr>
      </w:pPr>
      <w:r>
        <w:rPr>
          <w:rFonts w:ascii="Times New Roman" w:hAnsi="Times New Roman" w:cs="Times New Roman"/>
          <w:sz w:val="28"/>
          <w:szCs w:val="28"/>
        </w:rPr>
        <w:t xml:space="preserve">1.4. Элементами планировочной организации территории муниципального </w:t>
      </w:r>
      <w:proofErr w:type="gramStart"/>
      <w:r>
        <w:rPr>
          <w:rFonts w:ascii="Times New Roman" w:hAnsi="Times New Roman" w:cs="Times New Roman"/>
          <w:sz w:val="28"/>
          <w:szCs w:val="28"/>
        </w:rPr>
        <w:t xml:space="preserve">образования  </w:t>
      </w:r>
      <w:proofErr w:type="spellStart"/>
      <w:r w:rsidR="00412B48">
        <w:rPr>
          <w:rFonts w:ascii="Times New Roman" w:hAnsi="Times New Roman" w:cs="Times New Roman"/>
          <w:bCs/>
          <w:sz w:val="28"/>
          <w:szCs w:val="28"/>
        </w:rPr>
        <w:t>Безголосовский</w:t>
      </w:r>
      <w:proofErr w:type="spellEnd"/>
      <w:proofErr w:type="gramEnd"/>
      <w:r>
        <w:rPr>
          <w:rFonts w:ascii="Times New Roman" w:hAnsi="Times New Roman" w:cs="Times New Roman"/>
          <w:bCs/>
          <w:sz w:val="28"/>
          <w:szCs w:val="28"/>
        </w:rPr>
        <w:t xml:space="preserve">  сельсовет </w:t>
      </w:r>
      <w:proofErr w:type="spellStart"/>
      <w:r>
        <w:rPr>
          <w:rFonts w:ascii="Times New Roman" w:hAnsi="Times New Roman" w:cs="Times New Roman"/>
          <w:bCs/>
          <w:sz w:val="28"/>
          <w:szCs w:val="28"/>
        </w:rPr>
        <w:t>Алейского</w:t>
      </w:r>
      <w:proofErr w:type="spellEnd"/>
      <w:r>
        <w:rPr>
          <w:rFonts w:ascii="Times New Roman" w:hAnsi="Times New Roman" w:cs="Times New Roman"/>
          <w:bCs/>
          <w:sz w:val="28"/>
          <w:szCs w:val="28"/>
        </w:rPr>
        <w:t xml:space="preserve"> района </w:t>
      </w:r>
      <w:r>
        <w:rPr>
          <w:rFonts w:ascii="Times New Roman" w:hAnsi="Times New Roman" w:cs="Times New Roman"/>
          <w:sz w:val="28"/>
          <w:szCs w:val="28"/>
        </w:rPr>
        <w:t>Алтайского края являются: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земли населенных пунктов и иных категорий;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функциональные зоны;</w:t>
      </w:r>
    </w:p>
    <w:p w:rsidR="00562D6F" w:rsidRDefault="00562D6F" w:rsidP="00562D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зоны с особыми условиями использования территорий;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земельные участки под объектами капитального строительства, в том </w:t>
      </w:r>
      <w:r>
        <w:rPr>
          <w:rFonts w:ascii="Times New Roman" w:hAnsi="Times New Roman" w:cs="Times New Roman"/>
          <w:sz w:val="28"/>
          <w:szCs w:val="28"/>
        </w:rPr>
        <w:lastRenderedPageBreak/>
        <w:t>числе линейными;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элементы планировочной структуры (планировочные районы, микрорайоны, кварталы);</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иные элементы планировочной организации территорий, определяемые в соответствии с законодательством.</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Схема территориального планирования </w:t>
      </w:r>
      <w:r w:rsidR="00412B48">
        <w:rPr>
          <w:rFonts w:ascii="Times New Roman" w:hAnsi="Times New Roman" w:cs="Times New Roman"/>
          <w:sz w:val="28"/>
          <w:szCs w:val="28"/>
        </w:rPr>
        <w:t xml:space="preserve">муниципального образования </w:t>
      </w:r>
      <w:proofErr w:type="spellStart"/>
      <w:r w:rsidR="00412B48">
        <w:rPr>
          <w:rFonts w:ascii="Times New Roman" w:hAnsi="Times New Roman" w:cs="Times New Roman"/>
          <w:sz w:val="28"/>
          <w:szCs w:val="28"/>
        </w:rPr>
        <w:t>Безголосовский</w:t>
      </w:r>
      <w:proofErr w:type="spellEnd"/>
      <w:r>
        <w:rPr>
          <w:rFonts w:ascii="Times New Roman" w:hAnsi="Times New Roman" w:cs="Times New Roman"/>
          <w:sz w:val="28"/>
          <w:szCs w:val="28"/>
        </w:rPr>
        <w:t xml:space="preserve"> се</w:t>
      </w:r>
      <w:r>
        <w:rPr>
          <w:rFonts w:ascii="Times New Roman" w:hAnsi="Times New Roman" w:cs="Times New Roman"/>
          <w:bCs/>
          <w:sz w:val="28"/>
          <w:szCs w:val="28"/>
        </w:rPr>
        <w:t xml:space="preserve">льсовет </w:t>
      </w:r>
      <w:proofErr w:type="spellStart"/>
      <w:r>
        <w:rPr>
          <w:rFonts w:ascii="Times New Roman" w:hAnsi="Times New Roman" w:cs="Times New Roman"/>
          <w:bCs/>
          <w:sz w:val="28"/>
          <w:szCs w:val="28"/>
        </w:rPr>
        <w:t>Алейского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rPr>
        <w:t xml:space="preserve">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562D6F" w:rsidRPr="00412B48" w:rsidRDefault="00562D6F" w:rsidP="00562D6F">
      <w:pPr>
        <w:widowControl w:val="0"/>
        <w:ind w:firstLine="539"/>
        <w:jc w:val="both"/>
        <w:rPr>
          <w:rFonts w:ascii="Times New Roman" w:hAnsi="Times New Roman" w:cs="Times New Roman"/>
          <w:sz w:val="28"/>
          <w:szCs w:val="28"/>
        </w:rPr>
      </w:pPr>
      <w:r w:rsidRPr="00412B48">
        <w:rPr>
          <w:rFonts w:ascii="Times New Roman" w:hAnsi="Times New Roman" w:cs="Times New Roman"/>
          <w:sz w:val="28"/>
          <w:szCs w:val="28"/>
        </w:rPr>
        <w:t xml:space="preserve">В районах затопления и подтопления, сейсмичностью 7 баллов зонирование территории поселений следует предусматривать с учетом требований глав 24 и 30 настоящих нормативов соответственно. </w:t>
      </w:r>
    </w:p>
    <w:p w:rsidR="00562D6F" w:rsidRDefault="00562D6F" w:rsidP="00562D6F">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1.8. При подготовке документов территориального планирования и документации по планировке </w:t>
      </w:r>
      <w:proofErr w:type="gramStart"/>
      <w:r>
        <w:rPr>
          <w:rFonts w:ascii="Times New Roman" w:hAnsi="Times New Roman" w:cs="Times New Roman"/>
          <w:spacing w:val="-2"/>
          <w:sz w:val="28"/>
          <w:szCs w:val="28"/>
        </w:rPr>
        <w:t>территорий  поселений</w:t>
      </w:r>
      <w:proofErr w:type="gramEnd"/>
      <w:r>
        <w:rPr>
          <w:rFonts w:ascii="Times New Roman" w:hAnsi="Times New Roman" w:cs="Times New Roman"/>
          <w:spacing w:val="-2"/>
          <w:sz w:val="28"/>
          <w:szCs w:val="28"/>
        </w:rPr>
        <w:t xml:space="preserve">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Планировочную структуру поселений </w:t>
      </w:r>
      <w:proofErr w:type="gramStart"/>
      <w:r>
        <w:rPr>
          <w:rFonts w:ascii="Times New Roman" w:hAnsi="Times New Roman" w:cs="Times New Roman"/>
          <w:sz w:val="28"/>
          <w:szCs w:val="28"/>
        </w:rPr>
        <w:t>следует формировать</w:t>
      </w:r>
      <w:proofErr w:type="gramEnd"/>
      <w:r>
        <w:rPr>
          <w:rFonts w:ascii="Times New Roman" w:hAnsi="Times New Roman" w:cs="Times New Roman"/>
          <w:sz w:val="28"/>
          <w:szCs w:val="28"/>
        </w:rPr>
        <w:t xml:space="preserve"> предусматривая: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компактное размещение и взаимосвязь территориальных зон с учетом их допустимой совместимости;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эффективное функционирование и развитие систем жизнеобеспечения, экономию топливно-</w:t>
      </w:r>
      <w:proofErr w:type="gramStart"/>
      <w:r>
        <w:rPr>
          <w:rFonts w:ascii="Times New Roman" w:hAnsi="Times New Roman" w:cs="Times New Roman"/>
          <w:sz w:val="28"/>
          <w:szCs w:val="28"/>
        </w:rPr>
        <w:t>энергетических  и</w:t>
      </w:r>
      <w:proofErr w:type="gramEnd"/>
      <w:r>
        <w:rPr>
          <w:rFonts w:ascii="Times New Roman" w:hAnsi="Times New Roman" w:cs="Times New Roman"/>
          <w:sz w:val="28"/>
          <w:szCs w:val="28"/>
        </w:rPr>
        <w:t xml:space="preserve"> водных ресурсов;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охрану окружающей среды, объектов культурного наследия;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охрану недр и рациональное использование природных ресурсов;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562D6F" w:rsidRPr="00412B48" w:rsidRDefault="00562D6F" w:rsidP="00562D6F">
      <w:pPr>
        <w:ind w:firstLine="709"/>
        <w:jc w:val="both"/>
        <w:rPr>
          <w:rFonts w:ascii="Times New Roman" w:hAnsi="Times New Roman" w:cs="Times New Roman"/>
          <w:sz w:val="28"/>
          <w:szCs w:val="28"/>
        </w:rPr>
      </w:pPr>
      <w:r w:rsidRPr="00412B48">
        <w:rPr>
          <w:rFonts w:ascii="Times New Roman" w:hAnsi="Times New Roman" w:cs="Times New Roman"/>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w:t>
      </w:r>
      <w:r>
        <w:rPr>
          <w:rFonts w:ascii="Times New Roman" w:hAnsi="Times New Roman" w:cs="Times New Roman"/>
          <w:sz w:val="28"/>
          <w:szCs w:val="28"/>
        </w:rPr>
        <w:lastRenderedPageBreak/>
        <w:t>защитных зон таких объектов в соответствии с требованиями технических регламентов.</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562D6F" w:rsidRDefault="00562D6F" w:rsidP="00562D6F">
      <w:pPr>
        <w:pStyle w:val="ConsPlusNormal"/>
        <w:ind w:firstLine="0"/>
        <w:jc w:val="center"/>
        <w:outlineLvl w:val="2"/>
        <w:rPr>
          <w:rFonts w:ascii="Times New Roman" w:hAnsi="Times New Roman" w:cs="Times New Roman"/>
          <w:sz w:val="28"/>
          <w:szCs w:val="28"/>
        </w:rPr>
      </w:pPr>
      <w:bookmarkStart w:id="4" w:name="Par115"/>
      <w:bookmarkEnd w:id="4"/>
    </w:p>
    <w:p w:rsidR="00562D6F" w:rsidRDefault="00562D6F" w:rsidP="00562D6F">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2. Жилые зоны </w:t>
      </w:r>
    </w:p>
    <w:p w:rsidR="00562D6F" w:rsidRDefault="00562D6F" w:rsidP="00562D6F">
      <w:pPr>
        <w:pStyle w:val="ConsPlusNormal"/>
        <w:spacing w:line="240" w:lineRule="exact"/>
        <w:ind w:firstLine="0"/>
        <w:jc w:val="center"/>
        <w:outlineLvl w:val="2"/>
        <w:rPr>
          <w:rFonts w:ascii="Times New Roman" w:hAnsi="Times New Roman" w:cs="Times New Roman"/>
          <w:sz w:val="28"/>
          <w:szCs w:val="28"/>
        </w:rPr>
      </w:pPr>
      <w:r>
        <w:rPr>
          <w:rFonts w:ascii="Times New Roman" w:hAnsi="Times New Roman" w:cs="Times New Roman"/>
          <w:sz w:val="28"/>
          <w:szCs w:val="28"/>
        </w:rPr>
        <w:t>Общие требования и расчетные показатели</w:t>
      </w:r>
    </w:p>
    <w:p w:rsidR="00562D6F" w:rsidRDefault="00562D6F" w:rsidP="00562D6F">
      <w:pPr>
        <w:pStyle w:val="ConsPlusNormal"/>
        <w:ind w:firstLine="0"/>
        <w:jc w:val="center"/>
        <w:outlineLvl w:val="2"/>
        <w:rPr>
          <w:rFonts w:ascii="Times New Roman" w:hAnsi="Times New Roman" w:cs="Times New Roman"/>
          <w:sz w:val="28"/>
          <w:szCs w:val="28"/>
        </w:rPr>
      </w:pP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w:t>
      </w:r>
      <w:proofErr w:type="spellStart"/>
      <w:r>
        <w:rPr>
          <w:rFonts w:ascii="Times New Roman" w:hAnsi="Times New Roman" w:cs="Times New Roman"/>
          <w:sz w:val="28"/>
          <w:szCs w:val="28"/>
        </w:rPr>
        <w:t>приквартирными</w:t>
      </w:r>
      <w:proofErr w:type="spellEnd"/>
      <w:r>
        <w:rPr>
          <w:rFonts w:ascii="Times New Roman" w:hAnsi="Times New Roman" w:cs="Times New Roman"/>
          <w:sz w:val="28"/>
          <w:szCs w:val="28"/>
        </w:rPr>
        <w:t xml:space="preserve"> земельными участками, индивидуальные усадебные с приусадебными земельными участками.</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В жилых зонах допускается размещение:</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w:t>
      </w:r>
      <w:r>
        <w:rPr>
          <w:rFonts w:ascii="Times New Roman" w:hAnsi="Times New Roman" w:cs="Times New Roman"/>
          <w:sz w:val="28"/>
          <w:szCs w:val="28"/>
        </w:rPr>
        <w:lastRenderedPageBreak/>
        <w:t>обрядов, зданий для размещения объектов по обслуживанию общества и государства;</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Pr>
            <w:rFonts w:ascii="Times New Roman" w:hAnsi="Times New Roman" w:cs="Times New Roman"/>
            <w:sz w:val="28"/>
            <w:szCs w:val="28"/>
          </w:rPr>
          <w:t>0,5 га</w:t>
        </w:r>
      </w:smartTag>
      <w:r>
        <w:rPr>
          <w:rFonts w:ascii="Times New Roman" w:hAnsi="Times New Roman" w:cs="Times New Roman"/>
          <w:sz w:val="28"/>
          <w:szCs w:val="28"/>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садово-дачной застройки, расположенной в границах населенных пунктов;</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транспортной и инженерной инфраструктуры, необходимой для обеспечения жизнедеятельности населения.</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Pr>
            <w:rFonts w:ascii="Times New Roman" w:hAnsi="Times New Roman" w:cs="Times New Roman"/>
            <w:sz w:val="28"/>
            <w:szCs w:val="28"/>
          </w:rPr>
          <w:t>40 га</w:t>
        </w:r>
      </w:smartTag>
      <w:r>
        <w:rPr>
          <w:rFonts w:ascii="Times New Roman" w:hAnsi="Times New Roman" w:cs="Times New Roman"/>
          <w:sz w:val="28"/>
          <w:szCs w:val="28"/>
        </w:rPr>
        <w:t>.</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 Территории жилой зоны организуются в виде следующих элементов планировочной структуры:</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Pr>
            <w:rFonts w:ascii="Times New Roman" w:hAnsi="Times New Roman" w:cs="Times New Roman"/>
            <w:sz w:val="28"/>
            <w:szCs w:val="28"/>
          </w:rPr>
          <w:t>60 га</w:t>
        </w:r>
      </w:smartTag>
      <w:r>
        <w:rPr>
          <w:rFonts w:ascii="Times New Roman" w:hAnsi="Times New Roman" w:cs="Times New Roman"/>
          <w:sz w:val="28"/>
          <w:szCs w:val="28"/>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w:t>
      </w:r>
      <w:smartTag w:uri="urn:schemas-microsoft-com:office:smarttags" w:element="metricconverter">
        <w:smartTagPr>
          <w:attr w:name="ProductID" w:val="500 м"/>
        </w:smartTagPr>
        <w:r>
          <w:rPr>
            <w:rFonts w:ascii="Times New Roman" w:hAnsi="Times New Roman" w:cs="Times New Roman"/>
            <w:sz w:val="28"/>
            <w:szCs w:val="28"/>
          </w:rPr>
          <w:t>500 м</w:t>
        </w:r>
      </w:smartTag>
      <w:r>
        <w:rPr>
          <w:rFonts w:ascii="Times New Roman" w:hAnsi="Times New Roman" w:cs="Times New Roman"/>
          <w:sz w:val="28"/>
          <w:szCs w:val="28"/>
        </w:rPr>
        <w:t xml:space="preserve"> (кроме школ и детских дошкольных учреждений, доступность которых определяется в соответствии с таблицей </w:t>
      </w:r>
      <w:r>
        <w:rPr>
          <w:rFonts w:ascii="Times New Roman" w:hAnsi="Times New Roman" w:cs="Times New Roman"/>
          <w:sz w:val="28"/>
          <w:szCs w:val="28"/>
        </w:rPr>
        <w:lastRenderedPageBreak/>
        <w:t>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562D6F" w:rsidRDefault="00562D6F" w:rsidP="00562D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жилой район формируется как группа микрорайонов (кварталов), </w:t>
      </w:r>
      <w:r>
        <w:rPr>
          <w:rFonts w:ascii="Times New Roman" w:hAnsi="Times New Roman" w:cs="Times New Roman"/>
          <w:bCs/>
          <w:sz w:val="28"/>
          <w:szCs w:val="28"/>
        </w:rPr>
        <w:t xml:space="preserve">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Pr>
            <w:rFonts w:ascii="Times New Roman" w:hAnsi="Times New Roman" w:cs="Times New Roman"/>
            <w:bCs/>
            <w:sz w:val="28"/>
            <w:szCs w:val="28"/>
          </w:rPr>
          <w:t>250 га</w:t>
        </w:r>
      </w:smartTag>
      <w:r>
        <w:rPr>
          <w:rFonts w:ascii="Times New Roman" w:hAnsi="Times New Roman" w:cs="Times New Roman"/>
          <w:bCs/>
          <w:sz w:val="28"/>
          <w:szCs w:val="28"/>
        </w:rPr>
        <w:t>;</w:t>
      </w:r>
      <w:r>
        <w:rPr>
          <w:rFonts w:ascii="Times New Roman" w:hAnsi="Times New Roman" w:cs="Times New Roman"/>
          <w:sz w:val="28"/>
          <w:szCs w:val="28"/>
        </w:rPr>
        <w:t xml:space="preserve"> в пределах территории жилого района размещаются учреждения и предприятия с радиусом обслуживания населения не более </w:t>
      </w:r>
      <w:smartTag w:uri="urn:schemas-microsoft-com:office:smarttags" w:element="metricconverter">
        <w:smartTagPr>
          <w:attr w:name="ProductID" w:val="1500 м"/>
        </w:smartTagPr>
        <w:r>
          <w:rPr>
            <w:rFonts w:ascii="Times New Roman" w:hAnsi="Times New Roman" w:cs="Times New Roman"/>
            <w:sz w:val="28"/>
            <w:szCs w:val="28"/>
          </w:rPr>
          <w:t>1500 м</w:t>
        </w:r>
      </w:smartTag>
      <w:r>
        <w:rPr>
          <w:rFonts w:ascii="Times New Roman" w:hAnsi="Times New Roman" w:cs="Times New Roman"/>
          <w:sz w:val="28"/>
          <w:szCs w:val="28"/>
        </w:rPr>
        <w:t>, а также часть объектов местного значения.</w:t>
      </w:r>
    </w:p>
    <w:p w:rsidR="00562D6F" w:rsidRDefault="00562D6F" w:rsidP="00562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562D6F" w:rsidRDefault="00562D6F" w:rsidP="00562D6F">
      <w:pPr>
        <w:pStyle w:val="ConsPlusNormal"/>
        <w:spacing w:line="244" w:lineRule="auto"/>
        <w:ind w:firstLine="539"/>
        <w:jc w:val="both"/>
        <w:rPr>
          <w:rFonts w:ascii="Times New Roman" w:hAnsi="Times New Roman" w:cs="Times New Roman"/>
          <w:sz w:val="28"/>
          <w:szCs w:val="28"/>
        </w:rPr>
      </w:pPr>
      <w:r>
        <w:rPr>
          <w:rFonts w:ascii="Times New Roman" w:hAnsi="Times New Roman" w:cs="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562D6F" w:rsidRDefault="00562D6F" w:rsidP="00562D6F">
      <w:pPr>
        <w:pStyle w:val="ConsPlusNormal"/>
        <w:spacing w:line="24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Pr>
          <w:rFonts w:ascii="Times New Roman" w:hAnsi="Times New Roman" w:cs="Times New Roman"/>
          <w:sz w:val="28"/>
          <w:szCs w:val="28"/>
        </w:rPr>
        <w:t>приквартирными</w:t>
      </w:r>
      <w:proofErr w:type="spellEnd"/>
      <w:r>
        <w:rPr>
          <w:rFonts w:ascii="Times New Roman" w:hAnsi="Times New Roman" w:cs="Times New Roman"/>
          <w:sz w:val="28"/>
          <w:szCs w:val="28"/>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562D6F" w:rsidRDefault="00562D6F" w:rsidP="00562D6F">
      <w:pPr>
        <w:pStyle w:val="ConsPlusNormal"/>
        <w:spacing w:line="24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r:id="rId6" w:anchor="Par137" w:tooltip="Ссылка на текущий документ" w:history="1">
        <w:r>
          <w:rPr>
            <w:rStyle w:val="a4"/>
            <w:sz w:val="28"/>
            <w:szCs w:val="28"/>
          </w:rPr>
          <w:t>таблице 2</w:t>
        </w:r>
      </w:hyperlink>
      <w:r>
        <w:rPr>
          <w:rFonts w:ascii="Times New Roman" w:hAnsi="Times New Roman" w:cs="Times New Roman"/>
          <w:sz w:val="28"/>
          <w:szCs w:val="28"/>
        </w:rPr>
        <w:t xml:space="preserve">, а территории жилого района - не менее приведенной в </w:t>
      </w:r>
      <w:hyperlink r:id="rId7" w:anchor="Par169" w:tooltip="Ссылка на текущий документ" w:history="1">
        <w:r>
          <w:rPr>
            <w:rStyle w:val="a4"/>
            <w:sz w:val="28"/>
            <w:szCs w:val="28"/>
          </w:rPr>
          <w:t>таблице 3</w:t>
        </w:r>
      </w:hyperlink>
      <w:r>
        <w:rPr>
          <w:rFonts w:ascii="Times New Roman" w:hAnsi="Times New Roman" w:cs="Times New Roman"/>
          <w:sz w:val="28"/>
          <w:szCs w:val="28"/>
        </w:rPr>
        <w:t>. При этом расчетная плотность населения микрорайонов не должна превышать 450 чел./га.</w:t>
      </w:r>
    </w:p>
    <w:p w:rsidR="00562D6F" w:rsidRDefault="00562D6F" w:rsidP="00562D6F">
      <w:pPr>
        <w:pStyle w:val="ConsPlusNormal"/>
        <w:spacing w:line="244" w:lineRule="auto"/>
        <w:ind w:firstLine="539"/>
        <w:jc w:val="both"/>
        <w:rPr>
          <w:rFonts w:ascii="Times New Roman" w:hAnsi="Times New Roman" w:cs="Times New Roman"/>
          <w:spacing w:val="4"/>
          <w:sz w:val="28"/>
          <w:szCs w:val="28"/>
        </w:rPr>
      </w:pPr>
      <w:r>
        <w:rPr>
          <w:rFonts w:ascii="Times New Roman" w:hAnsi="Times New Roman" w:cs="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562D6F" w:rsidRDefault="00562D6F" w:rsidP="00562D6F">
      <w:pPr>
        <w:pStyle w:val="ConsPlusNormal"/>
        <w:spacing w:before="120" w:after="120"/>
        <w:jc w:val="right"/>
        <w:outlineLvl w:val="3"/>
        <w:rPr>
          <w:rFonts w:ascii="Times New Roman" w:hAnsi="Times New Roman" w:cs="Times New Roman"/>
          <w:sz w:val="28"/>
          <w:szCs w:val="28"/>
        </w:rPr>
      </w:pPr>
      <w:bookmarkStart w:id="5" w:name="Par137"/>
      <w:bookmarkEnd w:id="5"/>
      <w:r>
        <w:rPr>
          <w:rFonts w:ascii="Times New Roman" w:hAnsi="Times New Roman" w:cs="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562D6F" w:rsidTr="00562D6F">
        <w:trPr>
          <w:trHeight w:val="617"/>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Зона различной степени</w:t>
            </w:r>
          </w:p>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градостроительной ценности территории</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Плотность населения на территорию</w:t>
            </w:r>
          </w:p>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микрорайона, чел./га</w:t>
            </w:r>
          </w:p>
        </w:tc>
      </w:tr>
      <w:tr w:rsidR="00562D6F" w:rsidRPr="00395D87" w:rsidTr="00562D6F">
        <w:trPr>
          <w:trHeight w:val="379"/>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ind w:firstLine="158"/>
              <w:rPr>
                <w:rFonts w:ascii="Times New Roman" w:hAnsi="Times New Roman" w:cs="Times New Roman"/>
                <w:sz w:val="28"/>
                <w:szCs w:val="28"/>
              </w:rPr>
            </w:pPr>
            <w:r w:rsidRPr="00395D87">
              <w:rPr>
                <w:rFonts w:ascii="Times New Roman" w:hAnsi="Times New Roman" w:cs="Times New Roman"/>
                <w:sz w:val="28"/>
                <w:szCs w:val="28"/>
              </w:rPr>
              <w:lastRenderedPageBreak/>
              <w:t xml:space="preserve">Высокая </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420</w:t>
            </w:r>
          </w:p>
        </w:tc>
      </w:tr>
      <w:tr w:rsidR="00562D6F" w:rsidRPr="00395D87" w:rsidTr="00562D6F">
        <w:trPr>
          <w:trHeight w:val="351"/>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ind w:firstLine="158"/>
              <w:rPr>
                <w:rFonts w:ascii="Times New Roman" w:hAnsi="Times New Roman" w:cs="Times New Roman"/>
                <w:sz w:val="28"/>
                <w:szCs w:val="28"/>
              </w:rPr>
            </w:pPr>
            <w:r w:rsidRPr="00395D87">
              <w:rPr>
                <w:rFonts w:ascii="Times New Roman" w:hAnsi="Times New Roman" w:cs="Times New Roman"/>
                <w:sz w:val="28"/>
                <w:szCs w:val="28"/>
              </w:rPr>
              <w:t xml:space="preserve">Средняя </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350</w:t>
            </w:r>
          </w:p>
        </w:tc>
      </w:tr>
      <w:tr w:rsidR="00562D6F" w:rsidRPr="00395D87" w:rsidTr="00562D6F">
        <w:trPr>
          <w:trHeight w:val="366"/>
        </w:trPr>
        <w:tc>
          <w:tcPr>
            <w:tcW w:w="4785" w:type="dxa"/>
            <w:tcBorders>
              <w:top w:val="single" w:sz="4" w:space="0" w:color="auto"/>
              <w:left w:val="single" w:sz="4" w:space="0" w:color="auto"/>
              <w:bottom w:val="single" w:sz="4" w:space="0" w:color="auto"/>
              <w:right w:val="single" w:sz="4" w:space="0" w:color="auto"/>
            </w:tcBorders>
            <w:hideMark/>
          </w:tcPr>
          <w:p w:rsidR="00562D6F" w:rsidRPr="00395D87" w:rsidRDefault="00562D6F">
            <w:pPr>
              <w:ind w:firstLine="158"/>
              <w:rPr>
                <w:rFonts w:ascii="Times New Roman" w:hAnsi="Times New Roman" w:cs="Times New Roman"/>
                <w:sz w:val="28"/>
                <w:szCs w:val="28"/>
              </w:rPr>
            </w:pPr>
            <w:r w:rsidRPr="00395D87">
              <w:rPr>
                <w:rFonts w:ascii="Times New Roman" w:hAnsi="Times New Roman" w:cs="Times New Roman"/>
                <w:sz w:val="28"/>
                <w:szCs w:val="28"/>
              </w:rPr>
              <w:t xml:space="preserve">Низкая </w:t>
            </w:r>
          </w:p>
        </w:tc>
        <w:tc>
          <w:tcPr>
            <w:tcW w:w="4571" w:type="dxa"/>
            <w:tcBorders>
              <w:top w:val="single" w:sz="4" w:space="0" w:color="auto"/>
              <w:left w:val="single" w:sz="4" w:space="0" w:color="auto"/>
              <w:bottom w:val="single" w:sz="4" w:space="0" w:color="auto"/>
              <w:right w:val="single" w:sz="4" w:space="0" w:color="auto"/>
            </w:tcBorders>
            <w:hideMark/>
          </w:tcPr>
          <w:p w:rsidR="00562D6F" w:rsidRPr="00395D87" w:rsidRDefault="00562D6F">
            <w:pPr>
              <w:jc w:val="center"/>
              <w:rPr>
                <w:rFonts w:ascii="Times New Roman" w:hAnsi="Times New Roman" w:cs="Times New Roman"/>
                <w:sz w:val="28"/>
                <w:szCs w:val="28"/>
              </w:rPr>
            </w:pPr>
            <w:r w:rsidRPr="00395D87">
              <w:rPr>
                <w:rFonts w:ascii="Times New Roman" w:hAnsi="Times New Roman" w:cs="Times New Roman"/>
                <w:sz w:val="28"/>
                <w:szCs w:val="28"/>
              </w:rPr>
              <w:t>200</w:t>
            </w:r>
          </w:p>
        </w:tc>
      </w:tr>
    </w:tbl>
    <w:p w:rsidR="00562D6F" w:rsidRDefault="00562D6F" w:rsidP="00562D6F">
      <w:pPr>
        <w:pStyle w:val="ConsPlusNormal"/>
        <w:spacing w:before="120" w:line="249" w:lineRule="auto"/>
        <w:ind w:firstLine="539"/>
        <w:jc w:val="both"/>
        <w:rPr>
          <w:rFonts w:ascii="Times New Roman" w:hAnsi="Times New Roman" w:cs="Times New Roman"/>
          <w:sz w:val="28"/>
          <w:szCs w:val="28"/>
        </w:rPr>
      </w:pPr>
      <w:r>
        <w:rPr>
          <w:rFonts w:ascii="Times New Roman" w:hAnsi="Times New Roman" w:cs="Times New Roman"/>
          <w:sz w:val="28"/>
          <w:szCs w:val="28"/>
        </w:rPr>
        <w:t>Примечания:</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4. В сейсмических районах расчетную плотность населения необходимо принимать с учетом требований СП 14.13330.2014.</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62D6F" w:rsidRDefault="00562D6F" w:rsidP="00562D6F">
      <w:pPr>
        <w:pStyle w:val="ConsPlusNormal"/>
        <w:spacing w:line="249" w:lineRule="auto"/>
        <w:ind w:firstLine="539"/>
        <w:jc w:val="both"/>
        <w:rPr>
          <w:rFonts w:ascii="Times New Roman" w:hAnsi="Times New Roman" w:cs="Times New Roman"/>
          <w:sz w:val="28"/>
          <w:szCs w:val="28"/>
        </w:rPr>
      </w:pPr>
      <w:r>
        <w:rPr>
          <w:rFonts w:ascii="Times New Roman" w:hAnsi="Times New Roman" w:cs="Times New Roman"/>
          <w:sz w:val="28"/>
          <w:szCs w:val="28"/>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562D6F" w:rsidRDefault="00562D6F" w:rsidP="00562D6F">
      <w:pPr>
        <w:widowControl w:val="0"/>
        <w:ind w:right="97"/>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562D6F" w:rsidTr="00562D6F">
        <w:trPr>
          <w:jc w:val="center"/>
        </w:trPr>
        <w:tc>
          <w:tcPr>
            <w:tcW w:w="709" w:type="dxa"/>
            <w:vMerge w:val="restart"/>
            <w:tcBorders>
              <w:top w:val="nil"/>
              <w:left w:val="nil"/>
              <w:bottom w:val="nil"/>
              <w:right w:val="nil"/>
            </w:tcBorders>
            <w:vAlign w:val="center"/>
            <w:hideMark/>
          </w:tcPr>
          <w:p w:rsidR="00562D6F" w:rsidRDefault="00562D6F">
            <w:pPr>
              <w:widowControl w:val="0"/>
              <w:ind w:right="-109"/>
              <w:jc w:val="center"/>
              <w:rPr>
                <w:rFonts w:ascii="Times New Roman" w:hAnsi="Times New Roman" w:cs="Times New Roman"/>
                <w:sz w:val="28"/>
                <w:szCs w:val="28"/>
              </w:rPr>
            </w:pPr>
            <w:r>
              <w:rPr>
                <w:sz w:val="28"/>
                <w:szCs w:val="28"/>
              </w:rPr>
              <w:t>Р =</w:t>
            </w:r>
          </w:p>
        </w:tc>
        <w:tc>
          <w:tcPr>
            <w:tcW w:w="992" w:type="dxa"/>
            <w:tcBorders>
              <w:top w:val="nil"/>
              <w:left w:val="nil"/>
              <w:bottom w:val="single" w:sz="4" w:space="0" w:color="000000"/>
              <w:right w:val="nil"/>
            </w:tcBorders>
            <w:hideMark/>
          </w:tcPr>
          <w:p w:rsidR="00562D6F" w:rsidRDefault="00562D6F">
            <w:pPr>
              <w:widowControl w:val="0"/>
              <w:ind w:left="-107" w:right="-108"/>
              <w:jc w:val="center"/>
              <w:rPr>
                <w:rFonts w:ascii="Times New Roman" w:hAnsi="Times New Roman" w:cs="Times New Roman"/>
                <w:sz w:val="28"/>
                <w:szCs w:val="28"/>
              </w:rPr>
            </w:pPr>
            <w:r>
              <w:rPr>
                <w:sz w:val="28"/>
                <w:szCs w:val="28"/>
              </w:rPr>
              <w:t>Р</w:t>
            </w:r>
            <w:r>
              <w:rPr>
                <w:sz w:val="28"/>
                <w:szCs w:val="28"/>
                <w:vertAlign w:val="subscript"/>
              </w:rPr>
              <w:t>20</w:t>
            </w:r>
            <w:r>
              <w:rPr>
                <w:sz w:val="28"/>
                <w:szCs w:val="28"/>
              </w:rPr>
              <w:t xml:space="preserve"> х 20</w:t>
            </w:r>
          </w:p>
        </w:tc>
        <w:tc>
          <w:tcPr>
            <w:tcW w:w="709" w:type="dxa"/>
            <w:vMerge w:val="restart"/>
            <w:tcBorders>
              <w:top w:val="nil"/>
              <w:left w:val="nil"/>
              <w:bottom w:val="nil"/>
              <w:right w:val="nil"/>
            </w:tcBorders>
            <w:vAlign w:val="center"/>
            <w:hideMark/>
          </w:tcPr>
          <w:p w:rsidR="00562D6F" w:rsidRDefault="00562D6F">
            <w:pPr>
              <w:widowControl w:val="0"/>
              <w:ind w:left="-108" w:right="-108"/>
              <w:rPr>
                <w:rFonts w:ascii="Times New Roman" w:hAnsi="Times New Roman" w:cs="Times New Roman"/>
                <w:sz w:val="28"/>
                <w:szCs w:val="28"/>
              </w:rPr>
            </w:pPr>
            <w:r>
              <w:rPr>
                <w:sz w:val="28"/>
                <w:szCs w:val="28"/>
              </w:rPr>
              <w:t xml:space="preserve"> , где:</w:t>
            </w:r>
          </w:p>
        </w:tc>
      </w:tr>
      <w:tr w:rsidR="00562D6F" w:rsidTr="00562D6F">
        <w:trPr>
          <w:jc w:val="center"/>
        </w:trPr>
        <w:tc>
          <w:tcPr>
            <w:tcW w:w="0" w:type="auto"/>
            <w:vMerge/>
            <w:tcBorders>
              <w:top w:val="nil"/>
              <w:left w:val="nil"/>
              <w:bottom w:val="nil"/>
              <w:right w:val="nil"/>
            </w:tcBorders>
            <w:vAlign w:val="center"/>
            <w:hideMark/>
          </w:tcPr>
          <w:p w:rsidR="00562D6F" w:rsidRDefault="00562D6F">
            <w:pPr>
              <w:rPr>
                <w:rFonts w:ascii="Times New Roman" w:hAnsi="Times New Roman" w:cs="Times New Roman"/>
                <w:sz w:val="28"/>
                <w:szCs w:val="28"/>
              </w:rPr>
            </w:pPr>
          </w:p>
        </w:tc>
        <w:tc>
          <w:tcPr>
            <w:tcW w:w="992" w:type="dxa"/>
            <w:tcBorders>
              <w:top w:val="single" w:sz="4" w:space="0" w:color="000000"/>
              <w:left w:val="nil"/>
              <w:bottom w:val="nil"/>
              <w:right w:val="nil"/>
            </w:tcBorders>
            <w:hideMark/>
          </w:tcPr>
          <w:p w:rsidR="00562D6F" w:rsidRDefault="00562D6F">
            <w:pPr>
              <w:widowControl w:val="0"/>
              <w:ind w:left="-107" w:right="-108"/>
              <w:jc w:val="center"/>
              <w:rPr>
                <w:rFonts w:ascii="Times New Roman" w:hAnsi="Times New Roman" w:cs="Times New Roman"/>
                <w:sz w:val="28"/>
                <w:szCs w:val="28"/>
              </w:rPr>
            </w:pPr>
            <w:r>
              <w:rPr>
                <w:sz w:val="28"/>
                <w:szCs w:val="28"/>
              </w:rPr>
              <w:t>Н</w:t>
            </w:r>
          </w:p>
        </w:tc>
        <w:tc>
          <w:tcPr>
            <w:tcW w:w="0" w:type="auto"/>
            <w:vMerge/>
            <w:tcBorders>
              <w:top w:val="nil"/>
              <w:left w:val="nil"/>
              <w:bottom w:val="nil"/>
              <w:right w:val="nil"/>
            </w:tcBorders>
            <w:vAlign w:val="center"/>
            <w:hideMark/>
          </w:tcPr>
          <w:p w:rsidR="00562D6F" w:rsidRDefault="00562D6F">
            <w:pPr>
              <w:rPr>
                <w:rFonts w:ascii="Times New Roman" w:hAnsi="Times New Roman" w:cs="Times New Roman"/>
                <w:sz w:val="28"/>
                <w:szCs w:val="28"/>
              </w:rPr>
            </w:pPr>
          </w:p>
        </w:tc>
      </w:tr>
    </w:tbl>
    <w:p w:rsidR="00562D6F" w:rsidRPr="00395D87" w:rsidRDefault="00562D6F" w:rsidP="00562D6F">
      <w:pPr>
        <w:widowControl w:val="0"/>
        <w:jc w:val="both"/>
        <w:rPr>
          <w:rFonts w:ascii="Times New Roman" w:hAnsi="Times New Roman" w:cs="Times New Roman"/>
          <w:sz w:val="28"/>
          <w:szCs w:val="28"/>
        </w:rPr>
      </w:pPr>
      <w:r w:rsidRPr="00395D87">
        <w:rPr>
          <w:rFonts w:ascii="Times New Roman" w:hAnsi="Times New Roman" w:cs="Times New Roman"/>
          <w:sz w:val="28"/>
          <w:szCs w:val="28"/>
        </w:rPr>
        <w:t xml:space="preserve">          Р</w:t>
      </w:r>
      <w:r w:rsidRPr="00395D87">
        <w:rPr>
          <w:rFonts w:ascii="Times New Roman" w:hAnsi="Times New Roman" w:cs="Times New Roman"/>
          <w:sz w:val="28"/>
          <w:szCs w:val="28"/>
          <w:vertAlign w:val="subscript"/>
        </w:rPr>
        <w:t>20</w:t>
      </w:r>
      <w:r w:rsidRPr="00395D87">
        <w:rPr>
          <w:rFonts w:ascii="Times New Roman" w:hAnsi="Times New Roman" w:cs="Times New Roman"/>
          <w:sz w:val="28"/>
          <w:szCs w:val="28"/>
        </w:rPr>
        <w:t>– показатель плотности населения при жилищной обеспеченности 20 кв. м/чел.;</w:t>
      </w:r>
    </w:p>
    <w:p w:rsidR="00562D6F" w:rsidRPr="00395D87" w:rsidRDefault="00562D6F" w:rsidP="00562D6F">
      <w:pPr>
        <w:widowControl w:val="0"/>
        <w:ind w:firstLine="720"/>
        <w:jc w:val="both"/>
        <w:rPr>
          <w:rFonts w:ascii="Times New Roman" w:hAnsi="Times New Roman" w:cs="Times New Roman"/>
          <w:sz w:val="28"/>
          <w:szCs w:val="28"/>
        </w:rPr>
      </w:pPr>
      <w:r w:rsidRPr="00395D87">
        <w:rPr>
          <w:rFonts w:ascii="Times New Roman" w:hAnsi="Times New Roman" w:cs="Times New Roman"/>
          <w:sz w:val="28"/>
          <w:szCs w:val="28"/>
        </w:rPr>
        <w:t xml:space="preserve">Н – расчетная жилищная обеспеченность, </w:t>
      </w:r>
      <w:proofErr w:type="spellStart"/>
      <w:r w:rsidRPr="00395D87">
        <w:rPr>
          <w:rFonts w:ascii="Times New Roman" w:hAnsi="Times New Roman" w:cs="Times New Roman"/>
          <w:sz w:val="28"/>
          <w:szCs w:val="28"/>
        </w:rPr>
        <w:t>кв.м</w:t>
      </w:r>
      <w:proofErr w:type="spellEnd"/>
      <w:r w:rsidRPr="00395D87">
        <w:rPr>
          <w:rFonts w:ascii="Times New Roman" w:hAnsi="Times New Roman" w:cs="Times New Roman"/>
          <w:sz w:val="28"/>
          <w:szCs w:val="28"/>
        </w:rPr>
        <w:t>.</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Примечания:</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562D6F" w:rsidRDefault="00562D6F" w:rsidP="00562D6F">
      <w:pPr>
        <w:pStyle w:val="ConsPlusNormal"/>
        <w:spacing w:line="252" w:lineRule="auto"/>
        <w:ind w:firstLine="539"/>
        <w:jc w:val="both"/>
        <w:rPr>
          <w:rFonts w:ascii="Times New Roman" w:hAnsi="Times New Roman" w:cs="Times New Roman"/>
          <w:sz w:val="28"/>
          <w:szCs w:val="28"/>
        </w:rPr>
      </w:pPr>
      <w:r>
        <w:rPr>
          <w:rFonts w:ascii="Times New Roman" w:hAnsi="Times New Roman" w:cs="Times New Roman"/>
          <w:sz w:val="28"/>
          <w:szCs w:val="28"/>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562D6F" w:rsidRPr="00F61D2A" w:rsidRDefault="00562D6F" w:rsidP="00562D6F">
      <w:pPr>
        <w:widowControl w:val="0"/>
        <w:spacing w:before="120" w:line="244" w:lineRule="auto"/>
        <w:ind w:right="-6" w:firstLine="720"/>
        <w:jc w:val="both"/>
        <w:rPr>
          <w:rFonts w:ascii="Times New Roman" w:hAnsi="Times New Roman" w:cs="Times New Roman"/>
          <w:sz w:val="28"/>
          <w:szCs w:val="28"/>
        </w:rPr>
      </w:pPr>
      <w:r w:rsidRPr="00F61D2A">
        <w:rPr>
          <w:rFonts w:ascii="Times New Roman" w:hAnsi="Times New Roman" w:cs="Times New Roman"/>
          <w:sz w:val="28"/>
          <w:szCs w:val="28"/>
        </w:rPr>
        <w:t>2.13. </w:t>
      </w:r>
      <w:r w:rsidRPr="00F61D2A">
        <w:rPr>
          <w:rFonts w:ascii="Times New Roman" w:hAnsi="Times New Roman" w:cs="Times New Roman"/>
          <w:bCs/>
          <w:iCs/>
          <w:sz w:val="28"/>
          <w:szCs w:val="28"/>
        </w:rPr>
        <w:t>При разработке документации по планировке территорий жилых зон н</w:t>
      </w:r>
      <w:r w:rsidRPr="00F61D2A">
        <w:rPr>
          <w:rFonts w:ascii="Times New Roman" w:hAnsi="Times New Roman" w:cs="Times New Roman"/>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562D6F" w:rsidRPr="00F61D2A" w:rsidRDefault="00562D6F" w:rsidP="00562D6F">
      <w:pPr>
        <w:widowControl w:val="0"/>
        <w:spacing w:line="244" w:lineRule="auto"/>
        <w:ind w:right="-6" w:firstLine="720"/>
        <w:jc w:val="both"/>
        <w:rPr>
          <w:rFonts w:ascii="Times New Roman" w:hAnsi="Times New Roman" w:cs="Times New Roman"/>
          <w:spacing w:val="2"/>
          <w:sz w:val="28"/>
          <w:szCs w:val="28"/>
        </w:rPr>
      </w:pPr>
      <w:r w:rsidRPr="00F61D2A">
        <w:rPr>
          <w:rFonts w:ascii="Times New Roman" w:hAnsi="Times New Roman" w:cs="Times New Roman"/>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F61D2A">
        <w:rPr>
          <w:rFonts w:ascii="Times New Roman" w:hAnsi="Times New Roman" w:cs="Times New Roman"/>
          <w:spacing w:val="2"/>
          <w:sz w:val="28"/>
          <w:szCs w:val="28"/>
        </w:rPr>
        <w:t>приквартирных</w:t>
      </w:r>
      <w:proofErr w:type="spellEnd"/>
      <w:r w:rsidRPr="00F61D2A">
        <w:rPr>
          <w:rFonts w:ascii="Times New Roman" w:hAnsi="Times New Roman" w:cs="Times New Roman"/>
          <w:spacing w:val="2"/>
          <w:sz w:val="28"/>
          <w:szCs w:val="28"/>
        </w:rPr>
        <w:t xml:space="preserve"> земельных участков приведены в Приложении Б.</w:t>
      </w:r>
    </w:p>
    <w:p w:rsidR="00562D6F" w:rsidRPr="00F61D2A" w:rsidRDefault="00562D6F" w:rsidP="00562D6F">
      <w:pPr>
        <w:widowControl w:val="0"/>
        <w:autoSpaceDE w:val="0"/>
        <w:autoSpaceDN w:val="0"/>
        <w:adjustRightInd w:val="0"/>
        <w:spacing w:line="244" w:lineRule="auto"/>
        <w:ind w:right="-6" w:firstLine="720"/>
        <w:jc w:val="both"/>
        <w:rPr>
          <w:rFonts w:ascii="Times New Roman" w:hAnsi="Times New Roman" w:cs="Times New Roman"/>
          <w:sz w:val="28"/>
          <w:szCs w:val="28"/>
        </w:rPr>
      </w:pPr>
      <w:bookmarkStart w:id="6" w:name="sub_2220"/>
      <w:r w:rsidRPr="00F61D2A">
        <w:rPr>
          <w:rFonts w:ascii="Times New Roman" w:hAnsi="Times New Roman" w:cs="Times New Roman"/>
          <w:sz w:val="28"/>
          <w:szCs w:val="28"/>
        </w:rPr>
        <w:t xml:space="preserve">2.15. Для предварительного определения потребной территории жилой зоны </w:t>
      </w:r>
      <w:proofErr w:type="spellStart"/>
      <w:r w:rsidR="00F61D2A">
        <w:rPr>
          <w:rFonts w:ascii="Times New Roman" w:hAnsi="Times New Roman" w:cs="Times New Roman"/>
          <w:bCs/>
          <w:sz w:val="28"/>
          <w:szCs w:val="28"/>
        </w:rPr>
        <w:t>Безголосовский</w:t>
      </w:r>
      <w:proofErr w:type="spellEnd"/>
      <w:r w:rsidRPr="00F61D2A">
        <w:rPr>
          <w:rFonts w:ascii="Times New Roman" w:hAnsi="Times New Roman" w:cs="Times New Roman"/>
          <w:bCs/>
          <w:sz w:val="28"/>
          <w:szCs w:val="28"/>
        </w:rPr>
        <w:t xml:space="preserve">  сельсовет </w:t>
      </w:r>
      <w:proofErr w:type="spellStart"/>
      <w:r w:rsidRPr="00F61D2A">
        <w:rPr>
          <w:rFonts w:ascii="Times New Roman" w:hAnsi="Times New Roman" w:cs="Times New Roman"/>
          <w:bCs/>
          <w:sz w:val="28"/>
          <w:szCs w:val="28"/>
        </w:rPr>
        <w:t>Алейского</w:t>
      </w:r>
      <w:proofErr w:type="spellEnd"/>
      <w:r w:rsidRPr="00F61D2A">
        <w:rPr>
          <w:rFonts w:ascii="Times New Roman" w:hAnsi="Times New Roman" w:cs="Times New Roman"/>
          <w:bCs/>
          <w:sz w:val="28"/>
          <w:szCs w:val="28"/>
        </w:rPr>
        <w:t xml:space="preserve"> района </w:t>
      </w:r>
      <w:r w:rsidRPr="00F61D2A">
        <w:rPr>
          <w:rFonts w:ascii="Times New Roman" w:hAnsi="Times New Roman" w:cs="Times New Roman"/>
          <w:sz w:val="28"/>
          <w:szCs w:val="28"/>
        </w:rPr>
        <w:t>допускается принимать показатели, указанные в таблице 3.</w:t>
      </w:r>
    </w:p>
    <w:bookmarkEnd w:id="6"/>
    <w:p w:rsidR="00562D6F" w:rsidRPr="00F61D2A" w:rsidRDefault="00562D6F" w:rsidP="00562D6F">
      <w:pPr>
        <w:widowControl w:val="0"/>
        <w:autoSpaceDE w:val="0"/>
        <w:autoSpaceDN w:val="0"/>
        <w:adjustRightInd w:val="0"/>
        <w:spacing w:before="120" w:after="120"/>
        <w:jc w:val="right"/>
        <w:rPr>
          <w:rFonts w:ascii="Times New Roman" w:hAnsi="Times New Roman" w:cs="Times New Roman"/>
          <w:sz w:val="28"/>
          <w:szCs w:val="28"/>
        </w:rPr>
      </w:pPr>
      <w:r w:rsidRPr="00F61D2A">
        <w:rPr>
          <w:rFonts w:ascii="Times New Roman" w:hAnsi="Times New Roman" w:cs="Times New Roman"/>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562D6F" w:rsidRPr="00F61D2A" w:rsidTr="00562D6F">
        <w:trPr>
          <w:trHeight w:val="614"/>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lastRenderedPageBreak/>
              <w:t>Тип дома</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Площадь земельного участка на один дом (квартиру), га</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176"/>
              <w:rPr>
                <w:rFonts w:ascii="Times New Roman" w:hAnsi="Times New Roman" w:cs="Times New Roman"/>
                <w:bCs/>
                <w:sz w:val="28"/>
                <w:szCs w:val="28"/>
              </w:rPr>
            </w:pPr>
            <w:r w:rsidRPr="00F61D2A">
              <w:rPr>
                <w:rFonts w:ascii="Times New Roman" w:hAnsi="Times New Roman" w:cs="Times New Roman"/>
                <w:bCs/>
                <w:sz w:val="28"/>
                <w:szCs w:val="28"/>
              </w:rPr>
              <w:t xml:space="preserve">Усадебный с </w:t>
            </w:r>
            <w:proofErr w:type="spellStart"/>
            <w:r w:rsidRPr="00F61D2A">
              <w:rPr>
                <w:rFonts w:ascii="Times New Roman" w:hAnsi="Times New Roman" w:cs="Times New Roman"/>
                <w:bCs/>
                <w:sz w:val="28"/>
                <w:szCs w:val="28"/>
              </w:rPr>
              <w:t>приквартирными</w:t>
            </w:r>
            <w:proofErr w:type="spellEnd"/>
            <w:r w:rsidRPr="00F61D2A">
              <w:rPr>
                <w:rFonts w:ascii="Times New Roman" w:hAnsi="Times New Roman" w:cs="Times New Roman"/>
                <w:bCs/>
                <w:sz w:val="28"/>
                <w:szCs w:val="28"/>
              </w:rPr>
              <w:t xml:space="preserve"> участками, </w:t>
            </w:r>
            <w:proofErr w:type="spellStart"/>
            <w:r w:rsidRPr="00F61D2A">
              <w:rPr>
                <w:rFonts w:ascii="Times New Roman" w:hAnsi="Times New Roman" w:cs="Times New Roman"/>
                <w:bCs/>
                <w:sz w:val="28"/>
                <w:szCs w:val="28"/>
              </w:rPr>
              <w:t>кв.м</w:t>
            </w:r>
            <w:proofErr w:type="spellEnd"/>
          </w:p>
        </w:tc>
        <w:tc>
          <w:tcPr>
            <w:tcW w:w="189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2000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0,25-0,27</w:t>
            </w: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1500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0,21-0,23</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1200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0,17-0,20</w:t>
            </w: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1000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0,15-0,17</w:t>
            </w: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800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0,13-0,15</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z w:val="28"/>
                <w:szCs w:val="28"/>
              </w:rPr>
            </w:pPr>
            <w:r w:rsidRPr="00F61D2A">
              <w:rPr>
                <w:rFonts w:ascii="Times New Roman" w:hAnsi="Times New Roman" w:cs="Times New Roman"/>
                <w:bCs/>
                <w:sz w:val="28"/>
                <w:szCs w:val="28"/>
              </w:rPr>
              <w:t>600</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0,11-0,13</w:t>
            </w:r>
          </w:p>
        </w:tc>
      </w:tr>
      <w:tr w:rsidR="00562D6F" w:rsidRPr="00F61D2A" w:rsidTr="00562D6F">
        <w:trPr>
          <w:trHeight w:val="648"/>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spacing w:before="29"/>
              <w:ind w:left="176" w:right="-1"/>
              <w:jc w:val="both"/>
              <w:rPr>
                <w:rFonts w:ascii="Times New Roman" w:hAnsi="Times New Roman" w:cs="Times New Roman"/>
                <w:bCs/>
                <w:sz w:val="28"/>
                <w:szCs w:val="28"/>
              </w:rPr>
            </w:pPr>
            <w:r w:rsidRPr="00F61D2A">
              <w:rPr>
                <w:rFonts w:ascii="Times New Roman" w:hAnsi="Times New Roman" w:cs="Times New Roman"/>
                <w:bCs/>
                <w:sz w:val="28"/>
                <w:szCs w:val="28"/>
              </w:rPr>
              <w:t>Секционный без участков при квартире с числом этажей</w:t>
            </w:r>
          </w:p>
        </w:tc>
        <w:tc>
          <w:tcPr>
            <w:tcW w:w="189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p>
        </w:tc>
      </w:tr>
      <w:tr w:rsidR="00562D6F" w:rsidRPr="00F61D2A" w:rsidTr="00562D6F">
        <w:trPr>
          <w:trHeight w:val="307"/>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2</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0,04</w:t>
            </w:r>
          </w:p>
        </w:tc>
      </w:tr>
      <w:tr w:rsidR="00562D6F" w:rsidRPr="00F61D2A" w:rsidTr="00562D6F">
        <w:trPr>
          <w:trHeight w:val="290"/>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3</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0,03</w:t>
            </w:r>
          </w:p>
        </w:tc>
      </w:tr>
      <w:tr w:rsidR="00562D6F" w:rsidRPr="00F61D2A" w:rsidTr="00562D6F">
        <w:trPr>
          <w:trHeight w:val="324"/>
        </w:trPr>
        <w:tc>
          <w:tcPr>
            <w:tcW w:w="31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34" w:firstLine="425"/>
              <w:rPr>
                <w:rFonts w:ascii="Times New Roman" w:hAnsi="Times New Roman" w:cs="Times New Roman"/>
                <w:bCs/>
                <w:sz w:val="28"/>
                <w:szCs w:val="28"/>
              </w:rPr>
            </w:pPr>
            <w:r w:rsidRPr="00F61D2A">
              <w:rPr>
                <w:rFonts w:ascii="Times New Roman" w:hAnsi="Times New Roman" w:cs="Times New Roman"/>
                <w:bCs/>
                <w:sz w:val="28"/>
                <w:szCs w:val="28"/>
              </w:rPr>
              <w:t>4</w:t>
            </w:r>
          </w:p>
        </w:tc>
        <w:tc>
          <w:tcPr>
            <w:tcW w:w="189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z w:val="28"/>
                <w:szCs w:val="28"/>
              </w:rPr>
            </w:pPr>
            <w:r w:rsidRPr="00F61D2A">
              <w:rPr>
                <w:rFonts w:ascii="Times New Roman" w:hAnsi="Times New Roman" w:cs="Times New Roman"/>
                <w:bCs/>
                <w:sz w:val="28"/>
                <w:szCs w:val="28"/>
              </w:rPr>
              <w:t>0,02</w:t>
            </w:r>
          </w:p>
        </w:tc>
      </w:tr>
    </w:tbl>
    <w:p w:rsidR="00562D6F" w:rsidRPr="00F61D2A" w:rsidRDefault="00562D6F" w:rsidP="00562D6F">
      <w:pPr>
        <w:widowControl w:val="0"/>
        <w:ind w:firstLine="720"/>
        <w:jc w:val="both"/>
        <w:rPr>
          <w:rFonts w:ascii="Times New Roman" w:hAnsi="Times New Roman" w:cs="Times New Roman"/>
          <w:bCs/>
          <w:sz w:val="28"/>
          <w:szCs w:val="28"/>
        </w:rPr>
      </w:pPr>
      <w:bookmarkStart w:id="7" w:name="sub_2221"/>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Примечания:</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1. Нижний предел принимается для крупных и больших поселений, верхний – для средних и малых.</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 При организации обособленных хозяйственных проездов для прогона скота площадь селитебной территории увеличивается на 10%.</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562D6F" w:rsidRPr="00F61D2A" w:rsidRDefault="00562D6F" w:rsidP="00562D6F">
      <w:pPr>
        <w:widowControl w:val="0"/>
        <w:ind w:firstLine="720"/>
        <w:jc w:val="both"/>
        <w:rPr>
          <w:rFonts w:ascii="Times New Roman" w:hAnsi="Times New Roman" w:cs="Times New Roman"/>
          <w:spacing w:val="-2"/>
          <w:sz w:val="28"/>
          <w:szCs w:val="28"/>
        </w:rPr>
      </w:pPr>
      <w:r w:rsidRPr="00F61D2A">
        <w:rPr>
          <w:rFonts w:ascii="Times New Roman" w:hAnsi="Times New Roman" w:cs="Times New Roman"/>
          <w:spacing w:val="-2"/>
          <w:sz w:val="28"/>
          <w:szCs w:val="28"/>
        </w:rPr>
        <w:t xml:space="preserve">2.16. Минимальную плотность населения территории </w:t>
      </w:r>
      <w:proofErr w:type="spellStart"/>
      <w:r w:rsidR="00F61D2A">
        <w:rPr>
          <w:rFonts w:ascii="Times New Roman" w:hAnsi="Times New Roman" w:cs="Times New Roman"/>
          <w:spacing w:val="-2"/>
          <w:sz w:val="28"/>
          <w:szCs w:val="28"/>
        </w:rPr>
        <w:t>Безголосовский</w:t>
      </w:r>
      <w:proofErr w:type="spellEnd"/>
      <w:r w:rsidRPr="00F61D2A">
        <w:rPr>
          <w:rFonts w:ascii="Times New Roman" w:hAnsi="Times New Roman" w:cs="Times New Roman"/>
          <w:bCs/>
          <w:sz w:val="28"/>
          <w:szCs w:val="28"/>
        </w:rPr>
        <w:t xml:space="preserve"> сельсовет </w:t>
      </w:r>
      <w:proofErr w:type="spellStart"/>
      <w:r w:rsidRPr="00F61D2A">
        <w:rPr>
          <w:rFonts w:ascii="Times New Roman" w:hAnsi="Times New Roman" w:cs="Times New Roman"/>
          <w:bCs/>
          <w:sz w:val="28"/>
          <w:szCs w:val="28"/>
        </w:rPr>
        <w:t>Алейского</w:t>
      </w:r>
      <w:proofErr w:type="spellEnd"/>
      <w:r w:rsidRPr="00F61D2A">
        <w:rPr>
          <w:rFonts w:ascii="Times New Roman" w:hAnsi="Times New Roman" w:cs="Times New Roman"/>
          <w:bCs/>
          <w:sz w:val="28"/>
          <w:szCs w:val="28"/>
        </w:rPr>
        <w:t xml:space="preserve"> района </w:t>
      </w:r>
      <w:r w:rsidRPr="00F61D2A">
        <w:rPr>
          <w:rFonts w:ascii="Times New Roman" w:hAnsi="Times New Roman" w:cs="Times New Roman"/>
          <w:spacing w:val="-2"/>
          <w:sz w:val="28"/>
          <w:szCs w:val="28"/>
        </w:rPr>
        <w:t>(чел./га) рекомендуется принимать в соответствии с таблицей 4.</w:t>
      </w:r>
    </w:p>
    <w:bookmarkEnd w:id="7"/>
    <w:p w:rsidR="00562D6F" w:rsidRPr="00F61D2A" w:rsidRDefault="00562D6F" w:rsidP="00562D6F">
      <w:pPr>
        <w:widowControl w:val="0"/>
        <w:spacing w:before="120" w:after="120"/>
        <w:jc w:val="right"/>
        <w:rPr>
          <w:rFonts w:ascii="Times New Roman" w:hAnsi="Times New Roman" w:cs="Times New Roman"/>
          <w:sz w:val="28"/>
          <w:szCs w:val="28"/>
        </w:rPr>
      </w:pPr>
      <w:r w:rsidRPr="00F61D2A">
        <w:rPr>
          <w:rFonts w:ascii="Times New Roman" w:hAnsi="Times New Roman" w:cs="Times New Roman"/>
          <w:sz w:val="28"/>
          <w:szCs w:val="28"/>
        </w:rPr>
        <w:lastRenderedPageBreak/>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562D6F" w:rsidRPr="00F61D2A" w:rsidTr="00562D6F">
        <w:trPr>
          <w:tblHeader/>
        </w:trPr>
        <w:tc>
          <w:tcPr>
            <w:tcW w:w="2140" w:type="pct"/>
            <w:vMerge w:val="restart"/>
            <w:tcBorders>
              <w:top w:val="single" w:sz="4" w:space="0" w:color="auto"/>
              <w:left w:val="single" w:sz="4" w:space="0" w:color="auto"/>
              <w:bottom w:val="nil"/>
              <w:right w:val="single" w:sz="4" w:space="0" w:color="auto"/>
            </w:tcBorders>
            <w:vAlign w:val="center"/>
            <w:hideMark/>
          </w:tcPr>
          <w:p w:rsidR="00562D6F" w:rsidRPr="00F61D2A" w:rsidRDefault="00562D6F">
            <w:pPr>
              <w:pStyle w:val="afc"/>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Тип дома</w:t>
            </w:r>
          </w:p>
        </w:tc>
        <w:tc>
          <w:tcPr>
            <w:tcW w:w="2860" w:type="pct"/>
            <w:gridSpan w:val="4"/>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Плотность населения, чел./га,</w:t>
            </w:r>
          </w:p>
          <w:p w:rsidR="00562D6F" w:rsidRPr="00F61D2A" w:rsidRDefault="00562D6F">
            <w:pPr>
              <w:pStyle w:val="afc"/>
              <w:widowControl w:val="0"/>
              <w:jc w:val="center"/>
              <w:rPr>
                <w:rFonts w:ascii="Times New Roman" w:hAnsi="Times New Roman" w:cs="Times New Roman"/>
                <w:b/>
                <w:bCs/>
                <w:sz w:val="28"/>
                <w:szCs w:val="28"/>
              </w:rPr>
            </w:pPr>
            <w:r w:rsidRPr="00F61D2A">
              <w:rPr>
                <w:rFonts w:ascii="Times New Roman" w:hAnsi="Times New Roman" w:cs="Times New Roman"/>
                <w:bCs/>
                <w:sz w:val="28"/>
                <w:szCs w:val="28"/>
              </w:rPr>
              <w:t>при среднем размере семьи, чел.</w:t>
            </w:r>
          </w:p>
        </w:tc>
      </w:tr>
      <w:tr w:rsidR="00562D6F" w:rsidRPr="00F61D2A" w:rsidTr="00562D6F">
        <w:trPr>
          <w:tblHeader/>
        </w:trPr>
        <w:tc>
          <w:tcPr>
            <w:tcW w:w="0" w:type="auto"/>
            <w:vMerge/>
            <w:tcBorders>
              <w:top w:val="single" w:sz="4" w:space="0" w:color="auto"/>
              <w:left w:val="single" w:sz="4" w:space="0" w:color="auto"/>
              <w:bottom w:val="nil"/>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705"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2,5</w:t>
            </w:r>
          </w:p>
        </w:tc>
        <w:tc>
          <w:tcPr>
            <w:tcW w:w="708"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3,0</w:t>
            </w:r>
          </w:p>
        </w:tc>
        <w:tc>
          <w:tcPr>
            <w:tcW w:w="705"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3,5</w:t>
            </w:r>
          </w:p>
        </w:tc>
        <w:tc>
          <w:tcPr>
            <w:tcW w:w="743" w:type="pct"/>
            <w:tcBorders>
              <w:top w:val="single" w:sz="4" w:space="0" w:color="auto"/>
              <w:left w:val="single" w:sz="4" w:space="0" w:color="auto"/>
              <w:bottom w:val="nil"/>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4,0</w:t>
            </w:r>
          </w:p>
        </w:tc>
      </w:tr>
    </w:tbl>
    <w:p w:rsidR="00562D6F" w:rsidRPr="00F61D2A" w:rsidRDefault="00562D6F" w:rsidP="00562D6F">
      <w:pPr>
        <w:spacing w:line="24" w:lineRule="auto"/>
        <w:rPr>
          <w:rFonts w:ascii="Times New Roman" w:hAnsi="Times New Roman" w:cs="Times New Roman"/>
          <w:sz w:val="28"/>
          <w:szCs w:val="28"/>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176"/>
              <w:rPr>
                <w:rFonts w:ascii="Times New Roman" w:hAnsi="Times New Roman" w:cs="Times New Roman"/>
                <w:b/>
                <w:bCs/>
                <w:sz w:val="28"/>
                <w:szCs w:val="28"/>
              </w:rPr>
            </w:pPr>
            <w:r w:rsidRPr="00F61D2A">
              <w:rPr>
                <w:rFonts w:ascii="Times New Roman" w:hAnsi="Times New Roman" w:cs="Times New Roman"/>
                <w:bCs/>
                <w:sz w:val="28"/>
                <w:szCs w:val="28"/>
              </w:rPr>
              <w:t xml:space="preserve">Усадебный с </w:t>
            </w:r>
            <w:proofErr w:type="spellStart"/>
            <w:r w:rsidRPr="00F61D2A">
              <w:rPr>
                <w:rFonts w:ascii="Times New Roman" w:hAnsi="Times New Roman" w:cs="Times New Roman"/>
                <w:bCs/>
                <w:sz w:val="28"/>
                <w:szCs w:val="28"/>
              </w:rPr>
              <w:t>приквартирными</w:t>
            </w:r>
            <w:proofErr w:type="spellEnd"/>
            <w:r w:rsidRPr="00F61D2A">
              <w:rPr>
                <w:rFonts w:ascii="Times New Roman" w:hAnsi="Times New Roman" w:cs="Times New Roman"/>
                <w:bCs/>
                <w:sz w:val="28"/>
                <w:szCs w:val="28"/>
              </w:rPr>
              <w:t xml:space="preserve"> участками, </w:t>
            </w:r>
            <w:proofErr w:type="spellStart"/>
            <w:r w:rsidRPr="00F61D2A">
              <w:rPr>
                <w:rFonts w:ascii="Times New Roman" w:hAnsi="Times New Roman" w:cs="Times New Roman"/>
                <w:bCs/>
                <w:sz w:val="28"/>
                <w:szCs w:val="28"/>
              </w:rPr>
              <w:t>кв.м</w:t>
            </w:r>
            <w:proofErr w:type="spellEnd"/>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8"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42"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pacing w:val="-2"/>
                <w:sz w:val="28"/>
                <w:szCs w:val="28"/>
              </w:rPr>
            </w:pPr>
            <w:r w:rsidRPr="00F61D2A">
              <w:rPr>
                <w:rFonts w:ascii="Times New Roman" w:hAnsi="Times New Roman" w:cs="Times New Roman"/>
                <w:bCs/>
                <w:sz w:val="28"/>
                <w:szCs w:val="28"/>
              </w:rPr>
              <w:t>2000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10</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12</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14</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16</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pacing w:val="-2"/>
                <w:sz w:val="28"/>
                <w:szCs w:val="28"/>
              </w:rPr>
            </w:pPr>
            <w:r w:rsidRPr="00F61D2A">
              <w:rPr>
                <w:rFonts w:ascii="Times New Roman" w:hAnsi="Times New Roman" w:cs="Times New Roman"/>
                <w:bCs/>
                <w:sz w:val="28"/>
                <w:szCs w:val="28"/>
              </w:rPr>
              <w:t>1500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13</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15</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17</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20</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459"/>
              <w:rPr>
                <w:rFonts w:ascii="Times New Roman" w:hAnsi="Times New Roman" w:cs="Times New Roman"/>
                <w:bCs/>
                <w:sz w:val="28"/>
                <w:szCs w:val="28"/>
              </w:rPr>
            </w:pPr>
            <w:r w:rsidRPr="00F61D2A">
              <w:rPr>
                <w:rFonts w:ascii="Times New Roman" w:hAnsi="Times New Roman" w:cs="Times New Roman"/>
                <w:bCs/>
                <w:sz w:val="28"/>
                <w:szCs w:val="28"/>
              </w:rPr>
              <w:t>1200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17</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21</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23</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25</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1000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20</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24</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28</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30</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800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25</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33</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35</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600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30</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33</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40</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41</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ind w:left="176"/>
              <w:rPr>
                <w:rFonts w:ascii="Times New Roman" w:hAnsi="Times New Roman" w:cs="Times New Roman"/>
                <w:b/>
                <w:bCs/>
                <w:sz w:val="28"/>
                <w:szCs w:val="28"/>
              </w:rPr>
            </w:pPr>
            <w:r w:rsidRPr="00F61D2A">
              <w:rPr>
                <w:rFonts w:ascii="Times New Roman" w:hAnsi="Times New Roman" w:cs="Times New Roman"/>
                <w:bCs/>
                <w:sz w:val="28"/>
                <w:szCs w:val="28"/>
              </w:rPr>
              <w:t>Секционный с числом этажей</w:t>
            </w: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8"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05"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c>
          <w:tcPr>
            <w:tcW w:w="742"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2</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130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r>
      <w:tr w:rsidR="00562D6F" w:rsidRPr="00F61D2A" w:rsidTr="00562D6F">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3</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150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r>
      <w:tr w:rsidR="00562D6F" w:rsidRPr="00F61D2A" w:rsidTr="00562D6F">
        <w:trPr>
          <w:trHeight w:val="286"/>
        </w:trPr>
        <w:tc>
          <w:tcPr>
            <w:tcW w:w="2141" w:type="pct"/>
            <w:tcBorders>
              <w:top w:val="single" w:sz="4" w:space="0" w:color="auto"/>
              <w:left w:val="single" w:sz="4" w:space="0" w:color="auto"/>
              <w:bottom w:val="single" w:sz="4" w:space="0" w:color="auto"/>
              <w:right w:val="single" w:sz="4" w:space="0" w:color="auto"/>
            </w:tcBorders>
            <w:hideMark/>
          </w:tcPr>
          <w:p w:rsidR="00562D6F" w:rsidRPr="00F61D2A" w:rsidRDefault="00562D6F">
            <w:pPr>
              <w:pStyle w:val="afc"/>
              <w:widowControl w:val="0"/>
              <w:ind w:left="459"/>
              <w:jc w:val="left"/>
              <w:rPr>
                <w:rFonts w:ascii="Times New Roman" w:hAnsi="Times New Roman" w:cs="Times New Roman"/>
                <w:bCs/>
                <w:sz w:val="28"/>
                <w:szCs w:val="28"/>
              </w:rPr>
            </w:pPr>
            <w:r w:rsidRPr="00F61D2A">
              <w:rPr>
                <w:rFonts w:ascii="Times New Roman" w:hAnsi="Times New Roman" w:cs="Times New Roman"/>
                <w:bCs/>
                <w:sz w:val="28"/>
                <w:szCs w:val="28"/>
              </w:rPr>
              <w:t>4</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z w:val="28"/>
                <w:szCs w:val="28"/>
              </w:rPr>
              <w:t>170</w:t>
            </w:r>
          </w:p>
        </w:tc>
        <w:tc>
          <w:tcPr>
            <w:tcW w:w="70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c>
          <w:tcPr>
            <w:tcW w:w="7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w:t>
            </w:r>
          </w:p>
        </w:tc>
      </w:tr>
    </w:tbl>
    <w:p w:rsidR="00562D6F" w:rsidRPr="00F61D2A" w:rsidRDefault="00562D6F" w:rsidP="00562D6F">
      <w:pPr>
        <w:widowControl w:val="0"/>
        <w:spacing w:before="120"/>
        <w:ind w:firstLine="720"/>
        <w:jc w:val="both"/>
        <w:rPr>
          <w:rFonts w:ascii="Times New Roman" w:hAnsi="Times New Roman" w:cs="Times New Roman"/>
          <w:sz w:val="28"/>
          <w:szCs w:val="28"/>
        </w:rPr>
      </w:pPr>
      <w:r w:rsidRPr="00F61D2A">
        <w:rPr>
          <w:rFonts w:ascii="Times New Roman" w:hAnsi="Times New Roman" w:cs="Times New Roman"/>
          <w:sz w:val="28"/>
          <w:szCs w:val="28"/>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w:t>
      </w:r>
      <w:r>
        <w:rPr>
          <w:sz w:val="28"/>
          <w:szCs w:val="28"/>
        </w:rPr>
        <w:t xml:space="preserve"> </w:t>
      </w:r>
      <w:r w:rsidRPr="00F61D2A">
        <w:rPr>
          <w:rFonts w:ascii="Times New Roman" w:hAnsi="Times New Roman" w:cs="Times New Roman"/>
          <w:sz w:val="28"/>
          <w:szCs w:val="28"/>
        </w:rPr>
        <w:t>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w:t>
      </w:r>
      <w:r>
        <w:rPr>
          <w:bCs/>
          <w:iCs/>
          <w:sz w:val="28"/>
          <w:szCs w:val="28"/>
        </w:rPr>
        <w:t xml:space="preserve"> </w:t>
      </w:r>
      <w:r w:rsidRPr="00F61D2A">
        <w:rPr>
          <w:rFonts w:ascii="Times New Roman" w:hAnsi="Times New Roman" w:cs="Times New Roman"/>
          <w:bCs/>
          <w:iCs/>
          <w:sz w:val="28"/>
          <w:szCs w:val="28"/>
        </w:rPr>
        <w:t xml:space="preserve">социального и культурно-бытового обслуживания населения с учетом всего микрорайона в целом, а также совместимость размещаемых объектов с </w:t>
      </w:r>
      <w:r w:rsidRPr="00F61D2A">
        <w:rPr>
          <w:rFonts w:ascii="Times New Roman" w:hAnsi="Times New Roman" w:cs="Times New Roman"/>
          <w:bCs/>
          <w:iCs/>
          <w:sz w:val="28"/>
          <w:szCs w:val="28"/>
        </w:rPr>
        <w:lastRenderedPageBreak/>
        <w:t>окружающей застройкой (при ее наличии).</w:t>
      </w:r>
      <w:r w:rsidRPr="00F61D2A">
        <w:rPr>
          <w:rFonts w:ascii="Times New Roman" w:hAnsi="Times New Roman" w:cs="Times New Roman"/>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F61D2A">
        <w:rPr>
          <w:rFonts w:ascii="Times New Roman" w:hAnsi="Times New Roman" w:cs="Times New Roman"/>
          <w:sz w:val="28"/>
          <w:szCs w:val="28"/>
        </w:rPr>
        <w:t xml:space="preserve">с учетом  градостроительных регламентов, технико-экономических расчетов, </w:t>
      </w:r>
      <w:r w:rsidRPr="00F61D2A">
        <w:rPr>
          <w:rFonts w:ascii="Times New Roman" w:hAnsi="Times New Roman" w:cs="Times New Roman"/>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8" w:name="_Toc295148865"/>
      <w:bookmarkStart w:id="9" w:name="_Toc295148866"/>
    </w:p>
    <w:p w:rsidR="00562D6F" w:rsidRPr="00F61D2A" w:rsidRDefault="00562D6F" w:rsidP="00562D6F">
      <w:pPr>
        <w:widowControl w:val="0"/>
        <w:spacing w:line="240" w:lineRule="exact"/>
        <w:rPr>
          <w:rFonts w:ascii="Times New Roman" w:hAnsi="Times New Roman" w:cs="Times New Roman"/>
          <w:iCs/>
          <w:sz w:val="28"/>
          <w:szCs w:val="28"/>
        </w:rPr>
      </w:pP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iCs/>
          <w:sz w:val="28"/>
          <w:szCs w:val="28"/>
        </w:rPr>
        <w:t>3. Общественно-деловые зоны</w:t>
      </w:r>
      <w:bookmarkEnd w:id="8"/>
      <w:r w:rsidRPr="00F61D2A">
        <w:rPr>
          <w:rFonts w:ascii="Times New Roman" w:hAnsi="Times New Roman" w:cs="Times New Roman"/>
          <w:iCs/>
          <w:sz w:val="28"/>
          <w:szCs w:val="28"/>
        </w:rPr>
        <w:t>.</w:t>
      </w: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Общие требования и расчетные показатели</w:t>
      </w: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 xml:space="preserve">1) учебно-воспитательного назначения, в том числе начального, среднего, высшего и послевузовского профессионального образования, а </w:t>
      </w:r>
      <w:r w:rsidRPr="00F61D2A">
        <w:rPr>
          <w:rFonts w:ascii="Times New Roman" w:hAnsi="Times New Roman" w:cs="Times New Roman"/>
          <w:sz w:val="28"/>
          <w:szCs w:val="28"/>
        </w:rPr>
        <w:lastRenderedPageBreak/>
        <w:t>также внешкольного образования;</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 xml:space="preserve">2) здравоохранения, в том числе медицинских центров, амбулаторно-поликлинических, </w:t>
      </w:r>
      <w:proofErr w:type="spellStart"/>
      <w:r w:rsidRPr="00F61D2A">
        <w:rPr>
          <w:rFonts w:ascii="Times New Roman" w:hAnsi="Times New Roman" w:cs="Times New Roman"/>
          <w:sz w:val="28"/>
          <w:szCs w:val="28"/>
        </w:rPr>
        <w:t>медикo</w:t>
      </w:r>
      <w:proofErr w:type="spellEnd"/>
      <w:r w:rsidRPr="00F61D2A">
        <w:rPr>
          <w:rFonts w:ascii="Times New Roman" w:hAnsi="Times New Roman" w:cs="Times New Roman"/>
          <w:sz w:val="28"/>
          <w:szCs w:val="28"/>
        </w:rPr>
        <w:t>-оздоровительных, медико-реабилитационных и коррекционных комплексов, станций переливания крови, аптек;</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3)</w:t>
      </w:r>
      <w:r w:rsidRPr="00F61D2A">
        <w:rPr>
          <w:rFonts w:ascii="Times New Roman" w:hAnsi="Times New Roman" w:cs="Times New Roman"/>
          <w:b/>
          <w:sz w:val="28"/>
          <w:szCs w:val="28"/>
        </w:rPr>
        <w:t> </w:t>
      </w:r>
      <w:r w:rsidRPr="00F61D2A">
        <w:rPr>
          <w:rFonts w:ascii="Times New Roman" w:hAnsi="Times New Roman" w:cs="Times New Roman"/>
          <w:sz w:val="28"/>
          <w:szCs w:val="28"/>
        </w:rPr>
        <w:t xml:space="preserve">социального обслуживания населения, в том числе домов-интернатов для инвалидов и престарелых, для детей-инвалидов; </w:t>
      </w:r>
    </w:p>
    <w:p w:rsidR="00562D6F" w:rsidRPr="00F61D2A" w:rsidRDefault="00562D6F" w:rsidP="00562D6F">
      <w:pPr>
        <w:widowControl w:val="0"/>
        <w:ind w:firstLine="709"/>
        <w:jc w:val="both"/>
        <w:rPr>
          <w:rFonts w:ascii="Times New Roman" w:hAnsi="Times New Roman" w:cs="Times New Roman"/>
          <w:sz w:val="28"/>
          <w:szCs w:val="28"/>
        </w:rPr>
      </w:pPr>
      <w:r w:rsidRPr="00F61D2A">
        <w:rPr>
          <w:rFonts w:ascii="Times New Roman" w:hAnsi="Times New Roman" w:cs="Times New Roman"/>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562D6F" w:rsidRPr="00F61D2A" w:rsidRDefault="00562D6F" w:rsidP="00562D6F">
      <w:pPr>
        <w:widowControl w:val="0"/>
        <w:ind w:firstLine="709"/>
        <w:jc w:val="both"/>
        <w:rPr>
          <w:rStyle w:val="aff4"/>
          <w:rFonts w:ascii="Times New Roman" w:hAnsi="Times New Roman" w:cs="Times New Roman"/>
          <w:b w:val="0"/>
          <w:bCs/>
        </w:rPr>
      </w:pPr>
      <w:r w:rsidRPr="00F61D2A">
        <w:rPr>
          <w:rFonts w:ascii="Times New Roman" w:hAnsi="Times New Roman" w:cs="Times New Roman"/>
          <w:sz w:val="28"/>
          <w:szCs w:val="28"/>
        </w:rPr>
        <w:t>5)</w:t>
      </w:r>
      <w:r w:rsidRPr="00F61D2A">
        <w:rPr>
          <w:rFonts w:ascii="Times New Roman" w:hAnsi="Times New Roman" w:cs="Times New Roman"/>
          <w:sz w:val="28"/>
          <w:szCs w:val="28"/>
          <w:lang w:val="en-US"/>
        </w:rPr>
        <w:t> </w:t>
      </w:r>
      <w:r w:rsidRPr="00F61D2A">
        <w:rPr>
          <w:rFonts w:ascii="Times New Roman" w:hAnsi="Times New Roman" w:cs="Times New Roman"/>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562D6F" w:rsidRPr="00F61D2A" w:rsidRDefault="00562D6F" w:rsidP="00562D6F">
      <w:pPr>
        <w:widowControl w:val="0"/>
        <w:ind w:firstLine="709"/>
        <w:jc w:val="both"/>
        <w:rPr>
          <w:rStyle w:val="aff4"/>
          <w:rFonts w:ascii="Times New Roman" w:hAnsi="Times New Roman" w:cs="Times New Roman"/>
          <w:b w:val="0"/>
          <w:bCs/>
          <w:sz w:val="28"/>
          <w:szCs w:val="28"/>
        </w:rPr>
      </w:pPr>
      <w:r w:rsidRPr="00F61D2A">
        <w:rPr>
          <w:rStyle w:val="aff4"/>
          <w:rFonts w:ascii="Times New Roman" w:hAnsi="Times New Roman" w:cs="Times New Roman"/>
          <w:b w:val="0"/>
          <w:bCs/>
          <w:sz w:val="28"/>
          <w:szCs w:val="28"/>
        </w:rPr>
        <w:t>6) временного проживания, в том числе г</w:t>
      </w:r>
      <w:r w:rsidRPr="00F61D2A">
        <w:rPr>
          <w:rFonts w:ascii="Times New Roman" w:hAnsi="Times New Roman" w:cs="Times New Roman"/>
          <w:sz w:val="28"/>
          <w:szCs w:val="28"/>
        </w:rPr>
        <w:t>остиниц, мотелей, общежитий учебных заведений, спальных корпусов интернатов;</w:t>
      </w:r>
    </w:p>
    <w:p w:rsidR="00562D6F" w:rsidRPr="00F61D2A" w:rsidRDefault="00562D6F" w:rsidP="00562D6F">
      <w:pPr>
        <w:widowControl w:val="0"/>
        <w:ind w:firstLine="709"/>
        <w:jc w:val="both"/>
        <w:rPr>
          <w:rFonts w:ascii="Times New Roman" w:hAnsi="Times New Roman" w:cs="Times New Roman"/>
        </w:rPr>
      </w:pPr>
      <w:r w:rsidRPr="00F61D2A">
        <w:rPr>
          <w:rFonts w:ascii="Times New Roman" w:hAnsi="Times New Roman" w:cs="Times New Roman"/>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562D6F" w:rsidRDefault="00562D6F" w:rsidP="00562D6F">
      <w:pPr>
        <w:pStyle w:val="34"/>
        <w:widowControl w:val="0"/>
        <w:spacing w:after="0"/>
        <w:ind w:left="0" w:firstLine="720"/>
        <w:jc w:val="both"/>
        <w:rPr>
          <w:bCs/>
          <w:sz w:val="28"/>
          <w:szCs w:val="28"/>
        </w:rPr>
      </w:pPr>
      <w:r>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562D6F" w:rsidRDefault="00562D6F" w:rsidP="00562D6F">
      <w:pPr>
        <w:pStyle w:val="81"/>
        <w:keepNext w:val="0"/>
        <w:widowControl w:val="0"/>
        <w:tabs>
          <w:tab w:val="clear" w:pos="0"/>
          <w:tab w:val="left" w:pos="708"/>
        </w:tabs>
        <w:spacing w:before="0"/>
        <w:ind w:right="0" w:firstLine="720"/>
        <w:rPr>
          <w:rFonts w:ascii="Times New Roman" w:hAnsi="Times New Roman" w:cs="Times New Roman"/>
          <w:i w:val="0"/>
          <w:iCs w:val="0"/>
          <w:sz w:val="28"/>
          <w:szCs w:val="28"/>
        </w:rPr>
      </w:pPr>
      <w:r>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F61D2A">
          <w:rPr>
            <w:rFonts w:ascii="Times New Roman" w:hAnsi="Times New Roman" w:cs="Times New Roman"/>
            <w:bCs/>
            <w:sz w:val="28"/>
            <w:szCs w:val="28"/>
          </w:rPr>
          <w:t>1,0 га</w:t>
        </w:r>
      </w:smartTag>
      <w:r w:rsidRPr="00F61D2A">
        <w:rPr>
          <w:rFonts w:ascii="Times New Roman" w:hAnsi="Times New Roman" w:cs="Times New Roman"/>
          <w:bCs/>
          <w:sz w:val="28"/>
          <w:szCs w:val="28"/>
        </w:rPr>
        <w:t xml:space="preserve">) и устройства санитарно-защитных разрывов шириной более </w:t>
      </w:r>
      <w:smartTag w:uri="urn:schemas-microsoft-com:office:smarttags" w:element="metricconverter">
        <w:smartTagPr>
          <w:attr w:name="ProductID" w:val="25 м"/>
        </w:smartTagPr>
        <w:r w:rsidRPr="00F61D2A">
          <w:rPr>
            <w:rFonts w:ascii="Times New Roman" w:hAnsi="Times New Roman" w:cs="Times New Roman"/>
            <w:bCs/>
            <w:sz w:val="28"/>
            <w:szCs w:val="28"/>
          </w:rPr>
          <w:t>25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562D6F" w:rsidRDefault="00562D6F" w:rsidP="00562D6F">
      <w:pPr>
        <w:pStyle w:val="34"/>
        <w:widowControl w:val="0"/>
        <w:spacing w:after="0"/>
        <w:ind w:left="0" w:firstLine="720"/>
        <w:jc w:val="both"/>
        <w:rPr>
          <w:bCs/>
          <w:spacing w:val="-2"/>
          <w:sz w:val="28"/>
          <w:szCs w:val="28"/>
        </w:rPr>
      </w:pPr>
      <w:r>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F61D2A">
          <w:rPr>
            <w:rFonts w:ascii="Times New Roman" w:hAnsi="Times New Roman" w:cs="Times New Roman"/>
            <w:bCs/>
            <w:sz w:val="28"/>
            <w:szCs w:val="28"/>
          </w:rPr>
          <w:t>5 га</w:t>
        </w:r>
      </w:smartTag>
      <w:r w:rsidRPr="00F61D2A">
        <w:rPr>
          <w:rFonts w:ascii="Times New Roman" w:hAnsi="Times New Roman" w:cs="Times New Roman"/>
          <w:bCs/>
          <w:sz w:val="28"/>
          <w:szCs w:val="28"/>
        </w:rPr>
        <w:t>)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w:t>
      </w:r>
      <w:r>
        <w:rPr>
          <w:bCs/>
          <w:sz w:val="28"/>
          <w:szCs w:val="28"/>
        </w:rPr>
        <w:t xml:space="preserve"> вод, </w:t>
      </w:r>
      <w:r w:rsidRPr="00F61D2A">
        <w:rPr>
          <w:rFonts w:ascii="Times New Roman" w:hAnsi="Times New Roman" w:cs="Times New Roman"/>
          <w:bCs/>
          <w:sz w:val="28"/>
          <w:szCs w:val="28"/>
        </w:rPr>
        <w:t xml:space="preserve">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подъездных железнодорожных путей, а также не требующие большого потока грузовых </w:t>
      </w:r>
      <w:r w:rsidRPr="00F61D2A">
        <w:rPr>
          <w:rFonts w:ascii="Times New Roman" w:hAnsi="Times New Roman" w:cs="Times New Roman"/>
          <w:bCs/>
          <w:sz w:val="28"/>
          <w:szCs w:val="28"/>
        </w:rPr>
        <w:lastRenderedPageBreak/>
        <w:t>автомобилей (не более 50 автомобилей в сутки в одном направлении).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562D6F" w:rsidRDefault="00562D6F" w:rsidP="00562D6F">
      <w:pPr>
        <w:pStyle w:val="34"/>
        <w:widowControl w:val="0"/>
        <w:spacing w:after="0"/>
        <w:ind w:left="0" w:firstLine="720"/>
        <w:jc w:val="both"/>
        <w:rPr>
          <w:bCs/>
          <w:sz w:val="28"/>
          <w:szCs w:val="28"/>
        </w:rPr>
      </w:pPr>
      <w:r>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F61D2A">
          <w:rPr>
            <w:rFonts w:ascii="Times New Roman" w:hAnsi="Times New Roman" w:cs="Times New Roman"/>
            <w:bCs/>
            <w:sz w:val="28"/>
            <w:szCs w:val="28"/>
          </w:rPr>
          <w:t>3 га</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3.13. В сельских поселениях в районах существующей </w:t>
      </w:r>
      <w:r w:rsidRPr="00F61D2A">
        <w:rPr>
          <w:rFonts w:ascii="Times New Roman" w:hAnsi="Times New Roman" w:cs="Times New Roman"/>
          <w:sz w:val="28"/>
          <w:szCs w:val="28"/>
        </w:rPr>
        <w:t>индивидуальной усадебной жилой застройки</w:t>
      </w:r>
      <w:r w:rsidRPr="00F61D2A">
        <w:rPr>
          <w:rFonts w:ascii="Times New Roman" w:hAnsi="Times New Roman" w:cs="Times New Roman"/>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562D6F" w:rsidRPr="00F61D2A" w:rsidRDefault="00562D6F" w:rsidP="00562D6F">
      <w:pPr>
        <w:widowControl w:val="0"/>
        <w:ind w:firstLine="720"/>
        <w:jc w:val="both"/>
        <w:rPr>
          <w:rFonts w:ascii="Times New Roman" w:hAnsi="Times New Roman" w:cs="Times New Roman"/>
          <w:bCs/>
          <w:sz w:val="28"/>
          <w:szCs w:val="28"/>
        </w:rPr>
      </w:pP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4. Нормативные показатели плотности застройки жилых и</w:t>
      </w: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общественно-деловых зон</w:t>
      </w:r>
      <w:bookmarkEnd w:id="9"/>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4.1. Основными показателями плотности застройки являются:</w:t>
      </w:r>
    </w:p>
    <w:p w:rsidR="00562D6F" w:rsidRPr="00F61D2A" w:rsidRDefault="00562D6F" w:rsidP="00562D6F">
      <w:pPr>
        <w:ind w:firstLine="708"/>
        <w:jc w:val="both"/>
        <w:rPr>
          <w:rFonts w:ascii="Times New Roman" w:hAnsi="Times New Roman" w:cs="Times New Roman"/>
          <w:bCs/>
          <w:sz w:val="28"/>
          <w:szCs w:val="28"/>
        </w:rPr>
      </w:pPr>
      <w:r w:rsidRPr="00F61D2A">
        <w:rPr>
          <w:rFonts w:ascii="Times New Roman" w:hAnsi="Times New Roman" w:cs="Times New Roman"/>
          <w:bCs/>
          <w:sz w:val="28"/>
          <w:szCs w:val="28"/>
        </w:rPr>
        <w:t>коэффициент застройки – отношение площади, занятой под зданиями и сооружениями, к площади участка (квартала);</w:t>
      </w:r>
    </w:p>
    <w:p w:rsidR="00562D6F" w:rsidRDefault="00562D6F" w:rsidP="00562D6F">
      <w:pPr>
        <w:pStyle w:val="34"/>
        <w:widowControl w:val="0"/>
        <w:spacing w:after="0"/>
        <w:ind w:left="0" w:firstLine="708"/>
        <w:jc w:val="both"/>
        <w:rPr>
          <w:bCs/>
          <w:sz w:val="28"/>
          <w:szCs w:val="28"/>
        </w:rPr>
      </w:pPr>
      <w:r>
        <w:rPr>
          <w:bCs/>
          <w:sz w:val="28"/>
          <w:szCs w:val="28"/>
        </w:rPr>
        <w:t>коэффициент плотности застройки – отношение площади всех этажей зданий и сооружений к площади участка (квартала).</w:t>
      </w:r>
    </w:p>
    <w:p w:rsidR="00562D6F" w:rsidRDefault="00562D6F" w:rsidP="00562D6F">
      <w:pPr>
        <w:pStyle w:val="34"/>
        <w:widowControl w:val="0"/>
        <w:spacing w:after="0"/>
        <w:ind w:left="0" w:firstLine="720"/>
        <w:jc w:val="both"/>
        <w:rPr>
          <w:sz w:val="28"/>
          <w:szCs w:val="28"/>
        </w:rPr>
      </w:pPr>
      <w:r>
        <w:rPr>
          <w:bCs/>
          <w:sz w:val="28"/>
          <w:szCs w:val="28"/>
        </w:rPr>
        <w:t xml:space="preserve">В местных нормативах градостроительного проектирования </w:t>
      </w:r>
      <w:r>
        <w:rPr>
          <w:sz w:val="28"/>
          <w:szCs w:val="28"/>
        </w:rPr>
        <w:t>и правилах землепользования и застройки муниципальных образований</w:t>
      </w:r>
      <w:r>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села и типа застройки. </w:t>
      </w:r>
      <w:r>
        <w:rPr>
          <w:sz w:val="28"/>
          <w:szCs w:val="28"/>
        </w:rPr>
        <w:t xml:space="preserve">При этом </w:t>
      </w:r>
      <w:r>
        <w:rPr>
          <w:sz w:val="28"/>
          <w:szCs w:val="28"/>
        </w:rPr>
        <w:lastRenderedPageBreak/>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562D6F" w:rsidRPr="00D72BA1" w:rsidRDefault="00562D6F" w:rsidP="00562D6F">
      <w:pPr>
        <w:widowControl w:val="0"/>
        <w:ind w:firstLine="720"/>
        <w:jc w:val="both"/>
        <w:rPr>
          <w:rFonts w:ascii="Times New Roman" w:hAnsi="Times New Roman" w:cs="Times New Roman"/>
          <w:sz w:val="28"/>
          <w:szCs w:val="28"/>
        </w:rPr>
      </w:pPr>
      <w:r w:rsidRPr="00D72BA1">
        <w:rPr>
          <w:rFonts w:ascii="Times New Roman" w:hAnsi="Times New Roman" w:cs="Times New Roman"/>
          <w:sz w:val="28"/>
          <w:szCs w:val="28"/>
        </w:rPr>
        <w:t>4</w:t>
      </w:r>
      <w:r w:rsidRPr="00D72BA1">
        <w:rPr>
          <w:rFonts w:ascii="Times New Roman" w:hAnsi="Times New Roman" w:cs="Times New Roman"/>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D72BA1">
        <w:rPr>
          <w:rFonts w:ascii="Times New Roman" w:hAnsi="Times New Roman" w:cs="Times New Roman"/>
          <w:sz w:val="28"/>
          <w:szCs w:val="28"/>
        </w:rPr>
        <w:t>помещений и территории</w:t>
      </w:r>
      <w:r w:rsidRPr="00D72BA1">
        <w:rPr>
          <w:rFonts w:ascii="Times New Roman" w:hAnsi="Times New Roman" w:cs="Times New Roman"/>
          <w:bCs/>
          <w:sz w:val="28"/>
          <w:szCs w:val="28"/>
        </w:rPr>
        <w:t>, а также в соответствии с противопожарными требованиями.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F61D2A">
        <w:rPr>
          <w:rFonts w:ascii="Times New Roman" w:hAnsi="Times New Roman" w:cs="Times New Roman"/>
          <w:sz w:val="28"/>
          <w:szCs w:val="28"/>
        </w:rPr>
        <w:t>СанПиН 2.2.1/2.1.1.1200</w:t>
      </w:r>
      <w:r w:rsidRPr="00F61D2A">
        <w:rPr>
          <w:rFonts w:ascii="Times New Roman" w:hAnsi="Times New Roman" w:cs="Times New Roman"/>
          <w:bCs/>
          <w:sz w:val="28"/>
          <w:szCs w:val="28"/>
        </w:rPr>
        <w:t>.</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sz w:val="28"/>
          <w:szCs w:val="28"/>
        </w:rPr>
        <w:t xml:space="preserve">4.4. 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F61D2A">
          <w:rPr>
            <w:rFonts w:ascii="Times New Roman" w:hAnsi="Times New Roman" w:cs="Times New Roman"/>
            <w:sz w:val="28"/>
            <w:szCs w:val="28"/>
          </w:rPr>
          <w:t>15 м</w:t>
        </w:r>
      </w:smartTag>
      <w:r w:rsidRPr="00F61D2A">
        <w:rPr>
          <w:rFonts w:ascii="Times New Roman" w:hAnsi="Times New Roman" w:cs="Times New Roman"/>
          <w:sz w:val="28"/>
          <w:szCs w:val="28"/>
        </w:rPr>
        <w:t xml:space="preserve">, а высотой 4 этажа и более – не менее </w:t>
      </w:r>
      <w:smartTag w:uri="urn:schemas-microsoft-com:office:smarttags" w:element="metricconverter">
        <w:smartTagPr>
          <w:attr w:name="ProductID" w:val="20 м"/>
        </w:smartTagPr>
        <w:r w:rsidRPr="00F61D2A">
          <w:rPr>
            <w:rFonts w:ascii="Times New Roman" w:hAnsi="Times New Roman" w:cs="Times New Roman"/>
            <w:sz w:val="28"/>
            <w:szCs w:val="28"/>
          </w:rPr>
          <w:t>20 м</w:t>
        </w:r>
      </w:smartTag>
      <w:r w:rsidRPr="00F61D2A">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61D2A">
          <w:rPr>
            <w:rFonts w:ascii="Times New Roman" w:hAnsi="Times New Roman" w:cs="Times New Roman"/>
            <w:sz w:val="28"/>
            <w:szCs w:val="28"/>
          </w:rPr>
          <w:t>10 м</w:t>
        </w:r>
      </w:smartTag>
      <w:r w:rsidRPr="00F61D2A">
        <w:rPr>
          <w:rFonts w:ascii="Times New Roman" w:hAnsi="Times New Roman" w:cs="Times New Roman"/>
          <w:sz w:val="28"/>
          <w:szCs w:val="28"/>
        </w:rPr>
        <w:t xml:space="preserve">. Указанные расстояния могут быть сокращены при соблюдении норм инсоляции и освещенности, если обеспечивается </w:t>
      </w:r>
      <w:proofErr w:type="spellStart"/>
      <w:r w:rsidRPr="00F61D2A">
        <w:rPr>
          <w:rFonts w:ascii="Times New Roman" w:hAnsi="Times New Roman" w:cs="Times New Roman"/>
          <w:sz w:val="28"/>
          <w:szCs w:val="28"/>
        </w:rPr>
        <w:t>непросматриваемость</w:t>
      </w:r>
      <w:proofErr w:type="spellEnd"/>
      <w:r w:rsidRPr="00F61D2A">
        <w:rPr>
          <w:rFonts w:ascii="Times New Roman" w:hAnsi="Times New Roman" w:cs="Times New Roman"/>
          <w:sz w:val="28"/>
          <w:szCs w:val="28"/>
        </w:rPr>
        <w:t xml:space="preserve"> жилых помещений (комнат и кухонь) из окна в окно. </w:t>
      </w:r>
      <w:r w:rsidRPr="00F61D2A">
        <w:rPr>
          <w:rFonts w:ascii="Times New Roman" w:hAnsi="Times New Roman" w:cs="Times New Roman"/>
          <w:bCs/>
          <w:sz w:val="28"/>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4.5. При разработке проектов планировки и межевания территорий жилой застройки до</w:t>
      </w:r>
      <w:r w:rsidRPr="00F61D2A">
        <w:rPr>
          <w:rFonts w:ascii="Times New Roman" w:hAnsi="Times New Roman" w:cs="Times New Roman"/>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F61D2A">
        <w:rPr>
          <w:rFonts w:ascii="Times New Roman" w:hAnsi="Times New Roman" w:cs="Times New Roman"/>
          <w:sz w:val="28"/>
          <w:szCs w:val="28"/>
        </w:rPr>
        <w:t>. Перечень площадок и расстояния от них до жилых и общественных зданий следует принимать не менее приведенных в таблице 5.</w:t>
      </w:r>
    </w:p>
    <w:p w:rsidR="00562D6F" w:rsidRPr="00F61D2A" w:rsidRDefault="00562D6F" w:rsidP="00562D6F">
      <w:pPr>
        <w:widowControl w:val="0"/>
        <w:spacing w:after="120"/>
        <w:jc w:val="right"/>
        <w:rPr>
          <w:rFonts w:ascii="Times New Roman" w:hAnsi="Times New Roman" w:cs="Times New Roman"/>
          <w:sz w:val="28"/>
          <w:szCs w:val="28"/>
        </w:rPr>
      </w:pPr>
    </w:p>
    <w:p w:rsidR="00562D6F" w:rsidRPr="00F61D2A" w:rsidRDefault="00562D6F" w:rsidP="00562D6F">
      <w:pPr>
        <w:widowControl w:val="0"/>
        <w:spacing w:after="120"/>
        <w:jc w:val="right"/>
        <w:rPr>
          <w:rFonts w:ascii="Times New Roman" w:hAnsi="Times New Roman" w:cs="Times New Roman"/>
          <w:sz w:val="28"/>
          <w:szCs w:val="28"/>
        </w:rPr>
      </w:pPr>
      <w:r w:rsidRPr="00F61D2A">
        <w:rPr>
          <w:rFonts w:ascii="Times New Roman" w:hAnsi="Times New Roman" w:cs="Times New Roman"/>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4589"/>
        <w:gridCol w:w="1503"/>
        <w:gridCol w:w="3255"/>
      </w:tblGrid>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sz w:val="28"/>
                <w:szCs w:val="28"/>
              </w:rPr>
              <w:t>Площадки</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sz w:val="28"/>
                <w:szCs w:val="28"/>
              </w:rPr>
              <w:t xml:space="preserve">Удельные размеры площадок, </w:t>
            </w:r>
            <w:proofErr w:type="spellStart"/>
            <w:r w:rsidRPr="00F61D2A">
              <w:rPr>
                <w:rFonts w:ascii="Times New Roman" w:hAnsi="Times New Roman" w:cs="Times New Roman"/>
                <w:sz w:val="28"/>
                <w:szCs w:val="28"/>
              </w:rPr>
              <w:t>кв.м</w:t>
            </w:r>
            <w:proofErr w:type="spellEnd"/>
            <w:r w:rsidRPr="00F61D2A">
              <w:rPr>
                <w:rFonts w:ascii="Times New Roman" w:hAnsi="Times New Roman" w:cs="Times New Roman"/>
                <w:sz w:val="28"/>
                <w:szCs w:val="28"/>
              </w:rPr>
              <w:t>/чел.</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sz w:val="28"/>
                <w:szCs w:val="28"/>
              </w:rPr>
              <w:t>Расстояния от площадок до окон жилых и общественных зданий, м</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lastRenderedPageBreak/>
              <w:t>Для игр детей дошкольного и младшего школьного возраста</w:t>
            </w:r>
          </w:p>
        </w:tc>
        <w:tc>
          <w:tcPr>
            <w:tcW w:w="804"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0,7</w:t>
            </w:r>
          </w:p>
          <w:p w:rsidR="00562D6F" w:rsidRPr="00F61D2A" w:rsidRDefault="00562D6F">
            <w:pPr>
              <w:widowControl w:val="0"/>
              <w:ind w:left="97"/>
              <w:jc w:val="center"/>
              <w:rPr>
                <w:rFonts w:ascii="Times New Roman" w:hAnsi="Times New Roman" w:cs="Times New Roman"/>
                <w:sz w:val="28"/>
                <w:szCs w:val="28"/>
              </w:rPr>
            </w:pP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12</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отдыха взрослого населения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0,1</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10</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занятий физкультурой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2,0</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10-40</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хозяйственных целей и выгула собак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0,3</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20 (для хозяйственных целей)</w:t>
            </w:r>
          </w:p>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40 (для выгула собак)</w:t>
            </w:r>
          </w:p>
        </w:tc>
      </w:tr>
      <w:tr w:rsidR="00562D6F" w:rsidRPr="00F61D2A" w:rsidTr="00562D6F">
        <w:trPr>
          <w:jc w:val="center"/>
        </w:trPr>
        <w:tc>
          <w:tcPr>
            <w:tcW w:w="245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both"/>
              <w:rPr>
                <w:rFonts w:ascii="Times New Roman" w:hAnsi="Times New Roman" w:cs="Times New Roman"/>
                <w:sz w:val="28"/>
                <w:szCs w:val="28"/>
              </w:rPr>
            </w:pPr>
            <w:r w:rsidRPr="00F61D2A">
              <w:rPr>
                <w:rFonts w:ascii="Times New Roman" w:hAnsi="Times New Roman" w:cs="Times New Roman"/>
                <w:sz w:val="28"/>
                <w:szCs w:val="28"/>
              </w:rPr>
              <w:t xml:space="preserve">Для стоянки автомашин </w:t>
            </w:r>
          </w:p>
        </w:tc>
        <w:tc>
          <w:tcPr>
            <w:tcW w:w="80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7"/>
              <w:jc w:val="center"/>
              <w:rPr>
                <w:rFonts w:ascii="Times New Roman" w:hAnsi="Times New Roman" w:cs="Times New Roman"/>
                <w:sz w:val="28"/>
                <w:szCs w:val="28"/>
              </w:rPr>
            </w:pPr>
            <w:r w:rsidRPr="00F61D2A">
              <w:rPr>
                <w:rFonts w:ascii="Times New Roman" w:hAnsi="Times New Roman" w:cs="Times New Roman"/>
                <w:sz w:val="28"/>
                <w:szCs w:val="28"/>
              </w:rPr>
              <w:t>0,8</w:t>
            </w:r>
          </w:p>
        </w:tc>
        <w:tc>
          <w:tcPr>
            <w:tcW w:w="1741"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96"/>
              <w:jc w:val="center"/>
              <w:rPr>
                <w:rFonts w:ascii="Times New Roman" w:hAnsi="Times New Roman" w:cs="Times New Roman"/>
                <w:sz w:val="28"/>
                <w:szCs w:val="28"/>
              </w:rPr>
            </w:pPr>
            <w:r w:rsidRPr="00F61D2A">
              <w:rPr>
                <w:rFonts w:ascii="Times New Roman" w:hAnsi="Times New Roman" w:cs="Times New Roman"/>
                <w:sz w:val="28"/>
                <w:szCs w:val="28"/>
              </w:rPr>
              <w:t>по таблице10</w:t>
            </w:r>
          </w:p>
        </w:tc>
      </w:tr>
    </w:tbl>
    <w:p w:rsidR="00562D6F" w:rsidRPr="00F61D2A" w:rsidRDefault="00562D6F" w:rsidP="00562D6F">
      <w:pPr>
        <w:widowControl w:val="0"/>
        <w:spacing w:before="120"/>
        <w:ind w:firstLine="720"/>
        <w:jc w:val="both"/>
        <w:rPr>
          <w:rFonts w:ascii="Times New Roman" w:hAnsi="Times New Roman" w:cs="Times New Roman"/>
          <w:sz w:val="28"/>
          <w:szCs w:val="28"/>
        </w:rPr>
      </w:pPr>
      <w:r w:rsidRPr="00F61D2A">
        <w:rPr>
          <w:rFonts w:ascii="Times New Roman" w:hAnsi="Times New Roman" w:cs="Times New Roman"/>
          <w:sz w:val="28"/>
          <w:szCs w:val="28"/>
        </w:rPr>
        <w:t>Примечания:</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1. Расстояния от площадок для занятий физкультурой  устанавливаются в зависимости от их шумовых характеристик </w:t>
      </w:r>
      <w:r w:rsidRPr="00F61D2A">
        <w:rPr>
          <w:rFonts w:ascii="Times New Roman" w:hAnsi="Times New Roman" w:cs="Times New Roman"/>
          <w:spacing w:val="-2"/>
          <w:sz w:val="28"/>
          <w:szCs w:val="28"/>
        </w:rPr>
        <w:t>(наибольшие значения принимаются для хоккейных и футбольных площадок, наименьшие – для площадок для настольного тенниса)</w:t>
      </w:r>
      <w:r w:rsidRPr="00F61D2A">
        <w:rPr>
          <w:rFonts w:ascii="Times New Roman" w:hAnsi="Times New Roman" w:cs="Times New Roman"/>
          <w:sz w:val="28"/>
          <w:szCs w:val="28"/>
        </w:rPr>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F61D2A">
        <w:rPr>
          <w:rFonts w:ascii="Times New Roman" w:hAnsi="Times New Roman" w:cs="Times New Roman"/>
          <w:bCs/>
          <w:sz w:val="28"/>
          <w:szCs w:val="28"/>
        </w:rPr>
        <w:t>а также до границ детских дошкольных учреждений, лечебных учреждений и учреждений питания</w:t>
      </w:r>
      <w:r w:rsidRPr="00F61D2A">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20 м"/>
        </w:smartTagPr>
        <w:r w:rsidRPr="00F61D2A">
          <w:rPr>
            <w:rFonts w:ascii="Times New Roman" w:hAnsi="Times New Roman" w:cs="Times New Roman"/>
            <w:sz w:val="28"/>
            <w:szCs w:val="28"/>
          </w:rPr>
          <w:t>20 м</w:t>
        </w:r>
      </w:smartTag>
      <w:r w:rsidRPr="00F61D2A">
        <w:rPr>
          <w:rFonts w:ascii="Times New Roman" w:hAnsi="Times New Roman" w:cs="Times New Roman"/>
          <w:sz w:val="28"/>
          <w:szCs w:val="28"/>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F61D2A">
          <w:rPr>
            <w:rFonts w:ascii="Times New Roman" w:hAnsi="Times New Roman" w:cs="Times New Roman"/>
            <w:sz w:val="28"/>
            <w:szCs w:val="28"/>
          </w:rPr>
          <w:t>100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562D6F" w:rsidRPr="00F61D2A" w:rsidRDefault="00562D6F" w:rsidP="00562D6F">
      <w:pPr>
        <w:widowControl w:val="0"/>
        <w:ind w:firstLine="720"/>
        <w:jc w:val="both"/>
        <w:rPr>
          <w:rFonts w:ascii="Times New Roman" w:hAnsi="Times New Roman" w:cs="Times New Roman"/>
          <w:sz w:val="28"/>
          <w:szCs w:val="28"/>
        </w:rPr>
      </w:pP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F61D2A">
        <w:rPr>
          <w:rFonts w:ascii="Times New Roman" w:hAnsi="Times New Roman" w:cs="Times New Roman"/>
          <w:sz w:val="28"/>
          <w:szCs w:val="28"/>
        </w:rPr>
        <w:br/>
        <w:t xml:space="preserve">300 м один от другого, а в реконструируемых районах при </w:t>
      </w:r>
      <w:proofErr w:type="spellStart"/>
      <w:r w:rsidRPr="00F61D2A">
        <w:rPr>
          <w:rFonts w:ascii="Times New Roman" w:hAnsi="Times New Roman" w:cs="Times New Roman"/>
          <w:sz w:val="28"/>
          <w:szCs w:val="28"/>
        </w:rPr>
        <w:t>периметральной</w:t>
      </w:r>
      <w:proofErr w:type="spellEnd"/>
      <w:r w:rsidRPr="00F61D2A">
        <w:rPr>
          <w:rFonts w:ascii="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F61D2A">
          <w:rPr>
            <w:rFonts w:ascii="Times New Roman" w:hAnsi="Times New Roman" w:cs="Times New Roman"/>
            <w:sz w:val="28"/>
            <w:szCs w:val="28"/>
          </w:rPr>
          <w:t>180 м</w:t>
        </w:r>
      </w:smartTag>
      <w:r w:rsidRPr="00F61D2A">
        <w:rPr>
          <w:rFonts w:ascii="Times New Roman" w:hAnsi="Times New Roman" w:cs="Times New Roman"/>
          <w:sz w:val="28"/>
          <w:szCs w:val="28"/>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F61D2A">
          <w:rPr>
            <w:rFonts w:ascii="Times New Roman" w:hAnsi="Times New Roman" w:cs="Times New Roman"/>
            <w:sz w:val="28"/>
            <w:szCs w:val="28"/>
          </w:rPr>
          <w:t>50 м</w:t>
        </w:r>
      </w:smartTag>
      <w:r w:rsidRPr="00F61D2A">
        <w:rPr>
          <w:rFonts w:ascii="Times New Roman" w:hAnsi="Times New Roman" w:cs="Times New Roman"/>
          <w:sz w:val="28"/>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F61D2A">
          <w:rPr>
            <w:rFonts w:ascii="Times New Roman" w:hAnsi="Times New Roman" w:cs="Times New Roman"/>
            <w:sz w:val="28"/>
            <w:szCs w:val="28"/>
          </w:rPr>
          <w:t>20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lastRenderedPageBreak/>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61D2A">
          <w:rPr>
            <w:rFonts w:ascii="Times New Roman" w:hAnsi="Times New Roman" w:cs="Times New Roman"/>
            <w:sz w:val="28"/>
            <w:szCs w:val="28"/>
          </w:rPr>
          <w:t>150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F61D2A">
          <w:rPr>
            <w:rFonts w:ascii="Times New Roman" w:hAnsi="Times New Roman" w:cs="Times New Roman"/>
            <w:sz w:val="28"/>
            <w:szCs w:val="28"/>
          </w:rPr>
          <w:t>6 м</w:t>
        </w:r>
      </w:smartTag>
      <w:r w:rsidRPr="00F61D2A">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F61D2A">
          <w:rPr>
            <w:rFonts w:ascii="Times New Roman" w:hAnsi="Times New Roman" w:cs="Times New Roman"/>
            <w:sz w:val="28"/>
            <w:szCs w:val="28"/>
          </w:rPr>
          <w:t>15 м</w:t>
        </w:r>
      </w:smartTag>
      <w:r w:rsidRPr="00F61D2A">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F61D2A">
          <w:rPr>
            <w:rFonts w:ascii="Times New Roman" w:hAnsi="Times New Roman" w:cs="Times New Roman"/>
            <w:sz w:val="28"/>
            <w:szCs w:val="28"/>
          </w:rPr>
          <w:t>75 м</w:t>
        </w:r>
      </w:smartTag>
      <w:r w:rsidRPr="00F61D2A">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F61D2A">
          <w:rPr>
            <w:rFonts w:ascii="Times New Roman" w:hAnsi="Times New Roman" w:cs="Times New Roman"/>
            <w:sz w:val="28"/>
            <w:szCs w:val="28"/>
          </w:rPr>
          <w:t>5,5 м</w:t>
        </w:r>
      </w:smartTag>
      <w:r w:rsidRPr="00F61D2A">
        <w:rPr>
          <w:rFonts w:ascii="Times New Roman" w:hAnsi="Times New Roman" w:cs="Times New Roman"/>
          <w:sz w:val="28"/>
          <w:szCs w:val="28"/>
        </w:rPr>
        <w:t xml:space="preserve">. Тупиковые проезды должны быть протяженностью не более </w:t>
      </w:r>
      <w:smartTag w:uri="urn:schemas-microsoft-com:office:smarttags" w:element="metricconverter">
        <w:smartTagPr>
          <w:attr w:name="ProductID" w:val="150 м"/>
        </w:smartTagPr>
        <w:r w:rsidRPr="00F61D2A">
          <w:rPr>
            <w:rFonts w:ascii="Times New Roman" w:hAnsi="Times New Roman" w:cs="Times New Roman"/>
            <w:sz w:val="28"/>
            <w:szCs w:val="28"/>
          </w:rPr>
          <w:t>150 м</w:t>
        </w:r>
      </w:smartTag>
      <w:r w:rsidRPr="00F61D2A">
        <w:rPr>
          <w:rFonts w:ascii="Times New Roman" w:hAnsi="Times New Roman" w:cs="Times New Roman"/>
          <w:sz w:val="28"/>
          <w:szCs w:val="28"/>
        </w:rPr>
        <w:t xml:space="preserve"> и заканчиваться поворотными площадками, обеспечивающими возможность разворота мусоровозов, уборочных и пожарных машин.</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F61D2A">
          <w:rPr>
            <w:rFonts w:ascii="Times New Roman" w:hAnsi="Times New Roman" w:cs="Times New Roman"/>
            <w:sz w:val="28"/>
            <w:szCs w:val="28"/>
          </w:rPr>
          <w:t>15 см</w:t>
        </w:r>
      </w:smartTag>
      <w:r w:rsidRPr="00F61D2A">
        <w:rPr>
          <w:rFonts w:ascii="Times New Roman" w:hAnsi="Times New Roman" w:cs="Times New Roman"/>
          <w:sz w:val="28"/>
          <w:szCs w:val="28"/>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F61D2A">
          <w:rPr>
            <w:rFonts w:ascii="Times New Roman" w:hAnsi="Times New Roman" w:cs="Times New Roman"/>
            <w:sz w:val="28"/>
            <w:szCs w:val="28"/>
          </w:rPr>
          <w:t>3 м</w:t>
        </w:r>
      </w:smartTag>
      <w:r w:rsidRPr="00F61D2A">
        <w:rPr>
          <w:rFonts w:ascii="Times New Roman" w:hAnsi="Times New Roman" w:cs="Times New Roman"/>
          <w:sz w:val="28"/>
          <w:szCs w:val="28"/>
        </w:rPr>
        <w:t xml:space="preserve">.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F61D2A">
        <w:rPr>
          <w:rFonts w:ascii="Times New Roman" w:hAnsi="Times New Roman" w:cs="Times New Roman"/>
          <w:bCs/>
          <w:iCs/>
          <w:sz w:val="28"/>
          <w:szCs w:val="28"/>
        </w:rPr>
        <w:t>СП 59.13330</w:t>
      </w:r>
      <w:r w:rsidRPr="00F61D2A">
        <w:rPr>
          <w:rFonts w:ascii="Times New Roman" w:hAnsi="Times New Roman" w:cs="Times New Roman"/>
          <w:sz w:val="28"/>
          <w:szCs w:val="28"/>
        </w:rPr>
        <w:t>.</w:t>
      </w:r>
    </w:p>
    <w:p w:rsidR="00562D6F" w:rsidRPr="00F61D2A" w:rsidRDefault="00562D6F" w:rsidP="00562D6F">
      <w:pPr>
        <w:widowControl w:val="0"/>
        <w:ind w:firstLine="709"/>
        <w:jc w:val="both"/>
        <w:rPr>
          <w:rFonts w:ascii="Times New Roman" w:hAnsi="Times New Roman" w:cs="Times New Roman"/>
          <w:bCs/>
          <w:iCs/>
          <w:spacing w:val="-2"/>
          <w:sz w:val="28"/>
          <w:szCs w:val="28"/>
        </w:rPr>
      </w:pPr>
      <w:r w:rsidRPr="00F61D2A">
        <w:rPr>
          <w:rFonts w:ascii="Times New Roman" w:hAnsi="Times New Roman" w:cs="Times New Roman"/>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F61D2A">
        <w:rPr>
          <w:rFonts w:ascii="Times New Roman" w:hAnsi="Times New Roman" w:cs="Times New Roman"/>
          <w:sz w:val="28"/>
          <w:szCs w:val="28"/>
        </w:rPr>
        <w:t xml:space="preserve">СанПиН 2.1.2.2645. На придомовой территории многоквартирных жилых зданий </w:t>
      </w:r>
      <w:r w:rsidRPr="00F61D2A">
        <w:rPr>
          <w:rFonts w:ascii="Times New Roman" w:hAnsi="Times New Roman" w:cs="Times New Roman"/>
          <w:bCs/>
          <w:iCs/>
          <w:spacing w:val="-2"/>
          <w:sz w:val="28"/>
          <w:szCs w:val="28"/>
        </w:rPr>
        <w:t>не допускается устройство транзитных проездов,</w:t>
      </w:r>
      <w:r w:rsidRPr="00F61D2A">
        <w:rPr>
          <w:rFonts w:ascii="Times New Roman" w:hAnsi="Times New Roman" w:cs="Times New Roman"/>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F61D2A">
        <w:rPr>
          <w:rFonts w:ascii="Times New Roman" w:hAnsi="Times New Roman" w:cs="Times New Roman"/>
          <w:bCs/>
          <w:iCs/>
          <w:spacing w:val="-2"/>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pacing w:val="-2"/>
          <w:sz w:val="28"/>
          <w:szCs w:val="28"/>
        </w:rPr>
        <w:t>4.11. А</w:t>
      </w:r>
      <w:r w:rsidRPr="00F61D2A">
        <w:rPr>
          <w:rFonts w:ascii="Times New Roman" w:hAnsi="Times New Roman" w:cs="Times New Roman"/>
          <w:iCs/>
          <w:spacing w:val="-2"/>
          <w:sz w:val="28"/>
          <w:szCs w:val="28"/>
        </w:rPr>
        <w:t>втостоянки</w:t>
      </w:r>
      <w:r w:rsidRPr="00F61D2A">
        <w:rPr>
          <w:rFonts w:ascii="Times New Roman" w:hAnsi="Times New Roman" w:cs="Times New Roman"/>
          <w:spacing w:val="-2"/>
          <w:sz w:val="28"/>
          <w:szCs w:val="28"/>
        </w:rPr>
        <w:t xml:space="preserve">, размещаемые на территории жилой застройки, предназначаются только для хранения автомобилей, принадлежащих </w:t>
      </w:r>
      <w:r w:rsidRPr="00F61D2A">
        <w:rPr>
          <w:rFonts w:ascii="Times New Roman" w:hAnsi="Times New Roman" w:cs="Times New Roman"/>
          <w:spacing w:val="-2"/>
          <w:sz w:val="28"/>
          <w:szCs w:val="28"/>
        </w:rPr>
        <w:lastRenderedPageBreak/>
        <w:t>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4.12. Площадь озелененной территории микрорайона (квартала) следует принимать не менее 6 </w:t>
      </w:r>
      <w:proofErr w:type="spellStart"/>
      <w:r w:rsidRPr="00F61D2A">
        <w:rPr>
          <w:rFonts w:ascii="Times New Roman" w:hAnsi="Times New Roman" w:cs="Times New Roman"/>
          <w:sz w:val="28"/>
          <w:szCs w:val="28"/>
        </w:rPr>
        <w:t>кв.м</w:t>
      </w:r>
      <w:proofErr w:type="spellEnd"/>
      <w:r w:rsidRPr="00F61D2A">
        <w:rPr>
          <w:rFonts w:ascii="Times New Roman" w:hAnsi="Times New Roman" w:cs="Times New Roman"/>
          <w:sz w:val="28"/>
          <w:szCs w:val="28"/>
        </w:rPr>
        <w:t>/чел.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562D6F" w:rsidRPr="00F61D2A" w:rsidRDefault="00562D6F" w:rsidP="00562D6F">
      <w:pPr>
        <w:widowControl w:val="0"/>
        <w:jc w:val="both"/>
        <w:rPr>
          <w:rFonts w:ascii="Times New Roman" w:hAnsi="Times New Roman" w:cs="Times New Roman"/>
          <w:sz w:val="28"/>
          <w:szCs w:val="28"/>
        </w:rPr>
      </w:pPr>
      <w:r w:rsidRPr="00F61D2A">
        <w:rPr>
          <w:rFonts w:ascii="Times New Roman" w:hAnsi="Times New Roman" w:cs="Times New Roman"/>
          <w:sz w:val="28"/>
          <w:szCs w:val="28"/>
        </w:rPr>
        <w:t>4.13. Многоквартирные ж</w:t>
      </w:r>
      <w:r w:rsidRPr="00F61D2A">
        <w:rPr>
          <w:rFonts w:ascii="Times New Roman" w:hAnsi="Times New Roman" w:cs="Times New Roman"/>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F61D2A">
        <w:rPr>
          <w:rFonts w:ascii="Times New Roman" w:hAnsi="Times New Roman" w:cs="Times New Roman"/>
          <w:bCs/>
          <w:sz w:val="28"/>
          <w:szCs w:val="28"/>
        </w:rPr>
        <w:t>расстояние между красной линией (границей земельного участка) и стеной здания, строения, сооружения</w:t>
      </w:r>
      <w:r w:rsidRPr="00F61D2A">
        <w:rPr>
          <w:rFonts w:ascii="Times New Roman" w:hAnsi="Times New Roman" w:cs="Times New Roman"/>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F61D2A">
        <w:rPr>
          <w:rFonts w:ascii="Times New Roman" w:hAnsi="Times New Roman" w:cs="Times New Roman"/>
          <w:sz w:val="28"/>
          <w:szCs w:val="28"/>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4.14. Усадебный, одно-, двухквартирный дом должен отстоять</w:t>
      </w:r>
      <w:r w:rsidRPr="00F61D2A">
        <w:rPr>
          <w:rFonts w:ascii="Times New Roman" w:hAnsi="Times New Roman" w:cs="Times New Roman"/>
          <w:sz w:val="28"/>
          <w:szCs w:val="28"/>
        </w:rPr>
        <w:t>, как правило,</w:t>
      </w:r>
      <w:r w:rsidRPr="00F61D2A">
        <w:rPr>
          <w:rFonts w:ascii="Times New Roman" w:hAnsi="Times New Roman" w:cs="Times New Roman"/>
          <w:bCs/>
          <w:sz w:val="28"/>
          <w:szCs w:val="28"/>
        </w:rPr>
        <w:t xml:space="preserve"> от красной линии улиц не менее чем на </w:t>
      </w:r>
      <w:smartTag w:uri="urn:schemas-microsoft-com:office:smarttags" w:element="metricconverter">
        <w:smartTagPr>
          <w:attr w:name="ProductID" w:val="5 м"/>
        </w:smartTagPr>
        <w:r w:rsidRPr="00F61D2A">
          <w:rPr>
            <w:rFonts w:ascii="Times New Roman" w:hAnsi="Times New Roman" w:cs="Times New Roman"/>
            <w:bCs/>
            <w:sz w:val="28"/>
            <w:szCs w:val="28"/>
          </w:rPr>
          <w:t>5 м</w:t>
        </w:r>
      </w:smartTag>
      <w:r w:rsidRPr="00F61D2A">
        <w:rPr>
          <w:rFonts w:ascii="Times New Roman" w:hAnsi="Times New Roman" w:cs="Times New Roman"/>
          <w:bCs/>
          <w:sz w:val="28"/>
          <w:szCs w:val="28"/>
        </w:rPr>
        <w:t xml:space="preserve">, от красной линии проездов – не менее чем на </w:t>
      </w:r>
      <w:smartTag w:uri="urn:schemas-microsoft-com:office:smarttags" w:element="metricconverter">
        <w:smartTagPr>
          <w:attr w:name="ProductID" w:val="3 м"/>
        </w:smartTagPr>
        <w:r w:rsidRPr="00F61D2A">
          <w:rPr>
            <w:rFonts w:ascii="Times New Roman" w:hAnsi="Times New Roman" w:cs="Times New Roman"/>
            <w:bCs/>
            <w:sz w:val="28"/>
            <w:szCs w:val="28"/>
          </w:rPr>
          <w:t>3 м</w:t>
        </w:r>
      </w:smartTag>
      <w:r w:rsidRPr="00F61D2A">
        <w:rPr>
          <w:rFonts w:ascii="Times New Roman" w:hAnsi="Times New Roman" w:cs="Times New Roman"/>
          <w:bCs/>
          <w:sz w:val="28"/>
          <w:szCs w:val="28"/>
        </w:rPr>
        <w:t xml:space="preserve">. </w:t>
      </w:r>
      <w:r w:rsidRPr="00F61D2A">
        <w:rPr>
          <w:rFonts w:ascii="Times New Roman" w:hAnsi="Times New Roman" w:cs="Times New Roman"/>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4.15. В районах индивидуальной усадебной жилой застройки, а также </w:t>
      </w:r>
      <w:r w:rsidRPr="00F61D2A">
        <w:rPr>
          <w:rFonts w:ascii="Times New Roman" w:hAnsi="Times New Roman" w:cs="Times New Roman"/>
          <w:bCs/>
          <w:sz w:val="28"/>
          <w:szCs w:val="28"/>
        </w:rPr>
        <w:t>садово-дачной застройки</w:t>
      </w:r>
      <w:r w:rsidRPr="00F61D2A">
        <w:rPr>
          <w:rFonts w:ascii="Times New Roman" w:hAnsi="Times New Roman" w:cs="Times New Roman"/>
          <w:sz w:val="28"/>
          <w:szCs w:val="28"/>
        </w:rPr>
        <w:t xml:space="preserve"> расстояние до границы соседнего приусадебного участка по санитарно-бытовым условиям должны быть не менее: от </w:t>
      </w:r>
      <w:r w:rsidRPr="00F61D2A">
        <w:rPr>
          <w:rFonts w:ascii="Times New Roman" w:hAnsi="Times New Roman" w:cs="Times New Roman"/>
          <w:sz w:val="28"/>
          <w:szCs w:val="28"/>
        </w:rPr>
        <w:lastRenderedPageBreak/>
        <w:t xml:space="preserve">усадебного, одно-, двухквартирного и блокированного дома – </w:t>
      </w:r>
      <w:smartTag w:uri="urn:schemas-microsoft-com:office:smarttags" w:element="metricconverter">
        <w:smartTagPr>
          <w:attr w:name="ProductID" w:val="3 м"/>
        </w:smartTagPr>
        <w:r w:rsidRPr="00F61D2A">
          <w:rPr>
            <w:rFonts w:ascii="Times New Roman" w:hAnsi="Times New Roman" w:cs="Times New Roman"/>
            <w:sz w:val="28"/>
            <w:szCs w:val="28"/>
          </w:rPr>
          <w:t>3 м</w:t>
        </w:r>
      </w:smartTag>
      <w:r w:rsidRPr="00F61D2A">
        <w:rPr>
          <w:rFonts w:ascii="Times New Roman" w:hAnsi="Times New Roman" w:cs="Times New Roman"/>
          <w:sz w:val="28"/>
          <w:szCs w:val="28"/>
        </w:rPr>
        <w:t xml:space="preserve">; от постройки для содержания скота и птицы – </w:t>
      </w:r>
      <w:smartTag w:uri="urn:schemas-microsoft-com:office:smarttags" w:element="metricconverter">
        <w:smartTagPr>
          <w:attr w:name="ProductID" w:val="4 м"/>
        </w:smartTagPr>
        <w:r w:rsidRPr="00F61D2A">
          <w:rPr>
            <w:rFonts w:ascii="Times New Roman" w:hAnsi="Times New Roman" w:cs="Times New Roman"/>
            <w:sz w:val="28"/>
            <w:szCs w:val="28"/>
          </w:rPr>
          <w:t>4 м</w:t>
        </w:r>
      </w:smartTag>
      <w:r w:rsidRPr="00F61D2A">
        <w:rPr>
          <w:rFonts w:ascii="Times New Roman" w:hAnsi="Times New Roman" w:cs="Times New Roman"/>
          <w:sz w:val="28"/>
          <w:szCs w:val="28"/>
        </w:rPr>
        <w:t xml:space="preserve">; от других хозяйственных построек (бани, гаража и др.) –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 xml:space="preserve">; от стволов высокорослых деревьев – </w:t>
      </w:r>
      <w:smartTag w:uri="urn:schemas-microsoft-com:office:smarttags" w:element="metricconverter">
        <w:smartTagPr>
          <w:attr w:name="ProductID" w:val="4 м"/>
        </w:smartTagPr>
        <w:r w:rsidRPr="00F61D2A">
          <w:rPr>
            <w:rFonts w:ascii="Times New Roman" w:hAnsi="Times New Roman" w:cs="Times New Roman"/>
            <w:sz w:val="28"/>
            <w:szCs w:val="28"/>
          </w:rPr>
          <w:t>4 м</w:t>
        </w:r>
      </w:smartTag>
      <w:r w:rsidRPr="00F61D2A">
        <w:rPr>
          <w:rFonts w:ascii="Times New Roman" w:hAnsi="Times New Roman" w:cs="Times New Roman"/>
          <w:sz w:val="28"/>
          <w:szCs w:val="28"/>
        </w:rPr>
        <w:t xml:space="preserve">; среднерослых – </w:t>
      </w:r>
      <w:smartTag w:uri="urn:schemas-microsoft-com:office:smarttags" w:element="metricconverter">
        <w:smartTagPr>
          <w:attr w:name="ProductID" w:val="2 м"/>
        </w:smartTagPr>
        <w:r w:rsidRPr="00F61D2A">
          <w:rPr>
            <w:rFonts w:ascii="Times New Roman" w:hAnsi="Times New Roman" w:cs="Times New Roman"/>
            <w:sz w:val="28"/>
            <w:szCs w:val="28"/>
          </w:rPr>
          <w:t>2 м</w:t>
        </w:r>
      </w:smartTag>
      <w:r w:rsidRPr="00F61D2A">
        <w:rPr>
          <w:rFonts w:ascii="Times New Roman" w:hAnsi="Times New Roman" w:cs="Times New Roman"/>
          <w:sz w:val="28"/>
          <w:szCs w:val="28"/>
        </w:rPr>
        <w:t xml:space="preserve">; от кустарника –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4.16. 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F61D2A">
          <w:rPr>
            <w:rFonts w:ascii="Times New Roman" w:hAnsi="Times New Roman" w:cs="Times New Roman"/>
            <w:sz w:val="28"/>
            <w:szCs w:val="28"/>
          </w:rPr>
          <w:t>5 м</w:t>
        </w:r>
      </w:smartTag>
      <w:r w:rsidRPr="00F61D2A">
        <w:rPr>
          <w:rFonts w:ascii="Times New Roman" w:hAnsi="Times New Roman" w:cs="Times New Roman"/>
          <w:sz w:val="28"/>
          <w:szCs w:val="28"/>
        </w:rPr>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F61D2A">
          <w:rPr>
            <w:rFonts w:ascii="Times New Roman" w:hAnsi="Times New Roman" w:cs="Times New Roman"/>
            <w:sz w:val="28"/>
            <w:szCs w:val="28"/>
          </w:rPr>
          <w:t>1 м</w:t>
        </w:r>
      </w:smartTag>
      <w:r w:rsidRPr="00F61D2A">
        <w:rPr>
          <w:rFonts w:ascii="Times New Roman" w:hAnsi="Times New Roman" w:cs="Times New Roman"/>
          <w:sz w:val="28"/>
          <w:szCs w:val="28"/>
        </w:rPr>
        <w:t xml:space="preserve"> до границы соседнего земельного участка.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sz w:val="28"/>
          <w:szCs w:val="28"/>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61D2A">
          <w:rPr>
            <w:rFonts w:ascii="Times New Roman" w:hAnsi="Times New Roman" w:cs="Times New Roman"/>
            <w:sz w:val="28"/>
            <w:szCs w:val="28"/>
          </w:rPr>
          <w:t>7 м</w:t>
        </w:r>
      </w:smartTag>
      <w:r w:rsidRPr="00F61D2A">
        <w:rPr>
          <w:rFonts w:ascii="Times New Roman" w:hAnsi="Times New Roman" w:cs="Times New Roman"/>
          <w:sz w:val="28"/>
          <w:szCs w:val="28"/>
        </w:rPr>
        <w:t xml:space="preserve">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F61D2A">
        <w:rPr>
          <w:rFonts w:ascii="Times New Roman" w:hAnsi="Times New Roman" w:cs="Times New Roman"/>
          <w:bCs/>
          <w:iCs/>
          <w:sz w:val="28"/>
          <w:szCs w:val="28"/>
        </w:rPr>
        <w:t>с учетом противопожарных требований.</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bCs/>
          <w:sz w:val="28"/>
          <w:szCs w:val="28"/>
        </w:rPr>
        <w:t xml:space="preserve">4.19. В сельских поселениях в районах </w:t>
      </w:r>
      <w:r w:rsidRPr="00F61D2A">
        <w:rPr>
          <w:rFonts w:ascii="Times New Roman" w:hAnsi="Times New Roman" w:cs="Times New Roman"/>
          <w:sz w:val="28"/>
          <w:szCs w:val="28"/>
        </w:rPr>
        <w:t xml:space="preserve">усадебной или индивидуальной жилой застройки </w:t>
      </w:r>
      <w:r w:rsidRPr="00F61D2A">
        <w:rPr>
          <w:rFonts w:ascii="Times New Roman" w:hAnsi="Times New Roman" w:cs="Times New Roman"/>
          <w:bCs/>
          <w:sz w:val="28"/>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r w:rsidRPr="00F61D2A">
        <w:rPr>
          <w:rFonts w:ascii="Times New Roman" w:hAnsi="Times New Roman" w:cs="Times New Roman"/>
          <w:bCs/>
          <w:sz w:val="28"/>
          <w:szCs w:val="28"/>
        </w:rPr>
        <w:t xml:space="preserve">, до 8 блоков – </w:t>
      </w:r>
      <w:smartTag w:uri="urn:schemas-microsoft-com:office:smarttags" w:element="metricconverter">
        <w:smartTagPr>
          <w:attr w:name="ProductID" w:val="25 м"/>
        </w:smartTagPr>
        <w:r w:rsidRPr="00F61D2A">
          <w:rPr>
            <w:rFonts w:ascii="Times New Roman" w:hAnsi="Times New Roman" w:cs="Times New Roman"/>
            <w:bCs/>
            <w:sz w:val="28"/>
            <w:szCs w:val="28"/>
          </w:rPr>
          <w:t>25 м</w:t>
        </w:r>
      </w:smartTag>
      <w:r w:rsidRPr="00F61D2A">
        <w:rPr>
          <w:rFonts w:ascii="Times New Roman" w:hAnsi="Times New Roman" w:cs="Times New Roman"/>
          <w:bCs/>
          <w:sz w:val="28"/>
          <w:szCs w:val="28"/>
        </w:rPr>
        <w:t xml:space="preserve">, свыше 8 до 30 блоков –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w:t>
      </w:r>
    </w:p>
    <w:p w:rsidR="00562D6F" w:rsidRDefault="00562D6F" w:rsidP="00562D6F">
      <w:pPr>
        <w:pStyle w:val="34"/>
        <w:widowControl w:val="0"/>
        <w:spacing w:after="0"/>
        <w:ind w:left="0" w:firstLine="720"/>
        <w:jc w:val="both"/>
        <w:rPr>
          <w:bCs/>
          <w:sz w:val="28"/>
          <w:szCs w:val="28"/>
        </w:rPr>
      </w:pPr>
      <w:r>
        <w:rPr>
          <w:bCs/>
          <w:sz w:val="28"/>
          <w:szCs w:val="28"/>
        </w:rPr>
        <w:t xml:space="preserve">4.20. Площадь застройки сблокированных сараев не должна превышать   800 </w:t>
      </w:r>
      <w:proofErr w:type="spellStart"/>
      <w:r>
        <w:rPr>
          <w:bCs/>
          <w:sz w:val="28"/>
          <w:szCs w:val="28"/>
        </w:rPr>
        <w:t>кв.м</w:t>
      </w:r>
      <w:proofErr w:type="spellEnd"/>
      <w:r>
        <w:rPr>
          <w:bCs/>
          <w:sz w:val="28"/>
          <w:szCs w:val="28"/>
        </w:rPr>
        <w:t>. Расстояния между группами сараев следует принимать в соответствии с противопожарными требованиями.</w:t>
      </w:r>
    </w:p>
    <w:p w:rsidR="00562D6F" w:rsidRDefault="00562D6F" w:rsidP="00562D6F">
      <w:pPr>
        <w:pStyle w:val="34"/>
        <w:widowControl w:val="0"/>
        <w:spacing w:after="0"/>
        <w:ind w:left="0" w:firstLine="720"/>
        <w:jc w:val="both"/>
        <w:rPr>
          <w:bCs/>
          <w:sz w:val="28"/>
          <w:szCs w:val="28"/>
        </w:rPr>
      </w:pPr>
      <w:r>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Pr>
          <w:sz w:val="28"/>
          <w:szCs w:val="28"/>
        </w:rPr>
        <w:t xml:space="preserve"> На приусадебном участке допускается </w:t>
      </w:r>
      <w:r>
        <w:rPr>
          <w:sz w:val="28"/>
          <w:szCs w:val="28"/>
        </w:rPr>
        <w:lastRenderedPageBreak/>
        <w:t>размещение гаража для хранения одного грузового автомобиля грузоподъемностью не более 3,5 тонн.</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 xml:space="preserve">4.22. При отсутствии централизованной канализации дворовые </w:t>
      </w:r>
      <w:r w:rsidRPr="00F61D2A">
        <w:rPr>
          <w:rFonts w:ascii="Times New Roman" w:hAnsi="Times New Roman" w:cs="Times New Roman"/>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F61D2A">
          <w:rPr>
            <w:rFonts w:ascii="Times New Roman" w:hAnsi="Times New Roman" w:cs="Times New Roman"/>
            <w:sz w:val="28"/>
            <w:szCs w:val="28"/>
          </w:rPr>
          <w:t>100 м</w:t>
        </w:r>
      </w:smartTag>
      <w:r w:rsidRPr="00F61D2A">
        <w:rPr>
          <w:rFonts w:ascii="Times New Roman" w:hAnsi="Times New Roman" w:cs="Times New Roman"/>
          <w:sz w:val="28"/>
          <w:szCs w:val="28"/>
        </w:rPr>
        <w:t xml:space="preserve">.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F61D2A">
          <w:rPr>
            <w:rFonts w:ascii="Times New Roman" w:hAnsi="Times New Roman" w:cs="Times New Roman"/>
            <w:bCs/>
            <w:spacing w:val="-4"/>
            <w:sz w:val="28"/>
            <w:szCs w:val="28"/>
          </w:rPr>
          <w:t>12 м</w:t>
        </w:r>
      </w:smartTag>
      <w:r w:rsidRPr="00F61D2A">
        <w:rPr>
          <w:rFonts w:ascii="Times New Roman" w:hAnsi="Times New Roman" w:cs="Times New Roman"/>
          <w:bCs/>
          <w:spacing w:val="-4"/>
          <w:sz w:val="28"/>
          <w:szCs w:val="28"/>
        </w:rPr>
        <w:t>.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 xml:space="preserve">, но не более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F61D2A">
        <w:rPr>
          <w:rFonts w:ascii="Times New Roman" w:hAnsi="Times New Roman" w:cs="Times New Roman"/>
          <w:sz w:val="28"/>
          <w:szCs w:val="28"/>
        </w:rPr>
        <w:t>4.26. </w:t>
      </w:r>
      <w:r w:rsidRPr="00F61D2A">
        <w:rPr>
          <w:rFonts w:ascii="Times New Roman" w:hAnsi="Times New Roman" w:cs="Times New Roman"/>
          <w:bCs/>
          <w:sz w:val="28"/>
          <w:szCs w:val="28"/>
        </w:rPr>
        <w:t>Размещение жилых и хозяйственных строений определяется схемой планировочной организации земельного участка.</w:t>
      </w:r>
      <w:r w:rsidRPr="00F61D2A">
        <w:rPr>
          <w:rFonts w:ascii="Times New Roman" w:hAnsi="Times New Roman" w:cs="Times New Roman"/>
          <w:sz w:val="28"/>
          <w:szCs w:val="28"/>
        </w:rPr>
        <w:t xml:space="preserve">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562D6F" w:rsidRPr="00F61D2A" w:rsidRDefault="00562D6F" w:rsidP="00562D6F">
      <w:pPr>
        <w:widowControl w:val="0"/>
        <w:autoSpaceDE w:val="0"/>
        <w:autoSpaceDN w:val="0"/>
        <w:adjustRightInd w:val="0"/>
        <w:ind w:firstLine="720"/>
        <w:rPr>
          <w:rFonts w:ascii="Times New Roman" w:hAnsi="Times New Roman" w:cs="Times New Roman"/>
          <w:sz w:val="28"/>
          <w:szCs w:val="28"/>
        </w:rPr>
      </w:pPr>
      <w:r w:rsidRPr="00F61D2A">
        <w:rPr>
          <w:rFonts w:ascii="Times New Roman" w:hAnsi="Times New Roman" w:cs="Times New Roman"/>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 381-ФЗ «Об основах государственного регулирования торговой деятельности в Российской Федерации». </w:t>
      </w:r>
    </w:p>
    <w:p w:rsidR="00562D6F" w:rsidRPr="00F61D2A" w:rsidRDefault="00562D6F" w:rsidP="00562D6F">
      <w:pPr>
        <w:widowControl w:val="0"/>
        <w:autoSpaceDE w:val="0"/>
        <w:autoSpaceDN w:val="0"/>
        <w:adjustRightInd w:val="0"/>
        <w:ind w:firstLine="720"/>
        <w:rPr>
          <w:rFonts w:ascii="Times New Roman" w:hAnsi="Times New Roman" w:cs="Times New Roman"/>
          <w:spacing w:val="6"/>
          <w:sz w:val="28"/>
          <w:szCs w:val="28"/>
        </w:rPr>
      </w:pPr>
      <w:r w:rsidRPr="00F61D2A">
        <w:rPr>
          <w:rFonts w:ascii="Times New Roman" w:hAnsi="Times New Roman" w:cs="Times New Roman"/>
          <w:spacing w:val="6"/>
          <w:sz w:val="28"/>
          <w:szCs w:val="28"/>
        </w:rPr>
        <w:lastRenderedPageBreak/>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spacing w:line="240" w:lineRule="exact"/>
        <w:jc w:val="center"/>
        <w:rPr>
          <w:rFonts w:ascii="Times New Roman" w:hAnsi="Times New Roman" w:cs="Times New Roman"/>
          <w:spacing w:val="-2"/>
          <w:sz w:val="28"/>
          <w:szCs w:val="28"/>
        </w:rPr>
      </w:pPr>
      <w:r w:rsidRPr="00F61D2A">
        <w:rPr>
          <w:rFonts w:ascii="Times New Roman" w:hAnsi="Times New Roman" w:cs="Times New Roman"/>
          <w:bCs/>
          <w:spacing w:val="-2"/>
          <w:sz w:val="28"/>
          <w:szCs w:val="28"/>
        </w:rPr>
        <w:t xml:space="preserve">5. </w:t>
      </w:r>
      <w:r w:rsidRPr="00F61D2A">
        <w:rPr>
          <w:rFonts w:ascii="Times New Roman" w:hAnsi="Times New Roman" w:cs="Times New Roman"/>
          <w:spacing w:val="-2"/>
          <w:sz w:val="28"/>
          <w:szCs w:val="28"/>
        </w:rPr>
        <w:t>Производственные зоны, зоны транспортной и инженерной инфраструктур.</w:t>
      </w:r>
    </w:p>
    <w:p w:rsidR="00562D6F" w:rsidRPr="00F61D2A" w:rsidRDefault="00562D6F" w:rsidP="00562D6F">
      <w:pPr>
        <w:widowControl w:val="0"/>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Общие требования и расчетные показатели</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10" w:name="sub_3507"/>
      <w:r w:rsidRPr="00F61D2A">
        <w:rPr>
          <w:rFonts w:ascii="Times New Roman" w:hAnsi="Times New Roman" w:cs="Times New Roman"/>
          <w:sz w:val="28"/>
          <w:szCs w:val="28"/>
        </w:rPr>
        <w:t>5.1. В состав производственных зон, зон инженерной и транспортной инфраструктур могут включаться:</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z w:val="28"/>
          <w:szCs w:val="28"/>
        </w:rPr>
      </w:pPr>
      <w:bookmarkStart w:id="11" w:name="sub_35071"/>
      <w:bookmarkEnd w:id="10"/>
      <w:r w:rsidRPr="00F61D2A">
        <w:rPr>
          <w:rFonts w:ascii="Times New Roman" w:hAnsi="Times New Roman" w:cs="Times New Roman"/>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F61D2A">
        <w:rPr>
          <w:rFonts w:ascii="Times New Roman" w:hAnsi="Times New Roman" w:cs="Times New Roman"/>
          <w:bCs/>
          <w:sz w:val="28"/>
          <w:szCs w:val="28"/>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12" w:name="sub_35073"/>
      <w:bookmarkEnd w:id="11"/>
      <w:r w:rsidRPr="00F61D2A">
        <w:rPr>
          <w:rFonts w:ascii="Times New Roman" w:hAnsi="Times New Roman" w:cs="Times New Roman"/>
          <w:sz w:val="28"/>
          <w:szCs w:val="28"/>
        </w:rPr>
        <w:t xml:space="preserve">3) иные виды производственной </w:t>
      </w:r>
      <w:r w:rsidRPr="00F61D2A">
        <w:rPr>
          <w:rFonts w:ascii="Times New Roman" w:hAnsi="Times New Roman" w:cs="Times New Roman"/>
          <w:bCs/>
          <w:sz w:val="28"/>
          <w:szCs w:val="28"/>
        </w:rPr>
        <w:t>(научно-производственной)</w:t>
      </w:r>
      <w:r w:rsidRPr="00F61D2A">
        <w:rPr>
          <w:rFonts w:ascii="Times New Roman" w:hAnsi="Times New Roman" w:cs="Times New Roman"/>
          <w:sz w:val="28"/>
          <w:szCs w:val="28"/>
        </w:rPr>
        <w:t>, инженерной и транспортной инфраструктур.</w:t>
      </w:r>
    </w:p>
    <w:bookmarkEnd w:id="12"/>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w:t>
      </w:r>
      <w:r w:rsidRPr="00F61D2A">
        <w:rPr>
          <w:rFonts w:ascii="Times New Roman" w:hAnsi="Times New Roman" w:cs="Times New Roman"/>
          <w:bCs/>
          <w:sz w:val="28"/>
          <w:szCs w:val="28"/>
        </w:rPr>
        <w:lastRenderedPageBreak/>
        <w:t xml:space="preserve">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F61D2A">
        <w:rPr>
          <w:rFonts w:ascii="Times New Roman" w:hAnsi="Times New Roman" w:cs="Times New Roman"/>
          <w:sz w:val="28"/>
          <w:szCs w:val="28"/>
        </w:rPr>
        <w:t>Г</w:t>
      </w:r>
      <w:r w:rsidRPr="00F61D2A">
        <w:rPr>
          <w:rFonts w:ascii="Times New Roman" w:hAnsi="Times New Roman" w:cs="Times New Roman"/>
          <w:bCs/>
          <w:sz w:val="28"/>
          <w:szCs w:val="28"/>
        </w:rPr>
        <w:t xml:space="preserve"> к настоящим нормативам.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bCs/>
          <w:sz w:val="28"/>
          <w:szCs w:val="28"/>
        </w:rPr>
        <w:t xml:space="preserve">5.8. Минимальную площадь озеленения санитарно-защитных зон следует принимать в зависимости от ширины зоны: до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 xml:space="preserve"> – 60%; от 300 до </w:t>
      </w:r>
      <w:smartTag w:uri="urn:schemas-microsoft-com:office:smarttags" w:element="metricconverter">
        <w:smartTagPr>
          <w:attr w:name="ProductID" w:val="1000 м"/>
        </w:smartTagPr>
        <w:r w:rsidRPr="00F61D2A">
          <w:rPr>
            <w:rFonts w:ascii="Times New Roman" w:hAnsi="Times New Roman" w:cs="Times New Roman"/>
            <w:bCs/>
            <w:sz w:val="28"/>
            <w:szCs w:val="28"/>
          </w:rPr>
          <w:t>1000 м</w:t>
        </w:r>
      </w:smartTag>
      <w:r w:rsidRPr="00F61D2A">
        <w:rPr>
          <w:rFonts w:ascii="Times New Roman" w:hAnsi="Times New Roman" w:cs="Times New Roman"/>
          <w:bCs/>
          <w:sz w:val="28"/>
          <w:szCs w:val="28"/>
        </w:rPr>
        <w:t xml:space="preserve"> – 50%; от 1000 до </w:t>
      </w:r>
      <w:smartTag w:uri="urn:schemas-microsoft-com:office:smarttags" w:element="metricconverter">
        <w:smartTagPr>
          <w:attr w:name="ProductID" w:val="3000 м"/>
        </w:smartTagPr>
        <w:r w:rsidRPr="00F61D2A">
          <w:rPr>
            <w:rFonts w:ascii="Times New Roman" w:hAnsi="Times New Roman" w:cs="Times New Roman"/>
            <w:bCs/>
            <w:sz w:val="28"/>
            <w:szCs w:val="28"/>
          </w:rPr>
          <w:t>3000 м</w:t>
        </w:r>
      </w:smartTag>
      <w:r w:rsidRPr="00F61D2A">
        <w:rPr>
          <w:rFonts w:ascii="Times New Roman" w:hAnsi="Times New Roman" w:cs="Times New Roman"/>
          <w:bCs/>
          <w:sz w:val="28"/>
          <w:szCs w:val="28"/>
        </w:rPr>
        <w:t xml:space="preserve"> – 40%; свыше </w:t>
      </w:r>
      <w:smartTag w:uri="urn:schemas-microsoft-com:office:smarttags" w:element="metricconverter">
        <w:smartTagPr>
          <w:attr w:name="ProductID" w:val="3000 м"/>
        </w:smartTagPr>
        <w:r w:rsidRPr="00F61D2A">
          <w:rPr>
            <w:rFonts w:ascii="Times New Roman" w:hAnsi="Times New Roman" w:cs="Times New Roman"/>
            <w:bCs/>
            <w:sz w:val="28"/>
            <w:szCs w:val="28"/>
          </w:rPr>
          <w:t>3000 м</w:t>
        </w:r>
      </w:smartTag>
      <w:r w:rsidRPr="00F61D2A">
        <w:rPr>
          <w:rFonts w:ascii="Times New Roman" w:hAnsi="Times New Roman" w:cs="Times New Roman"/>
          <w:bCs/>
          <w:sz w:val="28"/>
          <w:szCs w:val="28"/>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а при ширине зоны до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 xml:space="preserve"> – не менее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в научно-производственных зонах допускается размещать жилую застройку, формируя их по типу зон смешанной застройки.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5.11. 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F61D2A">
        <w:rPr>
          <w:rFonts w:ascii="Times New Roman" w:hAnsi="Times New Roman" w:cs="Times New Roman"/>
          <w:bCs/>
          <w:sz w:val="28"/>
          <w:szCs w:val="28"/>
        </w:rPr>
        <w:t>общетоварные</w:t>
      </w:r>
      <w:proofErr w:type="spellEnd"/>
      <w:r w:rsidRPr="00F61D2A">
        <w:rPr>
          <w:rFonts w:ascii="Times New Roman" w:hAnsi="Times New Roman" w:cs="Times New Roman"/>
          <w:bCs/>
          <w:sz w:val="28"/>
          <w:szCs w:val="28"/>
        </w:rPr>
        <w:t xml:space="preserve"> (продовольственные и непродовольственные), специализированные склады (холодильники, картофеле-, овоще-, </w:t>
      </w:r>
      <w:proofErr w:type="spellStart"/>
      <w:r w:rsidRPr="00F61D2A">
        <w:rPr>
          <w:rFonts w:ascii="Times New Roman" w:hAnsi="Times New Roman" w:cs="Times New Roman"/>
          <w:bCs/>
          <w:sz w:val="28"/>
          <w:szCs w:val="28"/>
        </w:rPr>
        <w:t>фруктохранилища</w:t>
      </w:r>
      <w:proofErr w:type="spellEnd"/>
      <w:r w:rsidRPr="00F61D2A">
        <w:rPr>
          <w:rFonts w:ascii="Times New Roman" w:hAnsi="Times New Roman" w:cs="Times New Roman"/>
          <w:bCs/>
          <w:sz w:val="28"/>
          <w:szCs w:val="28"/>
        </w:rPr>
        <w:t>), предприятия коммунального, транспортного и бытового обслуживания населения.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 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F61D2A">
        <w:rPr>
          <w:rFonts w:ascii="Times New Roman" w:hAnsi="Times New Roman" w:cs="Times New Roman"/>
          <w:sz w:val="28"/>
          <w:szCs w:val="28"/>
        </w:rPr>
        <w:t>Д</w:t>
      </w:r>
      <w:r w:rsidRPr="00F61D2A">
        <w:rPr>
          <w:rFonts w:ascii="Times New Roman" w:hAnsi="Times New Roman" w:cs="Times New Roman"/>
          <w:bCs/>
          <w:sz w:val="28"/>
          <w:szCs w:val="28"/>
        </w:rPr>
        <w:t xml:space="preserve"> настоящих нормативов.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w:t>
      </w:r>
      <w:r w:rsidRPr="00F61D2A">
        <w:rPr>
          <w:rFonts w:ascii="Times New Roman" w:hAnsi="Times New Roman" w:cs="Times New Roman"/>
          <w:bCs/>
          <w:sz w:val="28"/>
          <w:szCs w:val="28"/>
        </w:rPr>
        <w:lastRenderedPageBreak/>
        <w:t>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 xml:space="preserve"> следует размещать на обособленных земельных участках за пределами границ населенных пунктов на землях промышленности.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5.19. В зоны транспортной инфраструктуры включаются территории и земельные участки в границах населенного пункта: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 занятые улицами, дорогами,  автостанциями, путепроводами, мостами, транспортными развязками, площадками отстоя общественного транспорта,  иными объектами автотранспорта и улично-дорожной сети, а также предназначенные для размещения таких объектов;</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 занятые водоотводными и укрепительными устройствами, линиями связи, электроснабжения, производственными и иными зданиями;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5.20. Для автодорог,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F61D2A">
        <w:rPr>
          <w:rFonts w:ascii="Times New Roman" w:hAnsi="Times New Roman" w:cs="Times New Roman"/>
          <w:bCs/>
          <w:spacing w:val="-2"/>
          <w:sz w:val="28"/>
          <w:szCs w:val="28"/>
        </w:rPr>
        <w:t xml:space="preserve">значений гигиенических </w:t>
      </w:r>
      <w:r w:rsidRPr="00F61D2A">
        <w:rPr>
          <w:rFonts w:ascii="Times New Roman" w:hAnsi="Times New Roman" w:cs="Times New Roman"/>
          <w:bCs/>
          <w:spacing w:val="-2"/>
          <w:sz w:val="28"/>
          <w:szCs w:val="28"/>
        </w:rPr>
        <w:lastRenderedPageBreak/>
        <w:t>нормативов (далее – «санитарный разрыв»). Величина санитарного разрыва</w:t>
      </w:r>
      <w:r w:rsidRPr="00F61D2A">
        <w:rPr>
          <w:rFonts w:ascii="Times New Roman" w:hAnsi="Times New Roman" w:cs="Times New Roman"/>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562D6F" w:rsidRDefault="00562D6F" w:rsidP="00562D6F">
      <w:pPr>
        <w:pStyle w:val="a7"/>
        <w:widowControl w:val="0"/>
        <w:spacing w:before="0" w:beforeAutospacing="0" w:after="0" w:afterAutospacing="0" w:line="237" w:lineRule="auto"/>
        <w:ind w:firstLine="709"/>
        <w:jc w:val="both"/>
        <w:rPr>
          <w:sz w:val="28"/>
          <w:szCs w:val="28"/>
        </w:rPr>
      </w:pPr>
      <w:r>
        <w:rPr>
          <w:bCs/>
          <w:sz w:val="28"/>
          <w:szCs w:val="28"/>
        </w:rPr>
        <w:t>5.21.</w:t>
      </w:r>
      <w:r>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562D6F" w:rsidRDefault="00562D6F" w:rsidP="00562D6F">
      <w:pPr>
        <w:pStyle w:val="a7"/>
        <w:widowControl w:val="0"/>
        <w:spacing w:before="0" w:beforeAutospacing="0" w:after="0" w:afterAutospacing="0" w:line="237" w:lineRule="auto"/>
        <w:ind w:firstLine="709"/>
        <w:jc w:val="both"/>
        <w:rPr>
          <w:sz w:val="28"/>
          <w:szCs w:val="28"/>
        </w:rPr>
      </w:pPr>
      <w:r>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562D6F" w:rsidRDefault="00562D6F" w:rsidP="00562D6F">
      <w:pPr>
        <w:pStyle w:val="a7"/>
        <w:widowControl w:val="0"/>
        <w:spacing w:before="0" w:beforeAutospacing="0" w:after="0" w:afterAutospacing="0" w:line="237" w:lineRule="auto"/>
        <w:ind w:firstLine="709"/>
        <w:jc w:val="both"/>
        <w:rPr>
          <w:spacing w:val="-4"/>
          <w:sz w:val="28"/>
          <w:szCs w:val="28"/>
        </w:rPr>
      </w:pPr>
      <w:r>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562D6F" w:rsidRDefault="00562D6F" w:rsidP="00562D6F">
      <w:pPr>
        <w:pStyle w:val="22"/>
        <w:widowControl w:val="0"/>
        <w:spacing w:line="237" w:lineRule="auto"/>
        <w:ind w:left="0" w:firstLine="720"/>
        <w:jc w:val="both"/>
        <w:rPr>
          <w:rFonts w:ascii="Times New Roman" w:hAnsi="Times New Roman" w:cs="Times New Roman"/>
          <w:sz w:val="28"/>
          <w:szCs w:val="28"/>
        </w:rPr>
      </w:pPr>
      <w:r>
        <w:rPr>
          <w:rFonts w:ascii="Times New Roman" w:hAnsi="Times New Roman" w:cs="Times New Roman"/>
          <w:sz w:val="28"/>
          <w:szCs w:val="28"/>
        </w:rPr>
        <w:t>5.24. </w:t>
      </w:r>
      <w:r>
        <w:rPr>
          <w:rFonts w:ascii="Times New Roman" w:hAnsi="Times New Roman" w:cs="Times New Roman"/>
          <w:spacing w:val="-2"/>
          <w:sz w:val="28"/>
          <w:szCs w:val="28"/>
        </w:rPr>
        <w:t>Проектирование инженерных систем водоснабжения, водоотведения, теплоснабжения,</w:t>
      </w:r>
      <w:r>
        <w:rPr>
          <w:rFonts w:ascii="Times New Roman" w:hAnsi="Times New Roman" w:cs="Times New Roman"/>
          <w:sz w:val="28"/>
          <w:szCs w:val="28"/>
        </w:rPr>
        <w:t xml:space="preserve"> газоснабжения, электроснабжения и связи следует осуществлять на основе </w:t>
      </w:r>
      <w:r>
        <w:rPr>
          <w:rFonts w:ascii="Times New Roman" w:hAnsi="Times New Roman" w:cs="Times New Roman"/>
          <w:spacing w:val="-3"/>
          <w:sz w:val="28"/>
          <w:szCs w:val="28"/>
        </w:rPr>
        <w:t xml:space="preserve">схем водоснабжения, водоотведения, теплоснабжения, </w:t>
      </w:r>
      <w:r>
        <w:rPr>
          <w:rFonts w:ascii="Times New Roman" w:hAnsi="Times New Roman" w:cs="Times New Roman"/>
          <w:sz w:val="28"/>
          <w:szCs w:val="28"/>
        </w:rPr>
        <w:t>газоснабжения</w:t>
      </w:r>
      <w:r>
        <w:rPr>
          <w:rFonts w:ascii="Times New Roman" w:hAnsi="Times New Roman" w:cs="Times New Roman"/>
          <w:spacing w:val="-3"/>
          <w:sz w:val="28"/>
          <w:szCs w:val="28"/>
        </w:rPr>
        <w:t xml:space="preserve"> и энергоснабжения, разработанных и утвержденных</w:t>
      </w:r>
      <w:r>
        <w:rPr>
          <w:rFonts w:ascii="Times New Roman" w:hAnsi="Times New Roman" w:cs="Times New Roman"/>
          <w:sz w:val="28"/>
          <w:szCs w:val="28"/>
        </w:rPr>
        <w:t xml:space="preserve"> в установленном порядке.</w:t>
      </w:r>
    </w:p>
    <w:p w:rsidR="00562D6F" w:rsidRDefault="00562D6F" w:rsidP="00562D6F">
      <w:pPr>
        <w:pStyle w:val="22"/>
        <w:widowControl w:val="0"/>
        <w:spacing w:line="237" w:lineRule="auto"/>
        <w:ind w:left="0" w:firstLine="720"/>
        <w:jc w:val="both"/>
        <w:rPr>
          <w:rFonts w:ascii="Times New Roman" w:hAnsi="Times New Roman" w:cs="Times New Roman"/>
          <w:sz w:val="28"/>
          <w:szCs w:val="28"/>
        </w:rPr>
      </w:pPr>
      <w:r>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562D6F" w:rsidRDefault="00562D6F" w:rsidP="00562D6F">
      <w:pPr>
        <w:widowControl w:val="0"/>
        <w:jc w:val="center"/>
        <w:rPr>
          <w:rFonts w:ascii="Times New Roman" w:hAnsi="Times New Roman" w:cs="Times New Roman"/>
          <w:sz w:val="28"/>
          <w:szCs w:val="28"/>
        </w:rPr>
      </w:pPr>
      <w:bookmarkStart w:id="13" w:name="_Toc295148868"/>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sz w:val="28"/>
          <w:szCs w:val="28"/>
        </w:rPr>
        <w:t>6.</w:t>
      </w:r>
      <w:r w:rsidRPr="00F61D2A">
        <w:rPr>
          <w:rFonts w:ascii="Times New Roman" w:hAnsi="Times New Roman" w:cs="Times New Roman"/>
          <w:bCs/>
          <w:sz w:val="28"/>
          <w:szCs w:val="28"/>
        </w:rPr>
        <w:t xml:space="preserve"> Зоны рекреационного назначения. </w:t>
      </w: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Зоны особо охраняемых территорий. Зоны отдыха.</w:t>
      </w: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Общие требования и расчетные показатели</w:t>
      </w:r>
    </w:p>
    <w:p w:rsidR="00562D6F" w:rsidRPr="00F61D2A" w:rsidRDefault="00562D6F" w:rsidP="00562D6F">
      <w:pPr>
        <w:widowControl w:val="0"/>
        <w:jc w:val="center"/>
        <w:rPr>
          <w:rFonts w:ascii="Times New Roman" w:hAnsi="Times New Roman" w:cs="Times New Roman"/>
          <w:bCs/>
          <w:sz w:val="28"/>
          <w:szCs w:val="28"/>
        </w:rPr>
      </w:pPr>
    </w:p>
    <w:bookmarkEnd w:id="13"/>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6.1. В состав</w:t>
      </w:r>
      <w:r w:rsidRPr="00F61D2A">
        <w:rPr>
          <w:rFonts w:ascii="Times New Roman" w:hAnsi="Times New Roman" w:cs="Times New Roman"/>
          <w:sz w:val="28"/>
          <w:szCs w:val="28"/>
        </w:rPr>
        <w:t xml:space="preserve"> функциональных зон рекреационного назначения включаются т</w:t>
      </w:r>
      <w:r w:rsidRPr="00F61D2A">
        <w:rPr>
          <w:rFonts w:ascii="Times New Roman" w:hAnsi="Times New Roman" w:cs="Times New Roman"/>
          <w:bCs/>
          <w:sz w:val="28"/>
          <w:szCs w:val="28"/>
        </w:rPr>
        <w:t xml:space="preserve">ерритории и земельные участки, </w:t>
      </w:r>
      <w:r w:rsidRPr="00F61D2A">
        <w:rPr>
          <w:rFonts w:ascii="Times New Roman" w:hAnsi="Times New Roman" w:cs="Times New Roman"/>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lastRenderedPageBreak/>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леса, осуществляется органами местного самоуправления.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w:t>
      </w:r>
      <w:r w:rsidRPr="00F61D2A">
        <w:rPr>
          <w:rFonts w:ascii="Times New Roman" w:hAnsi="Times New Roman" w:cs="Times New Roman"/>
          <w:bCs/>
          <w:sz w:val="28"/>
          <w:szCs w:val="28"/>
        </w:rPr>
        <w:lastRenderedPageBreak/>
        <w:t>осуществляется посредством установления округов санитарной охраны.</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F61D2A">
        <w:rPr>
          <w:rFonts w:ascii="Times New Roman" w:hAnsi="Times New Roman" w:cs="Times New Roman"/>
          <w:bCs/>
          <w:spacing w:val="-2"/>
          <w:sz w:val="28"/>
          <w:szCs w:val="28"/>
        </w:rPr>
        <w:t>учреждениях (</w:t>
      </w:r>
      <w:proofErr w:type="spellStart"/>
      <w:r w:rsidRPr="00F61D2A">
        <w:rPr>
          <w:rFonts w:ascii="Times New Roman" w:hAnsi="Times New Roman" w:cs="Times New Roman"/>
          <w:bCs/>
          <w:spacing w:val="-2"/>
          <w:sz w:val="28"/>
          <w:szCs w:val="28"/>
        </w:rPr>
        <w:t>кв.м</w:t>
      </w:r>
      <w:proofErr w:type="spellEnd"/>
      <w:r w:rsidRPr="00F61D2A">
        <w:rPr>
          <w:rFonts w:ascii="Times New Roman" w:hAnsi="Times New Roman" w:cs="Times New Roman"/>
          <w:bCs/>
          <w:spacing w:val="-2"/>
          <w:sz w:val="28"/>
          <w:szCs w:val="28"/>
        </w:rPr>
        <w:t xml:space="preserve"> на одно место): общекурортных центров – 10, озелененных – 100.</w:t>
      </w:r>
      <w:r w:rsidRPr="00F61D2A">
        <w:rPr>
          <w:rFonts w:ascii="Times New Roman" w:hAnsi="Times New Roman" w:cs="Times New Roman"/>
          <w:bCs/>
          <w:sz w:val="28"/>
          <w:szCs w:val="28"/>
        </w:rPr>
        <w:t xml:space="preserve"> В курортных зонах степных районов размеры озелененных территорий общего пользования допускается  уменьшать, но не более чем на 50 %.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562D6F" w:rsidRPr="00F61D2A" w:rsidRDefault="00562D6F" w:rsidP="00562D6F">
      <w:pPr>
        <w:widowControl w:val="0"/>
        <w:ind w:firstLine="720"/>
        <w:jc w:val="both"/>
        <w:rPr>
          <w:rFonts w:ascii="Times New Roman" w:hAnsi="Times New Roman" w:cs="Times New Roman"/>
          <w:bCs/>
          <w:spacing w:val="-6"/>
          <w:sz w:val="28"/>
          <w:szCs w:val="28"/>
        </w:rPr>
      </w:pPr>
      <w:r w:rsidRPr="00F61D2A">
        <w:rPr>
          <w:rFonts w:ascii="Times New Roman" w:hAnsi="Times New Roman" w:cs="Times New Roman"/>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до жилой застройки, учреждений коммунального хозяйства и складов </w:t>
      </w:r>
      <w:r w:rsidRPr="00F61D2A">
        <w:rPr>
          <w:rFonts w:ascii="Times New Roman" w:hAnsi="Times New Roman" w:cs="Times New Roman"/>
          <w:sz w:val="28"/>
          <w:szCs w:val="28"/>
        </w:rPr>
        <w:t xml:space="preserve">–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 xml:space="preserve"> (в условиях реконструкции не менее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автомобильных дорог категорий I, II, III </w:t>
      </w:r>
      <w:r w:rsidRPr="00F61D2A">
        <w:rPr>
          <w:rFonts w:ascii="Times New Roman" w:hAnsi="Times New Roman" w:cs="Times New Roman"/>
          <w:sz w:val="28"/>
          <w:szCs w:val="28"/>
        </w:rPr>
        <w:t xml:space="preserve">–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автомобильных дорог категории IV </w:t>
      </w:r>
      <w:r w:rsidRPr="00F61D2A">
        <w:rPr>
          <w:rFonts w:ascii="Times New Roman" w:hAnsi="Times New Roman" w:cs="Times New Roman"/>
          <w:sz w:val="28"/>
          <w:szCs w:val="28"/>
        </w:rPr>
        <w:t xml:space="preserve">– </w:t>
      </w:r>
      <w:smartTag w:uri="urn:schemas-microsoft-com:office:smarttags" w:element="metricconverter">
        <w:smartTagPr>
          <w:attr w:name="ProductID" w:val="200 м"/>
        </w:smartTagPr>
        <w:r w:rsidRPr="00F61D2A">
          <w:rPr>
            <w:rFonts w:ascii="Times New Roman" w:hAnsi="Times New Roman" w:cs="Times New Roman"/>
            <w:bCs/>
            <w:sz w:val="28"/>
            <w:szCs w:val="28"/>
          </w:rPr>
          <w:t>200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до садоводческих товариществ </w:t>
      </w:r>
      <w:r w:rsidRPr="00F61D2A">
        <w:rPr>
          <w:rFonts w:ascii="Times New Roman" w:hAnsi="Times New Roman" w:cs="Times New Roman"/>
          <w:sz w:val="28"/>
          <w:szCs w:val="28"/>
        </w:rPr>
        <w:t xml:space="preserve">–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F61D2A">
          <w:rPr>
            <w:rFonts w:ascii="Times New Roman" w:hAnsi="Times New Roman" w:cs="Times New Roman"/>
            <w:bCs/>
            <w:sz w:val="28"/>
            <w:szCs w:val="28"/>
          </w:rPr>
          <w:t>10 км</w:t>
        </w:r>
      </w:smartTag>
      <w:r w:rsidRPr="00F61D2A">
        <w:rPr>
          <w:rFonts w:ascii="Times New Roman" w:hAnsi="Times New Roman" w:cs="Times New Roman"/>
          <w:bCs/>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F61D2A">
          <w:rPr>
            <w:rFonts w:ascii="Times New Roman" w:hAnsi="Times New Roman" w:cs="Times New Roman"/>
            <w:bCs/>
            <w:sz w:val="28"/>
            <w:szCs w:val="28"/>
          </w:rPr>
          <w:t>10 км</w:t>
        </w:r>
      </w:smartTag>
      <w:r w:rsidRPr="00F61D2A">
        <w:rPr>
          <w:rFonts w:ascii="Times New Roman" w:hAnsi="Times New Roman" w:cs="Times New Roman"/>
          <w:bCs/>
          <w:sz w:val="28"/>
          <w:szCs w:val="28"/>
        </w:rPr>
        <w:t xml:space="preserve">, составляет </w:t>
      </w:r>
      <w:smartTag w:uri="urn:schemas-microsoft-com:office:smarttags" w:element="metricconverter">
        <w:smartTagPr>
          <w:attr w:name="ProductID" w:val="5 м"/>
        </w:smartTagPr>
        <w:r w:rsidRPr="00F61D2A">
          <w:rPr>
            <w:rFonts w:ascii="Times New Roman" w:hAnsi="Times New Roman" w:cs="Times New Roman"/>
            <w:bCs/>
            <w:sz w:val="28"/>
            <w:szCs w:val="28"/>
          </w:rPr>
          <w:t>5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 8 </w:t>
      </w:r>
      <w:proofErr w:type="spellStart"/>
      <w:r w:rsidRPr="00F61D2A">
        <w:rPr>
          <w:rFonts w:ascii="Times New Roman" w:hAnsi="Times New Roman" w:cs="Times New Roman"/>
          <w:bCs/>
          <w:sz w:val="28"/>
          <w:szCs w:val="28"/>
        </w:rPr>
        <w:t>кв.м</w:t>
      </w:r>
      <w:proofErr w:type="spellEnd"/>
      <w:r w:rsidRPr="00F61D2A">
        <w:rPr>
          <w:rFonts w:ascii="Times New Roman" w:hAnsi="Times New Roman" w:cs="Times New Roman"/>
          <w:bCs/>
          <w:sz w:val="28"/>
          <w:szCs w:val="28"/>
        </w:rPr>
        <w:t xml:space="preserve">; речных и озерных (для детей) – 4 </w:t>
      </w:r>
      <w:proofErr w:type="spellStart"/>
      <w:r w:rsidRPr="00F61D2A">
        <w:rPr>
          <w:rFonts w:ascii="Times New Roman" w:hAnsi="Times New Roman" w:cs="Times New Roman"/>
          <w:bCs/>
          <w:sz w:val="28"/>
          <w:szCs w:val="28"/>
        </w:rPr>
        <w:t>кв.м</w:t>
      </w:r>
      <w:proofErr w:type="spellEnd"/>
      <w:r w:rsidRPr="00F61D2A">
        <w:rPr>
          <w:rFonts w:ascii="Times New Roman" w:hAnsi="Times New Roman" w:cs="Times New Roman"/>
          <w:bCs/>
          <w:sz w:val="28"/>
          <w:szCs w:val="28"/>
        </w:rPr>
        <w:t xml:space="preserve">.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w:t>
      </w:r>
      <w:proofErr w:type="spellStart"/>
      <w:r w:rsidRPr="00F61D2A">
        <w:rPr>
          <w:rFonts w:ascii="Times New Roman" w:hAnsi="Times New Roman" w:cs="Times New Roman"/>
          <w:bCs/>
          <w:sz w:val="28"/>
          <w:szCs w:val="28"/>
        </w:rPr>
        <w:t>кв.м</w:t>
      </w:r>
      <w:proofErr w:type="spellEnd"/>
      <w:r w:rsidRPr="00F61D2A">
        <w:rPr>
          <w:rFonts w:ascii="Times New Roman" w:hAnsi="Times New Roman" w:cs="Times New Roman"/>
          <w:bCs/>
          <w:sz w:val="28"/>
          <w:szCs w:val="28"/>
        </w:rPr>
        <w:t xml:space="preserve"> на одного посетителя. Размеры территории специализированных лечебных пляжей для лечащихся с ограниченной подвижностью следует принимать из расчета 8 - 12 </w:t>
      </w:r>
      <w:proofErr w:type="spellStart"/>
      <w:r w:rsidRPr="00F61D2A">
        <w:rPr>
          <w:rFonts w:ascii="Times New Roman" w:hAnsi="Times New Roman" w:cs="Times New Roman"/>
          <w:bCs/>
          <w:sz w:val="28"/>
          <w:szCs w:val="28"/>
        </w:rPr>
        <w:t>кв.м</w:t>
      </w:r>
      <w:proofErr w:type="spellEnd"/>
      <w:r w:rsidRPr="00F61D2A">
        <w:rPr>
          <w:rFonts w:ascii="Times New Roman" w:hAnsi="Times New Roman" w:cs="Times New Roman"/>
          <w:bCs/>
          <w:sz w:val="28"/>
          <w:szCs w:val="28"/>
        </w:rPr>
        <w:t xml:space="preserve"> на одного посетителя.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F61D2A">
          <w:rPr>
            <w:rFonts w:ascii="Times New Roman" w:hAnsi="Times New Roman" w:cs="Times New Roman"/>
            <w:bCs/>
            <w:sz w:val="28"/>
            <w:szCs w:val="28"/>
          </w:rPr>
          <w:t>0,25 м</w:t>
        </w:r>
      </w:smartTag>
      <w:r w:rsidRPr="00F61D2A">
        <w:rPr>
          <w:rFonts w:ascii="Times New Roman" w:hAnsi="Times New Roman" w:cs="Times New Roman"/>
          <w:bCs/>
          <w:sz w:val="28"/>
          <w:szCs w:val="28"/>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0,6-0,8; учреждений отдыха и туризма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0,7-0,9; пионерских лагерей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0,5-1,0; общего пользования для местного населения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0,2; санаториев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0,6-0,8; отдыхающих без путевок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0,5.</w:t>
      </w:r>
    </w:p>
    <w:p w:rsidR="00562D6F" w:rsidRPr="00F61D2A" w:rsidRDefault="00562D6F" w:rsidP="00562D6F">
      <w:pPr>
        <w:widowControl w:val="0"/>
        <w:ind w:firstLine="720"/>
        <w:rPr>
          <w:rFonts w:ascii="Times New Roman" w:hAnsi="Times New Roman" w:cs="Times New Roman"/>
          <w:bCs/>
          <w:sz w:val="28"/>
          <w:szCs w:val="28"/>
        </w:rPr>
      </w:pPr>
      <w:r w:rsidRPr="00F61D2A">
        <w:rPr>
          <w:rFonts w:ascii="Times New Roman" w:hAnsi="Times New Roman" w:cs="Times New Roman"/>
          <w:bCs/>
          <w:sz w:val="28"/>
          <w:szCs w:val="28"/>
        </w:rPr>
        <w:t>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33-ФЗ«Об особо охраняемых природных территориях».</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6.18. Расчетную численность единовременных посетителей территории парков, лесопарков, лесов, зеленых зон следует принимать не более: для городских парков – 100 чел./га, парков зон отдыха – 70 чел./га, парков </w:t>
      </w:r>
      <w:r w:rsidRPr="00F61D2A">
        <w:rPr>
          <w:rFonts w:ascii="Times New Roman" w:hAnsi="Times New Roman" w:cs="Times New Roman"/>
          <w:bCs/>
          <w:sz w:val="28"/>
          <w:szCs w:val="28"/>
        </w:rPr>
        <w:lastRenderedPageBreak/>
        <w:t>курортов – 50 чел./га, лесопарков (</w:t>
      </w:r>
      <w:proofErr w:type="spellStart"/>
      <w:r w:rsidRPr="00F61D2A">
        <w:rPr>
          <w:rFonts w:ascii="Times New Roman" w:hAnsi="Times New Roman" w:cs="Times New Roman"/>
          <w:bCs/>
          <w:sz w:val="28"/>
          <w:szCs w:val="28"/>
        </w:rPr>
        <w:t>лугопарков</w:t>
      </w:r>
      <w:proofErr w:type="spellEnd"/>
      <w:r w:rsidRPr="00F61D2A">
        <w:rPr>
          <w:rFonts w:ascii="Times New Roman" w:hAnsi="Times New Roman" w:cs="Times New Roman"/>
          <w:bCs/>
          <w:sz w:val="28"/>
          <w:szCs w:val="28"/>
        </w:rPr>
        <w:t xml:space="preserve">, </w:t>
      </w:r>
      <w:proofErr w:type="spellStart"/>
      <w:r w:rsidRPr="00F61D2A">
        <w:rPr>
          <w:rFonts w:ascii="Times New Roman" w:hAnsi="Times New Roman" w:cs="Times New Roman"/>
          <w:bCs/>
          <w:sz w:val="28"/>
          <w:szCs w:val="28"/>
        </w:rPr>
        <w:t>гидропарков</w:t>
      </w:r>
      <w:proofErr w:type="spellEnd"/>
      <w:r w:rsidRPr="00F61D2A">
        <w:rPr>
          <w:rFonts w:ascii="Times New Roman" w:hAnsi="Times New Roman" w:cs="Times New Roman"/>
          <w:bCs/>
          <w:sz w:val="28"/>
          <w:szCs w:val="28"/>
        </w:rPr>
        <w:t>) – 10 чел./га, лесов – 1-3 чел./га. При численности единовременных посетителей 10-15 чел./га необходимо предусматривать дорожно-</w:t>
      </w:r>
      <w:proofErr w:type="spellStart"/>
      <w:r w:rsidRPr="00F61D2A">
        <w:rPr>
          <w:rFonts w:ascii="Times New Roman" w:hAnsi="Times New Roman" w:cs="Times New Roman"/>
          <w:bCs/>
          <w:sz w:val="28"/>
          <w:szCs w:val="28"/>
        </w:rPr>
        <w:t>тропиночную</w:t>
      </w:r>
      <w:proofErr w:type="spellEnd"/>
      <w:r w:rsidRPr="00F61D2A">
        <w:rPr>
          <w:rFonts w:ascii="Times New Roman" w:hAnsi="Times New Roman" w:cs="Times New Roman"/>
          <w:bCs/>
          <w:sz w:val="28"/>
          <w:szCs w:val="28"/>
        </w:rPr>
        <w:t xml:space="preserve"> сеть для организации их движения, а на опушках полян </w:t>
      </w:r>
      <w:r w:rsidRPr="00F61D2A">
        <w:rPr>
          <w:rFonts w:ascii="Times New Roman" w:hAnsi="Times New Roman" w:cs="Times New Roman"/>
          <w:sz w:val="28"/>
          <w:szCs w:val="28"/>
        </w:rPr>
        <w:t>–</w:t>
      </w:r>
      <w:r w:rsidRPr="00F61D2A">
        <w:rPr>
          <w:rFonts w:ascii="Times New Roman" w:hAnsi="Times New Roman" w:cs="Times New Roman"/>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6.20. Размеры территорий зон отдыха следует принимать из расчета 500 </w:t>
      </w:r>
      <w:proofErr w:type="spellStart"/>
      <w:r w:rsidRPr="00F61D2A">
        <w:rPr>
          <w:rFonts w:ascii="Times New Roman" w:hAnsi="Times New Roman" w:cs="Times New Roman"/>
          <w:bCs/>
          <w:sz w:val="28"/>
          <w:szCs w:val="28"/>
        </w:rPr>
        <w:t>кв.м</w:t>
      </w:r>
      <w:proofErr w:type="spellEnd"/>
      <w:r w:rsidRPr="00F61D2A">
        <w:rPr>
          <w:rFonts w:ascii="Times New Roman" w:hAnsi="Times New Roman" w:cs="Times New Roman"/>
          <w:bCs/>
          <w:sz w:val="28"/>
          <w:szCs w:val="28"/>
        </w:rPr>
        <w:t xml:space="preserve"> на одного посетителя, в том числе интенсивно используемая их часть для активных видов отдыха должна составлять не менее 100 </w:t>
      </w:r>
      <w:proofErr w:type="spellStart"/>
      <w:r w:rsidRPr="00F61D2A">
        <w:rPr>
          <w:rFonts w:ascii="Times New Roman" w:hAnsi="Times New Roman" w:cs="Times New Roman"/>
          <w:bCs/>
          <w:sz w:val="28"/>
          <w:szCs w:val="28"/>
        </w:rPr>
        <w:t>кв.м</w:t>
      </w:r>
      <w:proofErr w:type="spellEnd"/>
      <w:r w:rsidRPr="00F61D2A">
        <w:rPr>
          <w:rFonts w:ascii="Times New Roman" w:hAnsi="Times New Roman" w:cs="Times New Roman"/>
          <w:bCs/>
          <w:sz w:val="28"/>
          <w:szCs w:val="28"/>
        </w:rPr>
        <w:t xml:space="preserve">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F61D2A">
          <w:rPr>
            <w:rFonts w:ascii="Times New Roman" w:hAnsi="Times New Roman" w:cs="Times New Roman"/>
            <w:bCs/>
            <w:sz w:val="28"/>
            <w:szCs w:val="28"/>
          </w:rPr>
          <w:t>50 га</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 xml:space="preserve">, а от домов отдыха – не менее </w:t>
      </w:r>
      <w:smartTag w:uri="urn:schemas-microsoft-com:office:smarttags" w:element="metricconverter">
        <w:smartTagPr>
          <w:attr w:name="ProductID" w:val="300 м"/>
        </w:smartTagPr>
        <w:r w:rsidRPr="00F61D2A">
          <w:rPr>
            <w:rFonts w:ascii="Times New Roman" w:hAnsi="Times New Roman" w:cs="Times New Roman"/>
            <w:bCs/>
            <w:sz w:val="28"/>
            <w:szCs w:val="28"/>
          </w:rPr>
          <w:t>300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 </w:t>
      </w:r>
      <w:r w:rsidRPr="00F61D2A">
        <w:rPr>
          <w:rFonts w:ascii="Times New Roman" w:hAnsi="Times New Roman" w:cs="Times New Roman"/>
          <w:spacing w:val="-2"/>
          <w:sz w:val="28"/>
          <w:szCs w:val="28"/>
        </w:rPr>
        <w:t>И</w:t>
      </w:r>
      <w:r w:rsidRPr="00F61D2A">
        <w:rPr>
          <w:rFonts w:ascii="Times New Roman" w:hAnsi="Times New Roman" w:cs="Times New Roman"/>
          <w:bCs/>
          <w:spacing w:val="-2"/>
          <w:sz w:val="28"/>
          <w:szCs w:val="28"/>
        </w:rPr>
        <w:t xml:space="preserve"> к настоящим нормативам.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6.23. В </w:t>
      </w:r>
      <w:r w:rsidRPr="00F61D2A">
        <w:rPr>
          <w:rFonts w:ascii="Times New Roman" w:hAnsi="Times New Roman" w:cs="Times New Roman"/>
          <w:iCs/>
          <w:sz w:val="28"/>
          <w:szCs w:val="28"/>
        </w:rPr>
        <w:t xml:space="preserve">сельских поселениях </w:t>
      </w:r>
      <w:r w:rsidRPr="00F61D2A">
        <w:rPr>
          <w:rFonts w:ascii="Times New Roman" w:hAnsi="Times New Roman" w:cs="Times New Roman"/>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562D6F" w:rsidRPr="00F61D2A" w:rsidRDefault="00562D6F" w:rsidP="00562D6F">
      <w:pPr>
        <w:widowControl w:val="0"/>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2532"/>
        <w:gridCol w:w="6824"/>
      </w:tblGrid>
      <w:tr w:rsidR="00562D6F" w:rsidRPr="00F61D2A" w:rsidTr="00562D6F">
        <w:trPr>
          <w:trHeight w:val="402"/>
        </w:trPr>
        <w:tc>
          <w:tcPr>
            <w:tcW w:w="1353" w:type="pct"/>
            <w:vMerge w:val="restar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Озелененные территории общего пользования</w:t>
            </w:r>
          </w:p>
        </w:tc>
        <w:tc>
          <w:tcPr>
            <w:tcW w:w="3647"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 xml:space="preserve">Площадь озелененных территорий, </w:t>
            </w:r>
            <w:proofErr w:type="spellStart"/>
            <w:r w:rsidRPr="00F61D2A">
              <w:rPr>
                <w:rFonts w:ascii="Times New Roman" w:hAnsi="Times New Roman" w:cs="Times New Roman"/>
                <w:bCs/>
                <w:sz w:val="28"/>
                <w:szCs w:val="28"/>
              </w:rPr>
              <w:t>кв.м</w:t>
            </w:r>
            <w:proofErr w:type="spellEnd"/>
            <w:r w:rsidRPr="00F61D2A">
              <w:rPr>
                <w:rFonts w:ascii="Times New Roman" w:hAnsi="Times New Roman" w:cs="Times New Roman"/>
                <w:bCs/>
                <w:sz w:val="28"/>
                <w:szCs w:val="28"/>
              </w:rPr>
              <w:t>/чел.</w:t>
            </w:r>
          </w:p>
        </w:tc>
      </w:tr>
      <w:tr w:rsidR="00562D6F" w:rsidRPr="00F61D2A" w:rsidTr="00562D6F">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3647"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сельских</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поселений</w:t>
            </w:r>
          </w:p>
        </w:tc>
      </w:tr>
      <w:tr w:rsidR="00562D6F" w:rsidRPr="00F61D2A" w:rsidTr="00562D6F">
        <w:trPr>
          <w:trHeight w:val="213"/>
        </w:trPr>
        <w:tc>
          <w:tcPr>
            <w:tcW w:w="1353"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left="97"/>
              <w:rPr>
                <w:rFonts w:ascii="Times New Roman" w:hAnsi="Times New Roman" w:cs="Times New Roman"/>
                <w:bCs/>
                <w:sz w:val="28"/>
                <w:szCs w:val="28"/>
              </w:rPr>
            </w:pPr>
          </w:p>
          <w:p w:rsidR="00562D6F" w:rsidRPr="00F61D2A" w:rsidRDefault="00562D6F">
            <w:pPr>
              <w:widowControl w:val="0"/>
              <w:ind w:left="97"/>
              <w:rPr>
                <w:rFonts w:ascii="Times New Roman" w:hAnsi="Times New Roman" w:cs="Times New Roman"/>
                <w:bCs/>
                <w:sz w:val="28"/>
                <w:szCs w:val="28"/>
              </w:rPr>
            </w:pPr>
            <w:r w:rsidRPr="00F61D2A">
              <w:rPr>
                <w:rFonts w:ascii="Times New Roman" w:hAnsi="Times New Roman" w:cs="Times New Roman"/>
                <w:bCs/>
                <w:sz w:val="28"/>
                <w:szCs w:val="28"/>
              </w:rPr>
              <w:lastRenderedPageBreak/>
              <w:t>Общепоселковые</w:t>
            </w:r>
          </w:p>
        </w:tc>
        <w:tc>
          <w:tcPr>
            <w:tcW w:w="3647"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jc w:val="center"/>
              <w:rPr>
                <w:rFonts w:ascii="Times New Roman" w:hAnsi="Times New Roman" w:cs="Times New Roman"/>
                <w:bCs/>
                <w:sz w:val="28"/>
                <w:szCs w:val="28"/>
              </w:rPr>
            </w:pP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lastRenderedPageBreak/>
              <w:t>12</w:t>
            </w:r>
          </w:p>
        </w:tc>
      </w:tr>
    </w:tbl>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Примечания: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 Площадь озелененных территорий общего пользования в поселениях, расположенных в степи и лесостепи, допускается увеличивать на 10-20%.</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6.26.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6.28. Ориентировочные размеры детских парков допускается принимать из расчета 0,5 </w:t>
      </w:r>
      <w:proofErr w:type="spellStart"/>
      <w:r w:rsidRPr="00F61D2A">
        <w:rPr>
          <w:rFonts w:ascii="Times New Roman" w:hAnsi="Times New Roman" w:cs="Times New Roman"/>
          <w:bCs/>
          <w:sz w:val="28"/>
          <w:szCs w:val="28"/>
        </w:rPr>
        <w:t>кв.м</w:t>
      </w:r>
      <w:proofErr w:type="spellEnd"/>
      <w:r w:rsidRPr="00F61D2A">
        <w:rPr>
          <w:rFonts w:ascii="Times New Roman" w:hAnsi="Times New Roman" w:cs="Times New Roman"/>
          <w:bCs/>
          <w:sz w:val="28"/>
          <w:szCs w:val="28"/>
        </w:rPr>
        <w:t xml:space="preserve">/чел., включая площадки и спортивные сооружения, нормы расчета которых приведены в рекомендуемом Приложении </w:t>
      </w:r>
      <w:r w:rsidRPr="00F61D2A">
        <w:rPr>
          <w:rFonts w:ascii="Times New Roman" w:hAnsi="Times New Roman" w:cs="Times New Roman"/>
          <w:sz w:val="28"/>
          <w:szCs w:val="28"/>
        </w:rPr>
        <w:t>Ж</w:t>
      </w:r>
      <w:r w:rsidRPr="00F61D2A">
        <w:rPr>
          <w:rFonts w:ascii="Times New Roman" w:hAnsi="Times New Roman" w:cs="Times New Roman"/>
          <w:bCs/>
          <w:sz w:val="28"/>
          <w:szCs w:val="28"/>
        </w:rPr>
        <w:t xml:space="preserve"> к настоящим нормативам.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F61D2A">
          <w:rPr>
            <w:rFonts w:ascii="Times New Roman" w:hAnsi="Times New Roman" w:cs="Times New Roman"/>
            <w:bCs/>
            <w:sz w:val="28"/>
            <w:szCs w:val="28"/>
          </w:rPr>
          <w:t>3 га</w:t>
        </w:r>
      </w:smartTag>
      <w:r w:rsidRPr="00F61D2A">
        <w:rPr>
          <w:rFonts w:ascii="Times New Roman" w:hAnsi="Times New Roman" w:cs="Times New Roman"/>
          <w:bCs/>
          <w:sz w:val="28"/>
          <w:szCs w:val="28"/>
        </w:rPr>
        <w:t xml:space="preserve">; скверов – </w:t>
      </w:r>
      <w:smartTag w:uri="urn:schemas-microsoft-com:office:smarttags" w:element="metricconverter">
        <w:smartTagPr>
          <w:attr w:name="ProductID" w:val="0,5 га"/>
        </w:smartTagPr>
        <w:r w:rsidRPr="00F61D2A">
          <w:rPr>
            <w:rFonts w:ascii="Times New Roman" w:hAnsi="Times New Roman" w:cs="Times New Roman"/>
            <w:bCs/>
            <w:sz w:val="28"/>
            <w:szCs w:val="28"/>
          </w:rPr>
          <w:t>0,5 га</w:t>
        </w:r>
      </w:smartTag>
      <w:r w:rsidRPr="00F61D2A">
        <w:rPr>
          <w:rFonts w:ascii="Times New Roman" w:hAnsi="Times New Roman" w:cs="Times New Roman"/>
          <w:bCs/>
          <w:sz w:val="28"/>
          <w:szCs w:val="28"/>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6.30. Бульвары и пешеходные аллеи следует предусматривать в </w:t>
      </w:r>
      <w:r w:rsidRPr="00F61D2A">
        <w:rPr>
          <w:rFonts w:ascii="Times New Roman" w:hAnsi="Times New Roman" w:cs="Times New Roman"/>
          <w:bCs/>
          <w:sz w:val="28"/>
          <w:szCs w:val="28"/>
        </w:rPr>
        <w:lastRenderedPageBreak/>
        <w:t>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F61D2A">
          <w:rPr>
            <w:rFonts w:ascii="Times New Roman" w:hAnsi="Times New Roman" w:cs="Times New Roman"/>
            <w:bCs/>
            <w:sz w:val="28"/>
            <w:szCs w:val="28"/>
          </w:rPr>
          <w:t>18 м</w:t>
        </w:r>
      </w:smartTag>
      <w:r w:rsidRPr="00F61D2A">
        <w:rPr>
          <w:rFonts w:ascii="Times New Roman" w:hAnsi="Times New Roman" w:cs="Times New Roman"/>
          <w:bCs/>
          <w:sz w:val="28"/>
          <w:szCs w:val="28"/>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6.32. Озелененные территории общего пользования должны быть освещены, благоустроены и оборудованы малыми архитектурными формами.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562D6F" w:rsidRPr="00F61D2A" w:rsidRDefault="00562D6F" w:rsidP="00562D6F">
      <w:pPr>
        <w:widowControl w:val="0"/>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841"/>
        <w:gridCol w:w="1765"/>
      </w:tblGrid>
      <w:tr w:rsidR="00562D6F" w:rsidRPr="00F61D2A" w:rsidTr="00562D6F">
        <w:tc>
          <w:tcPr>
            <w:tcW w:w="3075" w:type="pct"/>
            <w:vMerge w:val="restart"/>
            <w:tcBorders>
              <w:top w:val="single" w:sz="4" w:space="0" w:color="auto"/>
              <w:left w:val="single" w:sz="4" w:space="0" w:color="auto"/>
              <w:bottom w:val="nil"/>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Здание, сооружение, объект инженерного</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благоустройства</w:t>
            </w:r>
          </w:p>
        </w:tc>
        <w:tc>
          <w:tcPr>
            <w:tcW w:w="1925"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Расстояния от здания, сооружения, объекта до оси, м</w:t>
            </w:r>
          </w:p>
        </w:tc>
      </w:tr>
      <w:tr w:rsidR="00562D6F" w:rsidRPr="00F61D2A" w:rsidTr="00562D6F">
        <w:tc>
          <w:tcPr>
            <w:tcW w:w="0" w:type="auto"/>
            <w:vMerge/>
            <w:tcBorders>
              <w:top w:val="single" w:sz="4" w:space="0" w:color="auto"/>
              <w:left w:val="single" w:sz="4" w:space="0" w:color="auto"/>
              <w:bottom w:val="nil"/>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983" w:type="pct"/>
            <w:tcBorders>
              <w:top w:val="single" w:sz="4" w:space="0" w:color="auto"/>
              <w:left w:val="single" w:sz="4" w:space="0" w:color="auto"/>
              <w:bottom w:val="nil"/>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ствола дерева</w:t>
            </w:r>
          </w:p>
        </w:tc>
        <w:tc>
          <w:tcPr>
            <w:tcW w:w="942" w:type="pct"/>
            <w:tcBorders>
              <w:top w:val="single" w:sz="4" w:space="0" w:color="auto"/>
              <w:left w:val="single" w:sz="4" w:space="0" w:color="auto"/>
              <w:bottom w:val="nil"/>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кустарника</w:t>
            </w:r>
          </w:p>
        </w:tc>
      </w:tr>
    </w:tbl>
    <w:p w:rsidR="00562D6F" w:rsidRPr="00F61D2A" w:rsidRDefault="00562D6F" w:rsidP="00562D6F">
      <w:pPr>
        <w:spacing w:line="24" w:lineRule="auto"/>
        <w:rPr>
          <w:rFonts w:ascii="Times New Roman" w:hAnsi="Times New Roman" w:cs="Times New Roman"/>
          <w:sz w:val="28"/>
          <w:szCs w:val="28"/>
        </w:rPr>
      </w:pPr>
    </w:p>
    <w:p w:rsidR="00562D6F" w:rsidRPr="00F61D2A" w:rsidRDefault="00562D6F" w:rsidP="00562D6F">
      <w:pPr>
        <w:spacing w:line="24" w:lineRule="auto"/>
        <w:rPr>
          <w:rFonts w:ascii="Times New Roman" w:hAnsi="Times New Roman" w:cs="Times New Roman"/>
          <w:sz w:val="28"/>
          <w:szCs w:val="28"/>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841"/>
        <w:gridCol w:w="1765"/>
      </w:tblGrid>
      <w:tr w:rsidR="00562D6F" w:rsidRPr="00F61D2A" w:rsidTr="00562D6F">
        <w:trPr>
          <w:tblHeader/>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1</w:t>
            </w:r>
          </w:p>
        </w:tc>
        <w:tc>
          <w:tcPr>
            <w:tcW w:w="983"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2</w:t>
            </w:r>
          </w:p>
        </w:tc>
        <w:tc>
          <w:tcPr>
            <w:tcW w:w="9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3</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Наружная стена здания и сооружения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1,5</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Край тротуара и садовой дорожки</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0,7</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0,5</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Край проезжей части улиц, кромка укрепленной полосы обочины дороги или бровка канавы</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Мачта и опора осветительной сети, мостовая опора и эстакада</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4,0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Подошва откоса, террасы и др.</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0,5</w:t>
            </w:r>
          </w:p>
        </w:tc>
      </w:tr>
      <w:tr w:rsidR="00562D6F" w:rsidRPr="00F61D2A" w:rsidTr="00562D6F">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Подошва или внутренняя грань подпорной стенки</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r>
      <w:tr w:rsidR="00562D6F" w:rsidRPr="00F61D2A" w:rsidTr="00562D6F">
        <w:trPr>
          <w:trHeight w:val="340"/>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Подземные сети</w:t>
            </w:r>
          </w:p>
        </w:tc>
        <w:tc>
          <w:tcPr>
            <w:tcW w:w="983"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p>
        </w:tc>
        <w:tc>
          <w:tcPr>
            <w:tcW w:w="942"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p>
        </w:tc>
      </w:tr>
      <w:tr w:rsidR="00562D6F" w:rsidRPr="00F61D2A" w:rsidTr="00562D6F">
        <w:trPr>
          <w:trHeight w:val="353"/>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Газопровод, канализация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1,5</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rPr>
          <w:trHeight w:val="502"/>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 xml:space="preserve">Тепловая сеть (стенка канала, тоннеля или оболочка при </w:t>
            </w:r>
            <w:proofErr w:type="spellStart"/>
            <w:r w:rsidRPr="00F61D2A">
              <w:rPr>
                <w:rFonts w:ascii="Times New Roman" w:hAnsi="Times New Roman" w:cs="Times New Roman"/>
                <w:bCs/>
                <w:sz w:val="28"/>
                <w:szCs w:val="28"/>
              </w:rPr>
              <w:t>бесканальной</w:t>
            </w:r>
            <w:proofErr w:type="spellEnd"/>
            <w:r w:rsidRPr="00F61D2A">
              <w:rPr>
                <w:rFonts w:ascii="Times New Roman" w:hAnsi="Times New Roman" w:cs="Times New Roman"/>
                <w:bCs/>
                <w:sz w:val="28"/>
                <w:szCs w:val="28"/>
              </w:rPr>
              <w:t xml:space="preserve"> прокладке)</w:t>
            </w:r>
          </w:p>
        </w:tc>
        <w:tc>
          <w:tcPr>
            <w:tcW w:w="983"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p w:rsidR="00562D6F" w:rsidRPr="00F61D2A" w:rsidRDefault="00562D6F">
            <w:pPr>
              <w:widowControl w:val="0"/>
              <w:jc w:val="center"/>
              <w:rPr>
                <w:rFonts w:ascii="Times New Roman" w:hAnsi="Times New Roman" w:cs="Times New Roman"/>
                <w:bCs/>
                <w:sz w:val="28"/>
                <w:szCs w:val="28"/>
              </w:rPr>
            </w:pPr>
          </w:p>
        </w:tc>
        <w:tc>
          <w:tcPr>
            <w:tcW w:w="942" w:type="pct"/>
            <w:tcBorders>
              <w:top w:val="single" w:sz="4" w:space="0" w:color="auto"/>
              <w:left w:val="single" w:sz="4" w:space="0" w:color="auto"/>
              <w:bottom w:val="single" w:sz="4" w:space="0" w:color="auto"/>
              <w:right w:val="single" w:sz="4" w:space="0" w:color="auto"/>
            </w:tcBorders>
            <w:vAlign w:val="center"/>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p w:rsidR="00562D6F" w:rsidRPr="00F61D2A" w:rsidRDefault="00562D6F">
            <w:pPr>
              <w:widowControl w:val="0"/>
              <w:jc w:val="center"/>
              <w:rPr>
                <w:rFonts w:ascii="Times New Roman" w:hAnsi="Times New Roman" w:cs="Times New Roman"/>
                <w:sz w:val="28"/>
                <w:szCs w:val="28"/>
              </w:rPr>
            </w:pPr>
          </w:p>
        </w:tc>
      </w:tr>
      <w:tr w:rsidR="00562D6F" w:rsidRPr="00F61D2A" w:rsidTr="00562D6F">
        <w:trPr>
          <w:trHeight w:val="312"/>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Водопровод, дренаж</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rPr>
          <w:trHeight w:val="258"/>
        </w:trPr>
        <w:tc>
          <w:tcPr>
            <w:tcW w:w="3075"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Силовой кабель и кабель связи</w:t>
            </w:r>
          </w:p>
        </w:tc>
        <w:tc>
          <w:tcPr>
            <w:tcW w:w="983"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sz w:val="28"/>
                <w:szCs w:val="28"/>
              </w:rPr>
            </w:pPr>
            <w:r w:rsidRPr="00F61D2A">
              <w:rPr>
                <w:rFonts w:ascii="Times New Roman" w:hAnsi="Times New Roman" w:cs="Times New Roman"/>
                <w:bCs/>
                <w:sz w:val="28"/>
                <w:szCs w:val="28"/>
              </w:rPr>
              <w:t>0,7</w:t>
            </w:r>
          </w:p>
        </w:tc>
      </w:tr>
    </w:tbl>
    <w:p w:rsidR="00562D6F" w:rsidRPr="00F61D2A" w:rsidRDefault="00562D6F" w:rsidP="00562D6F">
      <w:pPr>
        <w:widowControl w:val="0"/>
        <w:spacing w:before="120"/>
        <w:ind w:firstLine="720"/>
        <w:jc w:val="both"/>
        <w:rPr>
          <w:rFonts w:ascii="Times New Roman" w:hAnsi="Times New Roman" w:cs="Times New Roman"/>
          <w:bCs/>
          <w:sz w:val="28"/>
          <w:szCs w:val="28"/>
        </w:rPr>
      </w:pPr>
    </w:p>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Примечания: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F61D2A">
          <w:rPr>
            <w:rFonts w:ascii="Times New Roman" w:hAnsi="Times New Roman" w:cs="Times New Roman"/>
            <w:bCs/>
            <w:sz w:val="28"/>
            <w:szCs w:val="28"/>
          </w:rPr>
          <w:t>5 м</w:t>
        </w:r>
      </w:smartTag>
      <w:r w:rsidRPr="00F61D2A">
        <w:rPr>
          <w:rFonts w:ascii="Times New Roman" w:hAnsi="Times New Roman" w:cs="Times New Roman"/>
          <w:bCs/>
          <w:sz w:val="28"/>
          <w:szCs w:val="28"/>
        </w:rPr>
        <w:t xml:space="preserve"> и должны быть увеличены для деревьев с кроной большего диаметра.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2. Расстояния от воздушных линий электропередачи до деревьев следует принимать по Правилам устройства электроустановок (ПУЭ).</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F61D2A">
          <w:rPr>
            <w:rFonts w:ascii="Times New Roman" w:hAnsi="Times New Roman" w:cs="Times New Roman"/>
            <w:bCs/>
            <w:sz w:val="28"/>
            <w:szCs w:val="28"/>
          </w:rPr>
          <w:t>0,75 м</w:t>
        </w:r>
      </w:smartTag>
      <w:r w:rsidRPr="00F61D2A">
        <w:rPr>
          <w:rFonts w:ascii="Times New Roman" w:hAnsi="Times New Roman" w:cs="Times New Roman"/>
          <w:bCs/>
          <w:sz w:val="28"/>
          <w:szCs w:val="28"/>
        </w:rPr>
        <w:t xml:space="preserve"> (ширина полосы движения одного человека), но не менее </w:t>
      </w: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6.35. Размещение объектов</w:t>
      </w:r>
      <w:r w:rsidRPr="00F61D2A">
        <w:rPr>
          <w:rFonts w:ascii="Times New Roman" w:hAnsi="Times New Roman" w:cs="Times New Roman"/>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F61D2A">
        <w:rPr>
          <w:rFonts w:ascii="Times New Roman" w:hAnsi="Times New Roman" w:cs="Times New Roman"/>
          <w:bCs/>
          <w:sz w:val="28"/>
          <w:szCs w:val="28"/>
        </w:rPr>
        <w:t xml:space="preserve">с Федеральным законом от 14.03.1995 № 33-ФЗ «Об особо охраняемых природных территориях», </w:t>
      </w:r>
      <w:r w:rsidRPr="00F61D2A">
        <w:rPr>
          <w:rFonts w:ascii="Times New Roman" w:hAnsi="Times New Roman" w:cs="Times New Roman"/>
          <w:sz w:val="28"/>
          <w:szCs w:val="28"/>
        </w:rPr>
        <w:t xml:space="preserve">Положением об определении функциональных зон в лесопарковых зонах, площади и границ лесопарковых зон, зеленых зон, </w:t>
      </w:r>
      <w:proofErr w:type="spellStart"/>
      <w:r w:rsidRPr="00F61D2A">
        <w:rPr>
          <w:rFonts w:ascii="Times New Roman" w:hAnsi="Times New Roman" w:cs="Times New Roman"/>
          <w:sz w:val="28"/>
          <w:szCs w:val="28"/>
        </w:rPr>
        <w:t>утвержденным</w:t>
      </w:r>
      <w:hyperlink r:id="rId8" w:anchor="sub_0" w:history="1">
        <w:r w:rsidRPr="00F61D2A">
          <w:rPr>
            <w:rStyle w:val="a4"/>
            <w:sz w:val="28"/>
            <w:szCs w:val="28"/>
          </w:rPr>
          <w:t>постановлением</w:t>
        </w:r>
        <w:proofErr w:type="spellEnd"/>
      </w:hyperlink>
      <w:r w:rsidRPr="00F61D2A">
        <w:rPr>
          <w:rFonts w:ascii="Times New Roman" w:hAnsi="Times New Roman" w:cs="Times New Roman"/>
          <w:sz w:val="28"/>
          <w:szCs w:val="28"/>
        </w:rPr>
        <w:t xml:space="preserve"> Правительства Российской Федерации от 14.12.2009 № 1007.</w:t>
      </w: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sz w:val="28"/>
          <w:szCs w:val="28"/>
        </w:rPr>
        <w:t>7.</w:t>
      </w:r>
      <w:r w:rsidRPr="00F61D2A">
        <w:rPr>
          <w:rFonts w:ascii="Times New Roman" w:hAnsi="Times New Roman" w:cs="Times New Roman"/>
          <w:bCs/>
          <w:sz w:val="28"/>
          <w:szCs w:val="28"/>
        </w:rPr>
        <w:t> Зоны сельскохозяйственного использования</w:t>
      </w:r>
    </w:p>
    <w:p w:rsidR="00562D6F" w:rsidRPr="00F61D2A" w:rsidRDefault="00562D6F" w:rsidP="00562D6F">
      <w:pPr>
        <w:widowControl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Общие требования</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562D6F" w:rsidRPr="00F61D2A" w:rsidRDefault="00562D6F" w:rsidP="00562D6F">
      <w:pPr>
        <w:widowControl w:val="0"/>
        <w:adjustRightInd w:val="0"/>
        <w:jc w:val="center"/>
        <w:rPr>
          <w:rFonts w:ascii="Times New Roman" w:hAnsi="Times New Roman" w:cs="Times New Roman"/>
          <w:sz w:val="28"/>
          <w:szCs w:val="28"/>
        </w:rPr>
      </w:pPr>
    </w:p>
    <w:p w:rsidR="00562D6F" w:rsidRPr="00F61D2A" w:rsidRDefault="00562D6F" w:rsidP="00562D6F">
      <w:pPr>
        <w:widowControl w:val="0"/>
        <w:adjustRightInd w:val="0"/>
        <w:spacing w:line="240" w:lineRule="exact"/>
        <w:jc w:val="center"/>
        <w:rPr>
          <w:rFonts w:ascii="Times New Roman" w:hAnsi="Times New Roman" w:cs="Times New Roman"/>
          <w:bCs/>
          <w:sz w:val="28"/>
          <w:szCs w:val="28"/>
        </w:rPr>
      </w:pPr>
      <w:r w:rsidRPr="00F61D2A">
        <w:rPr>
          <w:rFonts w:ascii="Times New Roman" w:hAnsi="Times New Roman" w:cs="Times New Roman"/>
          <w:sz w:val="28"/>
          <w:szCs w:val="28"/>
        </w:rPr>
        <w:t>8.</w:t>
      </w:r>
      <w:r w:rsidRPr="00F61D2A">
        <w:rPr>
          <w:rFonts w:ascii="Times New Roman" w:hAnsi="Times New Roman" w:cs="Times New Roman"/>
          <w:b/>
          <w:bCs/>
          <w:sz w:val="28"/>
          <w:szCs w:val="28"/>
        </w:rPr>
        <w:t> </w:t>
      </w:r>
      <w:r w:rsidRPr="00F61D2A">
        <w:rPr>
          <w:rFonts w:ascii="Times New Roman" w:hAnsi="Times New Roman" w:cs="Times New Roman"/>
          <w:bCs/>
          <w:sz w:val="28"/>
          <w:szCs w:val="28"/>
        </w:rPr>
        <w:t>Зоны специального назначения</w:t>
      </w:r>
    </w:p>
    <w:p w:rsidR="00562D6F" w:rsidRPr="00F61D2A" w:rsidRDefault="00562D6F" w:rsidP="00562D6F">
      <w:pPr>
        <w:widowControl w:val="0"/>
        <w:adjustRightInd w:val="0"/>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Общие требования и расчетные показатели</w:t>
      </w:r>
    </w:p>
    <w:p w:rsidR="00562D6F" w:rsidRPr="00F61D2A" w:rsidRDefault="00562D6F" w:rsidP="00562D6F">
      <w:pPr>
        <w:widowControl w:val="0"/>
        <w:adjustRightInd w:val="0"/>
        <w:jc w:val="center"/>
        <w:rPr>
          <w:rFonts w:ascii="Times New Roman" w:hAnsi="Times New Roman" w:cs="Times New Roman"/>
          <w:bCs/>
          <w:sz w:val="28"/>
          <w:szCs w:val="28"/>
        </w:rPr>
      </w:pP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w:t>
      </w:r>
      <w:r w:rsidRPr="00F61D2A">
        <w:rPr>
          <w:rFonts w:ascii="Times New Roman" w:hAnsi="Times New Roman" w:cs="Times New Roman"/>
          <w:sz w:val="28"/>
          <w:szCs w:val="28"/>
        </w:rPr>
        <w:lastRenderedPageBreak/>
        <w:t>иных объектов, размещение которых может быть обеспечено только путем выделения указанных зон и недопустимо в других функциональных зонах.</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8.2.</w:t>
      </w:r>
      <w:r w:rsidRPr="00F61D2A">
        <w:rPr>
          <w:rFonts w:ascii="Times New Roman" w:hAnsi="Times New Roman" w:cs="Times New Roman"/>
          <w:bCs/>
          <w:sz w:val="28"/>
          <w:szCs w:val="28"/>
          <w:lang w:val="en-US"/>
        </w:rPr>
        <w:t> </w:t>
      </w:r>
      <w:r w:rsidRPr="00F61D2A">
        <w:rPr>
          <w:rFonts w:ascii="Times New Roman" w:hAnsi="Times New Roman" w:cs="Times New Roman"/>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 </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562D6F" w:rsidRPr="00F61D2A" w:rsidRDefault="00562D6F" w:rsidP="00562D6F">
      <w:pPr>
        <w:widowControl w:val="0"/>
        <w:spacing w:line="237" w:lineRule="auto"/>
        <w:ind w:firstLine="709"/>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от водозаборных сооружений централизованного источника водоснабжения населения – в соответствии с СанПиН 2.1.4.1110.</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8.4. Не разрешается размещать кладбища на территориях:</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2) с выходом на поверхность </w:t>
      </w:r>
      <w:proofErr w:type="spellStart"/>
      <w:r w:rsidRPr="00F61D2A">
        <w:rPr>
          <w:rFonts w:ascii="Times New Roman" w:hAnsi="Times New Roman" w:cs="Times New Roman"/>
          <w:bCs/>
          <w:sz w:val="28"/>
          <w:szCs w:val="28"/>
        </w:rPr>
        <w:t>закарстованных</w:t>
      </w:r>
      <w:proofErr w:type="spellEnd"/>
      <w:r w:rsidRPr="00F61D2A">
        <w:rPr>
          <w:rFonts w:ascii="Times New Roman" w:hAnsi="Times New Roman" w:cs="Times New Roman"/>
          <w:bCs/>
          <w:sz w:val="28"/>
          <w:szCs w:val="28"/>
        </w:rPr>
        <w:t>, сильнотрещиноватых пород и в местах выклинивания водоносных горизонтов;</w:t>
      </w:r>
    </w:p>
    <w:p w:rsidR="00562D6F" w:rsidRPr="00F61D2A" w:rsidRDefault="00562D6F" w:rsidP="00562D6F">
      <w:pPr>
        <w:widowControl w:val="0"/>
        <w:adjustRightInd w:val="0"/>
        <w:spacing w:line="237" w:lineRule="auto"/>
        <w:ind w:firstLine="709"/>
        <w:jc w:val="both"/>
        <w:rPr>
          <w:rFonts w:ascii="Times New Roman" w:hAnsi="Times New Roman" w:cs="Times New Roman"/>
          <w:sz w:val="28"/>
          <w:szCs w:val="28"/>
        </w:rPr>
      </w:pPr>
      <w:r w:rsidRPr="00F61D2A">
        <w:rPr>
          <w:rFonts w:ascii="Times New Roman" w:hAnsi="Times New Roman" w:cs="Times New Roman"/>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562D6F" w:rsidRPr="00F61D2A" w:rsidRDefault="00562D6F" w:rsidP="00562D6F">
      <w:pPr>
        <w:widowControl w:val="0"/>
        <w:adjustRightInd w:val="0"/>
        <w:spacing w:line="237" w:lineRule="auto"/>
        <w:ind w:firstLine="709"/>
        <w:jc w:val="both"/>
        <w:rPr>
          <w:rFonts w:ascii="Times New Roman" w:hAnsi="Times New Roman" w:cs="Times New Roman"/>
          <w:sz w:val="28"/>
          <w:szCs w:val="28"/>
        </w:rPr>
      </w:pPr>
      <w:r w:rsidRPr="00F61D2A">
        <w:rPr>
          <w:rFonts w:ascii="Times New Roman" w:hAnsi="Times New Roman" w:cs="Times New Roman"/>
          <w:bCs/>
          <w:sz w:val="28"/>
          <w:szCs w:val="28"/>
        </w:rPr>
        <w:t>4)</w:t>
      </w:r>
      <w:r w:rsidRPr="00F61D2A">
        <w:rPr>
          <w:rFonts w:ascii="Times New Roman" w:hAnsi="Times New Roman" w:cs="Times New Roman"/>
          <w:bCs/>
          <w:sz w:val="28"/>
          <w:szCs w:val="28"/>
          <w:lang w:val="en-US"/>
        </w:rPr>
        <w:t> </w:t>
      </w:r>
      <w:r w:rsidRPr="00F61D2A">
        <w:rPr>
          <w:rFonts w:ascii="Times New Roman" w:hAnsi="Times New Roman" w:cs="Times New Roman"/>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62D6F" w:rsidRPr="00F61D2A" w:rsidRDefault="00562D6F" w:rsidP="00562D6F">
      <w:pPr>
        <w:widowControl w:val="0"/>
        <w:adjustRightInd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F61D2A">
          <w:rPr>
            <w:rFonts w:ascii="Times New Roman" w:hAnsi="Times New Roman" w:cs="Times New Roman"/>
            <w:bCs/>
            <w:sz w:val="28"/>
            <w:szCs w:val="28"/>
          </w:rPr>
          <w:t>40 га</w:t>
        </w:r>
      </w:smartTag>
      <w:r w:rsidRPr="00F61D2A">
        <w:rPr>
          <w:rFonts w:ascii="Times New Roman" w:hAnsi="Times New Roman" w:cs="Times New Roman"/>
          <w:bCs/>
          <w:sz w:val="28"/>
          <w:szCs w:val="28"/>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8.7. Скотомогильники (биотермические ямы) предназначены для:</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1) обеззараживания, уничтожения сжиганием или захоронения биологических отходов (трупов животных и птиц; ветеринарных </w:t>
      </w:r>
      <w:proofErr w:type="spellStart"/>
      <w:r w:rsidRPr="00F61D2A">
        <w:rPr>
          <w:rFonts w:ascii="Times New Roman" w:hAnsi="Times New Roman" w:cs="Times New Roman"/>
          <w:bCs/>
          <w:sz w:val="28"/>
          <w:szCs w:val="28"/>
        </w:rPr>
        <w:t>конфискатов</w:t>
      </w:r>
      <w:proofErr w:type="spellEnd"/>
      <w:r w:rsidRPr="00F61D2A">
        <w:rPr>
          <w:rFonts w:ascii="Times New Roman" w:hAnsi="Times New Roman" w:cs="Times New Roman"/>
          <w:bCs/>
          <w:sz w:val="28"/>
          <w:szCs w:val="28"/>
        </w:rPr>
        <w:t>, выявленных на убойных пунктах, хладобойнях, в мясоперерабатывающих организациях, рынках, организациях торговли и других организациях);</w:t>
      </w:r>
    </w:p>
    <w:p w:rsidR="00562D6F" w:rsidRPr="00F61D2A" w:rsidRDefault="00562D6F" w:rsidP="00562D6F">
      <w:pPr>
        <w:widowControl w:val="0"/>
        <w:spacing w:line="237" w:lineRule="auto"/>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2) других отходов, получаемых при переработке пищевого и непищевого сырья животного происхождения.</w:t>
      </w:r>
    </w:p>
    <w:p w:rsidR="00562D6F" w:rsidRPr="00F61D2A" w:rsidRDefault="00562D6F" w:rsidP="00562D6F">
      <w:pPr>
        <w:widowControl w:val="0"/>
        <w:shd w:val="clear" w:color="auto" w:fill="FFFFFF"/>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F61D2A">
        <w:rPr>
          <w:rFonts w:ascii="Times New Roman" w:hAnsi="Times New Roman" w:cs="Times New Roman"/>
          <w:bCs/>
          <w:spacing w:val="-4"/>
          <w:sz w:val="28"/>
          <w:szCs w:val="28"/>
        </w:rPr>
        <w:t xml:space="preserve"> скотомогильников с захоронением в ямах – </w:t>
      </w:r>
      <w:smartTag w:uri="urn:schemas-microsoft-com:office:smarttags" w:element="metricconverter">
        <w:smartTagPr>
          <w:attr w:name="ProductID" w:val="1000 м"/>
        </w:smartTagPr>
        <w:r w:rsidRPr="00F61D2A">
          <w:rPr>
            <w:rFonts w:ascii="Times New Roman" w:hAnsi="Times New Roman" w:cs="Times New Roman"/>
            <w:bCs/>
            <w:spacing w:val="-4"/>
            <w:sz w:val="28"/>
            <w:szCs w:val="28"/>
          </w:rPr>
          <w:t>1000 м</w:t>
        </w:r>
      </w:smartTag>
      <w:r w:rsidRPr="00F61D2A">
        <w:rPr>
          <w:rFonts w:ascii="Times New Roman" w:hAnsi="Times New Roman" w:cs="Times New Roman"/>
          <w:bCs/>
          <w:spacing w:val="-4"/>
          <w:sz w:val="28"/>
          <w:szCs w:val="28"/>
        </w:rPr>
        <w:t xml:space="preserve">, для </w:t>
      </w:r>
      <w:r w:rsidRPr="00F61D2A">
        <w:rPr>
          <w:rFonts w:ascii="Times New Roman" w:hAnsi="Times New Roman" w:cs="Times New Roman"/>
          <w:bCs/>
          <w:sz w:val="28"/>
          <w:szCs w:val="28"/>
        </w:rPr>
        <w:t xml:space="preserve">скотомогильников с биологическими камерами –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w:t>
      </w:r>
    </w:p>
    <w:p w:rsidR="00562D6F" w:rsidRPr="00F61D2A" w:rsidRDefault="00562D6F" w:rsidP="00562D6F">
      <w:pPr>
        <w:widowControl w:val="0"/>
        <w:ind w:firstLine="709"/>
        <w:rPr>
          <w:rFonts w:ascii="Times New Roman" w:hAnsi="Times New Roman" w:cs="Times New Roman"/>
          <w:bCs/>
          <w:sz w:val="28"/>
          <w:szCs w:val="28"/>
        </w:rPr>
      </w:pPr>
      <w:r w:rsidRPr="00F61D2A">
        <w:rPr>
          <w:rFonts w:ascii="Times New Roman" w:hAnsi="Times New Roman" w:cs="Times New Roman"/>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562D6F" w:rsidRPr="00F61D2A" w:rsidRDefault="00562D6F" w:rsidP="00562D6F">
      <w:pPr>
        <w:widowControl w:val="0"/>
        <w:shd w:val="clear" w:color="auto" w:fill="FFFFFF"/>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pacing w:val="-2"/>
          <w:sz w:val="28"/>
          <w:szCs w:val="28"/>
        </w:rPr>
        <w:t>8.11. Полигоны твердых бытовых отходов (ТБО) являются специаль</w:t>
      </w:r>
      <w:r w:rsidRPr="00F61D2A">
        <w:rPr>
          <w:rFonts w:ascii="Times New Roman" w:hAnsi="Times New Roman" w:cs="Times New Roman"/>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562D6F" w:rsidRPr="00F61D2A" w:rsidRDefault="00562D6F" w:rsidP="00562D6F">
      <w:pPr>
        <w:widowControl w:val="0"/>
        <w:ind w:firstLine="709"/>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pacing w:val="-2"/>
          <w:sz w:val="28"/>
          <w:szCs w:val="28"/>
        </w:rPr>
        <w:lastRenderedPageBreak/>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F61D2A">
        <w:rPr>
          <w:rFonts w:ascii="Times New Roman" w:hAnsi="Times New Roman" w:cs="Times New Roman"/>
          <w:bCs/>
          <w:sz w:val="28"/>
          <w:szCs w:val="28"/>
        </w:rPr>
        <w:t xml:space="preserve"> соответствии с требованиями СанПиН 2.2.1/2.1.1.1200 и </w:t>
      </w:r>
      <w:r w:rsidRPr="00F61D2A">
        <w:rPr>
          <w:rFonts w:ascii="Times New Roman" w:hAnsi="Times New Roman" w:cs="Times New Roman"/>
          <w:bCs/>
          <w:spacing w:val="-2"/>
          <w:sz w:val="28"/>
          <w:szCs w:val="28"/>
        </w:rPr>
        <w:t>СП 2.1.7.1038.</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8.14. Не допускается размещение полигонов: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на территории I, II и III поясов зон санитарной охраны </w:t>
      </w:r>
      <w:proofErr w:type="spellStart"/>
      <w:r w:rsidRPr="00F61D2A">
        <w:rPr>
          <w:rFonts w:ascii="Times New Roman" w:hAnsi="Times New Roman" w:cs="Times New Roman"/>
          <w:sz w:val="28"/>
          <w:szCs w:val="28"/>
        </w:rPr>
        <w:t>водоисточников</w:t>
      </w:r>
      <w:proofErr w:type="spellEnd"/>
      <w:r w:rsidRPr="00F61D2A">
        <w:rPr>
          <w:rFonts w:ascii="Times New Roman" w:hAnsi="Times New Roman" w:cs="Times New Roman"/>
          <w:sz w:val="28"/>
          <w:szCs w:val="28"/>
        </w:rPr>
        <w:t xml:space="preserve"> и минеральных источников;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во всех поясах зоны санитарной охраны курортов;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 зонах массового загородного отдыха населения и на территории лечебно-оздоровительных учреждений;</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 рекреационных зонах;</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в местах выклинивания водоносных горизонтов;</w:t>
      </w:r>
    </w:p>
    <w:p w:rsidR="00562D6F" w:rsidRPr="00F61D2A" w:rsidRDefault="00562D6F" w:rsidP="00562D6F">
      <w:pPr>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sz w:val="28"/>
          <w:szCs w:val="28"/>
        </w:rPr>
        <w:t xml:space="preserve">в границах установленных </w:t>
      </w:r>
      <w:proofErr w:type="spellStart"/>
      <w:r w:rsidRPr="00F61D2A">
        <w:rPr>
          <w:rFonts w:ascii="Times New Roman" w:hAnsi="Times New Roman" w:cs="Times New Roman"/>
          <w:sz w:val="28"/>
          <w:szCs w:val="28"/>
        </w:rPr>
        <w:t>водоохранных</w:t>
      </w:r>
      <w:proofErr w:type="spellEnd"/>
      <w:r w:rsidRPr="00F61D2A">
        <w:rPr>
          <w:rFonts w:ascii="Times New Roman" w:hAnsi="Times New Roman" w:cs="Times New Roman"/>
          <w:sz w:val="28"/>
          <w:szCs w:val="28"/>
        </w:rPr>
        <w:t xml:space="preserve"> зон открытых водоемов.</w:t>
      </w:r>
    </w:p>
    <w:p w:rsidR="00562D6F" w:rsidRPr="00F61D2A" w:rsidRDefault="00562D6F" w:rsidP="00562D6F">
      <w:pPr>
        <w:ind w:firstLine="709"/>
        <w:jc w:val="both"/>
        <w:rPr>
          <w:rFonts w:ascii="Times New Roman" w:hAnsi="Times New Roman" w:cs="Times New Roman"/>
          <w:spacing w:val="-2"/>
          <w:sz w:val="28"/>
          <w:szCs w:val="28"/>
        </w:rPr>
      </w:pPr>
      <w:r w:rsidRPr="00F61D2A">
        <w:rPr>
          <w:rFonts w:ascii="Times New Roman" w:hAnsi="Times New Roman" w:cs="Times New Roman"/>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F61D2A">
        <w:rPr>
          <w:rFonts w:ascii="Times New Roman" w:hAnsi="Times New Roman" w:cs="Times New Roman"/>
          <w:spacing w:val="-2"/>
          <w:sz w:val="28"/>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F61D2A">
          <w:rPr>
            <w:rFonts w:ascii="Times New Roman" w:hAnsi="Times New Roman" w:cs="Times New Roman"/>
            <w:spacing w:val="-2"/>
            <w:sz w:val="28"/>
            <w:szCs w:val="28"/>
          </w:rPr>
          <w:t>20 м</w:t>
        </w:r>
      </w:smartTag>
      <w:r w:rsidRPr="00F61D2A">
        <w:rPr>
          <w:rFonts w:ascii="Times New Roman" w:hAnsi="Times New Roman" w:cs="Times New Roman"/>
          <w:spacing w:val="-2"/>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F61D2A">
          <w:rPr>
            <w:rFonts w:ascii="Times New Roman" w:hAnsi="Times New Roman" w:cs="Times New Roman"/>
            <w:spacing w:val="-2"/>
            <w:sz w:val="28"/>
            <w:szCs w:val="28"/>
          </w:rPr>
          <w:t>2 м</w:t>
        </w:r>
      </w:smartTag>
      <w:r w:rsidRPr="00F61D2A">
        <w:rPr>
          <w:rFonts w:ascii="Times New Roman" w:hAnsi="Times New Roman" w:cs="Times New Roman"/>
          <w:spacing w:val="-2"/>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562D6F" w:rsidRPr="00F61D2A" w:rsidRDefault="00562D6F" w:rsidP="00562D6F">
      <w:pPr>
        <w:pStyle w:val="FR2"/>
        <w:spacing w:line="237" w:lineRule="auto"/>
        <w:ind w:firstLine="709"/>
        <w:rPr>
          <w:szCs w:val="28"/>
        </w:rPr>
      </w:pPr>
      <w:r w:rsidRPr="00F61D2A">
        <w:rPr>
          <w:szCs w:val="28"/>
        </w:rPr>
        <w:t xml:space="preserve">8.16. Полигон ТБО размещается на ровной территории, исключающей возможность смыва атмосферными осадками части </w:t>
      </w:r>
      <w:r w:rsidRPr="00F61D2A">
        <w:rPr>
          <w:spacing w:val="-2"/>
          <w:szCs w:val="28"/>
        </w:rPr>
        <w:t>отходов и загрязнения ими прилегающих земельных площадей и открытых водоемов,</w:t>
      </w:r>
      <w:r w:rsidRPr="00F61D2A">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F61D2A">
        <w:rPr>
          <w:rFonts w:ascii="Times New Roman" w:hAnsi="Times New Roman" w:cs="Times New Roman"/>
          <w:bCs/>
          <w:sz w:val="28"/>
          <w:szCs w:val="28"/>
        </w:rPr>
        <w:t>водоохранных</w:t>
      </w:r>
      <w:proofErr w:type="spellEnd"/>
      <w:r w:rsidRPr="00F61D2A">
        <w:rPr>
          <w:rFonts w:ascii="Times New Roman" w:hAnsi="Times New Roman" w:cs="Times New Roman"/>
          <w:bCs/>
          <w:sz w:val="28"/>
          <w:szCs w:val="28"/>
        </w:rPr>
        <w:t xml:space="preserve"> зон, на водосборных площадях подземных водных объектов, которые используются в целях питьевого и хозяйственно-бытового </w:t>
      </w:r>
      <w:r w:rsidRPr="00F61D2A">
        <w:rPr>
          <w:rFonts w:ascii="Times New Roman" w:hAnsi="Times New Roman" w:cs="Times New Roman"/>
          <w:bCs/>
          <w:sz w:val="28"/>
          <w:szCs w:val="28"/>
        </w:rPr>
        <w:lastRenderedPageBreak/>
        <w:t>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 xml:space="preserve">8.18. Полигоны </w:t>
      </w:r>
      <w:r w:rsidRPr="00F61D2A">
        <w:rPr>
          <w:rFonts w:ascii="Times New Roman" w:hAnsi="Times New Roman" w:cs="Times New Roman"/>
          <w:bCs/>
          <w:spacing w:val="-2"/>
          <w:sz w:val="28"/>
          <w:szCs w:val="28"/>
        </w:rPr>
        <w:t xml:space="preserve">по обезвреживанию и захоронению </w:t>
      </w:r>
      <w:r w:rsidRPr="00F61D2A">
        <w:rPr>
          <w:rFonts w:ascii="Times New Roman" w:hAnsi="Times New Roman" w:cs="Times New Roman"/>
          <w:bCs/>
          <w:sz w:val="28"/>
          <w:szCs w:val="28"/>
        </w:rPr>
        <w:t xml:space="preserve">токсичных промышленных отходов также не допускается размещать </w:t>
      </w:r>
      <w:r w:rsidRPr="00F61D2A">
        <w:rPr>
          <w:rFonts w:ascii="Times New Roman" w:hAnsi="Times New Roman" w:cs="Times New Roman"/>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F61D2A">
        <w:rPr>
          <w:rFonts w:ascii="Times New Roman" w:hAnsi="Times New Roman" w:cs="Times New Roman"/>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F61D2A">
        <w:rPr>
          <w:rFonts w:ascii="Times New Roman" w:hAnsi="Times New Roman" w:cs="Times New Roman"/>
          <w:bCs/>
          <w:spacing w:val="-3"/>
          <w:sz w:val="28"/>
          <w:szCs w:val="28"/>
        </w:rPr>
        <w:t xml:space="preserve">истечения сроков, установленных органами </w:t>
      </w:r>
      <w:proofErr w:type="spellStart"/>
      <w:r w:rsidRPr="00F61D2A">
        <w:rPr>
          <w:rFonts w:ascii="Times New Roman" w:hAnsi="Times New Roman" w:cs="Times New Roman"/>
          <w:bCs/>
          <w:sz w:val="28"/>
          <w:szCs w:val="28"/>
        </w:rPr>
        <w:t>Роспотребнадзора</w:t>
      </w:r>
      <w:proofErr w:type="spellEnd"/>
      <w:r w:rsidRPr="00F61D2A">
        <w:rPr>
          <w:rFonts w:ascii="Times New Roman" w:hAnsi="Times New Roman" w:cs="Times New Roman"/>
          <w:bCs/>
          <w:spacing w:val="-3"/>
          <w:sz w:val="28"/>
          <w:szCs w:val="28"/>
        </w:rPr>
        <w:t>.</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pacing w:val="-2"/>
          <w:sz w:val="28"/>
          <w:szCs w:val="28"/>
        </w:rPr>
        <w:t>8.19. Земельный участок для размещения полигона по обезвреживанию и захоронению токсичных промышленных</w:t>
      </w:r>
      <w:r w:rsidRPr="00F61D2A">
        <w:rPr>
          <w:rFonts w:ascii="Times New Roman" w:hAnsi="Times New Roman" w:cs="Times New Roman"/>
          <w:bCs/>
          <w:sz w:val="28"/>
          <w:szCs w:val="28"/>
        </w:rPr>
        <w:t xml:space="preserve"> отходов</w:t>
      </w:r>
      <w:r w:rsidRPr="00F61D2A">
        <w:rPr>
          <w:rFonts w:ascii="Times New Roman" w:hAnsi="Times New Roman" w:cs="Times New Roman"/>
          <w:bCs/>
          <w:spacing w:val="-2"/>
          <w:sz w:val="28"/>
          <w:szCs w:val="28"/>
        </w:rPr>
        <w:t xml:space="preserve"> должен располагаться на территориях</w:t>
      </w:r>
      <w:r w:rsidRPr="00F61D2A">
        <w:rPr>
          <w:rFonts w:ascii="Times New Roman" w:hAnsi="Times New Roman" w:cs="Times New Roman"/>
          <w:bCs/>
          <w:sz w:val="28"/>
          <w:szCs w:val="28"/>
        </w:rPr>
        <w:t xml:space="preserve"> с уровнем залегания подземных вод на глубине более </w:t>
      </w:r>
      <w:smartTag w:uri="urn:schemas-microsoft-com:office:smarttags" w:element="metricconverter">
        <w:smartTagPr>
          <w:attr w:name="ProductID" w:val="20 м"/>
        </w:smartTagPr>
        <w:r w:rsidRPr="00F61D2A">
          <w:rPr>
            <w:rFonts w:ascii="Times New Roman" w:hAnsi="Times New Roman" w:cs="Times New Roman"/>
            <w:bCs/>
            <w:sz w:val="28"/>
            <w:szCs w:val="28"/>
          </w:rPr>
          <w:t>20 м</w:t>
        </w:r>
      </w:smartTag>
      <w:r w:rsidRPr="00F61D2A">
        <w:rPr>
          <w:rFonts w:ascii="Times New Roman" w:hAnsi="Times New Roman" w:cs="Times New Roman"/>
          <w:bCs/>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F61D2A">
          <w:rPr>
            <w:rFonts w:ascii="Times New Roman" w:hAnsi="Times New Roman" w:cs="Times New Roman"/>
            <w:bCs/>
            <w:sz w:val="28"/>
            <w:szCs w:val="28"/>
          </w:rPr>
          <w:t>2 м</w:t>
        </w:r>
      </w:smartTag>
      <w:r w:rsidRPr="00F61D2A">
        <w:rPr>
          <w:rFonts w:ascii="Times New Roman" w:hAnsi="Times New Roman" w:cs="Times New Roman"/>
          <w:bCs/>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562D6F" w:rsidRPr="00F61D2A" w:rsidRDefault="00562D6F" w:rsidP="00562D6F">
      <w:pPr>
        <w:widowControl w:val="0"/>
        <w:ind w:firstLine="709"/>
        <w:jc w:val="both"/>
        <w:rPr>
          <w:rFonts w:ascii="Times New Roman" w:hAnsi="Times New Roman" w:cs="Times New Roman"/>
          <w:bCs/>
          <w:sz w:val="28"/>
          <w:szCs w:val="28"/>
        </w:rPr>
      </w:pPr>
      <w:r w:rsidRPr="00F61D2A">
        <w:rPr>
          <w:rFonts w:ascii="Times New Roman" w:hAnsi="Times New Roman" w:cs="Times New Roman"/>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8.21. Размещение отходов на территории объекта осуществляется в соответствии с требованиями СанПиН 2.1.7.1322, </w:t>
      </w:r>
      <w:r w:rsidRPr="00F61D2A">
        <w:rPr>
          <w:rFonts w:ascii="Times New Roman" w:hAnsi="Times New Roman" w:cs="Times New Roman"/>
          <w:sz w:val="28"/>
          <w:szCs w:val="28"/>
        </w:rPr>
        <w:t>СП 2.1.7.1038.</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xml:space="preserve">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w:t>
      </w:r>
      <w:smartTag w:uri="urn:schemas-microsoft-com:office:smarttags" w:element="metricconverter">
        <w:smartTagPr>
          <w:attr w:name="ProductID" w:val="1000 м"/>
        </w:smartTagPr>
        <w:r w:rsidRPr="00F61D2A">
          <w:rPr>
            <w:rFonts w:ascii="Times New Roman" w:hAnsi="Times New Roman" w:cs="Times New Roman"/>
            <w:bCs/>
            <w:spacing w:val="-2"/>
            <w:sz w:val="28"/>
            <w:szCs w:val="28"/>
          </w:rPr>
          <w:t>1000 м</w:t>
        </w:r>
      </w:smartTag>
      <w:r w:rsidRPr="00F61D2A">
        <w:rPr>
          <w:rFonts w:ascii="Times New Roman" w:hAnsi="Times New Roman" w:cs="Times New Roman"/>
          <w:bCs/>
          <w:spacing w:val="-2"/>
          <w:sz w:val="28"/>
          <w:szCs w:val="28"/>
        </w:rPr>
        <w:t xml:space="preserve">, завода мощностью менее 100 тыс. тонн – </w:t>
      </w:r>
      <w:smartTag w:uri="urn:schemas-microsoft-com:office:smarttags" w:element="metricconverter">
        <w:smartTagPr>
          <w:attr w:name="ProductID" w:val="500 м"/>
        </w:smartTagPr>
        <w:r w:rsidRPr="00F61D2A">
          <w:rPr>
            <w:rFonts w:ascii="Times New Roman" w:hAnsi="Times New Roman" w:cs="Times New Roman"/>
            <w:bCs/>
            <w:spacing w:val="-2"/>
            <w:sz w:val="28"/>
            <w:szCs w:val="28"/>
          </w:rPr>
          <w:t>500 м</w:t>
        </w:r>
      </w:smartTag>
      <w:r w:rsidRPr="00F61D2A">
        <w:rPr>
          <w:rFonts w:ascii="Times New Roman" w:hAnsi="Times New Roman" w:cs="Times New Roman"/>
          <w:bCs/>
          <w:spacing w:val="-2"/>
          <w:sz w:val="28"/>
          <w:szCs w:val="28"/>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8.26. Размещение гаража специализированного парка автомашин </w:t>
      </w:r>
      <w:r w:rsidRPr="00F61D2A">
        <w:rPr>
          <w:rFonts w:ascii="Times New Roman" w:hAnsi="Times New Roman" w:cs="Times New Roman"/>
          <w:bCs/>
          <w:sz w:val="28"/>
          <w:szCs w:val="28"/>
        </w:rPr>
        <w:lastRenderedPageBreak/>
        <w:t xml:space="preserve">осуществляется в соответствии с СП 2.2.1.1312, </w:t>
      </w:r>
      <w:r w:rsidRPr="00F61D2A">
        <w:rPr>
          <w:rFonts w:ascii="Times New Roman" w:hAnsi="Times New Roman" w:cs="Times New Roman"/>
          <w:sz w:val="28"/>
          <w:szCs w:val="28"/>
        </w:rPr>
        <w:t>СП 2.1.7.1038-01.</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F61D2A">
          <w:rPr>
            <w:rFonts w:ascii="Times New Roman" w:hAnsi="Times New Roman" w:cs="Times New Roman"/>
            <w:bCs/>
            <w:sz w:val="28"/>
            <w:szCs w:val="28"/>
          </w:rPr>
          <w:t>1000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sz w:val="28"/>
          <w:szCs w:val="28"/>
        </w:rPr>
      </w:pPr>
      <w:r w:rsidRPr="00F61D2A">
        <w:rPr>
          <w:rFonts w:ascii="Times New Roman" w:hAnsi="Times New Roman" w:cs="Times New Roman"/>
          <w:bCs/>
          <w:sz w:val="28"/>
          <w:szCs w:val="28"/>
        </w:rPr>
        <w:t>8.24.</w:t>
      </w:r>
      <w:r w:rsidRPr="00F61D2A">
        <w:rPr>
          <w:rFonts w:ascii="Times New Roman" w:hAnsi="Times New Roman" w:cs="Times New Roman"/>
          <w:sz w:val="28"/>
          <w:szCs w:val="28"/>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F61D2A">
          <w:rPr>
            <w:rFonts w:ascii="Times New Roman" w:hAnsi="Times New Roman" w:cs="Times New Roman"/>
            <w:sz w:val="28"/>
            <w:szCs w:val="28"/>
          </w:rPr>
          <w:t>200 м</w:t>
        </w:r>
      </w:smartTag>
      <w:r w:rsidRPr="00F61D2A">
        <w:rPr>
          <w:rFonts w:ascii="Times New Roman" w:hAnsi="Times New Roman" w:cs="Times New Roman"/>
          <w:sz w:val="28"/>
          <w:szCs w:val="28"/>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F61D2A">
          <w:rPr>
            <w:rFonts w:ascii="Times New Roman" w:hAnsi="Times New Roman" w:cs="Times New Roman"/>
            <w:sz w:val="28"/>
            <w:szCs w:val="28"/>
          </w:rPr>
          <w:t>50 м</w:t>
        </w:r>
      </w:smartTag>
      <w:r w:rsidRPr="00F61D2A">
        <w:rPr>
          <w:rFonts w:ascii="Times New Roman" w:hAnsi="Times New Roman" w:cs="Times New Roman"/>
          <w:sz w:val="28"/>
          <w:szCs w:val="28"/>
        </w:rPr>
        <w:t xml:space="preserve"> – от границ леса и лесопосадок, не предназначенных для использования в рекреационных целях.</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8.27. В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F61D2A">
        <w:rPr>
          <w:rFonts w:ascii="Times New Roman" w:hAnsi="Times New Roman" w:cs="Times New Roman"/>
          <w:bCs/>
          <w:sz w:val="28"/>
          <w:szCs w:val="28"/>
        </w:rPr>
        <w:t>снегоприемные</w:t>
      </w:r>
      <w:proofErr w:type="spellEnd"/>
      <w:r w:rsidRPr="00F61D2A">
        <w:rPr>
          <w:rFonts w:ascii="Times New Roman" w:hAnsi="Times New Roman" w:cs="Times New Roman"/>
          <w:bCs/>
          <w:sz w:val="28"/>
          <w:szCs w:val="28"/>
        </w:rPr>
        <w:t xml:space="preserve"> пункты. </w:t>
      </w:r>
      <w:proofErr w:type="spellStart"/>
      <w:r w:rsidRPr="00F61D2A">
        <w:rPr>
          <w:rFonts w:ascii="Times New Roman" w:hAnsi="Times New Roman" w:cs="Times New Roman"/>
          <w:bCs/>
          <w:sz w:val="28"/>
          <w:szCs w:val="28"/>
        </w:rPr>
        <w:t>Снегоприемные</w:t>
      </w:r>
      <w:proofErr w:type="spellEnd"/>
      <w:r w:rsidRPr="00F61D2A">
        <w:rPr>
          <w:rFonts w:ascii="Times New Roman" w:hAnsi="Times New Roman" w:cs="Times New Roman"/>
          <w:bCs/>
          <w:sz w:val="28"/>
          <w:szCs w:val="28"/>
        </w:rPr>
        <w:t xml:space="preserve"> пункты могут быть в виде «сухих» снежных свалок и </w:t>
      </w:r>
      <w:proofErr w:type="spellStart"/>
      <w:r w:rsidRPr="00F61D2A">
        <w:rPr>
          <w:rFonts w:ascii="Times New Roman" w:hAnsi="Times New Roman" w:cs="Times New Roman"/>
          <w:bCs/>
          <w:sz w:val="28"/>
          <w:szCs w:val="28"/>
        </w:rPr>
        <w:t>снегоплавильных</w:t>
      </w:r>
      <w:proofErr w:type="spellEnd"/>
      <w:r w:rsidRPr="00F61D2A">
        <w:rPr>
          <w:rFonts w:ascii="Times New Roman" w:hAnsi="Times New Roman" w:cs="Times New Roman"/>
          <w:bCs/>
          <w:sz w:val="28"/>
          <w:szCs w:val="28"/>
        </w:rPr>
        <w:t xml:space="preserve"> шахт, подключенных к системе канализации.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8.29. Проектирование </w:t>
      </w:r>
      <w:proofErr w:type="spellStart"/>
      <w:r w:rsidRPr="00F61D2A">
        <w:rPr>
          <w:rFonts w:ascii="Times New Roman" w:hAnsi="Times New Roman" w:cs="Times New Roman"/>
          <w:bCs/>
          <w:sz w:val="28"/>
          <w:szCs w:val="28"/>
        </w:rPr>
        <w:t>снегоприемных</w:t>
      </w:r>
      <w:proofErr w:type="spellEnd"/>
      <w:r w:rsidRPr="00F61D2A">
        <w:rPr>
          <w:rFonts w:ascii="Times New Roman" w:hAnsi="Times New Roman" w:cs="Times New Roman"/>
          <w:bCs/>
          <w:sz w:val="28"/>
          <w:szCs w:val="28"/>
        </w:rPr>
        <w:t xml:space="preserve">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8.30. Не допускается размещение «сухих» </w:t>
      </w:r>
      <w:proofErr w:type="spellStart"/>
      <w:r w:rsidRPr="00F61D2A">
        <w:rPr>
          <w:rFonts w:ascii="Times New Roman" w:hAnsi="Times New Roman" w:cs="Times New Roman"/>
          <w:bCs/>
          <w:sz w:val="28"/>
          <w:szCs w:val="28"/>
        </w:rPr>
        <w:t>снегосвалок</w:t>
      </w:r>
      <w:proofErr w:type="spellEnd"/>
      <w:r w:rsidRPr="00F61D2A">
        <w:rPr>
          <w:rFonts w:ascii="Times New Roman" w:hAnsi="Times New Roman" w:cs="Times New Roman"/>
          <w:bCs/>
          <w:sz w:val="28"/>
          <w:szCs w:val="28"/>
        </w:rPr>
        <w:t xml:space="preserve"> в </w:t>
      </w:r>
      <w:proofErr w:type="spellStart"/>
      <w:r w:rsidRPr="00F61D2A">
        <w:rPr>
          <w:rFonts w:ascii="Times New Roman" w:hAnsi="Times New Roman" w:cs="Times New Roman"/>
          <w:bCs/>
          <w:sz w:val="28"/>
          <w:szCs w:val="28"/>
        </w:rPr>
        <w:t>водоохранных</w:t>
      </w:r>
      <w:proofErr w:type="spellEnd"/>
      <w:r w:rsidRPr="00F61D2A">
        <w:rPr>
          <w:rFonts w:ascii="Times New Roman" w:hAnsi="Times New Roman" w:cs="Times New Roman"/>
          <w:bCs/>
          <w:sz w:val="28"/>
          <w:szCs w:val="28"/>
        </w:rPr>
        <w:t xml:space="preserve"> зонах водных объектов, а также над подземными инженерными сетями.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8.31. Размер санитарно-защитной зоны от </w:t>
      </w:r>
      <w:proofErr w:type="spellStart"/>
      <w:r w:rsidRPr="00F61D2A">
        <w:rPr>
          <w:rFonts w:ascii="Times New Roman" w:hAnsi="Times New Roman" w:cs="Times New Roman"/>
          <w:bCs/>
          <w:sz w:val="28"/>
          <w:szCs w:val="28"/>
        </w:rPr>
        <w:t>снегоприемных</w:t>
      </w:r>
      <w:proofErr w:type="spellEnd"/>
      <w:r w:rsidRPr="00F61D2A">
        <w:rPr>
          <w:rFonts w:ascii="Times New Roman" w:hAnsi="Times New Roman" w:cs="Times New Roman"/>
          <w:bCs/>
          <w:sz w:val="28"/>
          <w:szCs w:val="28"/>
        </w:rPr>
        <w:t xml:space="preserve"> пунктов до жилой застройки следует принимать не менее </w:t>
      </w:r>
      <w:smartTag w:uri="urn:schemas-microsoft-com:office:smarttags" w:element="metricconverter">
        <w:smartTagPr>
          <w:attr w:name="ProductID" w:val="100 м"/>
        </w:smartTagPr>
        <w:r w:rsidRPr="00F61D2A">
          <w:rPr>
            <w:rFonts w:ascii="Times New Roman" w:hAnsi="Times New Roman" w:cs="Times New Roman"/>
            <w:bCs/>
            <w:sz w:val="28"/>
            <w:szCs w:val="28"/>
          </w:rPr>
          <w:t>100 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8.33. В конструкции </w:t>
      </w:r>
      <w:proofErr w:type="spellStart"/>
      <w:r w:rsidRPr="00F61D2A">
        <w:rPr>
          <w:rFonts w:ascii="Times New Roman" w:hAnsi="Times New Roman" w:cs="Times New Roman"/>
          <w:bCs/>
          <w:sz w:val="28"/>
          <w:szCs w:val="28"/>
        </w:rPr>
        <w:t>снегоплавильных</w:t>
      </w:r>
      <w:proofErr w:type="spellEnd"/>
      <w:r w:rsidRPr="00F61D2A">
        <w:rPr>
          <w:rFonts w:ascii="Times New Roman" w:hAnsi="Times New Roman" w:cs="Times New Roman"/>
          <w:bCs/>
          <w:sz w:val="28"/>
          <w:szCs w:val="28"/>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562D6F" w:rsidRPr="00F61D2A" w:rsidRDefault="00562D6F" w:rsidP="00562D6F">
      <w:pPr>
        <w:widowControl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 xml:space="preserve">8.34. Допускается использование территории </w:t>
      </w:r>
      <w:proofErr w:type="spellStart"/>
      <w:r w:rsidRPr="00F61D2A">
        <w:rPr>
          <w:rFonts w:ascii="Times New Roman" w:hAnsi="Times New Roman" w:cs="Times New Roman"/>
          <w:bCs/>
          <w:spacing w:val="-4"/>
          <w:sz w:val="28"/>
          <w:szCs w:val="28"/>
        </w:rPr>
        <w:t>снегосвалки</w:t>
      </w:r>
      <w:proofErr w:type="spellEnd"/>
      <w:r w:rsidRPr="00F61D2A">
        <w:rPr>
          <w:rFonts w:ascii="Times New Roman" w:hAnsi="Times New Roman" w:cs="Times New Roman"/>
          <w:bCs/>
          <w:spacing w:val="-4"/>
          <w:sz w:val="28"/>
          <w:szCs w:val="28"/>
        </w:rPr>
        <w:t xml:space="preserve"> в летнее время для организации стоянки (парковки) автотранспорта или для иных целей.</w:t>
      </w:r>
    </w:p>
    <w:p w:rsidR="00562D6F" w:rsidRPr="00F61D2A" w:rsidRDefault="00562D6F" w:rsidP="00562D6F">
      <w:pPr>
        <w:widowControl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562D6F" w:rsidRPr="00F61D2A" w:rsidRDefault="00562D6F" w:rsidP="00562D6F">
      <w:pPr>
        <w:widowControl w:val="0"/>
        <w:autoSpaceDE w:val="0"/>
        <w:autoSpaceDN w:val="0"/>
        <w:adjustRightInd w:val="0"/>
        <w:spacing w:line="232" w:lineRule="auto"/>
        <w:jc w:val="center"/>
        <w:rPr>
          <w:rFonts w:ascii="Times New Roman" w:hAnsi="Times New Roman" w:cs="Times New Roman"/>
          <w:sz w:val="28"/>
          <w:szCs w:val="28"/>
        </w:rPr>
      </w:pPr>
    </w:p>
    <w:p w:rsidR="00562D6F" w:rsidRPr="00F61D2A" w:rsidRDefault="00562D6F" w:rsidP="00562D6F">
      <w:pPr>
        <w:widowControl w:val="0"/>
        <w:autoSpaceDE w:val="0"/>
        <w:autoSpaceDN w:val="0"/>
        <w:adjustRightInd w:val="0"/>
        <w:spacing w:line="232" w:lineRule="auto"/>
        <w:jc w:val="center"/>
        <w:rPr>
          <w:rFonts w:ascii="Times New Roman" w:hAnsi="Times New Roman" w:cs="Times New Roman"/>
          <w:bCs/>
          <w:sz w:val="28"/>
          <w:szCs w:val="28"/>
        </w:rPr>
      </w:pPr>
      <w:r w:rsidRPr="00F61D2A">
        <w:rPr>
          <w:rFonts w:ascii="Times New Roman" w:hAnsi="Times New Roman" w:cs="Times New Roman"/>
          <w:sz w:val="28"/>
          <w:szCs w:val="28"/>
          <w:lang w:val="en-US"/>
        </w:rPr>
        <w:t>II</w:t>
      </w:r>
      <w:r w:rsidRPr="00F61D2A">
        <w:rPr>
          <w:rFonts w:ascii="Times New Roman" w:hAnsi="Times New Roman" w:cs="Times New Roman"/>
          <w:sz w:val="28"/>
          <w:szCs w:val="28"/>
        </w:rPr>
        <w:t xml:space="preserve">. </w:t>
      </w:r>
      <w:r w:rsidRPr="00F61D2A">
        <w:rPr>
          <w:rFonts w:ascii="Times New Roman" w:hAnsi="Times New Roman" w:cs="Times New Roman"/>
          <w:bCs/>
          <w:sz w:val="28"/>
          <w:szCs w:val="28"/>
        </w:rPr>
        <w:t>Расчетные показатели объектов социальной инфраструктуры</w:t>
      </w:r>
    </w:p>
    <w:p w:rsidR="00562D6F" w:rsidRPr="00F61D2A" w:rsidRDefault="00562D6F" w:rsidP="00562D6F">
      <w:pPr>
        <w:widowControl w:val="0"/>
        <w:spacing w:line="232" w:lineRule="auto"/>
        <w:jc w:val="center"/>
        <w:rPr>
          <w:rFonts w:ascii="Times New Roman" w:hAnsi="Times New Roman" w:cs="Times New Roman"/>
          <w:sz w:val="28"/>
          <w:szCs w:val="28"/>
        </w:rPr>
      </w:pPr>
    </w:p>
    <w:p w:rsidR="00562D6F" w:rsidRPr="00F61D2A" w:rsidRDefault="00562D6F" w:rsidP="00562D6F">
      <w:pPr>
        <w:widowControl w:val="0"/>
        <w:spacing w:line="232" w:lineRule="auto"/>
        <w:jc w:val="center"/>
        <w:rPr>
          <w:rFonts w:ascii="Times New Roman" w:hAnsi="Times New Roman" w:cs="Times New Roman"/>
          <w:bCs/>
          <w:sz w:val="28"/>
          <w:szCs w:val="28"/>
        </w:rPr>
      </w:pPr>
      <w:r w:rsidRPr="00F61D2A">
        <w:rPr>
          <w:rFonts w:ascii="Times New Roman" w:hAnsi="Times New Roman" w:cs="Times New Roman"/>
          <w:sz w:val="28"/>
          <w:szCs w:val="28"/>
        </w:rPr>
        <w:t>9.</w:t>
      </w:r>
      <w:r w:rsidRPr="00F61D2A">
        <w:rPr>
          <w:rFonts w:ascii="Times New Roman" w:hAnsi="Times New Roman" w:cs="Times New Roman"/>
          <w:bCs/>
          <w:sz w:val="28"/>
          <w:szCs w:val="28"/>
        </w:rPr>
        <w:t xml:space="preserve"> Учреждения и предприятия обслуживания</w:t>
      </w:r>
    </w:p>
    <w:p w:rsidR="00562D6F" w:rsidRPr="00F61D2A" w:rsidRDefault="00562D6F" w:rsidP="00562D6F">
      <w:pPr>
        <w:widowControl w:val="0"/>
        <w:spacing w:line="232" w:lineRule="auto"/>
        <w:jc w:val="center"/>
        <w:rPr>
          <w:rFonts w:ascii="Times New Roman" w:hAnsi="Times New Roman" w:cs="Times New Roman"/>
          <w:bCs/>
          <w:sz w:val="28"/>
          <w:szCs w:val="28"/>
        </w:rPr>
      </w:pP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w:t>
      </w:r>
      <w:r w:rsidRPr="00F61D2A">
        <w:rPr>
          <w:rFonts w:ascii="Times New Roman" w:hAnsi="Times New Roman" w:cs="Times New Roman"/>
          <w:sz w:val="28"/>
          <w:szCs w:val="28"/>
        </w:rPr>
        <w:t>Е</w:t>
      </w:r>
      <w:r w:rsidRPr="00F61D2A">
        <w:rPr>
          <w:rFonts w:ascii="Times New Roman" w:hAnsi="Times New Roman" w:cs="Times New Roman"/>
          <w:bCs/>
          <w:sz w:val="28"/>
          <w:szCs w:val="28"/>
        </w:rPr>
        <w:t xml:space="preserve"> к настоящим нормативам.</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9.3. Размещение, вместимость и размеры земельных участков учреждений и предприятий обслуживания, не указанных в настоящем </w:t>
      </w:r>
      <w:r w:rsidRPr="00F61D2A">
        <w:rPr>
          <w:rFonts w:ascii="Times New Roman" w:hAnsi="Times New Roman" w:cs="Times New Roman"/>
          <w:bCs/>
          <w:sz w:val="28"/>
          <w:szCs w:val="28"/>
        </w:rPr>
        <w:lastRenderedPageBreak/>
        <w:t xml:space="preserve">разделе и в Приложении </w:t>
      </w:r>
      <w:r w:rsidRPr="00F61D2A">
        <w:rPr>
          <w:rFonts w:ascii="Times New Roman" w:hAnsi="Times New Roman" w:cs="Times New Roman"/>
          <w:sz w:val="28"/>
          <w:szCs w:val="28"/>
        </w:rPr>
        <w:t>Е</w:t>
      </w:r>
      <w:r w:rsidRPr="00F61D2A">
        <w:rPr>
          <w:rFonts w:ascii="Times New Roman" w:hAnsi="Times New Roman" w:cs="Times New Roman"/>
          <w:bCs/>
          <w:sz w:val="28"/>
          <w:szCs w:val="28"/>
        </w:rPr>
        <w:t>, следует принимать по заданию на проектирование.</w:t>
      </w:r>
    </w:p>
    <w:p w:rsidR="00562D6F" w:rsidRPr="00F61D2A" w:rsidRDefault="00562D6F" w:rsidP="00562D6F">
      <w:pPr>
        <w:widowControl w:val="0"/>
        <w:spacing w:line="232" w:lineRule="auto"/>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9.4. При определении числа, состава и вместимости учреждений и предприятий обслуживания следует дополнительно учитывать приезжающее население из поселений района, а также необходимо учитывать туристов.</w:t>
      </w:r>
    </w:p>
    <w:p w:rsidR="00562D6F" w:rsidRPr="00F61D2A" w:rsidRDefault="00562D6F" w:rsidP="00562D6F">
      <w:pPr>
        <w:widowControl w:val="0"/>
        <w:spacing w:line="232" w:lineRule="auto"/>
        <w:ind w:firstLine="720"/>
        <w:jc w:val="both"/>
        <w:rPr>
          <w:rFonts w:ascii="Times New Roman" w:hAnsi="Times New Roman" w:cs="Times New Roman"/>
          <w:bCs/>
          <w:spacing w:val="-8"/>
          <w:sz w:val="28"/>
          <w:szCs w:val="28"/>
        </w:rPr>
      </w:pPr>
      <w:r w:rsidRPr="00F61D2A">
        <w:rPr>
          <w:rFonts w:ascii="Times New Roman" w:hAnsi="Times New Roman" w:cs="Times New Roman"/>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62D6F" w:rsidRPr="00F61D2A" w:rsidRDefault="00562D6F" w:rsidP="00562D6F">
      <w:pPr>
        <w:widowControl w:val="0"/>
        <w:spacing w:line="232" w:lineRule="auto"/>
        <w:ind w:firstLine="709"/>
        <w:jc w:val="both"/>
        <w:rPr>
          <w:rFonts w:ascii="Times New Roman" w:hAnsi="Times New Roman" w:cs="Times New Roman"/>
          <w:sz w:val="28"/>
          <w:szCs w:val="28"/>
        </w:rPr>
      </w:pPr>
      <w:r w:rsidRPr="00F61D2A">
        <w:rPr>
          <w:rFonts w:ascii="Times New Roman" w:hAnsi="Times New Roman" w:cs="Times New Roman"/>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F61D2A">
        <w:rPr>
          <w:rFonts w:ascii="Times New Roman" w:hAnsi="Times New Roman" w:cs="Times New Roman"/>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9.7. </w:t>
      </w:r>
      <w:r w:rsidRPr="00F61D2A">
        <w:rPr>
          <w:rFonts w:ascii="Times New Roman" w:hAnsi="Times New Roman" w:cs="Times New Roman"/>
          <w:sz w:val="28"/>
          <w:szCs w:val="28"/>
        </w:rPr>
        <w:t xml:space="preserve">Радиус обслуживания </w:t>
      </w:r>
      <w:r w:rsidRPr="00F61D2A">
        <w:rPr>
          <w:rFonts w:ascii="Times New Roman" w:hAnsi="Times New Roman" w:cs="Times New Roman"/>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562D6F" w:rsidRPr="00F61D2A" w:rsidRDefault="00562D6F" w:rsidP="00562D6F">
      <w:pPr>
        <w:widowControl w:val="0"/>
        <w:spacing w:before="120" w:after="120"/>
        <w:ind w:firstLine="567"/>
        <w:jc w:val="right"/>
        <w:rPr>
          <w:rFonts w:ascii="Times New Roman" w:hAnsi="Times New Roman" w:cs="Times New Roman"/>
          <w:bCs/>
          <w:sz w:val="28"/>
          <w:szCs w:val="28"/>
        </w:rPr>
      </w:pPr>
      <w:r w:rsidRPr="00F61D2A">
        <w:rPr>
          <w:rFonts w:ascii="Times New Roman" w:hAnsi="Times New Roman" w:cs="Times New Roman"/>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7233"/>
        <w:gridCol w:w="2127"/>
      </w:tblGrid>
      <w:tr w:rsidR="00562D6F" w:rsidRPr="00F61D2A" w:rsidTr="00562D6F">
        <w:trPr>
          <w:trHeight w:val="629"/>
        </w:trPr>
        <w:tc>
          <w:tcPr>
            <w:tcW w:w="3864" w:type="pct"/>
            <w:tcBorders>
              <w:top w:val="single" w:sz="4" w:space="0" w:color="auto"/>
              <w:left w:val="single" w:sz="4" w:space="0" w:color="auto"/>
              <w:bottom w:val="nil"/>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Учреждения и предприятия обслуживания</w:t>
            </w:r>
          </w:p>
        </w:tc>
        <w:tc>
          <w:tcPr>
            <w:tcW w:w="1136" w:type="pct"/>
            <w:tcBorders>
              <w:top w:val="single" w:sz="4" w:space="0" w:color="auto"/>
              <w:left w:val="single" w:sz="4" w:space="0" w:color="auto"/>
              <w:bottom w:val="nil"/>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Радиус обслуживания, м</w:t>
            </w:r>
          </w:p>
        </w:tc>
      </w:tr>
    </w:tbl>
    <w:p w:rsidR="00562D6F" w:rsidRPr="00F61D2A" w:rsidRDefault="00562D6F" w:rsidP="00562D6F">
      <w:pPr>
        <w:widowControl w:val="0"/>
        <w:spacing w:line="24" w:lineRule="auto"/>
        <w:rPr>
          <w:rFonts w:ascii="Times New Roman" w:hAnsi="Times New Roman" w:cs="Times New Roman"/>
          <w:sz w:val="28"/>
          <w:szCs w:val="28"/>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7233"/>
        <w:gridCol w:w="2127"/>
      </w:tblGrid>
      <w:tr w:rsidR="00562D6F" w:rsidRPr="00F61D2A" w:rsidTr="00562D6F">
        <w:trPr>
          <w:tblHeader/>
        </w:trPr>
        <w:tc>
          <w:tcPr>
            <w:tcW w:w="3864"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Детские дошкольные учреждения (</w:t>
            </w:r>
            <w:r w:rsidRPr="00F61D2A">
              <w:rPr>
                <w:rFonts w:ascii="Times New Roman" w:hAnsi="Times New Roman" w:cs="Times New Roman"/>
                <w:sz w:val="28"/>
                <w:szCs w:val="28"/>
              </w:rPr>
              <w:t>СанПиН 2.4.1.3049)</w:t>
            </w:r>
            <w:r w:rsidRPr="00F61D2A">
              <w:rPr>
                <w:rFonts w:ascii="Times New Roman" w:hAnsi="Times New Roman" w:cs="Times New Roman"/>
                <w:bCs/>
                <w:sz w:val="28"/>
                <w:szCs w:val="28"/>
              </w:rPr>
              <w:t>* в сельских поселениях при одно- и двухэтажной застройке**</w:t>
            </w:r>
          </w:p>
        </w:tc>
        <w:tc>
          <w:tcPr>
            <w:tcW w:w="113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firstLine="15"/>
              <w:jc w:val="center"/>
              <w:rPr>
                <w:rFonts w:ascii="Times New Roman" w:hAnsi="Times New Roman" w:cs="Times New Roman"/>
                <w:bCs/>
                <w:sz w:val="28"/>
                <w:szCs w:val="28"/>
              </w:rPr>
            </w:pPr>
          </w:p>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Помещения для физкультурно-оздоровительных занятий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Физкультурно-спортивные центры жилых районов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1500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Поликлиники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1000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Раздаточные пункты молочной кухни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То же при одно- и двухэтажной застройке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800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Аптеки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 xml:space="preserve">То же при одно- и двухэтажной застройке </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800</w:t>
            </w:r>
          </w:p>
        </w:tc>
      </w:tr>
      <w:tr w:rsidR="00562D6F" w:rsidRPr="00F61D2A" w:rsidTr="00562D6F">
        <w:trPr>
          <w:trHeight w:val="570"/>
        </w:trPr>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Предприятия торговли, общественного питания и бытового обслуживания местного значения в сельских поселениях</w:t>
            </w:r>
          </w:p>
        </w:tc>
        <w:tc>
          <w:tcPr>
            <w:tcW w:w="1136"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ind w:firstLine="15"/>
              <w:jc w:val="center"/>
              <w:rPr>
                <w:rFonts w:ascii="Times New Roman" w:hAnsi="Times New Roman" w:cs="Times New Roman"/>
                <w:bCs/>
                <w:sz w:val="28"/>
                <w:szCs w:val="28"/>
              </w:rPr>
            </w:pPr>
          </w:p>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2000</w:t>
            </w:r>
          </w:p>
        </w:tc>
      </w:tr>
      <w:tr w:rsidR="00562D6F" w:rsidRPr="00F61D2A" w:rsidTr="00562D6F">
        <w:tc>
          <w:tcPr>
            <w:tcW w:w="3864"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rPr>
                <w:rFonts w:ascii="Times New Roman" w:hAnsi="Times New Roman" w:cs="Times New Roman"/>
                <w:bCs/>
                <w:sz w:val="28"/>
                <w:szCs w:val="28"/>
              </w:rPr>
            </w:pPr>
            <w:r w:rsidRPr="00F61D2A">
              <w:rPr>
                <w:rFonts w:ascii="Times New Roman" w:hAnsi="Times New Roman" w:cs="Times New Roman"/>
                <w:bCs/>
                <w:sz w:val="28"/>
                <w:szCs w:val="28"/>
              </w:rPr>
              <w:t>Отделения почтовой связи, электросвязи, банки и филиалы банков</w:t>
            </w:r>
          </w:p>
        </w:tc>
        <w:tc>
          <w:tcPr>
            <w:tcW w:w="113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15"/>
              <w:jc w:val="center"/>
              <w:rPr>
                <w:rFonts w:ascii="Times New Roman" w:hAnsi="Times New Roman" w:cs="Times New Roman"/>
                <w:bCs/>
                <w:sz w:val="28"/>
                <w:szCs w:val="28"/>
              </w:rPr>
            </w:pPr>
            <w:r w:rsidRPr="00F61D2A">
              <w:rPr>
                <w:rFonts w:ascii="Times New Roman" w:hAnsi="Times New Roman" w:cs="Times New Roman"/>
                <w:bCs/>
                <w:sz w:val="28"/>
                <w:szCs w:val="28"/>
              </w:rPr>
              <w:t>500</w:t>
            </w:r>
          </w:p>
        </w:tc>
      </w:tr>
    </w:tbl>
    <w:p w:rsidR="00562D6F" w:rsidRPr="00F61D2A" w:rsidRDefault="00562D6F" w:rsidP="00562D6F">
      <w:pPr>
        <w:widowControl w:val="0"/>
        <w:spacing w:before="12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F61D2A">
          <w:rPr>
            <w:rFonts w:ascii="Times New Roman" w:hAnsi="Times New Roman" w:cs="Times New Roman"/>
            <w:bCs/>
            <w:sz w:val="28"/>
            <w:szCs w:val="28"/>
          </w:rPr>
          <w:t>1 км</w:t>
        </w:r>
      </w:smartTag>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spacing w:val="-2"/>
          <w:sz w:val="28"/>
          <w:szCs w:val="28"/>
        </w:rPr>
      </w:pPr>
      <w:r w:rsidRPr="00F61D2A">
        <w:rPr>
          <w:rFonts w:ascii="Times New Roman" w:hAnsi="Times New Roman" w:cs="Times New Roman"/>
          <w:bCs/>
          <w:iCs/>
          <w:spacing w:val="-2"/>
          <w:sz w:val="28"/>
          <w:szCs w:val="28"/>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562D6F" w:rsidRPr="00F61D2A" w:rsidRDefault="00562D6F" w:rsidP="00562D6F">
      <w:pPr>
        <w:widowControl w:val="0"/>
        <w:spacing w:line="244"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9.8.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F61D2A">
          <w:rPr>
            <w:rFonts w:ascii="Times New Roman" w:hAnsi="Times New Roman" w:cs="Times New Roman"/>
            <w:bCs/>
            <w:sz w:val="28"/>
            <w:szCs w:val="28"/>
          </w:rPr>
          <w:t>2 км</w:t>
        </w:r>
      </w:smartTag>
      <w:r w:rsidRPr="00F61D2A">
        <w:rPr>
          <w:rFonts w:ascii="Times New Roman" w:hAnsi="Times New Roman" w:cs="Times New Roman"/>
          <w:bCs/>
          <w:sz w:val="28"/>
          <w:szCs w:val="28"/>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F61D2A">
          <w:rPr>
            <w:rFonts w:ascii="Times New Roman" w:hAnsi="Times New Roman" w:cs="Times New Roman"/>
            <w:bCs/>
            <w:sz w:val="28"/>
            <w:szCs w:val="28"/>
          </w:rPr>
          <w:t>4 км</w:t>
        </w:r>
      </w:smartTag>
      <w:r w:rsidRPr="00F61D2A">
        <w:rPr>
          <w:rFonts w:ascii="Times New Roman" w:hAnsi="Times New Roman" w:cs="Times New Roman"/>
          <w:bCs/>
          <w:sz w:val="28"/>
          <w:szCs w:val="28"/>
        </w:rPr>
        <w:t>, а при транспортном обслуживании – не более 30 минут в одну сторону.</w:t>
      </w:r>
    </w:p>
    <w:p w:rsidR="00562D6F" w:rsidRPr="00F61D2A" w:rsidRDefault="00562D6F" w:rsidP="00562D6F">
      <w:pPr>
        <w:widowControl w:val="0"/>
        <w:spacing w:line="232" w:lineRule="auto"/>
        <w:ind w:firstLine="720"/>
        <w:jc w:val="both"/>
        <w:rPr>
          <w:rFonts w:ascii="Times New Roman" w:hAnsi="Times New Roman" w:cs="Times New Roman"/>
          <w:bCs/>
          <w:spacing w:val="-2"/>
          <w:sz w:val="28"/>
          <w:szCs w:val="28"/>
        </w:rPr>
      </w:pPr>
      <w:r w:rsidRPr="00F61D2A">
        <w:rPr>
          <w:rFonts w:ascii="Times New Roman" w:hAnsi="Times New Roman" w:cs="Times New Roman"/>
          <w:bCs/>
          <w:sz w:val="28"/>
          <w:szCs w:val="28"/>
        </w:rPr>
        <w:t xml:space="preserve">9.9. При расстояниях свыше указанных для обучающихся общеобразовательных учреждений, расположенных в сельской местности, </w:t>
      </w:r>
      <w:r w:rsidRPr="00F61D2A">
        <w:rPr>
          <w:rFonts w:ascii="Times New Roman" w:hAnsi="Times New Roman" w:cs="Times New Roman"/>
          <w:bCs/>
          <w:sz w:val="28"/>
          <w:szCs w:val="28"/>
        </w:rPr>
        <w:lastRenderedPageBreak/>
        <w:t xml:space="preserve">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F61D2A">
          <w:rPr>
            <w:rFonts w:ascii="Times New Roman" w:hAnsi="Times New Roman" w:cs="Times New Roman"/>
            <w:bCs/>
            <w:sz w:val="28"/>
            <w:szCs w:val="28"/>
          </w:rPr>
          <w:t>500 м</w:t>
        </w:r>
      </w:smartTag>
      <w:r w:rsidRPr="00F61D2A">
        <w:rPr>
          <w:rFonts w:ascii="Times New Roman" w:hAnsi="Times New Roman" w:cs="Times New Roman"/>
          <w:bCs/>
          <w:sz w:val="28"/>
          <w:szCs w:val="28"/>
        </w:rPr>
        <w:t xml:space="preserve">. Для сельских районов </w:t>
      </w:r>
      <w:r w:rsidRPr="00F61D2A">
        <w:rPr>
          <w:rFonts w:ascii="Times New Roman" w:hAnsi="Times New Roman" w:cs="Times New Roman"/>
          <w:bCs/>
          <w:spacing w:val="-2"/>
          <w:sz w:val="28"/>
          <w:szCs w:val="28"/>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F61D2A">
          <w:rPr>
            <w:rFonts w:ascii="Times New Roman" w:hAnsi="Times New Roman" w:cs="Times New Roman"/>
            <w:bCs/>
            <w:spacing w:val="-2"/>
            <w:sz w:val="28"/>
            <w:szCs w:val="28"/>
          </w:rPr>
          <w:t>1 км</w:t>
        </w:r>
      </w:smartTag>
      <w:r w:rsidRPr="00F61D2A">
        <w:rPr>
          <w:rFonts w:ascii="Times New Roman" w:hAnsi="Times New Roman" w:cs="Times New Roman"/>
          <w:bCs/>
          <w:spacing w:val="-2"/>
          <w:sz w:val="28"/>
          <w:szCs w:val="28"/>
        </w:rPr>
        <w:t>.</w:t>
      </w:r>
    </w:p>
    <w:p w:rsidR="00562D6F" w:rsidRPr="00F61D2A" w:rsidRDefault="00562D6F" w:rsidP="00562D6F">
      <w:pPr>
        <w:widowControl w:val="0"/>
        <w:spacing w:line="232"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9.10.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F61D2A">
          <w:rPr>
            <w:rFonts w:ascii="Times New Roman" w:hAnsi="Times New Roman" w:cs="Times New Roman"/>
            <w:bCs/>
            <w:sz w:val="28"/>
            <w:szCs w:val="28"/>
          </w:rPr>
          <w:t>250 м</w:t>
        </w:r>
      </w:smartTag>
      <w:r w:rsidRPr="00F61D2A">
        <w:rPr>
          <w:rFonts w:ascii="Times New Roman" w:hAnsi="Times New Roman" w:cs="Times New Roman"/>
          <w:bCs/>
          <w:sz w:val="28"/>
          <w:szCs w:val="28"/>
        </w:rPr>
        <w:t xml:space="preserve"> со стороны дороги.</w:t>
      </w:r>
    </w:p>
    <w:p w:rsidR="00562D6F" w:rsidRPr="00F61D2A" w:rsidRDefault="00562D6F" w:rsidP="00562D6F">
      <w:pPr>
        <w:widowControl w:val="0"/>
        <w:spacing w:line="232" w:lineRule="auto"/>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9.11.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562D6F" w:rsidRPr="00F61D2A" w:rsidRDefault="00562D6F" w:rsidP="00562D6F">
      <w:pPr>
        <w:widowControl w:val="0"/>
        <w:spacing w:line="232" w:lineRule="auto"/>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9.12. Расстояния от зданий и границ земельных участков учреждений и предприятий обслуживания следует принимать не менее приведенных в таблице 9.</w:t>
      </w:r>
    </w:p>
    <w:p w:rsidR="00562D6F" w:rsidRPr="00F61D2A" w:rsidRDefault="00562D6F" w:rsidP="00562D6F">
      <w:pPr>
        <w:widowControl w:val="0"/>
        <w:spacing w:after="120"/>
        <w:ind w:firstLine="567"/>
        <w:jc w:val="right"/>
        <w:rPr>
          <w:rFonts w:ascii="Times New Roman" w:hAnsi="Times New Roman" w:cs="Times New Roman"/>
          <w:bCs/>
          <w:sz w:val="28"/>
          <w:szCs w:val="28"/>
        </w:rPr>
      </w:pPr>
      <w:r w:rsidRPr="00F61D2A">
        <w:rPr>
          <w:rFonts w:ascii="Times New Roman" w:hAnsi="Times New Roman" w:cs="Times New Roman"/>
          <w:bCs/>
          <w:sz w:val="28"/>
          <w:szCs w:val="28"/>
        </w:rPr>
        <w:t>Таблица 9</w:t>
      </w: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3397"/>
        <w:gridCol w:w="2358"/>
        <w:gridCol w:w="931"/>
        <w:gridCol w:w="2759"/>
      </w:tblGrid>
      <w:tr w:rsidR="00562D6F" w:rsidRPr="00F61D2A" w:rsidTr="00562D6F">
        <w:tc>
          <w:tcPr>
            <w:tcW w:w="1852" w:type="pct"/>
            <w:vMerge w:val="restar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Здания (земельные участки) учреждений и предприятий обслуживания</w:t>
            </w:r>
          </w:p>
        </w:tc>
        <w:tc>
          <w:tcPr>
            <w:tcW w:w="3148" w:type="pct"/>
            <w:gridSpan w:val="3"/>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Расстояния от зданий (границ участков) учреждений</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и предприятий обслуживания, м</w:t>
            </w:r>
          </w:p>
        </w:tc>
      </w:tr>
      <w:tr w:rsidR="00562D6F" w:rsidRPr="00F61D2A" w:rsidTr="00562D6F">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до красной линии</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до стен жилых домов</w:t>
            </w:r>
          </w:p>
        </w:tc>
        <w:tc>
          <w:tcPr>
            <w:tcW w:w="1300" w:type="pct"/>
            <w:vMerge w:val="restar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до зданий общеобразовательных школ, детских дошкольных и лечебных учреждений</w:t>
            </w:r>
          </w:p>
        </w:tc>
      </w:tr>
      <w:tr w:rsidR="00562D6F" w:rsidRPr="00F61D2A" w:rsidTr="00562D6F">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1302" w:type="pct"/>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в сельских поселениях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bCs/>
                <w:sz w:val="28"/>
                <w:szCs w:val="28"/>
              </w:rPr>
            </w:pPr>
          </w:p>
        </w:tc>
      </w:tr>
      <w:tr w:rsidR="00562D6F" w:rsidRPr="00F61D2A" w:rsidTr="00562D6F">
        <w:trPr>
          <w:trHeight w:val="896"/>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Детские дошкольные учреждения и общеобразовательные школы (земельный участок)</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c>
          <w:tcPr>
            <w:tcW w:w="1846"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по нормам инсоляции</w:t>
            </w:r>
          </w:p>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и освещенности</w:t>
            </w:r>
          </w:p>
        </w:tc>
      </w:tr>
      <w:tr w:rsidR="00562D6F" w:rsidRPr="00F61D2A" w:rsidTr="00562D6F">
        <w:trPr>
          <w:trHeight w:val="897"/>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sz w:val="28"/>
                <w:szCs w:val="28"/>
              </w:rPr>
            </w:pPr>
            <w:r w:rsidRPr="00F61D2A">
              <w:rPr>
                <w:rFonts w:ascii="Times New Roman" w:hAnsi="Times New Roman" w:cs="Times New Roman"/>
                <w:bCs/>
                <w:sz w:val="28"/>
                <w:szCs w:val="28"/>
              </w:rPr>
              <w:t>Больницы, родильные дома и другие лечебные стационары (здания)</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1846"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30-50 (в зависимости от этажности)</w:t>
            </w:r>
          </w:p>
        </w:tc>
      </w:tr>
      <w:tr w:rsidR="00562D6F" w:rsidRPr="00F61D2A" w:rsidTr="00562D6F">
        <w:trPr>
          <w:trHeight w:val="658"/>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Приемные пункты вторичного сырья </w:t>
            </w:r>
          </w:p>
        </w:tc>
        <w:tc>
          <w:tcPr>
            <w:tcW w:w="1302" w:type="pct"/>
            <w:tcBorders>
              <w:top w:val="single" w:sz="4" w:space="0" w:color="auto"/>
              <w:left w:val="single" w:sz="4" w:space="0" w:color="auto"/>
              <w:bottom w:val="single" w:sz="4" w:space="0" w:color="auto"/>
              <w:right w:val="single" w:sz="4" w:space="0" w:color="auto"/>
            </w:tcBorders>
          </w:tcPr>
          <w:p w:rsidR="00562D6F" w:rsidRPr="00F61D2A" w:rsidRDefault="00562D6F">
            <w:pPr>
              <w:widowControl w:val="0"/>
              <w:jc w:val="center"/>
              <w:rPr>
                <w:rFonts w:ascii="Times New Roman" w:hAnsi="Times New Roman" w:cs="Times New Roman"/>
                <w:sz w:val="28"/>
                <w:szCs w:val="28"/>
              </w:rPr>
            </w:pPr>
          </w:p>
          <w:p w:rsidR="00562D6F" w:rsidRPr="00F61D2A" w:rsidRDefault="00562D6F">
            <w:pPr>
              <w:widowControl w:val="0"/>
              <w:jc w:val="center"/>
              <w:rPr>
                <w:rFonts w:ascii="Times New Roman" w:hAnsi="Times New Roman" w:cs="Times New Roman"/>
                <w:bCs/>
                <w:sz w:val="28"/>
                <w:szCs w:val="28"/>
                <w:lang w:val="en-US"/>
              </w:rPr>
            </w:pPr>
            <w:r w:rsidRPr="00F61D2A">
              <w:rPr>
                <w:rFonts w:ascii="Times New Roman" w:hAnsi="Times New Roman" w:cs="Times New Roman"/>
                <w:sz w:val="28"/>
                <w:szCs w:val="28"/>
              </w:rPr>
              <w:t>-</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r>
      <w:tr w:rsidR="00562D6F" w:rsidRPr="00F61D2A" w:rsidTr="00562D6F">
        <w:trPr>
          <w:trHeight w:val="422"/>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both"/>
              <w:rPr>
                <w:rFonts w:ascii="Times New Roman" w:hAnsi="Times New Roman" w:cs="Times New Roman"/>
                <w:bCs/>
                <w:sz w:val="28"/>
                <w:szCs w:val="28"/>
              </w:rPr>
            </w:pPr>
            <w:r w:rsidRPr="00F61D2A">
              <w:rPr>
                <w:rFonts w:ascii="Times New Roman" w:hAnsi="Times New Roman" w:cs="Times New Roman"/>
                <w:bCs/>
                <w:sz w:val="28"/>
                <w:szCs w:val="28"/>
              </w:rPr>
              <w:t xml:space="preserve">Пожарные депо </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308"/>
              <w:rPr>
                <w:rFonts w:ascii="Times New Roman" w:hAnsi="Times New Roman" w:cs="Times New Roman"/>
                <w:bCs/>
                <w:sz w:val="28"/>
                <w:szCs w:val="28"/>
              </w:rPr>
            </w:pPr>
            <w:r w:rsidRPr="00F61D2A">
              <w:rPr>
                <w:rFonts w:ascii="Times New Roman" w:hAnsi="Times New Roman" w:cs="Times New Roman"/>
                <w:bCs/>
                <w:sz w:val="28"/>
                <w:szCs w:val="28"/>
              </w:rPr>
              <w:t xml:space="preserve">            10</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261"/>
              <w:jc w:val="center"/>
              <w:rPr>
                <w:rFonts w:ascii="Times New Roman" w:hAnsi="Times New Roman" w:cs="Times New Roman"/>
                <w:bCs/>
                <w:sz w:val="28"/>
                <w:szCs w:val="28"/>
                <w:lang w:val="en-US"/>
              </w:rPr>
            </w:pPr>
            <w:r w:rsidRPr="00F61D2A">
              <w:rPr>
                <w:rFonts w:ascii="Times New Roman" w:hAnsi="Times New Roman" w:cs="Times New Roman"/>
                <w:sz w:val="28"/>
                <w:szCs w:val="28"/>
              </w:rPr>
              <w:t>-</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firstLine="560"/>
              <w:jc w:val="center"/>
              <w:rPr>
                <w:rFonts w:ascii="Times New Roman" w:hAnsi="Times New Roman" w:cs="Times New Roman"/>
                <w:bCs/>
                <w:sz w:val="28"/>
                <w:szCs w:val="28"/>
                <w:lang w:val="en-US"/>
              </w:rPr>
            </w:pPr>
            <w:r w:rsidRPr="00F61D2A">
              <w:rPr>
                <w:rFonts w:ascii="Times New Roman" w:hAnsi="Times New Roman" w:cs="Times New Roman"/>
                <w:sz w:val="28"/>
                <w:szCs w:val="28"/>
              </w:rPr>
              <w:t>-</w:t>
            </w:r>
          </w:p>
        </w:tc>
      </w:tr>
      <w:tr w:rsidR="00562D6F" w:rsidRPr="00F61D2A" w:rsidTr="00562D6F">
        <w:trPr>
          <w:trHeight w:val="925"/>
        </w:trPr>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F61D2A">
                <w:rPr>
                  <w:rFonts w:ascii="Times New Roman" w:hAnsi="Times New Roman" w:cs="Times New Roman"/>
                  <w:bCs/>
                  <w:iCs/>
                  <w:sz w:val="28"/>
                  <w:szCs w:val="28"/>
                </w:rPr>
                <w:t>10 га</w:t>
              </w:r>
            </w:smartTag>
            <w:r w:rsidRPr="00F61D2A">
              <w:rPr>
                <w:rFonts w:ascii="Times New Roman" w:hAnsi="Times New Roman" w:cs="Times New Roman"/>
                <w:bCs/>
                <w:iCs/>
                <w:sz w:val="28"/>
                <w:szCs w:val="28"/>
              </w:rPr>
              <w:t xml:space="preserve"> и менее</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6</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100</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100</w:t>
            </w:r>
          </w:p>
        </w:tc>
      </w:tr>
      <w:tr w:rsidR="00562D6F" w:rsidRPr="00F61D2A" w:rsidTr="00562D6F">
        <w:tc>
          <w:tcPr>
            <w:tcW w:w="185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autoSpaceDE w:val="0"/>
              <w:autoSpaceDN w:val="0"/>
              <w:adjustRightInd w:val="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Закрытые кладбища, сельские кладбища </w:t>
            </w:r>
          </w:p>
        </w:tc>
        <w:tc>
          <w:tcPr>
            <w:tcW w:w="130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6</w:t>
            </w:r>
          </w:p>
        </w:tc>
        <w:tc>
          <w:tcPr>
            <w:tcW w:w="54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iCs/>
                <w:sz w:val="28"/>
                <w:szCs w:val="28"/>
              </w:rPr>
              <w:t xml:space="preserve">50 </w:t>
            </w:r>
          </w:p>
        </w:tc>
        <w:tc>
          <w:tcPr>
            <w:tcW w:w="1300"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r>
    </w:tbl>
    <w:p w:rsidR="00562D6F" w:rsidRPr="00F61D2A" w:rsidRDefault="00562D6F" w:rsidP="00562D6F">
      <w:pPr>
        <w:widowControl w:val="0"/>
        <w:spacing w:before="120"/>
        <w:ind w:firstLine="720"/>
        <w:jc w:val="both"/>
        <w:rPr>
          <w:rFonts w:ascii="Times New Roman" w:hAnsi="Times New Roman" w:cs="Times New Roman"/>
          <w:bCs/>
          <w:sz w:val="28"/>
          <w:szCs w:val="28"/>
        </w:rPr>
      </w:pPr>
      <w:bookmarkStart w:id="14" w:name="_Toc295148870"/>
      <w:r w:rsidRPr="00F61D2A">
        <w:rPr>
          <w:rFonts w:ascii="Times New Roman" w:hAnsi="Times New Roman" w:cs="Times New Roman"/>
          <w:bCs/>
          <w:sz w:val="28"/>
          <w:szCs w:val="28"/>
        </w:rPr>
        <w:t>* С входами и окнами.</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Примечания:</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w:t>
      </w:r>
      <w:proofErr w:type="spellStart"/>
      <w:r w:rsidRPr="00F61D2A">
        <w:rPr>
          <w:rFonts w:ascii="Times New Roman" w:hAnsi="Times New Roman" w:cs="Times New Roman"/>
          <w:bCs/>
          <w:iCs/>
          <w:sz w:val="28"/>
          <w:szCs w:val="28"/>
        </w:rPr>
        <w:t>воздуха,соответствующие</w:t>
      </w:r>
      <w:proofErr w:type="spellEnd"/>
      <w:r w:rsidRPr="00F61D2A">
        <w:rPr>
          <w:rFonts w:ascii="Times New Roman" w:hAnsi="Times New Roman" w:cs="Times New Roman"/>
          <w:bCs/>
          <w:iCs/>
          <w:sz w:val="28"/>
          <w:szCs w:val="28"/>
        </w:rPr>
        <w:t xml:space="preserve"> требованиям </w:t>
      </w:r>
      <w:hyperlink r:id="rId9" w:history="1">
        <w:r w:rsidRPr="00F61D2A">
          <w:rPr>
            <w:rStyle w:val="a4"/>
            <w:bCs/>
            <w:iCs/>
            <w:sz w:val="28"/>
            <w:szCs w:val="28"/>
          </w:rPr>
          <w:t>санитарных правил и нормативов</w:t>
        </w:r>
      </w:hyperlink>
      <w:r w:rsidRPr="00F61D2A">
        <w:rPr>
          <w:rFonts w:ascii="Times New Roman" w:hAnsi="Times New Roman" w:cs="Times New Roman"/>
          <w:bCs/>
          <w:iCs/>
          <w:sz w:val="28"/>
          <w:szCs w:val="28"/>
        </w:rPr>
        <w:t xml:space="preserve">. </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4. Через территории дошкольных организаций и общеобразовательных учреждений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F61D2A">
          <w:rPr>
            <w:rFonts w:ascii="Times New Roman" w:hAnsi="Times New Roman" w:cs="Times New Roman"/>
            <w:bCs/>
            <w:iCs/>
            <w:sz w:val="28"/>
            <w:szCs w:val="28"/>
          </w:rPr>
          <w:t>100 м</w:t>
        </w:r>
      </w:smartTag>
      <w:r w:rsidRPr="00F61D2A">
        <w:rPr>
          <w:rFonts w:ascii="Times New Roman" w:hAnsi="Times New Roman" w:cs="Times New Roman"/>
          <w:bCs/>
          <w:iCs/>
          <w:sz w:val="28"/>
          <w:szCs w:val="28"/>
        </w:rPr>
        <w:t>.</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lastRenderedPageBreak/>
        <w:t xml:space="preserve">6.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61D2A">
          <w:rPr>
            <w:rFonts w:ascii="Times New Roman" w:hAnsi="Times New Roman" w:cs="Times New Roman"/>
            <w:bCs/>
            <w:iCs/>
            <w:sz w:val="28"/>
            <w:szCs w:val="28"/>
          </w:rPr>
          <w:t>100 м</w:t>
        </w:r>
      </w:smartTag>
      <w:r w:rsidRPr="00F61D2A">
        <w:rPr>
          <w:rFonts w:ascii="Times New Roman" w:hAnsi="Times New Roman" w:cs="Times New Roman"/>
          <w:bCs/>
          <w:iCs/>
          <w:sz w:val="28"/>
          <w:szCs w:val="28"/>
        </w:rPr>
        <w:t>.</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62D6F" w:rsidRPr="00F61D2A" w:rsidRDefault="00562D6F" w:rsidP="00562D6F">
      <w:pPr>
        <w:widowControl w:val="0"/>
        <w:autoSpaceDE w:val="0"/>
        <w:autoSpaceDN w:val="0"/>
        <w:adjustRightInd w:val="0"/>
        <w:ind w:firstLine="720"/>
        <w:jc w:val="both"/>
        <w:rPr>
          <w:rFonts w:ascii="Times New Roman" w:hAnsi="Times New Roman" w:cs="Times New Roman"/>
          <w:sz w:val="28"/>
          <w:szCs w:val="28"/>
        </w:rPr>
      </w:pPr>
      <w:r w:rsidRPr="00F61D2A">
        <w:rPr>
          <w:rFonts w:ascii="Times New Roman" w:hAnsi="Times New Roman" w:cs="Times New Roman"/>
          <w:bCs/>
          <w:iCs/>
          <w:sz w:val="28"/>
          <w:szCs w:val="28"/>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562D6F" w:rsidRPr="00F61D2A" w:rsidRDefault="00562D6F" w:rsidP="00562D6F">
      <w:pPr>
        <w:widowControl w:val="0"/>
        <w:autoSpaceDE w:val="0"/>
        <w:autoSpaceDN w:val="0"/>
        <w:adjustRightInd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 xml:space="preserve">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F61D2A">
          <w:rPr>
            <w:rFonts w:ascii="Times New Roman" w:hAnsi="Times New Roman" w:cs="Times New Roman"/>
            <w:bCs/>
            <w:iCs/>
            <w:sz w:val="28"/>
            <w:szCs w:val="28"/>
          </w:rPr>
          <w:t>50 м</w:t>
        </w:r>
      </w:smartTag>
      <w:r w:rsidRPr="00F61D2A">
        <w:rPr>
          <w:rFonts w:ascii="Times New Roman" w:hAnsi="Times New Roman" w:cs="Times New Roman"/>
          <w:bCs/>
          <w:iCs/>
          <w:sz w:val="28"/>
          <w:szCs w:val="28"/>
        </w:rPr>
        <w:t>.</w:t>
      </w:r>
    </w:p>
    <w:p w:rsidR="00562D6F" w:rsidRPr="00F61D2A" w:rsidRDefault="00562D6F" w:rsidP="00562D6F">
      <w:pPr>
        <w:widowControl w:val="0"/>
        <w:ind w:firstLine="720"/>
        <w:jc w:val="both"/>
        <w:rPr>
          <w:rFonts w:ascii="Times New Roman" w:hAnsi="Times New Roman" w:cs="Times New Roman"/>
          <w:bCs/>
          <w:iCs/>
          <w:sz w:val="28"/>
          <w:szCs w:val="28"/>
        </w:rPr>
      </w:pPr>
      <w:r w:rsidRPr="00F61D2A">
        <w:rPr>
          <w:rFonts w:ascii="Times New Roman" w:hAnsi="Times New Roman" w:cs="Times New Roman"/>
          <w:bCs/>
          <w:iCs/>
          <w:sz w:val="28"/>
          <w:szCs w:val="28"/>
        </w:rPr>
        <w:t>10.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62D6F" w:rsidRPr="00F61D2A" w:rsidRDefault="00562D6F" w:rsidP="00562D6F">
      <w:pPr>
        <w:widowControl w:val="0"/>
        <w:ind w:firstLine="720"/>
        <w:jc w:val="both"/>
        <w:rPr>
          <w:rFonts w:ascii="Times New Roman" w:hAnsi="Times New Roman" w:cs="Times New Roman"/>
          <w:bCs/>
          <w:sz w:val="28"/>
          <w:szCs w:val="28"/>
        </w:rPr>
      </w:pP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lang w:val="en-US"/>
        </w:rPr>
        <w:t>III</w:t>
      </w:r>
      <w:r w:rsidRPr="00F61D2A">
        <w:rPr>
          <w:rFonts w:ascii="Times New Roman" w:hAnsi="Times New Roman" w:cs="Times New Roman"/>
          <w:sz w:val="28"/>
          <w:szCs w:val="28"/>
        </w:rPr>
        <w:t xml:space="preserve">. </w:t>
      </w:r>
      <w:r w:rsidRPr="00F61D2A">
        <w:rPr>
          <w:rFonts w:ascii="Times New Roman" w:hAnsi="Times New Roman" w:cs="Times New Roman"/>
          <w:bCs/>
          <w:sz w:val="28"/>
          <w:szCs w:val="28"/>
        </w:rPr>
        <w:t>Расчетные показатели объектов транспортной инфраструктуры</w:t>
      </w:r>
    </w:p>
    <w:p w:rsidR="00562D6F" w:rsidRPr="00F61D2A" w:rsidRDefault="00562D6F" w:rsidP="00562D6F">
      <w:pPr>
        <w:widowControl w:val="0"/>
        <w:jc w:val="center"/>
        <w:rPr>
          <w:rFonts w:ascii="Times New Roman" w:hAnsi="Times New Roman" w:cs="Times New Roman"/>
          <w:sz w:val="28"/>
          <w:szCs w:val="28"/>
        </w:rPr>
      </w:pPr>
    </w:p>
    <w:p w:rsidR="00562D6F" w:rsidRPr="00F61D2A" w:rsidRDefault="00562D6F" w:rsidP="00562D6F">
      <w:pPr>
        <w:widowControl w:val="0"/>
        <w:jc w:val="center"/>
        <w:rPr>
          <w:rFonts w:ascii="Times New Roman" w:hAnsi="Times New Roman" w:cs="Times New Roman"/>
          <w:bCs/>
          <w:sz w:val="28"/>
          <w:szCs w:val="28"/>
        </w:rPr>
      </w:pPr>
      <w:r w:rsidRPr="00F61D2A">
        <w:rPr>
          <w:rFonts w:ascii="Times New Roman" w:hAnsi="Times New Roman" w:cs="Times New Roman"/>
          <w:sz w:val="28"/>
          <w:szCs w:val="28"/>
        </w:rPr>
        <w:t xml:space="preserve">10. </w:t>
      </w:r>
      <w:r w:rsidRPr="00F61D2A">
        <w:rPr>
          <w:rFonts w:ascii="Times New Roman" w:hAnsi="Times New Roman" w:cs="Times New Roman"/>
          <w:bCs/>
          <w:sz w:val="28"/>
          <w:szCs w:val="28"/>
        </w:rPr>
        <w:t>Внешний транспорт</w:t>
      </w:r>
    </w:p>
    <w:p w:rsidR="00562D6F" w:rsidRPr="00F61D2A" w:rsidRDefault="00562D6F" w:rsidP="00562D6F">
      <w:pPr>
        <w:widowControl w:val="0"/>
        <w:jc w:val="center"/>
        <w:rPr>
          <w:rFonts w:ascii="Times New Roman" w:hAnsi="Times New Roman" w:cs="Times New Roman"/>
          <w:bCs/>
          <w:sz w:val="28"/>
          <w:szCs w:val="28"/>
        </w:rPr>
      </w:pP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w:t>
      </w:r>
      <w:r w:rsidRPr="00F61D2A">
        <w:rPr>
          <w:rFonts w:ascii="Times New Roman" w:hAnsi="Times New Roman" w:cs="Times New Roman"/>
          <w:bCs/>
          <w:sz w:val="28"/>
          <w:szCs w:val="28"/>
        </w:rPr>
        <w:lastRenderedPageBreak/>
        <w:t>рациональность местных и транзитных перевозок и сохранение экологии.</w:t>
      </w:r>
    </w:p>
    <w:p w:rsidR="00562D6F" w:rsidRPr="00F61D2A" w:rsidRDefault="00562D6F" w:rsidP="00562D6F">
      <w:pPr>
        <w:widowControl w:val="0"/>
        <w:spacing w:line="244" w:lineRule="auto"/>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10.3.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автомобильные дороги федерального значения;</w:t>
      </w:r>
    </w:p>
    <w:p w:rsidR="00562D6F" w:rsidRPr="00F61D2A" w:rsidRDefault="00562D6F" w:rsidP="00562D6F">
      <w:pPr>
        <w:widowControl w:val="0"/>
        <w:ind w:firstLine="720"/>
        <w:jc w:val="both"/>
        <w:rPr>
          <w:rFonts w:ascii="Times New Roman" w:hAnsi="Times New Roman" w:cs="Times New Roman"/>
          <w:bCs/>
          <w:spacing w:val="-4"/>
          <w:sz w:val="28"/>
          <w:szCs w:val="28"/>
        </w:rPr>
      </w:pPr>
      <w:r w:rsidRPr="00F61D2A">
        <w:rPr>
          <w:rFonts w:ascii="Times New Roman" w:hAnsi="Times New Roman" w:cs="Times New Roman"/>
          <w:bCs/>
          <w:spacing w:val="-4"/>
          <w:sz w:val="28"/>
          <w:szCs w:val="28"/>
        </w:rPr>
        <w:t>автомобильные дороги регионального или межмуниципального значения;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автомобильные дороги местного значения;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частные автомобильные дороги.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10.4.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10.5.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10.6.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10.7.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62D6F" w:rsidRPr="00F61D2A" w:rsidRDefault="00562D6F" w:rsidP="00562D6F">
      <w:pPr>
        <w:widowControl w:val="0"/>
        <w:ind w:firstLine="720"/>
        <w:jc w:val="both"/>
        <w:rPr>
          <w:rFonts w:ascii="Times New Roman" w:hAnsi="Times New Roman" w:cs="Times New Roman"/>
          <w:bCs/>
          <w:sz w:val="28"/>
          <w:szCs w:val="28"/>
        </w:rPr>
      </w:pPr>
      <w:smartTag w:uri="urn:schemas-microsoft-com:office:smarttags" w:element="metricconverter">
        <w:smartTagPr>
          <w:attr w:name="ProductID" w:val="75 м"/>
        </w:smartTagPr>
        <w:r w:rsidRPr="00F61D2A">
          <w:rPr>
            <w:rFonts w:ascii="Times New Roman" w:hAnsi="Times New Roman" w:cs="Times New Roman"/>
            <w:bCs/>
            <w:sz w:val="28"/>
            <w:szCs w:val="28"/>
          </w:rPr>
          <w:lastRenderedPageBreak/>
          <w:t>75 м</w:t>
        </w:r>
      </w:smartTag>
      <w:r w:rsidRPr="00F61D2A">
        <w:rPr>
          <w:rFonts w:ascii="Times New Roman" w:hAnsi="Times New Roman" w:cs="Times New Roman"/>
          <w:bCs/>
          <w:sz w:val="28"/>
          <w:szCs w:val="28"/>
        </w:rPr>
        <w:t xml:space="preserve"> – для автомобильных дорог I и II категорий;</w:t>
      </w:r>
    </w:p>
    <w:p w:rsidR="00562D6F" w:rsidRPr="00F61D2A" w:rsidRDefault="00562D6F" w:rsidP="00562D6F">
      <w:pPr>
        <w:widowControl w:val="0"/>
        <w:ind w:firstLine="720"/>
        <w:jc w:val="both"/>
        <w:rPr>
          <w:rFonts w:ascii="Times New Roman" w:hAnsi="Times New Roman" w:cs="Times New Roman"/>
          <w:bCs/>
          <w:sz w:val="28"/>
          <w:szCs w:val="28"/>
        </w:rPr>
      </w:pPr>
      <w:smartTag w:uri="urn:schemas-microsoft-com:office:smarttags" w:element="metricconverter">
        <w:smartTagPr>
          <w:attr w:name="ProductID" w:val="50 м"/>
        </w:smartTagPr>
        <w:r w:rsidRPr="00F61D2A">
          <w:rPr>
            <w:rFonts w:ascii="Times New Roman" w:hAnsi="Times New Roman" w:cs="Times New Roman"/>
            <w:bCs/>
            <w:sz w:val="28"/>
            <w:szCs w:val="28"/>
          </w:rPr>
          <w:t>50 м</w:t>
        </w:r>
      </w:smartTag>
      <w:r w:rsidRPr="00F61D2A">
        <w:rPr>
          <w:rFonts w:ascii="Times New Roman" w:hAnsi="Times New Roman" w:cs="Times New Roman"/>
          <w:bCs/>
          <w:sz w:val="28"/>
          <w:szCs w:val="28"/>
        </w:rPr>
        <w:t xml:space="preserve"> – для автомобильных дорог III, IV и V категорий;</w:t>
      </w:r>
    </w:p>
    <w:p w:rsidR="00562D6F" w:rsidRPr="00F61D2A" w:rsidRDefault="00562D6F" w:rsidP="00562D6F">
      <w:pPr>
        <w:widowControl w:val="0"/>
        <w:ind w:firstLine="720"/>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10.8.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10.10.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61D2A">
        <w:rPr>
          <w:rFonts w:ascii="Times New Roman" w:hAnsi="Times New Roman" w:cs="Times New Roman"/>
          <w:spacing w:val="-2"/>
          <w:sz w:val="28"/>
          <w:szCs w:val="28"/>
        </w:rPr>
        <w:t xml:space="preserve"> Федерального закона от 10.12.1995№ 196-ФЗ «О безопасности дорожного </w:t>
      </w:r>
      <w:proofErr w:type="spellStart"/>
      <w:r w:rsidRPr="00F61D2A">
        <w:rPr>
          <w:rFonts w:ascii="Times New Roman" w:hAnsi="Times New Roman" w:cs="Times New Roman"/>
          <w:spacing w:val="-2"/>
          <w:sz w:val="28"/>
          <w:szCs w:val="28"/>
        </w:rPr>
        <w:t>движения»,</w:t>
      </w:r>
      <w:r w:rsidRPr="00F61D2A">
        <w:rPr>
          <w:rFonts w:ascii="Times New Roman" w:hAnsi="Times New Roman" w:cs="Times New Roman"/>
          <w:sz w:val="28"/>
          <w:szCs w:val="28"/>
        </w:rPr>
        <w:t>СП</w:t>
      </w:r>
      <w:proofErr w:type="spellEnd"/>
      <w:r w:rsidRPr="00F61D2A">
        <w:rPr>
          <w:rFonts w:ascii="Times New Roman" w:hAnsi="Times New Roman" w:cs="Times New Roman"/>
          <w:sz w:val="28"/>
          <w:szCs w:val="28"/>
        </w:rPr>
        <w:t xml:space="preserve"> 34.13330.2012</w:t>
      </w:r>
      <w:r w:rsidRPr="00F61D2A">
        <w:rPr>
          <w:rFonts w:ascii="Times New Roman" w:hAnsi="Times New Roman" w:cs="Times New Roman"/>
          <w:bCs/>
          <w:sz w:val="28"/>
          <w:szCs w:val="28"/>
        </w:rPr>
        <w:t>.</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 xml:space="preserve">10.12. При проектировании автомобильных дорог через болота с поперечным (по отношению к трассе дороги) движением воды в </w:t>
      </w:r>
      <w:proofErr w:type="spellStart"/>
      <w:r w:rsidRPr="00F61D2A">
        <w:rPr>
          <w:rFonts w:ascii="Times New Roman" w:hAnsi="Times New Roman" w:cs="Times New Roman"/>
          <w:bCs/>
          <w:sz w:val="28"/>
          <w:szCs w:val="28"/>
        </w:rPr>
        <w:t>водонасыщенном</w:t>
      </w:r>
      <w:proofErr w:type="spellEnd"/>
      <w:r w:rsidRPr="00F61D2A">
        <w:rPr>
          <w:rFonts w:ascii="Times New Roman" w:hAnsi="Times New Roman" w:cs="Times New Roman"/>
          <w:bCs/>
          <w:sz w:val="28"/>
          <w:szCs w:val="28"/>
        </w:rPr>
        <w:t xml:space="preserve"> горизонте необходимо предусматривать мероприятия в соответствии с требованиями СП 34 13330-2012.</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 xml:space="preserve">10.13.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562D6F" w:rsidRPr="00F61D2A" w:rsidRDefault="00562D6F" w:rsidP="00562D6F">
      <w:pPr>
        <w:widowControl w:val="0"/>
        <w:ind w:firstLine="720"/>
        <w:jc w:val="both"/>
        <w:rPr>
          <w:rFonts w:ascii="Times New Roman" w:hAnsi="Times New Roman" w:cs="Times New Roman"/>
          <w:bCs/>
          <w:sz w:val="28"/>
          <w:szCs w:val="28"/>
        </w:rPr>
      </w:pPr>
      <w:r w:rsidRPr="00F61D2A">
        <w:rPr>
          <w:rFonts w:ascii="Times New Roman" w:hAnsi="Times New Roman" w:cs="Times New Roman"/>
          <w:bCs/>
          <w:sz w:val="28"/>
          <w:szCs w:val="28"/>
        </w:rPr>
        <w:t>10.14. Расстояния от бровки земляного полотна автомобильных дорог до застройки необходимо принимать не менее приведенных в таблице 10.</w:t>
      </w:r>
    </w:p>
    <w:p w:rsidR="00562D6F" w:rsidRPr="00F61D2A" w:rsidRDefault="00562D6F" w:rsidP="00562D6F">
      <w:pPr>
        <w:widowControl w:val="0"/>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10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562D6F" w:rsidRPr="00F61D2A" w:rsidTr="00562D6F">
        <w:trPr>
          <w:jc w:val="center"/>
        </w:trPr>
        <w:tc>
          <w:tcPr>
            <w:tcW w:w="1382" w:type="pct"/>
            <w:vMerge w:val="restar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sz w:val="28"/>
                <w:szCs w:val="28"/>
              </w:rPr>
            </w:pPr>
            <w:r w:rsidRPr="00F61D2A">
              <w:rPr>
                <w:rFonts w:ascii="Times New Roman" w:hAnsi="Times New Roman" w:cs="Times New Roman"/>
                <w:sz w:val="28"/>
                <w:szCs w:val="28"/>
              </w:rPr>
              <w:t>Категория</w:t>
            </w:r>
          </w:p>
          <w:p w:rsidR="00562D6F" w:rsidRPr="00F61D2A" w:rsidRDefault="00562D6F">
            <w:pPr>
              <w:widowControl w:val="0"/>
              <w:ind w:left="-57" w:right="-57"/>
              <w:jc w:val="center"/>
              <w:rPr>
                <w:rFonts w:ascii="Times New Roman" w:hAnsi="Times New Roman" w:cs="Times New Roman"/>
                <w:spacing w:val="-2"/>
                <w:sz w:val="28"/>
                <w:szCs w:val="28"/>
              </w:rPr>
            </w:pPr>
            <w:r w:rsidRPr="00F61D2A">
              <w:rPr>
                <w:rFonts w:ascii="Times New Roman" w:hAnsi="Times New Roman" w:cs="Times New Roman"/>
                <w:spacing w:val="-2"/>
                <w:sz w:val="28"/>
                <w:szCs w:val="28"/>
              </w:rPr>
              <w:t>автомобильных дорог</w:t>
            </w:r>
          </w:p>
        </w:tc>
        <w:tc>
          <w:tcPr>
            <w:tcW w:w="3618" w:type="pct"/>
            <w:gridSpan w:val="2"/>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sz w:val="28"/>
                <w:szCs w:val="28"/>
              </w:rPr>
            </w:pPr>
            <w:r w:rsidRPr="00F61D2A">
              <w:rPr>
                <w:rFonts w:ascii="Times New Roman" w:hAnsi="Times New Roman" w:cs="Times New Roman"/>
                <w:sz w:val="28"/>
                <w:szCs w:val="28"/>
              </w:rPr>
              <w:t>Расстояние от бровки земляного полотна, м</w:t>
            </w:r>
          </w:p>
        </w:tc>
      </w:tr>
      <w:tr w:rsidR="00562D6F" w:rsidRPr="00F61D2A" w:rsidTr="00562D6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F61D2A" w:rsidRDefault="00562D6F">
            <w:pPr>
              <w:rPr>
                <w:rFonts w:ascii="Times New Roman" w:hAnsi="Times New Roman" w:cs="Times New Roman"/>
                <w:spacing w:val="-2"/>
                <w:sz w:val="28"/>
                <w:szCs w:val="28"/>
              </w:rPr>
            </w:pPr>
          </w:p>
        </w:tc>
        <w:tc>
          <w:tcPr>
            <w:tcW w:w="157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bCs/>
                <w:sz w:val="28"/>
                <w:szCs w:val="28"/>
              </w:rPr>
              <w:t>до жилой застройки</w:t>
            </w:r>
          </w:p>
        </w:tc>
        <w:tc>
          <w:tcPr>
            <w:tcW w:w="20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до садоводческих огороднических,</w:t>
            </w:r>
          </w:p>
          <w:p w:rsidR="00562D6F" w:rsidRPr="00F61D2A" w:rsidRDefault="00562D6F">
            <w:pPr>
              <w:widowControl w:val="0"/>
              <w:ind w:left="-57" w:right="-57"/>
              <w:jc w:val="center"/>
              <w:rPr>
                <w:rFonts w:ascii="Times New Roman" w:hAnsi="Times New Roman" w:cs="Times New Roman"/>
                <w:bCs/>
                <w:spacing w:val="-2"/>
                <w:sz w:val="28"/>
                <w:szCs w:val="28"/>
              </w:rPr>
            </w:pPr>
            <w:r w:rsidRPr="00F61D2A">
              <w:rPr>
                <w:rFonts w:ascii="Times New Roman" w:hAnsi="Times New Roman" w:cs="Times New Roman"/>
                <w:bCs/>
                <w:spacing w:val="-2"/>
                <w:sz w:val="28"/>
                <w:szCs w:val="28"/>
              </w:rPr>
              <w:t>дачных объединений</w:t>
            </w:r>
          </w:p>
        </w:tc>
      </w:tr>
      <w:tr w:rsidR="00562D6F" w:rsidRPr="00F61D2A" w:rsidTr="00562D6F">
        <w:trPr>
          <w:jc w:val="center"/>
        </w:trPr>
        <w:tc>
          <w:tcPr>
            <w:tcW w:w="138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25" w:right="-57"/>
              <w:jc w:val="both"/>
              <w:rPr>
                <w:rFonts w:ascii="Times New Roman" w:hAnsi="Times New Roman" w:cs="Times New Roman"/>
                <w:bCs/>
                <w:sz w:val="28"/>
                <w:szCs w:val="28"/>
              </w:rPr>
            </w:pPr>
            <w:r w:rsidRPr="00F61D2A">
              <w:rPr>
                <w:rFonts w:ascii="Times New Roman" w:hAnsi="Times New Roman" w:cs="Times New Roman"/>
                <w:bCs/>
                <w:sz w:val="28"/>
                <w:szCs w:val="28"/>
              </w:rPr>
              <w:t xml:space="preserve">I, </w:t>
            </w:r>
            <w:r w:rsidRPr="00F61D2A">
              <w:rPr>
                <w:rFonts w:ascii="Times New Roman" w:hAnsi="Times New Roman" w:cs="Times New Roman"/>
                <w:bCs/>
                <w:sz w:val="28"/>
                <w:szCs w:val="28"/>
                <w:lang w:val="en-US"/>
              </w:rPr>
              <w:t>II</w:t>
            </w:r>
            <w:r w:rsidRPr="00F61D2A">
              <w:rPr>
                <w:rFonts w:ascii="Times New Roman" w:hAnsi="Times New Roman" w:cs="Times New Roman"/>
                <w:bCs/>
                <w:sz w:val="28"/>
                <w:szCs w:val="28"/>
              </w:rPr>
              <w:t>, III</w:t>
            </w:r>
          </w:p>
        </w:tc>
        <w:tc>
          <w:tcPr>
            <w:tcW w:w="157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100</w:t>
            </w:r>
          </w:p>
        </w:tc>
        <w:tc>
          <w:tcPr>
            <w:tcW w:w="20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50</w:t>
            </w:r>
          </w:p>
        </w:tc>
      </w:tr>
      <w:tr w:rsidR="00562D6F" w:rsidRPr="00F61D2A" w:rsidTr="00562D6F">
        <w:trPr>
          <w:jc w:val="center"/>
        </w:trPr>
        <w:tc>
          <w:tcPr>
            <w:tcW w:w="138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25" w:right="-57"/>
              <w:jc w:val="both"/>
              <w:rPr>
                <w:rFonts w:ascii="Times New Roman" w:hAnsi="Times New Roman" w:cs="Times New Roman"/>
                <w:bCs/>
                <w:sz w:val="28"/>
                <w:szCs w:val="28"/>
                <w:lang w:val="en-US"/>
              </w:rPr>
            </w:pPr>
            <w:r w:rsidRPr="00F61D2A">
              <w:rPr>
                <w:rFonts w:ascii="Times New Roman" w:hAnsi="Times New Roman" w:cs="Times New Roman"/>
                <w:bCs/>
                <w:sz w:val="28"/>
                <w:szCs w:val="28"/>
                <w:lang w:val="en-US"/>
              </w:rPr>
              <w:t>IV</w:t>
            </w:r>
          </w:p>
        </w:tc>
        <w:tc>
          <w:tcPr>
            <w:tcW w:w="1576"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50</w:t>
            </w:r>
          </w:p>
        </w:tc>
        <w:tc>
          <w:tcPr>
            <w:tcW w:w="2042" w:type="pct"/>
            <w:tcBorders>
              <w:top w:val="single" w:sz="4" w:space="0" w:color="auto"/>
              <w:left w:val="single" w:sz="4" w:space="0" w:color="auto"/>
              <w:bottom w:val="single" w:sz="4" w:space="0" w:color="auto"/>
              <w:right w:val="single" w:sz="4" w:space="0" w:color="auto"/>
            </w:tcBorders>
            <w:hideMark/>
          </w:tcPr>
          <w:p w:rsidR="00562D6F" w:rsidRPr="00F61D2A" w:rsidRDefault="00562D6F">
            <w:pPr>
              <w:widowControl w:val="0"/>
              <w:ind w:left="-57" w:right="-57"/>
              <w:jc w:val="center"/>
              <w:rPr>
                <w:rFonts w:ascii="Times New Roman" w:hAnsi="Times New Roman" w:cs="Times New Roman"/>
                <w:bCs/>
                <w:sz w:val="28"/>
                <w:szCs w:val="28"/>
              </w:rPr>
            </w:pPr>
            <w:r w:rsidRPr="00F61D2A">
              <w:rPr>
                <w:rFonts w:ascii="Times New Roman" w:hAnsi="Times New Roman" w:cs="Times New Roman"/>
                <w:sz w:val="28"/>
                <w:szCs w:val="28"/>
              </w:rPr>
              <w:t>не менее</w:t>
            </w:r>
            <w:r w:rsidRPr="00F61D2A">
              <w:rPr>
                <w:rFonts w:ascii="Times New Roman" w:hAnsi="Times New Roman" w:cs="Times New Roman"/>
                <w:bCs/>
                <w:sz w:val="28"/>
                <w:szCs w:val="28"/>
              </w:rPr>
              <w:t xml:space="preserve"> 25</w:t>
            </w:r>
          </w:p>
        </w:tc>
      </w:tr>
    </w:tbl>
    <w:p w:rsidR="00562D6F" w:rsidRPr="00F61D2A" w:rsidRDefault="00562D6F" w:rsidP="00562D6F">
      <w:pPr>
        <w:widowControl w:val="0"/>
        <w:spacing w:before="120"/>
        <w:ind w:firstLine="720"/>
        <w:jc w:val="both"/>
        <w:rPr>
          <w:rFonts w:ascii="Times New Roman" w:hAnsi="Times New Roman" w:cs="Times New Roman"/>
          <w:bCs/>
          <w:spacing w:val="4"/>
          <w:sz w:val="28"/>
          <w:szCs w:val="28"/>
        </w:rPr>
      </w:pPr>
      <w:r w:rsidRPr="00F61D2A">
        <w:rPr>
          <w:rFonts w:ascii="Times New Roman" w:hAnsi="Times New Roman" w:cs="Times New Roman"/>
          <w:bCs/>
          <w:sz w:val="28"/>
          <w:szCs w:val="28"/>
        </w:rPr>
        <w:t xml:space="preserve">10.15. Для защиты застройки от шума следует предусматривать мероприятия </w:t>
      </w:r>
      <w:r w:rsidRPr="00F61D2A">
        <w:rPr>
          <w:rFonts w:ascii="Times New Roman" w:hAnsi="Times New Roman" w:cs="Times New Roman"/>
          <w:bCs/>
          <w:spacing w:val="-2"/>
          <w:sz w:val="28"/>
          <w:szCs w:val="28"/>
        </w:rPr>
        <w:t>по шумовой защите, в том числе</w:t>
      </w:r>
      <w:r w:rsidRPr="00F61D2A">
        <w:rPr>
          <w:rFonts w:ascii="Times New Roman" w:hAnsi="Times New Roman" w:cs="Times New Roman"/>
          <w:bCs/>
          <w:spacing w:val="4"/>
          <w:sz w:val="28"/>
          <w:szCs w:val="28"/>
        </w:rPr>
        <w:t xml:space="preserve"> </w:t>
      </w:r>
      <w:proofErr w:type="spellStart"/>
      <w:r w:rsidRPr="00F61D2A">
        <w:rPr>
          <w:rFonts w:ascii="Times New Roman" w:hAnsi="Times New Roman" w:cs="Times New Roman"/>
          <w:bCs/>
          <w:spacing w:val="4"/>
          <w:sz w:val="28"/>
          <w:szCs w:val="28"/>
        </w:rPr>
        <w:t>шумозащитные</w:t>
      </w:r>
      <w:proofErr w:type="spellEnd"/>
      <w:r w:rsidRPr="00F61D2A">
        <w:rPr>
          <w:rFonts w:ascii="Times New Roman" w:hAnsi="Times New Roman" w:cs="Times New Roman"/>
          <w:bCs/>
          <w:spacing w:val="4"/>
          <w:sz w:val="28"/>
          <w:szCs w:val="28"/>
        </w:rPr>
        <w:t xml:space="preserve"> устройства и полосу зеленых насаждений вдоль дороги шириной не менее </w:t>
      </w:r>
      <w:smartTag w:uri="urn:schemas-microsoft-com:office:smarttags" w:element="metricconverter">
        <w:smartTagPr>
          <w:attr w:name="ProductID" w:val="10 м"/>
        </w:smartTagPr>
        <w:r w:rsidRPr="00F61D2A">
          <w:rPr>
            <w:rFonts w:ascii="Times New Roman" w:hAnsi="Times New Roman" w:cs="Times New Roman"/>
            <w:bCs/>
            <w:spacing w:val="4"/>
            <w:sz w:val="28"/>
            <w:szCs w:val="28"/>
          </w:rPr>
          <w:t>10 м</w:t>
        </w:r>
      </w:smartTag>
      <w:r w:rsidRPr="00F61D2A">
        <w:rPr>
          <w:rFonts w:ascii="Times New Roman" w:hAnsi="Times New Roman" w:cs="Times New Roman"/>
          <w:bCs/>
          <w:spacing w:val="4"/>
          <w:sz w:val="28"/>
          <w:szCs w:val="28"/>
        </w:rPr>
        <w:t>.</w:t>
      </w:r>
    </w:p>
    <w:p w:rsidR="00562D6F" w:rsidRPr="00F61D2A" w:rsidRDefault="00562D6F" w:rsidP="00562D6F">
      <w:pPr>
        <w:widowControl w:val="0"/>
        <w:overflowPunct w:val="0"/>
        <w:ind w:firstLine="709"/>
        <w:jc w:val="both"/>
        <w:rPr>
          <w:rFonts w:ascii="Times New Roman" w:hAnsi="Times New Roman" w:cs="Times New Roman"/>
          <w:bCs/>
          <w:spacing w:val="-2"/>
          <w:sz w:val="28"/>
          <w:szCs w:val="28"/>
        </w:rPr>
      </w:pPr>
      <w:r w:rsidRPr="00F61D2A">
        <w:rPr>
          <w:rFonts w:ascii="Times New Roman" w:hAnsi="Times New Roman" w:cs="Times New Roman"/>
          <w:bCs/>
          <w:spacing w:val="-2"/>
          <w:sz w:val="28"/>
          <w:szCs w:val="28"/>
        </w:rPr>
        <w:t>10.16.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562D6F" w:rsidRPr="00F61D2A" w:rsidRDefault="00562D6F" w:rsidP="00562D6F">
      <w:pPr>
        <w:widowControl w:val="0"/>
        <w:tabs>
          <w:tab w:val="left" w:pos="1701"/>
          <w:tab w:val="right" w:pos="6237"/>
        </w:tabs>
        <w:spacing w:before="120" w:after="120"/>
        <w:ind w:firstLine="720"/>
        <w:jc w:val="right"/>
        <w:rPr>
          <w:rFonts w:ascii="Times New Roman" w:hAnsi="Times New Roman" w:cs="Times New Roman"/>
          <w:bCs/>
          <w:sz w:val="28"/>
          <w:szCs w:val="28"/>
        </w:rPr>
      </w:pPr>
      <w:r w:rsidRPr="00F61D2A">
        <w:rPr>
          <w:rFonts w:ascii="Times New Roman" w:hAnsi="Times New Roman" w:cs="Times New Roman"/>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5336"/>
        <w:gridCol w:w="1880"/>
        <w:gridCol w:w="2151"/>
      </w:tblGrid>
      <w:tr w:rsidR="00562D6F" w:rsidRPr="00F61D2A" w:rsidTr="00562D6F">
        <w:tc>
          <w:tcPr>
            <w:tcW w:w="2883" w:type="pct"/>
            <w:vMerge w:val="restart"/>
            <w:tcBorders>
              <w:top w:val="single" w:sz="4" w:space="0" w:color="auto"/>
              <w:left w:val="single" w:sz="4" w:space="0" w:color="auto"/>
              <w:bottom w:val="nil"/>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Нормируемый показатель</w:t>
            </w:r>
          </w:p>
        </w:tc>
        <w:tc>
          <w:tcPr>
            <w:tcW w:w="2117" w:type="pct"/>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sz w:val="28"/>
                <w:szCs w:val="28"/>
              </w:rPr>
            </w:pPr>
            <w:r w:rsidRPr="00F61D2A">
              <w:rPr>
                <w:rFonts w:ascii="Times New Roman" w:hAnsi="Times New Roman" w:cs="Times New Roman"/>
                <w:sz w:val="28"/>
                <w:szCs w:val="28"/>
              </w:rPr>
              <w:t>Рекомендуемое значение показателя</w:t>
            </w:r>
          </w:p>
        </w:tc>
      </w:tr>
      <w:tr w:rsidR="00562D6F" w:rsidRPr="00F61D2A" w:rsidTr="00562D6F">
        <w:tc>
          <w:tcPr>
            <w:tcW w:w="0" w:type="auto"/>
            <w:vMerge/>
            <w:tcBorders>
              <w:top w:val="single" w:sz="4" w:space="0" w:color="auto"/>
              <w:left w:val="single" w:sz="4" w:space="0" w:color="auto"/>
              <w:bottom w:val="nil"/>
              <w:right w:val="single" w:sz="4" w:space="0" w:color="auto"/>
            </w:tcBorders>
            <w:vAlign w:val="center"/>
            <w:hideMark/>
          </w:tcPr>
          <w:p w:rsidR="00562D6F" w:rsidRPr="00F61D2A" w:rsidRDefault="00562D6F">
            <w:pPr>
              <w:rPr>
                <w:rFonts w:ascii="Times New Roman" w:hAnsi="Times New Roman" w:cs="Times New Roman"/>
                <w:sz w:val="28"/>
                <w:szCs w:val="28"/>
              </w:rPr>
            </w:pPr>
          </w:p>
        </w:tc>
        <w:tc>
          <w:tcPr>
            <w:tcW w:w="1038" w:type="pct"/>
            <w:tcBorders>
              <w:top w:val="single" w:sz="4" w:space="0" w:color="auto"/>
              <w:left w:val="single" w:sz="4" w:space="0" w:color="auto"/>
              <w:bottom w:val="nil"/>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при новом</w:t>
            </w:r>
          </w:p>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строительстве</w:t>
            </w:r>
          </w:p>
        </w:tc>
        <w:tc>
          <w:tcPr>
            <w:tcW w:w="1079" w:type="pct"/>
            <w:tcBorders>
              <w:top w:val="single" w:sz="4" w:space="0" w:color="auto"/>
              <w:left w:val="single" w:sz="4" w:space="0" w:color="auto"/>
              <w:bottom w:val="nil"/>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при благоустройстве и в стесненных условиях</w:t>
            </w:r>
          </w:p>
        </w:tc>
      </w:tr>
    </w:tbl>
    <w:p w:rsidR="00562D6F" w:rsidRPr="00F61D2A" w:rsidRDefault="00562D6F" w:rsidP="00562D6F">
      <w:pPr>
        <w:spacing w:line="24" w:lineRule="auto"/>
        <w:rPr>
          <w:rFonts w:ascii="Times New Roman" w:hAnsi="Times New Roman" w:cs="Times New Roman"/>
          <w:sz w:val="28"/>
          <w:szCs w:val="28"/>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5401"/>
        <w:gridCol w:w="1945"/>
        <w:gridCol w:w="2021"/>
      </w:tblGrid>
      <w:tr w:rsidR="00562D6F" w:rsidRPr="00F61D2A" w:rsidTr="00562D6F">
        <w:trPr>
          <w:tblHeader/>
        </w:trPr>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1</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2</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spacing w:line="240" w:lineRule="exact"/>
              <w:jc w:val="center"/>
              <w:rPr>
                <w:rFonts w:ascii="Times New Roman" w:hAnsi="Times New Roman" w:cs="Times New Roman"/>
                <w:bCs/>
                <w:sz w:val="28"/>
                <w:szCs w:val="28"/>
              </w:rPr>
            </w:pPr>
            <w:r w:rsidRPr="00F61D2A">
              <w:rPr>
                <w:rFonts w:ascii="Times New Roman" w:hAnsi="Times New Roman" w:cs="Times New Roman"/>
                <w:bCs/>
                <w:sz w:val="28"/>
                <w:szCs w:val="28"/>
              </w:rPr>
              <w:t>3</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lastRenderedPageBreak/>
              <w:t>Расчетная скорость движения, км/ч</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15</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Ширина проезжей части,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не менее 2,2</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sz w:val="28"/>
                <w:szCs w:val="28"/>
              </w:rPr>
              <w:t>-</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Ширина обочин,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0,25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0,25</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Наименьший радиус кривых в плане,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при отсутствии виража</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150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при наличии виража</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50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Наименьший радиус кривых в продольном профиле,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r w:rsidRPr="00F61D2A">
              <w:rPr>
                <w:rFonts w:ascii="Times New Roman" w:hAnsi="Times New Roman" w:cs="Times New Roman"/>
                <w:bCs/>
                <w:sz w:val="28"/>
                <w:szCs w:val="28"/>
              </w:rPr>
              <w:t>выпуклых</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600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400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r w:rsidRPr="00F61D2A">
              <w:rPr>
                <w:rFonts w:ascii="Times New Roman" w:hAnsi="Times New Roman" w:cs="Times New Roman"/>
                <w:bCs/>
                <w:sz w:val="28"/>
                <w:szCs w:val="28"/>
              </w:rPr>
              <w:t>вогнутых</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150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100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 xml:space="preserve">Продольный уклон, </w:t>
            </w:r>
            <w:r w:rsidRPr="00F61D2A">
              <w:rPr>
                <w:rFonts w:ascii="Times New Roman" w:hAnsi="Times New Roman" w:cs="Times New Roman"/>
                <w:bCs/>
                <w:sz w:val="28"/>
                <w:szCs w:val="28"/>
              </w:rPr>
              <w:sym w:font="Times New Roman" w:char="2030"/>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Уклон виража (</w:t>
            </w:r>
            <w:r w:rsidRPr="00F61D2A">
              <w:rPr>
                <w:rFonts w:ascii="Times New Roman" w:hAnsi="Times New Roman" w:cs="Times New Roman"/>
                <w:bCs/>
                <w:sz w:val="28"/>
                <w:szCs w:val="28"/>
              </w:rPr>
              <w:sym w:font="Times New Roman" w:char="2030"/>
            </w:r>
            <w:r w:rsidRPr="00F61D2A">
              <w:rPr>
                <w:rFonts w:ascii="Times New Roman" w:hAnsi="Times New Roman" w:cs="Times New Roman"/>
                <w:bCs/>
                <w:sz w:val="28"/>
                <w:szCs w:val="28"/>
              </w:rPr>
              <w:t>) при радиусе</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62D6F" w:rsidRPr="00F61D2A" w:rsidRDefault="00562D6F">
            <w:pPr>
              <w:widowControl w:val="0"/>
              <w:tabs>
                <w:tab w:val="left" w:pos="1701"/>
                <w:tab w:val="right" w:pos="6237"/>
              </w:tabs>
              <w:jc w:val="center"/>
              <w:rPr>
                <w:rFonts w:ascii="Times New Roman" w:hAnsi="Times New Roman" w:cs="Times New Roman"/>
                <w:bCs/>
                <w:sz w:val="28"/>
                <w:szCs w:val="28"/>
              </w:rPr>
            </w:pP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smartTag w:uri="urn:schemas-microsoft-com:office:smarttags" w:element="metricconverter">
              <w:smartTagPr>
                <w:attr w:name="ProductID" w:val="10 м"/>
              </w:smartTagPr>
              <w:r w:rsidRPr="00F61D2A">
                <w:rPr>
                  <w:rFonts w:ascii="Times New Roman" w:hAnsi="Times New Roman" w:cs="Times New Roman"/>
                  <w:bCs/>
                  <w:sz w:val="28"/>
                  <w:szCs w:val="28"/>
                </w:rPr>
                <w:t>10 м</w:t>
              </w:r>
            </w:smartTag>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30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ind w:left="227"/>
              <w:jc w:val="both"/>
              <w:rPr>
                <w:rFonts w:ascii="Times New Roman" w:hAnsi="Times New Roman" w:cs="Times New Roman"/>
                <w:bCs/>
                <w:sz w:val="28"/>
                <w:szCs w:val="28"/>
              </w:rPr>
            </w:pPr>
            <w:r w:rsidRPr="00F61D2A">
              <w:rPr>
                <w:rFonts w:ascii="Times New Roman" w:hAnsi="Times New Roman" w:cs="Times New Roman"/>
                <w:bCs/>
                <w:sz w:val="28"/>
                <w:szCs w:val="28"/>
              </w:rPr>
              <w:t>10 - 50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20</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Габарит по высоте,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2,5</w:t>
            </w:r>
          </w:p>
        </w:tc>
      </w:tr>
      <w:tr w:rsidR="00562D6F" w:rsidRPr="00F61D2A" w:rsidTr="00562D6F">
        <w:tc>
          <w:tcPr>
            <w:tcW w:w="288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62D6F" w:rsidRPr="00F61D2A" w:rsidRDefault="00562D6F">
            <w:pPr>
              <w:widowControl w:val="0"/>
              <w:tabs>
                <w:tab w:val="left" w:pos="1701"/>
                <w:tab w:val="right" w:pos="6237"/>
              </w:tabs>
              <w:jc w:val="both"/>
              <w:rPr>
                <w:rFonts w:ascii="Times New Roman" w:hAnsi="Times New Roman" w:cs="Times New Roman"/>
                <w:bCs/>
                <w:sz w:val="28"/>
                <w:szCs w:val="28"/>
              </w:rPr>
            </w:pPr>
            <w:r w:rsidRPr="00F61D2A">
              <w:rPr>
                <w:rFonts w:ascii="Times New Roman" w:hAnsi="Times New Roman" w:cs="Times New Roman"/>
                <w:bCs/>
                <w:sz w:val="28"/>
                <w:szCs w:val="28"/>
              </w:rPr>
              <w:t>Минимальное расстояние до препятствия, м</w:t>
            </w:r>
          </w:p>
        </w:tc>
        <w:tc>
          <w:tcPr>
            <w:tcW w:w="103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0,5</w:t>
            </w:r>
          </w:p>
        </w:tc>
        <w:tc>
          <w:tcPr>
            <w:tcW w:w="107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62D6F" w:rsidRPr="00F61D2A" w:rsidRDefault="00562D6F">
            <w:pPr>
              <w:widowControl w:val="0"/>
              <w:tabs>
                <w:tab w:val="left" w:pos="1701"/>
                <w:tab w:val="right" w:pos="6237"/>
              </w:tabs>
              <w:jc w:val="center"/>
              <w:rPr>
                <w:rFonts w:ascii="Times New Roman" w:hAnsi="Times New Roman" w:cs="Times New Roman"/>
                <w:bCs/>
                <w:sz w:val="28"/>
                <w:szCs w:val="28"/>
              </w:rPr>
            </w:pPr>
            <w:r w:rsidRPr="00F61D2A">
              <w:rPr>
                <w:rFonts w:ascii="Times New Roman" w:hAnsi="Times New Roman" w:cs="Times New Roman"/>
                <w:bCs/>
                <w:sz w:val="28"/>
                <w:szCs w:val="28"/>
              </w:rPr>
              <w:t>0,4</w:t>
            </w:r>
          </w:p>
        </w:tc>
      </w:tr>
    </w:tbl>
    <w:p w:rsidR="00562D6F" w:rsidRDefault="00562D6F" w:rsidP="00562D6F">
      <w:pPr>
        <w:pStyle w:val="S2"/>
        <w:widowControl w:val="0"/>
        <w:spacing w:before="120" w:line="240" w:lineRule="auto"/>
        <w:rPr>
          <w:spacing w:val="-2"/>
          <w:sz w:val="28"/>
          <w:szCs w:val="28"/>
        </w:rPr>
      </w:pPr>
      <w:r>
        <w:rPr>
          <w:spacing w:val="-2"/>
          <w:sz w:val="28"/>
          <w:szCs w:val="28"/>
        </w:rPr>
        <w:t>10.17.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562D6F" w:rsidRDefault="00562D6F" w:rsidP="00562D6F">
      <w:pPr>
        <w:pStyle w:val="S2"/>
        <w:widowControl w:val="0"/>
        <w:spacing w:line="237" w:lineRule="auto"/>
        <w:rPr>
          <w:bCs/>
          <w:spacing w:val="-4"/>
          <w:sz w:val="28"/>
          <w:szCs w:val="28"/>
        </w:rPr>
      </w:pPr>
      <w:r>
        <w:rPr>
          <w:spacing w:val="-4"/>
          <w:sz w:val="28"/>
          <w:szCs w:val="28"/>
        </w:rPr>
        <w:t xml:space="preserve">10.18. Размещение объектов дорожного сервиса в границах </w:t>
      </w:r>
      <w:r>
        <w:rPr>
          <w:bCs/>
          <w:spacing w:val="-4"/>
          <w:sz w:val="28"/>
          <w:szCs w:val="28"/>
        </w:rPr>
        <w:t xml:space="preserve">придорожных полос автомобильных дорог федерального, регионального или местного </w:t>
      </w:r>
      <w:r>
        <w:rPr>
          <w:bCs/>
          <w:spacing w:val="-4"/>
          <w:sz w:val="28"/>
          <w:szCs w:val="28"/>
        </w:rPr>
        <w:lastRenderedPageBreak/>
        <w:t>значения</w:t>
      </w:r>
      <w:r>
        <w:rPr>
          <w:spacing w:val="-4"/>
          <w:sz w:val="28"/>
          <w:szCs w:val="28"/>
        </w:rPr>
        <w:t xml:space="preserve"> должно осуществляться при условии согласования </w:t>
      </w:r>
      <w:r>
        <w:rPr>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562D6F" w:rsidRDefault="00562D6F" w:rsidP="00562D6F">
      <w:pPr>
        <w:pStyle w:val="S2"/>
        <w:widowControl w:val="0"/>
        <w:spacing w:line="237" w:lineRule="auto"/>
        <w:rPr>
          <w:spacing w:val="-2"/>
          <w:sz w:val="28"/>
          <w:szCs w:val="28"/>
        </w:rPr>
      </w:pPr>
      <w:r>
        <w:rPr>
          <w:bCs/>
          <w:sz w:val="28"/>
          <w:szCs w:val="28"/>
        </w:rPr>
        <w:t>10.19. </w:t>
      </w:r>
      <w:r>
        <w:rPr>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562D6F" w:rsidRDefault="00562D6F" w:rsidP="00562D6F">
      <w:pPr>
        <w:pStyle w:val="S2"/>
        <w:widowControl w:val="0"/>
        <w:spacing w:line="237" w:lineRule="auto"/>
        <w:rPr>
          <w:sz w:val="28"/>
          <w:szCs w:val="28"/>
        </w:rPr>
      </w:pPr>
      <w:r>
        <w:rPr>
          <w:sz w:val="28"/>
          <w:szCs w:val="28"/>
        </w:rPr>
        <w:t>10.20.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562D6F" w:rsidRDefault="00562D6F" w:rsidP="00562D6F">
      <w:pPr>
        <w:pStyle w:val="S2"/>
        <w:widowControl w:val="0"/>
        <w:spacing w:line="237" w:lineRule="auto"/>
        <w:rPr>
          <w:sz w:val="28"/>
          <w:szCs w:val="28"/>
        </w:rPr>
      </w:pPr>
      <w:r>
        <w:rPr>
          <w:sz w:val="28"/>
          <w:szCs w:val="28"/>
        </w:rPr>
        <w:t xml:space="preserve">10.21. Предприятия и объекты автосервиса по функциональному значению могут быть разделены на три группы обслуживания: </w:t>
      </w:r>
    </w:p>
    <w:p w:rsidR="00562D6F" w:rsidRDefault="00562D6F" w:rsidP="00562D6F">
      <w:pPr>
        <w:pStyle w:val="S"/>
        <w:widowControl w:val="0"/>
        <w:spacing w:line="237" w:lineRule="auto"/>
        <w:rPr>
          <w:rFonts w:ascii="Times New Roman" w:hAnsi="Times New Roman"/>
          <w:sz w:val="28"/>
          <w:szCs w:val="28"/>
        </w:rPr>
      </w:pPr>
      <w:r>
        <w:rPr>
          <w:rFonts w:ascii="Times New Roman" w:hAnsi="Times New Roman"/>
          <w:sz w:val="28"/>
          <w:szCs w:val="28"/>
        </w:rPr>
        <w:t xml:space="preserve">1) пассажирские перевозки; </w:t>
      </w:r>
    </w:p>
    <w:p w:rsidR="00562D6F" w:rsidRDefault="00562D6F" w:rsidP="00562D6F">
      <w:pPr>
        <w:pStyle w:val="S"/>
        <w:widowControl w:val="0"/>
        <w:spacing w:line="237" w:lineRule="auto"/>
        <w:rPr>
          <w:rFonts w:ascii="Times New Roman" w:hAnsi="Times New Roman"/>
          <w:sz w:val="28"/>
          <w:szCs w:val="28"/>
        </w:rPr>
      </w:pPr>
      <w:r>
        <w:rPr>
          <w:rFonts w:ascii="Times New Roman" w:hAnsi="Times New Roman"/>
          <w:sz w:val="28"/>
          <w:szCs w:val="28"/>
        </w:rPr>
        <w:t>2) подвижной состав;</w:t>
      </w:r>
    </w:p>
    <w:p w:rsidR="00562D6F" w:rsidRDefault="00562D6F" w:rsidP="00562D6F">
      <w:pPr>
        <w:pStyle w:val="S"/>
        <w:widowControl w:val="0"/>
        <w:spacing w:line="237" w:lineRule="auto"/>
        <w:rPr>
          <w:rFonts w:ascii="Times New Roman" w:hAnsi="Times New Roman"/>
          <w:sz w:val="28"/>
          <w:szCs w:val="28"/>
        </w:rPr>
      </w:pPr>
      <w:r>
        <w:rPr>
          <w:rFonts w:ascii="Times New Roman" w:hAnsi="Times New Roman"/>
          <w:sz w:val="28"/>
          <w:szCs w:val="28"/>
        </w:rPr>
        <w:t>3) грузовые перевозки.</w:t>
      </w:r>
    </w:p>
    <w:p w:rsidR="00562D6F" w:rsidRDefault="00562D6F" w:rsidP="00562D6F">
      <w:pPr>
        <w:pStyle w:val="S2"/>
        <w:widowControl w:val="0"/>
        <w:spacing w:line="237" w:lineRule="auto"/>
        <w:rPr>
          <w:sz w:val="28"/>
          <w:szCs w:val="28"/>
        </w:rPr>
      </w:pPr>
      <w:r>
        <w:rPr>
          <w:sz w:val="28"/>
          <w:szCs w:val="28"/>
        </w:rPr>
        <w:t xml:space="preserve">10.22.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Pr>
          <w:sz w:val="28"/>
          <w:szCs w:val="28"/>
        </w:rPr>
        <w:t>автогостиницы</w:t>
      </w:r>
      <w:proofErr w:type="spellEnd"/>
      <w:r>
        <w:rPr>
          <w:sz w:val="28"/>
          <w:szCs w:val="28"/>
        </w:rPr>
        <w:t>, мотели, кемпинги, предприятия общественного питания и торговли, площадки отдыха, площадки-стоянки.</w:t>
      </w:r>
    </w:p>
    <w:p w:rsidR="00562D6F" w:rsidRDefault="00562D6F" w:rsidP="00562D6F">
      <w:pPr>
        <w:pStyle w:val="S2"/>
        <w:widowControl w:val="0"/>
        <w:spacing w:line="237" w:lineRule="auto"/>
        <w:rPr>
          <w:sz w:val="28"/>
          <w:szCs w:val="28"/>
        </w:rPr>
      </w:pPr>
      <w:r>
        <w:rPr>
          <w:sz w:val="28"/>
          <w:szCs w:val="28"/>
        </w:rPr>
        <w:t>10.23.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562D6F" w:rsidRDefault="00562D6F" w:rsidP="00562D6F">
      <w:pPr>
        <w:pStyle w:val="S2"/>
        <w:widowControl w:val="0"/>
        <w:spacing w:line="237" w:lineRule="auto"/>
        <w:rPr>
          <w:sz w:val="28"/>
          <w:szCs w:val="28"/>
        </w:rPr>
      </w:pPr>
      <w:r>
        <w:rPr>
          <w:sz w:val="28"/>
          <w:szCs w:val="28"/>
        </w:rPr>
        <w:t xml:space="preserve">10.24.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Pr>
            <w:sz w:val="28"/>
            <w:szCs w:val="28"/>
          </w:rPr>
          <w:t>10 м</w:t>
        </w:r>
      </w:smartTag>
      <w:r>
        <w:rPr>
          <w:sz w:val="28"/>
          <w:szCs w:val="28"/>
        </w:rPr>
        <w:t>.</w:t>
      </w:r>
    </w:p>
    <w:p w:rsidR="00562D6F" w:rsidRDefault="00562D6F" w:rsidP="00562D6F">
      <w:pPr>
        <w:pStyle w:val="S2"/>
        <w:widowControl w:val="0"/>
        <w:spacing w:line="237" w:lineRule="auto"/>
        <w:rPr>
          <w:sz w:val="28"/>
          <w:szCs w:val="28"/>
        </w:rPr>
      </w:pPr>
      <w:r>
        <w:rPr>
          <w:sz w:val="28"/>
          <w:szCs w:val="28"/>
        </w:rPr>
        <w:t>10.25.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562D6F" w:rsidRDefault="00562D6F" w:rsidP="00562D6F">
      <w:pPr>
        <w:pStyle w:val="S2"/>
        <w:widowControl w:val="0"/>
        <w:spacing w:line="237" w:lineRule="auto"/>
        <w:rPr>
          <w:sz w:val="28"/>
          <w:szCs w:val="28"/>
        </w:rPr>
      </w:pPr>
      <w:r>
        <w:rPr>
          <w:sz w:val="28"/>
          <w:szCs w:val="28"/>
        </w:rPr>
        <w:t xml:space="preserve">10.26. Автобусные остановки на дорогах I категории следует </w:t>
      </w:r>
      <w:r>
        <w:rPr>
          <w:sz w:val="28"/>
          <w:szCs w:val="28"/>
        </w:rPr>
        <w:lastRenderedPageBreak/>
        <w:t xml:space="preserve">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Pr>
            <w:sz w:val="28"/>
            <w:szCs w:val="28"/>
          </w:rPr>
          <w:t>30 м</w:t>
        </w:r>
      </w:smartTag>
      <w:r>
        <w:rPr>
          <w:sz w:val="28"/>
          <w:szCs w:val="28"/>
        </w:rPr>
        <w:t xml:space="preserve"> между ближайшими стенками павильонов.</w:t>
      </w:r>
    </w:p>
    <w:p w:rsidR="00562D6F" w:rsidRDefault="00562D6F" w:rsidP="00562D6F">
      <w:pPr>
        <w:pStyle w:val="S2"/>
        <w:widowControl w:val="0"/>
        <w:spacing w:line="240" w:lineRule="auto"/>
        <w:rPr>
          <w:sz w:val="28"/>
          <w:szCs w:val="28"/>
        </w:rPr>
      </w:pPr>
      <w:r>
        <w:rPr>
          <w:sz w:val="28"/>
          <w:szCs w:val="28"/>
        </w:rPr>
        <w:t xml:space="preserve">10.27.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Pr>
            <w:sz w:val="28"/>
            <w:szCs w:val="28"/>
          </w:rPr>
          <w:t>3 км</w:t>
        </w:r>
      </w:smartTag>
      <w:r>
        <w:rPr>
          <w:sz w:val="28"/>
          <w:szCs w:val="28"/>
        </w:rPr>
        <w:t xml:space="preserve">, а в районах, с развитой инфраструктурой туризма и отдыха – </w:t>
      </w:r>
      <w:smartTag w:uri="urn:schemas-microsoft-com:office:smarttags" w:element="metricconverter">
        <w:smartTagPr>
          <w:attr w:name="ProductID" w:val="1,5 км"/>
        </w:smartTagPr>
        <w:r>
          <w:rPr>
            <w:sz w:val="28"/>
            <w:szCs w:val="28"/>
          </w:rPr>
          <w:t>1,5 км</w:t>
        </w:r>
      </w:smartTag>
      <w:r>
        <w:rPr>
          <w:sz w:val="28"/>
          <w:szCs w:val="28"/>
        </w:rPr>
        <w:t>.</w:t>
      </w:r>
    </w:p>
    <w:p w:rsidR="00562D6F" w:rsidRDefault="00562D6F" w:rsidP="00562D6F">
      <w:pPr>
        <w:pStyle w:val="S2"/>
        <w:widowControl w:val="0"/>
        <w:spacing w:line="240" w:lineRule="auto"/>
        <w:rPr>
          <w:sz w:val="28"/>
          <w:szCs w:val="28"/>
        </w:rPr>
      </w:pPr>
      <w:r>
        <w:rPr>
          <w:sz w:val="28"/>
          <w:szCs w:val="28"/>
        </w:rPr>
        <w:t>10.28.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Pr>
            <w:sz w:val="28"/>
            <w:szCs w:val="28"/>
          </w:rPr>
          <w:t>20 км</w:t>
        </w:r>
      </w:smartTag>
      <w:r>
        <w:rPr>
          <w:sz w:val="28"/>
          <w:szCs w:val="28"/>
        </w:rPr>
        <w:t xml:space="preserve"> на дорогах I и II категорий, 25-</w:t>
      </w:r>
      <w:smartTag w:uri="urn:schemas-microsoft-com:office:smarttags" w:element="metricconverter">
        <w:smartTagPr>
          <w:attr w:name="ProductID" w:val="35 км"/>
        </w:smartTagPr>
        <w:r>
          <w:rPr>
            <w:sz w:val="28"/>
            <w:szCs w:val="28"/>
          </w:rPr>
          <w:t>35 км</w:t>
        </w:r>
      </w:smartTag>
      <w:r>
        <w:rPr>
          <w:sz w:val="28"/>
          <w:szCs w:val="28"/>
        </w:rPr>
        <w:t xml:space="preserve"> на дорогах III категории и 45-</w:t>
      </w:r>
      <w:smartTag w:uri="urn:schemas-microsoft-com:office:smarttags" w:element="metricconverter">
        <w:smartTagPr>
          <w:attr w:name="ProductID" w:val="55 км"/>
        </w:smartTagPr>
        <w:r>
          <w:rPr>
            <w:sz w:val="28"/>
            <w:szCs w:val="28"/>
          </w:rPr>
          <w:t>55 км</w:t>
        </w:r>
      </w:smartTag>
      <w:r>
        <w:rPr>
          <w:sz w:val="28"/>
          <w:szCs w:val="28"/>
        </w:rPr>
        <w:t xml:space="preserve"> на дорогах IV категории.</w:t>
      </w:r>
    </w:p>
    <w:p w:rsidR="00562D6F" w:rsidRDefault="00562D6F" w:rsidP="00562D6F">
      <w:pPr>
        <w:pStyle w:val="S2"/>
        <w:widowControl w:val="0"/>
        <w:spacing w:line="240" w:lineRule="auto"/>
        <w:ind w:firstLine="720"/>
        <w:rPr>
          <w:sz w:val="28"/>
          <w:szCs w:val="28"/>
        </w:rPr>
      </w:pPr>
      <w:r>
        <w:rPr>
          <w:spacing w:val="-2"/>
          <w:sz w:val="28"/>
          <w:szCs w:val="28"/>
        </w:rPr>
        <w:t>10.29.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Pr>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562D6F" w:rsidRDefault="00562D6F" w:rsidP="00562D6F">
      <w:pPr>
        <w:pStyle w:val="27"/>
        <w:widowControl w:val="0"/>
        <w:tabs>
          <w:tab w:val="left" w:pos="7200"/>
          <w:tab w:val="right" w:pos="10148"/>
        </w:tabs>
        <w:spacing w:after="0" w:line="240" w:lineRule="auto"/>
        <w:ind w:left="0" w:firstLine="720"/>
        <w:jc w:val="both"/>
        <w:rPr>
          <w:sz w:val="28"/>
          <w:szCs w:val="28"/>
        </w:rPr>
      </w:pPr>
      <w:r>
        <w:rPr>
          <w:sz w:val="28"/>
          <w:szCs w:val="28"/>
        </w:rPr>
        <w:t>10.30.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10.31.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5 постов – </w:t>
      </w:r>
      <w:smartTag w:uri="urn:schemas-microsoft-com:office:smarttags" w:element="metricconverter">
        <w:smartTagPr>
          <w:attr w:name="ProductID" w:val="0,5 га"/>
        </w:smartTagPr>
        <w:r w:rsidRPr="00B851C8">
          <w:rPr>
            <w:rFonts w:ascii="Times New Roman" w:hAnsi="Times New Roman" w:cs="Times New Roman"/>
            <w:sz w:val="28"/>
            <w:szCs w:val="28"/>
          </w:rPr>
          <w:t>0,5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10 постов – </w:t>
      </w:r>
      <w:smartTag w:uri="urn:schemas-microsoft-com:office:smarttags" w:element="metricconverter">
        <w:smartTagPr>
          <w:attr w:name="ProductID" w:val="1,0 га"/>
        </w:smartTagPr>
        <w:r w:rsidRPr="00B851C8">
          <w:rPr>
            <w:rFonts w:ascii="Times New Roman" w:hAnsi="Times New Roman" w:cs="Times New Roman"/>
            <w:sz w:val="28"/>
            <w:szCs w:val="28"/>
          </w:rPr>
          <w:t>1,0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15 постов – </w:t>
      </w:r>
      <w:smartTag w:uri="urn:schemas-microsoft-com:office:smarttags" w:element="metricconverter">
        <w:smartTagPr>
          <w:attr w:name="ProductID" w:val="1,5 га"/>
        </w:smartTagPr>
        <w:r w:rsidRPr="00B851C8">
          <w:rPr>
            <w:rFonts w:ascii="Times New Roman" w:hAnsi="Times New Roman" w:cs="Times New Roman"/>
            <w:sz w:val="28"/>
            <w:szCs w:val="28"/>
          </w:rPr>
          <w:t>1,5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25 постов – </w:t>
      </w:r>
      <w:smartTag w:uri="urn:schemas-microsoft-com:office:smarttags" w:element="metricconverter">
        <w:smartTagPr>
          <w:attr w:name="ProductID" w:val="2,0 га"/>
        </w:smartTagPr>
        <w:r w:rsidRPr="00B851C8">
          <w:rPr>
            <w:rFonts w:ascii="Times New Roman" w:hAnsi="Times New Roman" w:cs="Times New Roman"/>
            <w:sz w:val="28"/>
            <w:szCs w:val="28"/>
          </w:rPr>
          <w:t>2,0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40 постов – </w:t>
      </w:r>
      <w:smartTag w:uri="urn:schemas-microsoft-com:office:smarttags" w:element="metricconverter">
        <w:smartTagPr>
          <w:attr w:name="ProductID" w:val="3,5 га"/>
        </w:smartTagPr>
        <w:r w:rsidRPr="00B851C8">
          <w:rPr>
            <w:rFonts w:ascii="Times New Roman" w:hAnsi="Times New Roman" w:cs="Times New Roman"/>
            <w:sz w:val="28"/>
            <w:szCs w:val="28"/>
          </w:rPr>
          <w:t>3,5 га</w:t>
        </w:r>
      </w:smartTag>
      <w:r w:rsidRPr="00B851C8">
        <w:rPr>
          <w:rFonts w:ascii="Times New Roman" w:hAnsi="Times New Roman" w:cs="Times New Roman"/>
          <w:sz w:val="28"/>
          <w:szCs w:val="28"/>
        </w:rPr>
        <w:t xml:space="preserve">. </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10.32.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2 колонки – </w:t>
      </w:r>
      <w:smartTag w:uri="urn:schemas-microsoft-com:office:smarttags" w:element="metricconverter">
        <w:smartTagPr>
          <w:attr w:name="ProductID" w:val="0,1 га"/>
        </w:smartTagPr>
        <w:r w:rsidRPr="00B851C8">
          <w:rPr>
            <w:rFonts w:ascii="Times New Roman" w:hAnsi="Times New Roman" w:cs="Times New Roman"/>
            <w:sz w:val="28"/>
            <w:szCs w:val="28"/>
          </w:rPr>
          <w:t>0,1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5 колонок – </w:t>
      </w:r>
      <w:smartTag w:uri="urn:schemas-microsoft-com:office:smarttags" w:element="metricconverter">
        <w:smartTagPr>
          <w:attr w:name="ProductID" w:val="0,2 га"/>
        </w:smartTagPr>
        <w:r w:rsidRPr="00B851C8">
          <w:rPr>
            <w:rFonts w:ascii="Times New Roman" w:hAnsi="Times New Roman" w:cs="Times New Roman"/>
            <w:sz w:val="28"/>
            <w:szCs w:val="28"/>
          </w:rPr>
          <w:t>0,2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7 колонок – </w:t>
      </w:r>
      <w:smartTag w:uri="urn:schemas-microsoft-com:office:smarttags" w:element="metricconverter">
        <w:smartTagPr>
          <w:attr w:name="ProductID" w:val="0,3 га"/>
        </w:smartTagPr>
        <w:r w:rsidRPr="00B851C8">
          <w:rPr>
            <w:rFonts w:ascii="Times New Roman" w:hAnsi="Times New Roman" w:cs="Times New Roman"/>
            <w:sz w:val="28"/>
            <w:szCs w:val="28"/>
          </w:rPr>
          <w:t>0,3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9 колонок – </w:t>
      </w:r>
      <w:smartTag w:uri="urn:schemas-microsoft-com:office:smarttags" w:element="metricconverter">
        <w:smartTagPr>
          <w:attr w:name="ProductID" w:val="0,35 га"/>
        </w:smartTagPr>
        <w:r w:rsidRPr="00B851C8">
          <w:rPr>
            <w:rFonts w:ascii="Times New Roman" w:hAnsi="Times New Roman" w:cs="Times New Roman"/>
            <w:sz w:val="28"/>
            <w:szCs w:val="28"/>
          </w:rPr>
          <w:t>0,35 га</w:t>
        </w:r>
      </w:smartTag>
      <w:r w:rsidRPr="00B851C8">
        <w:rPr>
          <w:rFonts w:ascii="Times New Roman" w:hAnsi="Times New Roman" w:cs="Times New Roman"/>
          <w:sz w:val="28"/>
          <w:szCs w:val="28"/>
        </w:rPr>
        <w:t>;</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на 11 колонок – </w:t>
      </w:r>
      <w:smartTag w:uri="urn:schemas-microsoft-com:office:smarttags" w:element="metricconverter">
        <w:smartTagPr>
          <w:attr w:name="ProductID" w:val="0,4 га"/>
        </w:smartTagPr>
        <w:r w:rsidRPr="00B851C8">
          <w:rPr>
            <w:rFonts w:ascii="Times New Roman" w:hAnsi="Times New Roman" w:cs="Times New Roman"/>
            <w:sz w:val="28"/>
            <w:szCs w:val="28"/>
          </w:rPr>
          <w:t>0,4 га</w:t>
        </w:r>
      </w:smartTag>
      <w:r w:rsidRPr="00B851C8">
        <w:rPr>
          <w:rFonts w:ascii="Times New Roman" w:hAnsi="Times New Roman" w:cs="Times New Roman"/>
          <w:sz w:val="28"/>
          <w:szCs w:val="28"/>
        </w:rPr>
        <w:t>.</w:t>
      </w: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spacing w:val="-2"/>
          <w:sz w:val="28"/>
          <w:szCs w:val="28"/>
        </w:rPr>
        <w:lastRenderedPageBreak/>
        <w:t>10.33. Расстояния от АЗС, станций технического обслуживания и моек автомобилей до границ земельных участков детских</w:t>
      </w:r>
      <w:r w:rsidRPr="00B851C8">
        <w:rPr>
          <w:rFonts w:ascii="Times New Roman" w:hAnsi="Times New Roman" w:cs="Times New Roman"/>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B851C8">
        <w:rPr>
          <w:rFonts w:ascii="Times New Roman" w:hAnsi="Times New Roman" w:cs="Times New Roman"/>
          <w:spacing w:val="-2"/>
          <w:sz w:val="28"/>
          <w:szCs w:val="28"/>
        </w:rPr>
        <w:t>СанПиН 2.2.1/2.1.1.1200</w:t>
      </w:r>
      <w:r w:rsidRPr="00B851C8">
        <w:rPr>
          <w:rFonts w:ascii="Times New Roman" w:hAnsi="Times New Roman" w:cs="Times New Roman"/>
          <w:bCs/>
          <w:spacing w:val="-2"/>
          <w:sz w:val="28"/>
          <w:szCs w:val="28"/>
        </w:rPr>
        <w:t xml:space="preserve">.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10.34.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562D6F" w:rsidRDefault="00562D6F" w:rsidP="00562D6F">
      <w:pPr>
        <w:pStyle w:val="S2"/>
        <w:widowControl w:val="0"/>
        <w:spacing w:line="240" w:lineRule="auto"/>
        <w:ind w:firstLine="720"/>
        <w:rPr>
          <w:spacing w:val="-4"/>
          <w:sz w:val="28"/>
          <w:szCs w:val="28"/>
        </w:rPr>
      </w:pPr>
      <w:r>
        <w:rPr>
          <w:spacing w:val="-4"/>
          <w:sz w:val="28"/>
          <w:szCs w:val="28"/>
        </w:rPr>
        <w:t>10.35.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562D6F" w:rsidRDefault="00562D6F" w:rsidP="00562D6F">
      <w:pPr>
        <w:pStyle w:val="S2"/>
        <w:widowControl w:val="0"/>
        <w:spacing w:line="240" w:lineRule="auto"/>
        <w:rPr>
          <w:sz w:val="28"/>
          <w:szCs w:val="28"/>
        </w:rPr>
      </w:pPr>
      <w:r>
        <w:rPr>
          <w:sz w:val="28"/>
          <w:szCs w:val="28"/>
        </w:rPr>
        <w:t>10.36. Ориентировочная площадь отвода участков под строительство предприятий и объектов автосервиса представлена в таблице 12.</w:t>
      </w:r>
    </w:p>
    <w:p w:rsidR="00562D6F" w:rsidRDefault="00562D6F" w:rsidP="00562D6F">
      <w:pPr>
        <w:widowControl w:val="0"/>
        <w:spacing w:before="120" w:after="120"/>
        <w:ind w:firstLine="221"/>
        <w:jc w:val="right"/>
        <w:rPr>
          <w:rFonts w:ascii="Times New Roman" w:hAnsi="Times New Roman"/>
          <w:bCs/>
          <w:sz w:val="28"/>
          <w:szCs w:val="28"/>
        </w:rPr>
      </w:pPr>
      <w:r>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4A0" w:firstRow="1" w:lastRow="0" w:firstColumn="1" w:lastColumn="0" w:noHBand="0" w:noVBand="1"/>
      </w:tblPr>
      <w:tblGrid>
        <w:gridCol w:w="456"/>
        <w:gridCol w:w="6692"/>
        <w:gridCol w:w="2213"/>
      </w:tblGrid>
      <w:tr w:rsidR="00562D6F" w:rsidTr="00562D6F">
        <w:tc>
          <w:tcPr>
            <w:tcW w:w="302" w:type="pct"/>
            <w:tcBorders>
              <w:top w:val="single" w:sz="6" w:space="0" w:color="auto"/>
              <w:left w:val="single" w:sz="6" w:space="0" w:color="auto"/>
              <w:bottom w:val="nil"/>
              <w:right w:val="single" w:sz="6" w:space="0" w:color="auto"/>
            </w:tcBorders>
            <w:hideMark/>
          </w:tcPr>
          <w:p w:rsidR="00562D6F" w:rsidRDefault="00562D6F">
            <w:pPr>
              <w:pStyle w:val="S4"/>
              <w:widowControl w:val="0"/>
              <w:rPr>
                <w:rFonts w:ascii="Times New Roman" w:eastAsia="Times New Roman" w:hAnsi="Times New Roman"/>
                <w:bCs/>
                <w:sz w:val="28"/>
                <w:szCs w:val="28"/>
              </w:rPr>
            </w:pPr>
            <w:r>
              <w:rPr>
                <w:rFonts w:ascii="Times New Roman" w:eastAsia="Times New Roman" w:hAnsi="Times New Roman"/>
                <w:bCs/>
                <w:sz w:val="28"/>
                <w:szCs w:val="28"/>
              </w:rPr>
              <w:t>№ п/п</w:t>
            </w:r>
          </w:p>
        </w:tc>
        <w:tc>
          <w:tcPr>
            <w:tcW w:w="3679" w:type="pct"/>
            <w:tcBorders>
              <w:top w:val="single" w:sz="6" w:space="0" w:color="auto"/>
              <w:left w:val="single" w:sz="6" w:space="0" w:color="auto"/>
              <w:bottom w:val="nil"/>
              <w:right w:val="single" w:sz="6" w:space="0" w:color="auto"/>
            </w:tcBorders>
            <w:vAlign w:val="center"/>
            <w:hideMark/>
          </w:tcPr>
          <w:p w:rsidR="00562D6F" w:rsidRDefault="00562D6F">
            <w:pPr>
              <w:pStyle w:val="S4"/>
              <w:widowControl w:val="0"/>
              <w:ind w:right="81"/>
              <w:rPr>
                <w:rFonts w:ascii="Times New Roman" w:eastAsia="Times New Roman" w:hAnsi="Times New Roman"/>
                <w:bCs/>
                <w:sz w:val="28"/>
                <w:szCs w:val="28"/>
              </w:rPr>
            </w:pPr>
            <w:r>
              <w:rPr>
                <w:rFonts w:ascii="Times New Roman" w:eastAsia="Times New Roman" w:hAnsi="Times New Roman"/>
                <w:bCs/>
                <w:sz w:val="28"/>
                <w:szCs w:val="28"/>
              </w:rPr>
              <w:t>Наименование</w:t>
            </w:r>
          </w:p>
        </w:tc>
        <w:tc>
          <w:tcPr>
            <w:tcW w:w="1019" w:type="pct"/>
            <w:tcBorders>
              <w:top w:val="single" w:sz="6" w:space="0" w:color="auto"/>
              <w:left w:val="single" w:sz="6" w:space="0" w:color="auto"/>
              <w:bottom w:val="nil"/>
              <w:right w:val="single" w:sz="6" w:space="0" w:color="auto"/>
            </w:tcBorders>
            <w:hideMark/>
          </w:tcPr>
          <w:p w:rsidR="00562D6F" w:rsidRDefault="00562D6F">
            <w:pPr>
              <w:pStyle w:val="S4"/>
              <w:widowControl w:val="0"/>
              <w:spacing w:line="240" w:lineRule="exact"/>
              <w:rPr>
                <w:rFonts w:ascii="Times New Roman" w:eastAsia="Times New Roman" w:hAnsi="Times New Roman"/>
                <w:bCs/>
                <w:sz w:val="28"/>
                <w:szCs w:val="28"/>
              </w:rPr>
            </w:pPr>
            <w:r>
              <w:rPr>
                <w:rFonts w:ascii="Times New Roman" w:eastAsia="Times New Roman" w:hAnsi="Times New Roman"/>
                <w:bCs/>
                <w:sz w:val="28"/>
                <w:szCs w:val="28"/>
              </w:rPr>
              <w:t>Ориентировочная площадь земельного участка, га</w:t>
            </w:r>
          </w:p>
        </w:tc>
      </w:tr>
    </w:tbl>
    <w:p w:rsidR="00562D6F" w:rsidRDefault="00562D6F" w:rsidP="00562D6F">
      <w:pPr>
        <w:spacing w:line="24" w:lineRule="auto"/>
        <w:rPr>
          <w:sz w:val="28"/>
          <w:szCs w:val="28"/>
        </w:rPr>
      </w:pPr>
    </w:p>
    <w:tbl>
      <w:tblPr>
        <w:tblW w:w="4962" w:type="pct"/>
        <w:tblInd w:w="39" w:type="dxa"/>
        <w:tblCellMar>
          <w:left w:w="39" w:type="dxa"/>
          <w:right w:w="39" w:type="dxa"/>
        </w:tblCellMar>
        <w:tblLook w:val="04A0" w:firstRow="1" w:lastRow="0" w:firstColumn="1" w:lastColumn="0" w:noHBand="0" w:noVBand="1"/>
      </w:tblPr>
      <w:tblGrid>
        <w:gridCol w:w="565"/>
        <w:gridCol w:w="6888"/>
        <w:gridCol w:w="1908"/>
      </w:tblGrid>
      <w:tr w:rsidR="00562D6F" w:rsidTr="00562D6F">
        <w:trPr>
          <w:tblHeader/>
        </w:trPr>
        <w:tc>
          <w:tcPr>
            <w:tcW w:w="302" w:type="pct"/>
            <w:tcBorders>
              <w:top w:val="single" w:sz="6" w:space="0" w:color="auto"/>
              <w:left w:val="single" w:sz="6" w:space="0" w:color="auto"/>
              <w:bottom w:val="single" w:sz="6" w:space="0" w:color="auto"/>
              <w:right w:val="single" w:sz="6" w:space="0" w:color="auto"/>
            </w:tcBorders>
            <w:hideMark/>
          </w:tcPr>
          <w:p w:rsidR="00562D6F" w:rsidRDefault="00562D6F">
            <w:pPr>
              <w:pStyle w:val="S4"/>
              <w:widowControl w:val="0"/>
              <w:rPr>
                <w:rFonts w:ascii="Times New Roman" w:eastAsia="Times New Roman" w:hAnsi="Times New Roman"/>
                <w:bCs/>
                <w:sz w:val="28"/>
                <w:szCs w:val="28"/>
              </w:rPr>
            </w:pPr>
            <w:r>
              <w:rPr>
                <w:rFonts w:ascii="Times New Roman" w:eastAsia="Times New Roman" w:hAnsi="Times New Roman"/>
                <w:bCs/>
                <w:sz w:val="28"/>
                <w:szCs w:val="28"/>
              </w:rPr>
              <w:t>1</w:t>
            </w:r>
          </w:p>
        </w:tc>
        <w:tc>
          <w:tcPr>
            <w:tcW w:w="3679" w:type="pct"/>
            <w:tcBorders>
              <w:top w:val="single" w:sz="6" w:space="0" w:color="auto"/>
              <w:left w:val="single" w:sz="6" w:space="0" w:color="auto"/>
              <w:bottom w:val="single" w:sz="6" w:space="0" w:color="auto"/>
              <w:right w:val="single" w:sz="6" w:space="0" w:color="auto"/>
            </w:tcBorders>
            <w:hideMark/>
          </w:tcPr>
          <w:p w:rsidR="00562D6F" w:rsidRDefault="00562D6F">
            <w:pPr>
              <w:pStyle w:val="S4"/>
              <w:widowControl w:val="0"/>
              <w:ind w:left="89" w:right="81"/>
              <w:rPr>
                <w:rFonts w:ascii="Times New Roman" w:eastAsia="Times New Roman" w:hAnsi="Times New Roman"/>
                <w:bCs/>
                <w:sz w:val="28"/>
                <w:szCs w:val="28"/>
              </w:rPr>
            </w:pPr>
            <w:r>
              <w:rPr>
                <w:rFonts w:ascii="Times New Roman" w:eastAsia="Times New Roman" w:hAnsi="Times New Roman"/>
                <w:bCs/>
                <w:sz w:val="28"/>
                <w:szCs w:val="28"/>
              </w:rPr>
              <w:t>2</w:t>
            </w:r>
          </w:p>
        </w:tc>
        <w:tc>
          <w:tcPr>
            <w:tcW w:w="1019" w:type="pct"/>
            <w:tcBorders>
              <w:top w:val="single" w:sz="6" w:space="0" w:color="auto"/>
              <w:left w:val="single" w:sz="6" w:space="0" w:color="auto"/>
              <w:bottom w:val="single" w:sz="6" w:space="0" w:color="auto"/>
              <w:right w:val="single" w:sz="6" w:space="0" w:color="auto"/>
            </w:tcBorders>
            <w:hideMark/>
          </w:tcPr>
          <w:p w:rsidR="00562D6F" w:rsidRDefault="00562D6F">
            <w:pPr>
              <w:pStyle w:val="S4"/>
              <w:widowControl w:val="0"/>
              <w:rPr>
                <w:rFonts w:ascii="Times New Roman" w:eastAsia="Times New Roman" w:hAnsi="Times New Roman"/>
                <w:bCs/>
                <w:sz w:val="28"/>
                <w:szCs w:val="28"/>
              </w:rPr>
            </w:pPr>
            <w:r>
              <w:rPr>
                <w:rFonts w:ascii="Times New Roman" w:eastAsia="Times New Roman" w:hAnsi="Times New Roman"/>
                <w:bCs/>
                <w:sz w:val="28"/>
                <w:szCs w:val="28"/>
              </w:rPr>
              <w:t>3</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0,08</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2</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0,10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3</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0,45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4</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0,65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5</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0,75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6</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0,90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7</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0,03-0,08</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8</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0,07</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9</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Пост ГИБДД</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0,10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10</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proofErr w:type="spellStart"/>
            <w:r>
              <w:rPr>
                <w:rFonts w:ascii="Times New Roman" w:eastAsia="Times New Roman" w:hAnsi="Times New Roman"/>
                <w:sz w:val="28"/>
                <w:szCs w:val="28"/>
              </w:rPr>
              <w:t>Притрассовая</w:t>
            </w:r>
            <w:proofErr w:type="spellEnd"/>
            <w:r>
              <w:rPr>
                <w:rFonts w:ascii="Times New Roman" w:eastAsia="Times New Roman" w:hAnsi="Times New Roman"/>
                <w:sz w:val="28"/>
                <w:szCs w:val="28"/>
              </w:rPr>
              <w:t xml:space="preserve"> площадка отдыха, осмотровая эстакада, </w:t>
            </w:r>
            <w:r>
              <w:rPr>
                <w:rFonts w:ascii="Times New Roman" w:eastAsia="Times New Roman" w:hAnsi="Times New Roman"/>
                <w:sz w:val="28"/>
                <w:szCs w:val="28"/>
              </w:rPr>
              <w:lastRenderedPageBreak/>
              <w:t xml:space="preserve">туалет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lastRenderedPageBreak/>
              <w:t>0,01-0,04</w:t>
            </w:r>
          </w:p>
        </w:tc>
      </w:tr>
      <w:tr w:rsidR="00562D6F" w:rsidTr="00562D6F">
        <w:trPr>
          <w:trHeight w:val="306"/>
        </w:trPr>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11</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proofErr w:type="spellStart"/>
            <w:r>
              <w:rPr>
                <w:rFonts w:ascii="Times New Roman" w:eastAsia="Times New Roman" w:hAnsi="Times New Roman"/>
                <w:sz w:val="28"/>
                <w:szCs w:val="28"/>
              </w:rPr>
              <w:t>Притрассовая</w:t>
            </w:r>
            <w:proofErr w:type="spellEnd"/>
            <w:r>
              <w:rPr>
                <w:rFonts w:ascii="Times New Roman" w:eastAsia="Times New Roman" w:hAnsi="Times New Roman"/>
                <w:sz w:val="28"/>
                <w:szCs w:val="28"/>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0,7-1,0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12</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1,50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13</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3,50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14</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5,00</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15</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9,5</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16</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0,45-0,9</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17</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1,8</w:t>
            </w:r>
          </w:p>
        </w:tc>
      </w:tr>
      <w:tr w:rsidR="00562D6F" w:rsidTr="00562D6F">
        <w:tc>
          <w:tcPr>
            <w:tcW w:w="302"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18</w:t>
            </w:r>
          </w:p>
        </w:tc>
        <w:tc>
          <w:tcPr>
            <w:tcW w:w="367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ind w:left="89" w:right="81"/>
              <w:jc w:val="both"/>
              <w:rPr>
                <w:rFonts w:ascii="Times New Roman" w:eastAsia="Times New Roman" w:hAnsi="Times New Roman"/>
                <w:sz w:val="28"/>
                <w:szCs w:val="28"/>
              </w:rPr>
            </w:pPr>
            <w:r>
              <w:rPr>
                <w:rFonts w:ascii="Times New Roman" w:eastAsia="Times New Roman" w:hAnsi="Times New Roman"/>
                <w:sz w:val="28"/>
                <w:szCs w:val="28"/>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hideMark/>
          </w:tcPr>
          <w:p w:rsidR="00562D6F" w:rsidRDefault="00562D6F">
            <w:pPr>
              <w:pStyle w:val="S4"/>
              <w:widowControl w:val="0"/>
              <w:rPr>
                <w:rFonts w:ascii="Times New Roman" w:eastAsia="Times New Roman" w:hAnsi="Times New Roman"/>
                <w:sz w:val="28"/>
                <w:szCs w:val="28"/>
              </w:rPr>
            </w:pPr>
            <w:r>
              <w:rPr>
                <w:rFonts w:ascii="Times New Roman" w:eastAsia="Times New Roman" w:hAnsi="Times New Roman"/>
                <w:sz w:val="28"/>
                <w:szCs w:val="28"/>
              </w:rPr>
              <w:t>2,0-4,0</w:t>
            </w:r>
          </w:p>
        </w:tc>
      </w:tr>
    </w:tbl>
    <w:p w:rsidR="00562D6F" w:rsidRDefault="00562D6F" w:rsidP="00562D6F">
      <w:pPr>
        <w:pStyle w:val="S4"/>
        <w:widowControl w:val="0"/>
        <w:spacing w:before="120"/>
        <w:ind w:firstLine="720"/>
        <w:jc w:val="both"/>
        <w:rPr>
          <w:rFonts w:ascii="Times New Roman" w:hAnsi="Times New Roman"/>
          <w:sz w:val="28"/>
          <w:szCs w:val="28"/>
        </w:rPr>
      </w:pPr>
      <w:r>
        <w:rPr>
          <w:rFonts w:ascii="Times New Roman" w:hAnsi="Times New Roman"/>
          <w:iCs/>
          <w:sz w:val="28"/>
          <w:szCs w:val="28"/>
        </w:rPr>
        <w:t>Примечания</w:t>
      </w:r>
      <w:r>
        <w:rPr>
          <w:rFonts w:ascii="Times New Roman" w:hAnsi="Times New Roman"/>
          <w:sz w:val="28"/>
          <w:szCs w:val="28"/>
        </w:rPr>
        <w:t>:</w:t>
      </w:r>
    </w:p>
    <w:p w:rsidR="00562D6F" w:rsidRDefault="00562D6F" w:rsidP="00562D6F">
      <w:pPr>
        <w:pStyle w:val="S4"/>
        <w:widowControl w:val="0"/>
        <w:ind w:firstLine="720"/>
        <w:jc w:val="both"/>
        <w:rPr>
          <w:rFonts w:ascii="Times New Roman" w:hAnsi="Times New Roman"/>
          <w:sz w:val="28"/>
          <w:szCs w:val="28"/>
        </w:rPr>
      </w:pPr>
      <w:r>
        <w:rPr>
          <w:rFonts w:ascii="Times New Roman" w:hAnsi="Times New Roman"/>
          <w:sz w:val="28"/>
          <w:szCs w:val="28"/>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Pr>
            <w:rFonts w:ascii="Times New Roman" w:hAnsi="Times New Roman"/>
            <w:sz w:val="28"/>
            <w:szCs w:val="28"/>
          </w:rPr>
          <w:t>1 га</w:t>
        </w:r>
      </w:smartTag>
      <w:r>
        <w:rPr>
          <w:rFonts w:ascii="Times New Roman" w:hAnsi="Times New Roman"/>
          <w:sz w:val="28"/>
          <w:szCs w:val="28"/>
        </w:rPr>
        <w:t xml:space="preserve"> к указанной площади.</w:t>
      </w:r>
    </w:p>
    <w:p w:rsidR="00562D6F" w:rsidRDefault="00562D6F" w:rsidP="00562D6F">
      <w:pPr>
        <w:pStyle w:val="S4"/>
        <w:widowControl w:val="0"/>
        <w:ind w:firstLine="720"/>
        <w:jc w:val="both"/>
        <w:rPr>
          <w:rFonts w:ascii="Times New Roman" w:hAnsi="Times New Roman"/>
          <w:sz w:val="28"/>
          <w:szCs w:val="28"/>
        </w:rPr>
      </w:pPr>
      <w:r>
        <w:rPr>
          <w:rFonts w:ascii="Times New Roman" w:hAnsi="Times New Roman"/>
          <w:sz w:val="28"/>
          <w:szCs w:val="28"/>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562D6F" w:rsidRDefault="00562D6F" w:rsidP="00562D6F">
      <w:pPr>
        <w:pStyle w:val="27"/>
        <w:widowControl w:val="0"/>
        <w:tabs>
          <w:tab w:val="left" w:pos="7200"/>
          <w:tab w:val="right" w:pos="10148"/>
        </w:tabs>
        <w:spacing w:after="0" w:line="240" w:lineRule="auto"/>
        <w:ind w:left="0" w:firstLine="720"/>
        <w:jc w:val="both"/>
        <w:rPr>
          <w:sz w:val="28"/>
          <w:szCs w:val="28"/>
        </w:rPr>
      </w:pPr>
      <w:r>
        <w:rPr>
          <w:sz w:val="28"/>
          <w:szCs w:val="28"/>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Pr>
            <w:sz w:val="28"/>
            <w:szCs w:val="28"/>
          </w:rPr>
          <w:t>0,7 га</w:t>
        </w:r>
      </w:smartTag>
      <w:r>
        <w:rPr>
          <w:sz w:val="28"/>
          <w:szCs w:val="28"/>
        </w:rPr>
        <w:t>.</w:t>
      </w:r>
    </w:p>
    <w:p w:rsidR="00562D6F" w:rsidRDefault="00562D6F" w:rsidP="00562D6F">
      <w:pPr>
        <w:pStyle w:val="27"/>
        <w:widowControl w:val="0"/>
        <w:tabs>
          <w:tab w:val="left" w:pos="7200"/>
          <w:tab w:val="right" w:pos="10148"/>
        </w:tabs>
        <w:spacing w:before="120" w:after="0" w:line="240" w:lineRule="auto"/>
        <w:ind w:left="0" w:firstLine="720"/>
        <w:jc w:val="both"/>
        <w:rPr>
          <w:sz w:val="28"/>
          <w:szCs w:val="28"/>
        </w:rPr>
      </w:pPr>
      <w:r>
        <w:rPr>
          <w:sz w:val="28"/>
          <w:szCs w:val="28"/>
        </w:rPr>
        <w:t>10.37.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562D6F" w:rsidRPr="00B851C8" w:rsidRDefault="00562D6F" w:rsidP="00562D6F">
      <w:pPr>
        <w:widowControl w:val="0"/>
        <w:ind w:firstLine="720"/>
        <w:rPr>
          <w:rFonts w:ascii="Times New Roman" w:hAnsi="Times New Roman" w:cs="Times New Roman"/>
          <w:bCs/>
          <w:sz w:val="28"/>
          <w:szCs w:val="28"/>
        </w:rPr>
      </w:pPr>
      <w:r w:rsidRPr="00B851C8">
        <w:rPr>
          <w:rFonts w:ascii="Times New Roman" w:hAnsi="Times New Roman" w:cs="Times New Roman"/>
          <w:bCs/>
          <w:spacing w:val="-4"/>
          <w:sz w:val="28"/>
          <w:szCs w:val="28"/>
        </w:rPr>
        <w:t xml:space="preserve">10.38. Аэродромы и вертодромы следует размещать в соответствии с требованиями </w:t>
      </w:r>
      <w:r w:rsidRPr="00B851C8">
        <w:rPr>
          <w:rFonts w:ascii="Times New Roman" w:hAnsi="Times New Roman" w:cs="Times New Roman"/>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B851C8">
        <w:rPr>
          <w:rFonts w:ascii="Times New Roman" w:hAnsi="Times New Roman" w:cs="Times New Roman"/>
          <w:bCs/>
          <w:spacing w:val="-4"/>
          <w:sz w:val="28"/>
          <w:szCs w:val="28"/>
        </w:rPr>
        <w:t xml:space="preserve">, СанПиН 2.2.1/2.1.1.1200. </w:t>
      </w:r>
      <w:r w:rsidRPr="00B851C8">
        <w:rPr>
          <w:rFonts w:ascii="Times New Roman" w:hAnsi="Times New Roman" w:cs="Times New Roman"/>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10.39. Для каждого аэродрома устанавливается </w:t>
      </w:r>
      <w:proofErr w:type="spellStart"/>
      <w:r w:rsidRPr="00B851C8">
        <w:rPr>
          <w:rFonts w:ascii="Times New Roman" w:hAnsi="Times New Roman" w:cs="Times New Roman"/>
          <w:sz w:val="28"/>
          <w:szCs w:val="28"/>
        </w:rPr>
        <w:t>приаэродромная</w:t>
      </w:r>
      <w:proofErr w:type="spellEnd"/>
      <w:r w:rsidRPr="00B851C8">
        <w:rPr>
          <w:rFonts w:ascii="Times New Roman" w:hAnsi="Times New Roman" w:cs="Times New Roman"/>
          <w:sz w:val="28"/>
          <w:szCs w:val="28"/>
        </w:rPr>
        <w:t xml:space="preserve"> </w:t>
      </w:r>
      <w:r w:rsidRPr="00B851C8">
        <w:rPr>
          <w:rFonts w:ascii="Times New Roman" w:hAnsi="Times New Roman" w:cs="Times New Roman"/>
          <w:sz w:val="28"/>
          <w:szCs w:val="28"/>
        </w:rPr>
        <w:lastRenderedPageBreak/>
        <w:t xml:space="preserve">территория. Границы </w:t>
      </w:r>
      <w:proofErr w:type="spellStart"/>
      <w:r w:rsidRPr="00B851C8">
        <w:rPr>
          <w:rFonts w:ascii="Times New Roman" w:hAnsi="Times New Roman" w:cs="Times New Roman"/>
          <w:sz w:val="28"/>
          <w:szCs w:val="28"/>
        </w:rPr>
        <w:t>приаэродромной</w:t>
      </w:r>
      <w:proofErr w:type="spellEnd"/>
      <w:r w:rsidRPr="00B851C8">
        <w:rPr>
          <w:rFonts w:ascii="Times New Roman" w:hAnsi="Times New Roman" w:cs="Times New Roman"/>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B851C8">
          <w:rPr>
            <w:rFonts w:ascii="Times New Roman" w:hAnsi="Times New Roman" w:cs="Times New Roman"/>
            <w:sz w:val="28"/>
            <w:szCs w:val="28"/>
          </w:rPr>
          <w:t>30 км</w:t>
        </w:r>
      </w:smartTag>
      <w:r w:rsidRPr="00B851C8">
        <w:rPr>
          <w:rFonts w:ascii="Times New Roman" w:hAnsi="Times New Roman" w:cs="Times New Roman"/>
          <w:sz w:val="28"/>
          <w:szCs w:val="28"/>
        </w:rPr>
        <w:t xml:space="preserve"> от контрольной точки аэродрома. </w:t>
      </w:r>
      <w:proofErr w:type="spellStart"/>
      <w:r w:rsidRPr="00B851C8">
        <w:rPr>
          <w:rFonts w:ascii="Times New Roman" w:hAnsi="Times New Roman" w:cs="Times New Roman"/>
          <w:sz w:val="28"/>
          <w:szCs w:val="28"/>
        </w:rPr>
        <w:t>Приаэродромная</w:t>
      </w:r>
      <w:proofErr w:type="spellEnd"/>
      <w:r w:rsidRPr="00B851C8">
        <w:rPr>
          <w:rFonts w:ascii="Times New Roman" w:hAnsi="Times New Roman" w:cs="Times New Roman"/>
          <w:sz w:val="28"/>
          <w:szCs w:val="28"/>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10.40. В пределах </w:t>
      </w:r>
      <w:proofErr w:type="spellStart"/>
      <w:r w:rsidRPr="00B851C8">
        <w:rPr>
          <w:rFonts w:ascii="Times New Roman" w:hAnsi="Times New Roman" w:cs="Times New Roman"/>
          <w:sz w:val="28"/>
          <w:szCs w:val="28"/>
        </w:rPr>
        <w:t>приаэродромной</w:t>
      </w:r>
      <w:proofErr w:type="spellEnd"/>
      <w:r w:rsidRPr="00B851C8">
        <w:rPr>
          <w:rFonts w:ascii="Times New Roman" w:hAnsi="Times New Roman" w:cs="Times New Roman"/>
          <w:sz w:val="28"/>
          <w:szCs w:val="28"/>
        </w:rPr>
        <w:t xml:space="preserve">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10.41.</w:t>
      </w:r>
      <w:r w:rsidRPr="00B851C8">
        <w:rPr>
          <w:rFonts w:ascii="Times New Roman" w:hAnsi="Times New Roman" w:cs="Times New Roman"/>
          <w:sz w:val="28"/>
          <w:szCs w:val="28"/>
          <w:lang w:val="en-US"/>
        </w:rPr>
        <w:t> </w:t>
      </w:r>
      <w:r w:rsidRPr="00B851C8">
        <w:rPr>
          <w:rFonts w:ascii="Times New Roman" w:hAnsi="Times New Roman" w:cs="Times New Roman"/>
          <w:sz w:val="28"/>
          <w:szCs w:val="28"/>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B851C8">
          <w:rPr>
            <w:rFonts w:ascii="Times New Roman" w:hAnsi="Times New Roman" w:cs="Times New Roman"/>
            <w:sz w:val="28"/>
            <w:szCs w:val="28"/>
          </w:rPr>
          <w:t>30 км</w:t>
        </w:r>
      </w:smartTag>
      <w:r w:rsidRPr="00B851C8">
        <w:rPr>
          <w:rFonts w:ascii="Times New Roman" w:hAnsi="Times New Roman" w:cs="Times New Roman"/>
          <w:sz w:val="28"/>
          <w:szCs w:val="28"/>
        </w:rPr>
        <w:t xml:space="preserve">, а вне полос воздушных подходов – не менее </w:t>
      </w:r>
      <w:smartTag w:uri="urn:schemas-microsoft-com:office:smarttags" w:element="metricconverter">
        <w:smartTagPr>
          <w:attr w:name="ProductID" w:val="15 км"/>
        </w:smartTagPr>
        <w:r w:rsidRPr="00B851C8">
          <w:rPr>
            <w:rFonts w:ascii="Times New Roman" w:hAnsi="Times New Roman" w:cs="Times New Roman"/>
            <w:sz w:val="28"/>
            <w:szCs w:val="28"/>
          </w:rPr>
          <w:t>15 км</w:t>
        </w:r>
      </w:smartTag>
      <w:r w:rsidRPr="00B851C8">
        <w:rPr>
          <w:rFonts w:ascii="Times New Roman" w:hAnsi="Times New Roman" w:cs="Times New Roman"/>
          <w:sz w:val="28"/>
          <w:szCs w:val="28"/>
        </w:rPr>
        <w:t xml:space="preserve">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10.42.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 объектов высотой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и более относительно уровня аэродрома (вертодрома);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3) взрывоопасных объектов;</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и более (с учетом возможной высоты выброса пламени);</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10.43.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согласовываются с </w:t>
      </w:r>
      <w:r w:rsidRPr="00B851C8">
        <w:rPr>
          <w:rFonts w:ascii="Times New Roman" w:hAnsi="Times New Roman" w:cs="Times New Roman"/>
          <w:sz w:val="28"/>
          <w:szCs w:val="28"/>
        </w:rPr>
        <w:lastRenderedPageBreak/>
        <w:t>территориальным органом Федерального агентства воздушного транспорта.</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10.44. Контрольная точка аэродромов располагается вблизи геометрического центра аэродрома:</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при одной взлетно-посадочной полосе (ВПП) – в ее центре;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при двух параллельных ВПП – в середине прямой, соединяющей их центры;</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при двух непараллельных ВПП – в точке пересечения перпендикуляров, восстановленных из центров ВПП.</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10.45.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10.46.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10.47.  Береговые базы и места стоянки маломерных судов, принадлежащих спортивным клубам и отдельным гражданам, следует размещать за пределами населенных пунктов, а в пределах населенных пунктов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w:t>
      </w:r>
      <w:proofErr w:type="spellStart"/>
      <w:r w:rsidRPr="00B851C8">
        <w:rPr>
          <w:rFonts w:ascii="Times New Roman" w:hAnsi="Times New Roman" w:cs="Times New Roman"/>
          <w:bCs/>
          <w:spacing w:val="-2"/>
          <w:sz w:val="28"/>
          <w:szCs w:val="28"/>
        </w:rPr>
        <w:t>кв.м</w:t>
      </w:r>
      <w:proofErr w:type="spellEnd"/>
      <w:r w:rsidRPr="00B851C8">
        <w:rPr>
          <w:rFonts w:ascii="Times New Roman" w:hAnsi="Times New Roman" w:cs="Times New Roman"/>
          <w:bCs/>
          <w:spacing w:val="-2"/>
          <w:sz w:val="28"/>
          <w:szCs w:val="28"/>
        </w:rPr>
        <w:t xml:space="preserve">, спортивного – 75 </w:t>
      </w:r>
      <w:proofErr w:type="spellStart"/>
      <w:r w:rsidRPr="00B851C8">
        <w:rPr>
          <w:rFonts w:ascii="Times New Roman" w:hAnsi="Times New Roman" w:cs="Times New Roman"/>
          <w:bCs/>
          <w:spacing w:val="-2"/>
          <w:sz w:val="28"/>
          <w:szCs w:val="28"/>
        </w:rPr>
        <w:t>кв.м</w:t>
      </w:r>
      <w:proofErr w:type="spellEnd"/>
      <w:r w:rsidRPr="00B851C8">
        <w:rPr>
          <w:rFonts w:ascii="Times New Roman" w:hAnsi="Times New Roman" w:cs="Times New Roman"/>
          <w:bCs/>
          <w:spacing w:val="-2"/>
          <w:sz w:val="28"/>
          <w:szCs w:val="28"/>
        </w:rPr>
        <w:t>.</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11.</w:t>
      </w:r>
      <w:r w:rsidRPr="00B851C8">
        <w:rPr>
          <w:rFonts w:ascii="Times New Roman" w:hAnsi="Times New Roman" w:cs="Times New Roman"/>
          <w:bCs/>
          <w:sz w:val="28"/>
          <w:szCs w:val="28"/>
        </w:rPr>
        <w:t xml:space="preserve"> Транспорт и улично-дорожная сеть населенных пунктов</w:t>
      </w:r>
      <w:bookmarkEnd w:id="14"/>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562D6F" w:rsidRPr="00B851C8" w:rsidRDefault="00562D6F" w:rsidP="00562D6F">
      <w:pPr>
        <w:widowControl w:val="0"/>
        <w:ind w:firstLine="720"/>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11.3. Пропускную способность сети улиц, дорог и транспортных пересечений, число мест хранения автомобилей в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для поселений следует принимать 100-150 единиц.</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11.4. Число автомобилей, прибывающих из других поселений системы расселения, и транзитных определяется специальным расчетом.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562D6F" w:rsidRPr="00B851C8" w:rsidRDefault="00562D6F" w:rsidP="00562D6F">
      <w:pPr>
        <w:widowControl w:val="0"/>
        <w:spacing w:before="120" w:after="120"/>
        <w:ind w:firstLine="567"/>
        <w:jc w:val="right"/>
        <w:rPr>
          <w:rFonts w:ascii="Times New Roman" w:hAnsi="Times New Roman" w:cs="Times New Roman"/>
          <w:bCs/>
          <w:sz w:val="28"/>
          <w:szCs w:val="28"/>
        </w:rPr>
      </w:pPr>
      <w:r w:rsidRPr="00B851C8">
        <w:rPr>
          <w:rFonts w:ascii="Times New Roman" w:hAnsi="Times New Roman" w:cs="Times New Roman"/>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562D6F" w:rsidRPr="00B851C8" w:rsidTr="00562D6F">
        <w:trPr>
          <w:trHeight w:val="560"/>
        </w:trPr>
        <w:tc>
          <w:tcPr>
            <w:tcW w:w="1475" w:type="pct"/>
            <w:tcBorders>
              <w:top w:val="single" w:sz="4" w:space="0" w:color="auto"/>
              <w:left w:val="single" w:sz="4" w:space="0" w:color="auto"/>
              <w:bottom w:val="nil"/>
              <w:right w:val="single" w:sz="4" w:space="0" w:color="auto"/>
            </w:tcBorders>
            <w:vAlign w:val="center"/>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Категория дорог и улиц</w:t>
            </w:r>
          </w:p>
        </w:tc>
        <w:tc>
          <w:tcPr>
            <w:tcW w:w="3525" w:type="pct"/>
            <w:tcBorders>
              <w:top w:val="single" w:sz="4" w:space="0" w:color="auto"/>
              <w:left w:val="single" w:sz="4" w:space="0" w:color="auto"/>
              <w:bottom w:val="nil"/>
              <w:right w:val="single" w:sz="4" w:space="0" w:color="auto"/>
            </w:tcBorders>
            <w:vAlign w:val="center"/>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Основное назначение дорог и улиц</w:t>
            </w:r>
          </w:p>
        </w:tc>
      </w:tr>
    </w:tbl>
    <w:p w:rsidR="00562D6F" w:rsidRPr="00B851C8" w:rsidRDefault="00562D6F" w:rsidP="00562D6F">
      <w:pPr>
        <w:spacing w:line="24" w:lineRule="auto"/>
        <w:rPr>
          <w:rFonts w:ascii="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562D6F" w:rsidRPr="00B851C8" w:rsidTr="00562D6F">
        <w:trPr>
          <w:trHeight w:val="282"/>
          <w:tblHeader/>
        </w:trPr>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w:t>
            </w:r>
          </w:p>
        </w:tc>
      </w:tr>
      <w:tr w:rsidR="00562D6F" w:rsidRPr="00B851C8" w:rsidTr="00562D6F">
        <w:tc>
          <w:tcPr>
            <w:tcW w:w="500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Магистральные дороги</w:t>
            </w:r>
          </w:p>
        </w:tc>
      </w:tr>
      <w:tr w:rsidR="00562D6F" w:rsidRPr="00B851C8" w:rsidTr="00562D6F">
        <w:tc>
          <w:tcPr>
            <w:tcW w:w="500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Магистральные улицы районного значения</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Транспортно-пешеходные</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proofErr w:type="spellStart"/>
            <w:r w:rsidRPr="00B851C8">
              <w:rPr>
                <w:rFonts w:ascii="Times New Roman" w:hAnsi="Times New Roman" w:cs="Times New Roman"/>
                <w:bCs/>
                <w:sz w:val="28"/>
                <w:szCs w:val="28"/>
              </w:rPr>
              <w:lastRenderedPageBreak/>
              <w:t>Пешеходно</w:t>
            </w:r>
            <w:proofErr w:type="spellEnd"/>
            <w:r w:rsidRPr="00B851C8">
              <w:rPr>
                <w:rFonts w:ascii="Times New Roman" w:hAnsi="Times New Roman" w:cs="Times New Roman"/>
                <w:bCs/>
                <w:sz w:val="28"/>
                <w:szCs w:val="28"/>
              </w:rPr>
              <w:t>-транспортные</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562D6F" w:rsidRPr="00B851C8" w:rsidTr="00562D6F">
        <w:tc>
          <w:tcPr>
            <w:tcW w:w="500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Улицы и дороги местного значения</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Улицы в жилой застройке</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Улицы и дороги в научно-производственных, промышленных и коммунально-складских зонах (районах)</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Пешеходные улицы и дороги</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Парковые дороги</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транспортная связь в пределах территории парков и лесопарков преимущественно для движения легковых автомобилей</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Проезды</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подъезд транспортных средств к жилым и общественным зданиям, учреждениям, предприятиям и другим объектам застройки </w:t>
            </w:r>
          </w:p>
        </w:tc>
      </w:tr>
      <w:tr w:rsidR="00562D6F" w:rsidRPr="00B851C8" w:rsidTr="00562D6F">
        <w:tc>
          <w:tcPr>
            <w:tcW w:w="147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Велосипедные дорожки</w:t>
            </w:r>
          </w:p>
        </w:tc>
        <w:tc>
          <w:tcPr>
            <w:tcW w:w="3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both"/>
              <w:rPr>
                <w:rFonts w:ascii="Times New Roman" w:hAnsi="Times New Roman" w:cs="Times New Roman"/>
                <w:bCs/>
                <w:sz w:val="28"/>
                <w:szCs w:val="28"/>
              </w:rPr>
            </w:pPr>
            <w:r w:rsidRPr="00B851C8">
              <w:rPr>
                <w:rFonts w:ascii="Times New Roman" w:hAnsi="Times New Roman" w:cs="Times New Roman"/>
                <w:bCs/>
                <w:sz w:val="28"/>
                <w:szCs w:val="28"/>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562D6F" w:rsidRPr="00B851C8" w:rsidRDefault="00562D6F" w:rsidP="00562D6F">
      <w:pPr>
        <w:widowControl w:val="0"/>
        <w:spacing w:before="120" w:line="228" w:lineRule="auto"/>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Примечания:</w:t>
      </w:r>
    </w:p>
    <w:p w:rsidR="00562D6F" w:rsidRPr="00B851C8" w:rsidRDefault="00562D6F" w:rsidP="00562D6F">
      <w:pPr>
        <w:widowControl w:val="0"/>
        <w:spacing w:line="228" w:lineRule="auto"/>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lastRenderedPageBreak/>
        <w:t xml:space="preserve">1. Главные улицы, как правило, выделяются из состава транспортно-пешеходных, </w:t>
      </w:r>
      <w:proofErr w:type="spellStart"/>
      <w:r w:rsidRPr="00B851C8">
        <w:rPr>
          <w:rFonts w:ascii="Times New Roman" w:hAnsi="Times New Roman" w:cs="Times New Roman"/>
          <w:bCs/>
          <w:iCs/>
          <w:sz w:val="28"/>
          <w:szCs w:val="28"/>
        </w:rPr>
        <w:t>пешеходно</w:t>
      </w:r>
      <w:proofErr w:type="spellEnd"/>
      <w:r w:rsidRPr="00B851C8">
        <w:rPr>
          <w:rFonts w:ascii="Times New Roman" w:hAnsi="Times New Roman" w:cs="Times New Roman"/>
          <w:bCs/>
          <w:iCs/>
          <w:sz w:val="28"/>
          <w:szCs w:val="28"/>
        </w:rPr>
        <w:t>-транспортных и пешеходных улиц и являются основой архитектурно-планировочного построения поселкового центра.</w:t>
      </w:r>
    </w:p>
    <w:p w:rsidR="00562D6F" w:rsidRPr="00B851C8" w:rsidRDefault="00562D6F" w:rsidP="00562D6F">
      <w:pPr>
        <w:widowControl w:val="0"/>
        <w:spacing w:line="228" w:lineRule="auto"/>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B851C8">
        <w:rPr>
          <w:rFonts w:ascii="Times New Roman" w:hAnsi="Times New Roman" w:cs="Times New Roman"/>
          <w:bCs/>
          <w:iCs/>
          <w:sz w:val="28"/>
          <w:szCs w:val="28"/>
        </w:rPr>
        <w:t>автобусно</w:t>
      </w:r>
      <w:proofErr w:type="spellEnd"/>
      <w:r w:rsidRPr="00B851C8">
        <w:rPr>
          <w:rFonts w:ascii="Times New Roman" w:hAnsi="Times New Roman" w:cs="Times New Roman"/>
          <w:bCs/>
          <w:iCs/>
          <w:sz w:val="28"/>
          <w:szCs w:val="28"/>
        </w:rPr>
        <w:t>-пешеходного движений.</w:t>
      </w:r>
    </w:p>
    <w:p w:rsidR="00562D6F" w:rsidRPr="00B851C8" w:rsidRDefault="00562D6F" w:rsidP="00562D6F">
      <w:pPr>
        <w:widowControl w:val="0"/>
        <w:spacing w:before="12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11.6. Расчетные параметры улиц и дорог сельских поселений принимаются по таблице 14.</w:t>
      </w:r>
    </w:p>
    <w:p w:rsidR="00562D6F" w:rsidRPr="00B851C8" w:rsidRDefault="00562D6F" w:rsidP="00562D6F">
      <w:pPr>
        <w:widowControl w:val="0"/>
        <w:spacing w:before="120" w:after="120" w:line="240" w:lineRule="exact"/>
        <w:ind w:firstLine="567"/>
        <w:jc w:val="right"/>
        <w:rPr>
          <w:rFonts w:ascii="Times New Roman" w:hAnsi="Times New Roman" w:cs="Times New Roman"/>
          <w:bCs/>
          <w:sz w:val="28"/>
          <w:szCs w:val="28"/>
        </w:rPr>
      </w:pPr>
    </w:p>
    <w:p w:rsidR="00562D6F" w:rsidRPr="00B851C8" w:rsidRDefault="00562D6F" w:rsidP="00562D6F">
      <w:pPr>
        <w:widowControl w:val="0"/>
        <w:spacing w:before="120" w:after="120" w:line="240" w:lineRule="exact"/>
        <w:ind w:firstLine="567"/>
        <w:jc w:val="right"/>
        <w:rPr>
          <w:rFonts w:ascii="Times New Roman" w:hAnsi="Times New Roman" w:cs="Times New Roman"/>
          <w:bCs/>
          <w:sz w:val="28"/>
          <w:szCs w:val="28"/>
        </w:rPr>
      </w:pPr>
      <w:r w:rsidRPr="00B851C8">
        <w:rPr>
          <w:rFonts w:ascii="Times New Roman" w:hAnsi="Times New Roman" w:cs="Times New Roman"/>
          <w:bCs/>
          <w:sz w:val="28"/>
          <w:szCs w:val="28"/>
        </w:rPr>
        <w:t>Таблица 14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1685"/>
        <w:gridCol w:w="2259"/>
        <w:gridCol w:w="1331"/>
        <w:gridCol w:w="1331"/>
        <w:gridCol w:w="1261"/>
        <w:gridCol w:w="1567"/>
      </w:tblGrid>
      <w:tr w:rsidR="00562D6F" w:rsidRPr="00B851C8" w:rsidTr="00562D6F">
        <w:trPr>
          <w:trHeight w:val="1064"/>
          <w:jc w:val="center"/>
        </w:trPr>
        <w:tc>
          <w:tcPr>
            <w:tcW w:w="959"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ind w:left="2"/>
              <w:jc w:val="center"/>
              <w:rPr>
                <w:rFonts w:ascii="Times New Roman" w:hAnsi="Times New Roman" w:cs="Times New Roman"/>
                <w:bCs/>
                <w:sz w:val="28"/>
                <w:szCs w:val="28"/>
              </w:rPr>
            </w:pPr>
            <w:r w:rsidRPr="00B851C8">
              <w:rPr>
                <w:rFonts w:ascii="Times New Roman" w:hAnsi="Times New Roman" w:cs="Times New Roman"/>
                <w:bCs/>
                <w:sz w:val="28"/>
                <w:szCs w:val="28"/>
              </w:rPr>
              <w:t>Категория</w:t>
            </w:r>
          </w:p>
          <w:p w:rsidR="00562D6F" w:rsidRPr="00B851C8" w:rsidRDefault="00562D6F">
            <w:pPr>
              <w:widowControl w:val="0"/>
              <w:spacing w:line="240" w:lineRule="exact"/>
              <w:ind w:left="2"/>
              <w:jc w:val="center"/>
              <w:rPr>
                <w:rFonts w:ascii="Times New Roman" w:hAnsi="Times New Roman" w:cs="Times New Roman"/>
                <w:bCs/>
                <w:sz w:val="28"/>
                <w:szCs w:val="28"/>
              </w:rPr>
            </w:pPr>
            <w:r w:rsidRPr="00B851C8">
              <w:rPr>
                <w:rFonts w:ascii="Times New Roman" w:hAnsi="Times New Roman" w:cs="Times New Roman"/>
                <w:bCs/>
                <w:sz w:val="28"/>
                <w:szCs w:val="28"/>
              </w:rPr>
              <w:t>сельских улиц и дорог</w:t>
            </w:r>
          </w:p>
        </w:tc>
        <w:tc>
          <w:tcPr>
            <w:tcW w:w="1263"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Основное</w:t>
            </w:r>
          </w:p>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назначение</w:t>
            </w:r>
          </w:p>
        </w:tc>
        <w:tc>
          <w:tcPr>
            <w:tcW w:w="651"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Расчетная скорость движения, км/ч</w:t>
            </w:r>
          </w:p>
        </w:tc>
        <w:tc>
          <w:tcPr>
            <w:tcW w:w="704"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Ширина полосы движения, м</w:t>
            </w:r>
          </w:p>
        </w:tc>
        <w:tc>
          <w:tcPr>
            <w:tcW w:w="704"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Число полос движения</w:t>
            </w:r>
          </w:p>
        </w:tc>
        <w:tc>
          <w:tcPr>
            <w:tcW w:w="719"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Ширина пешеходной части тротуара, м</w:t>
            </w:r>
          </w:p>
        </w:tc>
      </w:tr>
    </w:tbl>
    <w:p w:rsidR="00562D6F" w:rsidRPr="00B851C8" w:rsidRDefault="00562D6F" w:rsidP="00562D6F">
      <w:pPr>
        <w:spacing w:line="24" w:lineRule="auto"/>
        <w:rPr>
          <w:rFonts w:ascii="Times New Roman" w:hAnsi="Times New Roman" w:cs="Times New Roman"/>
          <w:sz w:val="28"/>
          <w:szCs w:val="28"/>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1963"/>
        <w:gridCol w:w="2352"/>
        <w:gridCol w:w="1197"/>
        <w:gridCol w:w="1297"/>
        <w:gridCol w:w="1298"/>
        <w:gridCol w:w="1327"/>
      </w:tblGrid>
      <w:tr w:rsidR="00562D6F" w:rsidRPr="00B851C8" w:rsidTr="00562D6F">
        <w:trPr>
          <w:trHeight w:val="179"/>
          <w:tblHeade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left="2"/>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2</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3</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4</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5</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6</w:t>
            </w:r>
          </w:p>
        </w:tc>
      </w:tr>
      <w:tr w:rsidR="00562D6F" w:rsidRPr="00B851C8" w:rsidTr="00562D6F">
        <w:trPr>
          <w:trHeight w:val="746"/>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left="2"/>
              <w:jc w:val="both"/>
              <w:rPr>
                <w:rFonts w:ascii="Times New Roman" w:hAnsi="Times New Roman" w:cs="Times New Roman"/>
                <w:bCs/>
                <w:sz w:val="28"/>
                <w:szCs w:val="28"/>
                <w:lang w:val="en-US"/>
              </w:rPr>
            </w:pPr>
            <w:r w:rsidRPr="00B851C8">
              <w:rPr>
                <w:rFonts w:ascii="Times New Roman" w:hAnsi="Times New Roman" w:cs="Times New Roman"/>
                <w:bCs/>
                <w:sz w:val="28"/>
                <w:szCs w:val="28"/>
              </w:rPr>
              <w:t>Поселковая до-</w:t>
            </w:r>
          </w:p>
          <w:p w:rsidR="00562D6F" w:rsidRPr="00B851C8" w:rsidRDefault="00562D6F">
            <w:pPr>
              <w:widowControl w:val="0"/>
              <w:rPr>
                <w:rFonts w:ascii="Times New Roman" w:hAnsi="Times New Roman" w:cs="Times New Roman"/>
                <w:bCs/>
                <w:sz w:val="28"/>
                <w:szCs w:val="28"/>
                <w:lang w:val="en-US"/>
              </w:rPr>
            </w:pPr>
            <w:r w:rsidRPr="00B851C8">
              <w:rPr>
                <w:rFonts w:ascii="Times New Roman" w:hAnsi="Times New Roman" w:cs="Times New Roman"/>
                <w:bCs/>
                <w:sz w:val="28"/>
                <w:szCs w:val="28"/>
              </w:rPr>
              <w:t xml:space="preserve">рога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both"/>
              <w:rPr>
                <w:rFonts w:ascii="Times New Roman" w:hAnsi="Times New Roman" w:cs="Times New Roman"/>
                <w:bCs/>
                <w:sz w:val="28"/>
                <w:szCs w:val="28"/>
              </w:rPr>
            </w:pPr>
            <w:r w:rsidRPr="00B851C8">
              <w:rPr>
                <w:rFonts w:ascii="Times New Roman" w:hAnsi="Times New Roman" w:cs="Times New Roman"/>
                <w:bCs/>
                <w:sz w:val="28"/>
                <w:szCs w:val="28"/>
              </w:rPr>
              <w:t>связь сельского по-</w:t>
            </w:r>
          </w:p>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селения с внешними дорогами общей сети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lang w:val="en-US"/>
              </w:rPr>
            </w:pPr>
            <w:r w:rsidRPr="00B851C8">
              <w:rPr>
                <w:rFonts w:ascii="Times New Roman" w:hAnsi="Times New Roman" w:cs="Times New Roman"/>
                <w:bCs/>
                <w:sz w:val="28"/>
                <w:szCs w:val="28"/>
              </w:rPr>
              <w:t>60</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lang w:val="en-US"/>
              </w:rPr>
            </w:pPr>
            <w:r w:rsidRPr="00B851C8">
              <w:rPr>
                <w:rFonts w:ascii="Times New Roman" w:hAnsi="Times New Roman" w:cs="Times New Roman"/>
                <w:bCs/>
                <w:sz w:val="28"/>
                <w:szCs w:val="28"/>
              </w:rPr>
              <w:t>3,5</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lang w:val="en-US"/>
              </w:rPr>
            </w:pPr>
            <w:r w:rsidRPr="00B851C8">
              <w:rPr>
                <w:rFonts w:ascii="Times New Roman" w:hAnsi="Times New Roman" w:cs="Times New Roman"/>
                <w:bCs/>
                <w:sz w:val="28"/>
                <w:szCs w:val="28"/>
              </w:rPr>
              <w:t>2</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ind w:firstLine="1"/>
              <w:jc w:val="center"/>
              <w:rPr>
                <w:rFonts w:ascii="Times New Roman" w:hAnsi="Times New Roman" w:cs="Times New Roman"/>
                <w:bCs/>
                <w:sz w:val="28"/>
                <w:szCs w:val="28"/>
                <w:lang w:val="en-US"/>
              </w:rPr>
            </w:pPr>
            <w:r w:rsidRPr="00B851C8">
              <w:rPr>
                <w:rFonts w:ascii="Times New Roman" w:hAnsi="Times New Roman" w:cs="Times New Roman"/>
                <w:bCs/>
                <w:iCs/>
                <w:sz w:val="28"/>
                <w:szCs w:val="28"/>
              </w:rPr>
              <w:t>-</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Главная улица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жилых территорий с общественным центром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40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3,5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3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1,5</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2,25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lang w:val="en-US"/>
              </w:rPr>
            </w:pPr>
            <w:r w:rsidRPr="00B851C8">
              <w:rPr>
                <w:rFonts w:ascii="Times New Roman" w:hAnsi="Times New Roman" w:cs="Times New Roman"/>
                <w:bCs/>
                <w:sz w:val="28"/>
                <w:szCs w:val="28"/>
              </w:rPr>
              <w:t>Улица в жилой застройке</w:t>
            </w:r>
          </w:p>
        </w:tc>
        <w:tc>
          <w:tcPr>
            <w:tcW w:w="126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65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70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70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719"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ind w:firstLine="1"/>
              <w:rPr>
                <w:rFonts w:ascii="Times New Roman" w:hAnsi="Times New Roman" w:cs="Times New Roman"/>
                <w:bCs/>
                <w:sz w:val="28"/>
                <w:szCs w:val="28"/>
              </w:rPr>
            </w:pP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основная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внутри жилых территорий с главной улицей по направлениям с интенсивным движением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40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1,0</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1,5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второстепенная (переулок)</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между основными </w:t>
            </w:r>
            <w:r w:rsidRPr="00B851C8">
              <w:rPr>
                <w:rFonts w:ascii="Times New Roman" w:hAnsi="Times New Roman" w:cs="Times New Roman"/>
                <w:bCs/>
                <w:sz w:val="28"/>
                <w:szCs w:val="28"/>
              </w:rPr>
              <w:lastRenderedPageBreak/>
              <w:t xml:space="preserve">жилыми улицами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2,75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1,0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проезд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связь жилых домов, расположенных в глубине квартала, с улицей </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20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2,75</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1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sz w:val="28"/>
                <w:szCs w:val="28"/>
              </w:rPr>
              <w:t>0</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1,0 </w:t>
            </w:r>
          </w:p>
        </w:tc>
      </w:tr>
      <w:tr w:rsidR="00562D6F" w:rsidRPr="00B851C8" w:rsidTr="00562D6F">
        <w:trPr>
          <w:jc w:val="center"/>
        </w:trPr>
        <w:tc>
          <w:tcPr>
            <w:tcW w:w="9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Хозяйственный проезд, скотопрогон </w:t>
            </w:r>
          </w:p>
        </w:tc>
        <w:tc>
          <w:tcPr>
            <w:tcW w:w="126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прогон личного скота и проезд грузового транспорта к приусадебным участкам</w:t>
            </w:r>
          </w:p>
        </w:tc>
        <w:tc>
          <w:tcPr>
            <w:tcW w:w="65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30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4,5 </w:t>
            </w:r>
          </w:p>
        </w:tc>
        <w:tc>
          <w:tcPr>
            <w:tcW w:w="70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 xml:space="preserve">1 </w:t>
            </w:r>
          </w:p>
        </w:tc>
        <w:tc>
          <w:tcPr>
            <w:tcW w:w="7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1"/>
              <w:jc w:val="center"/>
              <w:rPr>
                <w:rFonts w:ascii="Times New Roman" w:hAnsi="Times New Roman" w:cs="Times New Roman"/>
                <w:bCs/>
                <w:sz w:val="28"/>
                <w:szCs w:val="28"/>
              </w:rPr>
            </w:pPr>
            <w:r w:rsidRPr="00B851C8">
              <w:rPr>
                <w:rFonts w:ascii="Times New Roman" w:hAnsi="Times New Roman" w:cs="Times New Roman"/>
                <w:bCs/>
                <w:iCs/>
                <w:sz w:val="28"/>
                <w:szCs w:val="28"/>
              </w:rPr>
              <w:t>-</w:t>
            </w:r>
          </w:p>
        </w:tc>
      </w:tr>
    </w:tbl>
    <w:p w:rsidR="00562D6F" w:rsidRPr="00B851C8" w:rsidRDefault="00562D6F" w:rsidP="00562D6F">
      <w:pPr>
        <w:widowControl w:val="0"/>
        <w:ind w:firstLine="720"/>
        <w:jc w:val="both"/>
        <w:rPr>
          <w:rFonts w:ascii="Times New Roman" w:hAnsi="Times New Roman" w:cs="Times New Roman"/>
          <w:spacing w:val="-2"/>
          <w:sz w:val="28"/>
          <w:szCs w:val="28"/>
        </w:rPr>
      </w:pPr>
      <w:r w:rsidRPr="00B851C8">
        <w:rPr>
          <w:rFonts w:ascii="Times New Roman" w:hAnsi="Times New Roman" w:cs="Times New Roman"/>
          <w:sz w:val="28"/>
          <w:szCs w:val="28"/>
        </w:rPr>
        <w:t xml:space="preserve">1. В сложившейся малоэтажной жилой застройке сельских населенных пунктов параметры жилых улиц допускается принимать с учетом </w:t>
      </w:r>
      <w:r w:rsidRPr="00B851C8">
        <w:rPr>
          <w:rFonts w:ascii="Times New Roman" w:hAnsi="Times New Roman" w:cs="Times New Roman"/>
          <w:spacing w:val="-2"/>
          <w:sz w:val="28"/>
          <w:szCs w:val="28"/>
        </w:rPr>
        <w:t>существующих, при условии обеспечения требований пожарной безопасности.</w:t>
      </w:r>
    </w:p>
    <w:p w:rsidR="00562D6F" w:rsidRPr="00B851C8" w:rsidRDefault="00562D6F" w:rsidP="00562D6F">
      <w:pPr>
        <w:widowControl w:val="0"/>
        <w:spacing w:before="12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B851C8">
        <w:rPr>
          <w:rFonts w:ascii="Times New Roman" w:hAnsi="Times New Roman" w:cs="Times New Roman"/>
          <w:bCs/>
          <w:sz w:val="28"/>
          <w:szCs w:val="28"/>
        </w:rPr>
        <w:br/>
        <w:t xml:space="preserve">50 м, а при условии применения </w:t>
      </w:r>
      <w:proofErr w:type="spellStart"/>
      <w:r w:rsidRPr="00B851C8">
        <w:rPr>
          <w:rFonts w:ascii="Times New Roman" w:hAnsi="Times New Roman" w:cs="Times New Roman"/>
          <w:bCs/>
          <w:sz w:val="28"/>
          <w:szCs w:val="28"/>
        </w:rPr>
        <w:t>шумозащитных</w:t>
      </w:r>
      <w:proofErr w:type="spellEnd"/>
      <w:r w:rsidRPr="00B851C8">
        <w:rPr>
          <w:rFonts w:ascii="Times New Roman" w:hAnsi="Times New Roman" w:cs="Times New Roman"/>
          <w:bCs/>
          <w:sz w:val="28"/>
          <w:szCs w:val="28"/>
        </w:rPr>
        <w:t xml:space="preserve"> устройств, обеспечивающих требования СП 51.13330, не менее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11.8.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851C8">
          <w:rPr>
            <w:rFonts w:ascii="Times New Roman" w:hAnsi="Times New Roman" w:cs="Times New Roman"/>
            <w:bCs/>
            <w:sz w:val="28"/>
            <w:szCs w:val="28"/>
          </w:rPr>
          <w:t>5 м</w:t>
        </w:r>
      </w:smartTag>
      <w:r w:rsidRPr="00B851C8">
        <w:rPr>
          <w:rFonts w:ascii="Times New Roman" w:hAnsi="Times New Roman" w:cs="Times New Roman"/>
          <w:bCs/>
          <w:sz w:val="28"/>
          <w:szCs w:val="28"/>
        </w:rPr>
        <w:t xml:space="preserve"> от линии застройки полосу шириной </w:t>
      </w:r>
      <w:smartTag w:uri="urn:schemas-microsoft-com:office:smarttags" w:element="metricconverter">
        <w:smartTagPr>
          <w:attr w:name="ProductID" w:val="6 м"/>
        </w:smartTagPr>
        <w:r w:rsidRPr="00B851C8">
          <w:rPr>
            <w:rFonts w:ascii="Times New Roman" w:hAnsi="Times New Roman" w:cs="Times New Roman"/>
            <w:bCs/>
            <w:sz w:val="28"/>
            <w:szCs w:val="28"/>
          </w:rPr>
          <w:t>6 м</w:t>
        </w:r>
      </w:smartTag>
      <w:r w:rsidRPr="00B851C8">
        <w:rPr>
          <w:rFonts w:ascii="Times New Roman" w:hAnsi="Times New Roman" w:cs="Times New Roman"/>
          <w:bCs/>
          <w:sz w:val="28"/>
          <w:szCs w:val="28"/>
        </w:rPr>
        <w:t>, пригодную для проезда пожарных машин.</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B851C8">
          <w:rPr>
            <w:rFonts w:ascii="Times New Roman" w:hAnsi="Times New Roman" w:cs="Times New Roman"/>
            <w:bCs/>
            <w:sz w:val="28"/>
            <w:szCs w:val="28"/>
          </w:rPr>
          <w:t>16 м</w:t>
        </w:r>
      </w:smartTag>
      <w:r w:rsidRPr="00B851C8">
        <w:rPr>
          <w:rFonts w:ascii="Times New Roman" w:hAnsi="Times New Roman" w:cs="Times New Roman"/>
          <w:bCs/>
          <w:sz w:val="28"/>
          <w:szCs w:val="28"/>
        </w:rPr>
        <w:t xml:space="preserve"> для разворота автомобилей и не менее </w:t>
      </w:r>
      <w:smartTag w:uri="urn:schemas-microsoft-com:office:smarttags" w:element="metricconverter">
        <w:smartTagPr>
          <w:attr w:name="ProductID" w:val="30 м"/>
        </w:smartTagPr>
        <w:r w:rsidRPr="00B851C8">
          <w:rPr>
            <w:rFonts w:ascii="Times New Roman" w:hAnsi="Times New Roman" w:cs="Times New Roman"/>
            <w:bCs/>
            <w:sz w:val="28"/>
            <w:szCs w:val="28"/>
          </w:rPr>
          <w:t>30 м</w:t>
        </w:r>
      </w:smartTag>
      <w:r w:rsidRPr="00B851C8">
        <w:rPr>
          <w:rFonts w:ascii="Times New Roman" w:hAnsi="Times New Roman" w:cs="Times New Roman"/>
          <w:bCs/>
          <w:sz w:val="28"/>
          <w:szCs w:val="28"/>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w:t>
      </w:r>
      <w:r w:rsidRPr="00B851C8">
        <w:rPr>
          <w:rFonts w:ascii="Times New Roman" w:hAnsi="Times New Roman" w:cs="Times New Roman"/>
          <w:bCs/>
          <w:sz w:val="28"/>
          <w:szCs w:val="28"/>
        </w:rPr>
        <w:lastRenderedPageBreak/>
        <w:t>дорожки одностороннего и двустороннего движения могут устраиваться при наименьшем расстоянии безопасности от края велодорожки:</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тротуаров </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 </w:t>
      </w:r>
      <w:smartTag w:uri="urn:schemas-microsoft-com:office:smarttags" w:element="metricconverter">
        <w:smartTagPr>
          <w:attr w:name="ProductID" w:val="0,5 м"/>
        </w:smartTagPr>
        <w:r w:rsidRPr="00B851C8">
          <w:rPr>
            <w:rFonts w:ascii="Times New Roman" w:hAnsi="Times New Roman" w:cs="Times New Roman"/>
            <w:bCs/>
            <w:sz w:val="28"/>
            <w:szCs w:val="28"/>
          </w:rPr>
          <w:t>0,5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проезжей части, опор, деревьев </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 </w:t>
      </w:r>
      <w:smartTag w:uri="urn:schemas-microsoft-com:office:smarttags" w:element="metricconverter">
        <w:smartTagPr>
          <w:attr w:name="ProductID" w:val="0,75 м"/>
        </w:smartTagPr>
        <w:r w:rsidRPr="00B851C8">
          <w:rPr>
            <w:rFonts w:ascii="Times New Roman" w:hAnsi="Times New Roman" w:cs="Times New Roman"/>
            <w:bCs/>
            <w:sz w:val="28"/>
            <w:szCs w:val="28"/>
          </w:rPr>
          <w:t>0,75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до стоянок автомобилей и остановок общественного транспорта </w:t>
      </w:r>
      <w:r w:rsidRPr="00B851C8">
        <w:rPr>
          <w:rFonts w:ascii="Times New Roman" w:hAnsi="Times New Roman" w:cs="Times New Roman"/>
          <w:bCs/>
          <w:iCs/>
          <w:spacing w:val="-2"/>
          <w:sz w:val="28"/>
          <w:szCs w:val="28"/>
        </w:rPr>
        <w:t>–</w:t>
      </w:r>
      <w:r w:rsidRPr="00B851C8">
        <w:rPr>
          <w:rFonts w:ascii="Times New Roman" w:hAnsi="Times New Roman" w:cs="Times New Roman"/>
          <w:bCs/>
          <w:spacing w:val="-2"/>
          <w:sz w:val="28"/>
          <w:szCs w:val="28"/>
        </w:rPr>
        <w:t xml:space="preserve"> </w:t>
      </w:r>
      <w:smartTag w:uri="urn:schemas-microsoft-com:office:smarttags" w:element="metricconverter">
        <w:smartTagPr>
          <w:attr w:name="ProductID" w:val="1,5 м"/>
        </w:smartTagPr>
        <w:r w:rsidRPr="00B851C8">
          <w:rPr>
            <w:rFonts w:ascii="Times New Roman" w:hAnsi="Times New Roman" w:cs="Times New Roman"/>
            <w:bCs/>
            <w:spacing w:val="-2"/>
            <w:sz w:val="28"/>
            <w:szCs w:val="28"/>
          </w:rPr>
          <w:t>1,5 м</w:t>
        </w:r>
      </w:smartTag>
      <w:r w:rsidRPr="00B851C8">
        <w:rPr>
          <w:rFonts w:ascii="Times New Roman" w:hAnsi="Times New Roman" w:cs="Times New Roman"/>
          <w:bCs/>
          <w:spacing w:val="-2"/>
          <w:sz w:val="28"/>
          <w:szCs w:val="28"/>
        </w:rPr>
        <w:t>.</w:t>
      </w:r>
    </w:p>
    <w:p w:rsidR="00562D6F" w:rsidRPr="00B851C8" w:rsidRDefault="00562D6F" w:rsidP="00562D6F">
      <w:pPr>
        <w:widowControl w:val="0"/>
        <w:ind w:firstLine="720"/>
        <w:jc w:val="both"/>
        <w:rPr>
          <w:rFonts w:ascii="Times New Roman" w:hAnsi="Times New Roman" w:cs="Times New Roman"/>
          <w:bCs/>
          <w:iCs/>
          <w:spacing w:val="-4"/>
          <w:sz w:val="28"/>
          <w:szCs w:val="28"/>
        </w:rPr>
      </w:pPr>
      <w:r w:rsidRPr="00B851C8">
        <w:rPr>
          <w:rFonts w:ascii="Times New Roman" w:hAnsi="Times New Roman" w:cs="Times New Roman"/>
          <w:bCs/>
          <w:iCs/>
          <w:spacing w:val="-4"/>
          <w:sz w:val="28"/>
          <w:szCs w:val="28"/>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B851C8">
          <w:rPr>
            <w:rFonts w:ascii="Times New Roman" w:hAnsi="Times New Roman" w:cs="Times New Roman"/>
            <w:bCs/>
            <w:iCs/>
            <w:spacing w:val="-4"/>
            <w:sz w:val="28"/>
            <w:szCs w:val="28"/>
          </w:rPr>
          <w:t>1,2 м</w:t>
        </w:r>
      </w:smartTag>
      <w:r w:rsidRPr="00B851C8">
        <w:rPr>
          <w:rFonts w:ascii="Times New Roman" w:hAnsi="Times New Roman" w:cs="Times New Roman"/>
          <w:bCs/>
          <w:iCs/>
          <w:spacing w:val="-4"/>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B851C8">
          <w:rPr>
            <w:rFonts w:ascii="Times New Roman" w:hAnsi="Times New Roman" w:cs="Times New Roman"/>
            <w:bCs/>
            <w:iCs/>
            <w:spacing w:val="-4"/>
            <w:sz w:val="28"/>
            <w:szCs w:val="28"/>
          </w:rPr>
          <w:t>1,5 м</w:t>
        </w:r>
      </w:smartTag>
      <w:r w:rsidRPr="00B851C8">
        <w:rPr>
          <w:rFonts w:ascii="Times New Roman" w:hAnsi="Times New Roman" w:cs="Times New Roman"/>
          <w:bCs/>
          <w:iCs/>
          <w:spacing w:val="-4"/>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B851C8">
          <w:rPr>
            <w:rFonts w:ascii="Times New Roman" w:hAnsi="Times New Roman" w:cs="Times New Roman"/>
            <w:bCs/>
            <w:iCs/>
            <w:spacing w:val="-4"/>
            <w:sz w:val="28"/>
            <w:szCs w:val="28"/>
          </w:rPr>
          <w:t>1 м</w:t>
        </w:r>
      </w:smartTag>
      <w:r w:rsidRPr="00B851C8">
        <w:rPr>
          <w:rFonts w:ascii="Times New Roman" w:hAnsi="Times New Roman" w:cs="Times New Roman"/>
          <w:bCs/>
          <w:iCs/>
          <w:spacing w:val="-4"/>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для магистральных улиц и дорог регулируемого движения – </w:t>
      </w:r>
      <w:smartTag w:uri="urn:schemas-microsoft-com:office:smarttags" w:element="metricconverter">
        <w:smartTagPr>
          <w:attr w:name="ProductID" w:val="8 м"/>
        </w:smartTagPr>
        <w:r w:rsidRPr="00B851C8">
          <w:rPr>
            <w:rFonts w:ascii="Times New Roman" w:hAnsi="Times New Roman" w:cs="Times New Roman"/>
            <w:bCs/>
            <w:sz w:val="28"/>
            <w:szCs w:val="28"/>
          </w:rPr>
          <w:t>8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местного значения – </w:t>
      </w:r>
      <w:smartTag w:uri="urn:schemas-microsoft-com:office:smarttags" w:element="metricconverter">
        <w:smartTagPr>
          <w:attr w:name="ProductID" w:val="5 м"/>
        </w:smartTagPr>
        <w:r w:rsidRPr="00B851C8">
          <w:rPr>
            <w:rFonts w:ascii="Times New Roman" w:hAnsi="Times New Roman" w:cs="Times New Roman"/>
            <w:bCs/>
            <w:sz w:val="28"/>
            <w:szCs w:val="28"/>
          </w:rPr>
          <w:t>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на транспортных площадях – </w:t>
      </w:r>
      <w:smartTag w:uri="urn:schemas-microsoft-com:office:smarttags" w:element="metricconverter">
        <w:smartTagPr>
          <w:attr w:name="ProductID" w:val="12 м"/>
        </w:smartTagPr>
        <w:r w:rsidRPr="00B851C8">
          <w:rPr>
            <w:rFonts w:ascii="Times New Roman" w:hAnsi="Times New Roman" w:cs="Times New Roman"/>
            <w:bCs/>
            <w:sz w:val="28"/>
            <w:szCs w:val="28"/>
          </w:rPr>
          <w:t>12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B851C8">
          <w:rPr>
            <w:rFonts w:ascii="Times New Roman" w:hAnsi="Times New Roman" w:cs="Times New Roman"/>
            <w:bCs/>
            <w:sz w:val="28"/>
            <w:szCs w:val="28"/>
          </w:rPr>
          <w:t>6 м</w:t>
        </w:r>
      </w:smartTag>
      <w:r w:rsidRPr="00B851C8">
        <w:rPr>
          <w:rFonts w:ascii="Times New Roman" w:hAnsi="Times New Roman" w:cs="Times New Roman"/>
          <w:bCs/>
          <w:sz w:val="28"/>
          <w:szCs w:val="28"/>
        </w:rPr>
        <w:t xml:space="preserve">, на транспортных площадях </w:t>
      </w:r>
      <w:r w:rsidRPr="00B851C8">
        <w:rPr>
          <w:rFonts w:ascii="Times New Roman" w:hAnsi="Times New Roman" w:cs="Times New Roman"/>
          <w:bCs/>
          <w:iCs/>
          <w:sz w:val="28"/>
          <w:szCs w:val="28"/>
        </w:rPr>
        <w:t>–</w:t>
      </w:r>
      <w:r w:rsidRPr="00B851C8">
        <w:rPr>
          <w:rFonts w:ascii="Times New Roman" w:hAnsi="Times New Roman" w:cs="Times New Roman"/>
          <w:bCs/>
          <w:sz w:val="28"/>
          <w:szCs w:val="28"/>
        </w:rPr>
        <w:t xml:space="preserve"> </w:t>
      </w:r>
      <w:smartTag w:uri="urn:schemas-microsoft-com:office:smarttags" w:element="metricconverter">
        <w:smartTagPr>
          <w:attr w:name="ProductID" w:val="8 м"/>
        </w:smartTagPr>
        <w:r w:rsidRPr="00B851C8">
          <w:rPr>
            <w:rFonts w:ascii="Times New Roman" w:hAnsi="Times New Roman" w:cs="Times New Roman"/>
            <w:bCs/>
            <w:sz w:val="28"/>
            <w:szCs w:val="28"/>
          </w:rPr>
          <w:t>8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851C8">
          <w:rPr>
            <w:rFonts w:ascii="Times New Roman" w:hAnsi="Times New Roman" w:cs="Times New Roman"/>
            <w:bCs/>
            <w:sz w:val="28"/>
            <w:szCs w:val="28"/>
          </w:rPr>
          <w:t>1 м</w:t>
        </w:r>
      </w:smartTag>
      <w:r w:rsidRPr="00B851C8">
        <w:rPr>
          <w:rFonts w:ascii="Times New Roman" w:hAnsi="Times New Roman" w:cs="Times New Roman"/>
          <w:bCs/>
          <w:sz w:val="28"/>
          <w:szCs w:val="28"/>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B851C8">
          <w:rPr>
            <w:rFonts w:ascii="Times New Roman" w:hAnsi="Times New Roman" w:cs="Times New Roman"/>
            <w:bCs/>
            <w:sz w:val="28"/>
            <w:szCs w:val="28"/>
          </w:rPr>
          <w:t>60 км/ч</w:t>
        </w:r>
      </w:smartTag>
      <w:r w:rsidRPr="00B851C8">
        <w:rPr>
          <w:rFonts w:ascii="Times New Roman" w:hAnsi="Times New Roman" w:cs="Times New Roman"/>
          <w:bCs/>
          <w:sz w:val="28"/>
          <w:szCs w:val="28"/>
        </w:rPr>
        <w:t xml:space="preserve"> должны быть соответственно не менее: </w:t>
      </w:r>
      <w:smartTag w:uri="urn:schemas-microsoft-com:office:smarttags" w:element="metricconverter">
        <w:smartTagPr>
          <w:attr w:name="ProductID" w:val="25 м"/>
        </w:smartTagPr>
        <w:r w:rsidRPr="00B851C8">
          <w:rPr>
            <w:rFonts w:ascii="Times New Roman" w:hAnsi="Times New Roman" w:cs="Times New Roman"/>
            <w:bCs/>
            <w:sz w:val="28"/>
            <w:szCs w:val="28"/>
          </w:rPr>
          <w:t>25 м</w:t>
        </w:r>
      </w:smartTag>
      <w:r w:rsidRPr="00B851C8">
        <w:rPr>
          <w:rFonts w:ascii="Times New Roman" w:hAnsi="Times New Roman" w:cs="Times New Roman"/>
          <w:bCs/>
          <w:sz w:val="28"/>
          <w:szCs w:val="28"/>
        </w:rPr>
        <w:t xml:space="preserve"> и </w:t>
      </w:r>
      <w:smartTag w:uri="urn:schemas-microsoft-com:office:smarttags" w:element="metricconverter">
        <w:smartTagPr>
          <w:attr w:name="ProductID" w:val="40 м"/>
        </w:smartTagPr>
        <w:r w:rsidRPr="00B851C8">
          <w:rPr>
            <w:rFonts w:ascii="Times New Roman" w:hAnsi="Times New Roman" w:cs="Times New Roman"/>
            <w:bCs/>
            <w:sz w:val="28"/>
            <w:szCs w:val="28"/>
          </w:rPr>
          <w:t>40 м</w:t>
        </w:r>
      </w:smartTag>
      <w:r w:rsidRPr="00B851C8">
        <w:rPr>
          <w:rFonts w:ascii="Times New Roman" w:hAnsi="Times New Roman" w:cs="Times New Roman"/>
          <w:bCs/>
          <w:sz w:val="28"/>
          <w:szCs w:val="28"/>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B851C8">
          <w:rPr>
            <w:rFonts w:ascii="Times New Roman" w:hAnsi="Times New Roman" w:cs="Times New Roman"/>
            <w:bCs/>
            <w:sz w:val="28"/>
            <w:szCs w:val="28"/>
          </w:rPr>
          <w:t>40 км/ч</w:t>
        </w:r>
      </w:smartTag>
      <w:r w:rsidRPr="00B851C8">
        <w:rPr>
          <w:rFonts w:ascii="Times New Roman" w:hAnsi="Times New Roman" w:cs="Times New Roman"/>
          <w:bCs/>
          <w:sz w:val="28"/>
          <w:szCs w:val="28"/>
        </w:rPr>
        <w:t xml:space="preserve"> соответственно 8×40 м и 10×50 </w:t>
      </w:r>
      <w:r w:rsidRPr="00B851C8">
        <w:rPr>
          <w:rFonts w:ascii="Times New Roman" w:hAnsi="Times New Roman" w:cs="Times New Roman"/>
          <w:bCs/>
          <w:sz w:val="28"/>
          <w:szCs w:val="28"/>
        </w:rPr>
        <w:lastRenderedPageBreak/>
        <w:t>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B851C8">
          <w:rPr>
            <w:rFonts w:ascii="Times New Roman" w:hAnsi="Times New Roman" w:cs="Times New Roman"/>
            <w:bCs/>
            <w:sz w:val="28"/>
            <w:szCs w:val="28"/>
          </w:rPr>
          <w:t>0,5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B851C8">
        <w:rPr>
          <w:rFonts w:ascii="Times New Roman" w:hAnsi="Times New Roman" w:cs="Times New Roman"/>
          <w:bCs/>
          <w:sz w:val="28"/>
          <w:szCs w:val="28"/>
        </w:rPr>
        <w:t>поребрики</w:t>
      </w:r>
      <w:proofErr w:type="spellEnd"/>
      <w:r w:rsidRPr="00B851C8">
        <w:rPr>
          <w:rFonts w:ascii="Times New Roman" w:hAnsi="Times New Roman" w:cs="Times New Roman"/>
          <w:bCs/>
          <w:sz w:val="28"/>
          <w:szCs w:val="28"/>
        </w:rPr>
        <w:t xml:space="preserve">) на пути следования не должна превышать </w:t>
      </w:r>
      <w:smartTag w:uri="urn:schemas-microsoft-com:office:smarttags" w:element="metricconverter">
        <w:smartTagPr>
          <w:attr w:name="ProductID" w:val="5 см"/>
        </w:smartTagPr>
        <w:r w:rsidRPr="00B851C8">
          <w:rPr>
            <w:rFonts w:ascii="Times New Roman" w:hAnsi="Times New Roman" w:cs="Times New Roman"/>
            <w:bCs/>
            <w:sz w:val="28"/>
            <w:szCs w:val="28"/>
          </w:rPr>
          <w:t>5 см</w:t>
        </w:r>
      </w:smartTag>
      <w:r w:rsidRPr="00B851C8">
        <w:rPr>
          <w:rFonts w:ascii="Times New Roman" w:hAnsi="Times New Roman" w:cs="Times New Roman"/>
          <w:bCs/>
          <w:sz w:val="28"/>
          <w:szCs w:val="28"/>
        </w:rPr>
        <w:t xml:space="preserve">; не допускаются крутые (более 100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короткие рампы, а также продольные уклоны тротуаров  и  пешеходных  дорог  более 50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На путях с уклонами 30 – 60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необходимо не реже чем через </w:t>
      </w:r>
      <w:smartTag w:uri="urn:schemas-microsoft-com:office:smarttags" w:element="metricconverter">
        <w:smartTagPr>
          <w:attr w:name="ProductID" w:val="100 м"/>
        </w:smartTagPr>
        <w:r w:rsidRPr="00B851C8">
          <w:rPr>
            <w:rFonts w:ascii="Times New Roman" w:hAnsi="Times New Roman" w:cs="Times New Roman"/>
            <w:bCs/>
            <w:sz w:val="28"/>
            <w:szCs w:val="28"/>
          </w:rPr>
          <w:t>100 м</w:t>
        </w:r>
      </w:smartTag>
      <w:r w:rsidRPr="00B851C8">
        <w:rPr>
          <w:rFonts w:ascii="Times New Roman" w:hAnsi="Times New Roman" w:cs="Times New Roman"/>
          <w:bCs/>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B851C8">
          <w:rPr>
            <w:rFonts w:ascii="Times New Roman" w:hAnsi="Times New Roman" w:cs="Times New Roman"/>
            <w:bCs/>
            <w:sz w:val="28"/>
            <w:szCs w:val="28"/>
          </w:rPr>
          <w:t>5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562D6F" w:rsidRPr="00B851C8" w:rsidRDefault="00562D6F" w:rsidP="00562D6F">
      <w:pPr>
        <w:widowControl w:val="0"/>
        <w:ind w:firstLine="720"/>
        <w:jc w:val="both"/>
        <w:rPr>
          <w:rFonts w:ascii="Times New Roman" w:hAnsi="Times New Roman" w:cs="Times New Roman"/>
          <w:bCs/>
          <w:iCs/>
          <w:spacing w:val="-2"/>
          <w:sz w:val="28"/>
          <w:szCs w:val="28"/>
        </w:rPr>
      </w:pPr>
      <w:r w:rsidRPr="00B851C8">
        <w:rPr>
          <w:rFonts w:ascii="Times New Roman" w:hAnsi="Times New Roman" w:cs="Times New Roman"/>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w:t>
      </w:r>
      <w:proofErr w:type="spellStart"/>
      <w:r w:rsidRPr="00B851C8">
        <w:rPr>
          <w:rFonts w:ascii="Times New Roman" w:hAnsi="Times New Roman" w:cs="Times New Roman"/>
          <w:bCs/>
          <w:iCs/>
          <w:spacing w:val="-2"/>
          <w:sz w:val="28"/>
          <w:szCs w:val="28"/>
        </w:rPr>
        <w:t>кв.м</w:t>
      </w:r>
      <w:proofErr w:type="spellEnd"/>
      <w:r w:rsidRPr="00B851C8">
        <w:rPr>
          <w:rFonts w:ascii="Times New Roman" w:hAnsi="Times New Roman" w:cs="Times New Roman"/>
          <w:bCs/>
          <w:iCs/>
          <w:spacing w:val="-2"/>
          <w:sz w:val="28"/>
          <w:szCs w:val="28"/>
        </w:rPr>
        <w:t xml:space="preserve">; на </w:t>
      </w:r>
      <w:proofErr w:type="spellStart"/>
      <w:r w:rsidRPr="00B851C8">
        <w:rPr>
          <w:rFonts w:ascii="Times New Roman" w:hAnsi="Times New Roman" w:cs="Times New Roman"/>
          <w:bCs/>
          <w:iCs/>
          <w:spacing w:val="-2"/>
          <w:sz w:val="28"/>
          <w:szCs w:val="28"/>
        </w:rPr>
        <w:t>предзаводских</w:t>
      </w:r>
      <w:proofErr w:type="spellEnd"/>
      <w:r w:rsidRPr="00B851C8">
        <w:rPr>
          <w:rFonts w:ascii="Times New Roman" w:hAnsi="Times New Roman" w:cs="Times New Roman"/>
          <w:bCs/>
          <w:iCs/>
          <w:spacing w:val="-2"/>
          <w:sz w:val="28"/>
          <w:szCs w:val="28"/>
        </w:rPr>
        <w:t xml:space="preserve"> площадях, у спортивно-зрелищных учреждений, кинотеатров, вокзалов – 0,8 чел./</w:t>
      </w:r>
      <w:proofErr w:type="spellStart"/>
      <w:r w:rsidRPr="00B851C8">
        <w:rPr>
          <w:rFonts w:ascii="Times New Roman" w:hAnsi="Times New Roman" w:cs="Times New Roman"/>
          <w:bCs/>
          <w:iCs/>
          <w:spacing w:val="-2"/>
          <w:sz w:val="28"/>
          <w:szCs w:val="28"/>
        </w:rPr>
        <w:t>кв.м</w:t>
      </w:r>
      <w:proofErr w:type="spellEnd"/>
      <w:r w:rsidRPr="00B851C8">
        <w:rPr>
          <w:rFonts w:ascii="Times New Roman" w:hAnsi="Times New Roman" w:cs="Times New Roman"/>
          <w:bCs/>
          <w:iCs/>
          <w:spacing w:val="-2"/>
          <w:sz w:val="28"/>
          <w:szCs w:val="28"/>
        </w:rPr>
        <w:t>.</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11.21. Через </w:t>
      </w:r>
      <w:proofErr w:type="spellStart"/>
      <w:r w:rsidRPr="00B851C8">
        <w:rPr>
          <w:rFonts w:ascii="Times New Roman" w:hAnsi="Times New Roman" w:cs="Times New Roman"/>
          <w:bCs/>
          <w:iCs/>
          <w:sz w:val="28"/>
          <w:szCs w:val="28"/>
        </w:rPr>
        <w:t>межмагистральные</w:t>
      </w:r>
      <w:proofErr w:type="spellEnd"/>
      <w:r w:rsidRPr="00B851C8">
        <w:rPr>
          <w:rFonts w:ascii="Times New Roman" w:hAnsi="Times New Roman" w:cs="Times New Roman"/>
          <w:bCs/>
          <w:iCs/>
          <w:sz w:val="28"/>
          <w:szCs w:val="28"/>
        </w:rPr>
        <w:t xml:space="preserve"> территории площадью свыше </w:t>
      </w:r>
      <w:smartTag w:uri="urn:schemas-microsoft-com:office:smarttags" w:element="metricconverter">
        <w:smartTagPr>
          <w:attr w:name="ProductID" w:val="100 га"/>
        </w:smartTagPr>
        <w:r w:rsidRPr="00B851C8">
          <w:rPr>
            <w:rFonts w:ascii="Times New Roman" w:hAnsi="Times New Roman" w:cs="Times New Roman"/>
            <w:bCs/>
            <w:iCs/>
            <w:sz w:val="28"/>
            <w:szCs w:val="28"/>
          </w:rPr>
          <w:t>100 га</w:t>
        </w:r>
      </w:smartTag>
      <w:r w:rsidRPr="00B851C8">
        <w:rPr>
          <w:rFonts w:ascii="Times New Roman" w:hAnsi="Times New Roman" w:cs="Times New Roman"/>
          <w:bCs/>
          <w:iCs/>
          <w:sz w:val="28"/>
          <w:szCs w:val="28"/>
        </w:rPr>
        <w:t xml:space="preserve">, в условиях реконструкции свыше </w:t>
      </w:r>
      <w:smartTag w:uri="urn:schemas-microsoft-com:office:smarttags" w:element="metricconverter">
        <w:smartTagPr>
          <w:attr w:name="ProductID" w:val="50 га"/>
        </w:smartTagPr>
        <w:r w:rsidRPr="00B851C8">
          <w:rPr>
            <w:rFonts w:ascii="Times New Roman" w:hAnsi="Times New Roman" w:cs="Times New Roman"/>
            <w:bCs/>
            <w:iCs/>
            <w:sz w:val="28"/>
            <w:szCs w:val="28"/>
          </w:rPr>
          <w:t>50 га</w:t>
        </w:r>
      </w:smartTag>
      <w:r w:rsidRPr="00B851C8">
        <w:rPr>
          <w:rFonts w:ascii="Times New Roman" w:hAnsi="Times New Roman" w:cs="Times New Roman"/>
          <w:bCs/>
          <w:iCs/>
          <w:sz w:val="28"/>
          <w:szCs w:val="28"/>
        </w:rPr>
        <w:t xml:space="preserve"> допускается прокладывать линии общественного пассажирского транспорта по </w:t>
      </w:r>
      <w:proofErr w:type="spellStart"/>
      <w:r w:rsidRPr="00B851C8">
        <w:rPr>
          <w:rFonts w:ascii="Times New Roman" w:hAnsi="Times New Roman" w:cs="Times New Roman"/>
          <w:bCs/>
          <w:iCs/>
          <w:sz w:val="28"/>
          <w:szCs w:val="28"/>
        </w:rPr>
        <w:t>пешеходно</w:t>
      </w:r>
      <w:proofErr w:type="spellEnd"/>
      <w:r w:rsidRPr="00B851C8">
        <w:rPr>
          <w:rFonts w:ascii="Times New Roman" w:hAnsi="Times New Roman" w:cs="Times New Roman"/>
          <w:bCs/>
          <w:iCs/>
          <w:sz w:val="28"/>
          <w:szCs w:val="28"/>
        </w:rPr>
        <w:t xml:space="preserve">-транспортным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B851C8">
          <w:rPr>
            <w:rFonts w:ascii="Times New Roman" w:hAnsi="Times New Roman" w:cs="Times New Roman"/>
            <w:bCs/>
            <w:iCs/>
            <w:sz w:val="28"/>
            <w:szCs w:val="28"/>
          </w:rPr>
          <w:t>40 км/ч</w:t>
        </w:r>
      </w:smartTag>
      <w:r w:rsidRPr="00B851C8">
        <w:rPr>
          <w:rFonts w:ascii="Times New Roman" w:hAnsi="Times New Roman" w:cs="Times New Roman"/>
          <w:bCs/>
          <w:i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B851C8">
          <w:rPr>
            <w:rFonts w:ascii="Times New Roman" w:hAnsi="Times New Roman" w:cs="Times New Roman"/>
            <w:bCs/>
            <w:sz w:val="28"/>
            <w:szCs w:val="28"/>
          </w:rPr>
          <w:t>500 м</w:t>
        </w:r>
      </w:smartTag>
      <w:r w:rsidRPr="00B851C8">
        <w:rPr>
          <w:rFonts w:ascii="Times New Roman" w:hAnsi="Times New Roman" w:cs="Times New Roman"/>
          <w:bCs/>
          <w:sz w:val="28"/>
          <w:szCs w:val="28"/>
        </w:rPr>
        <w:t xml:space="preserve">.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11.23. Расстояния между остановочными пунктами на линиях </w:t>
      </w:r>
      <w:r w:rsidRPr="00B851C8">
        <w:rPr>
          <w:rFonts w:ascii="Times New Roman" w:hAnsi="Times New Roman" w:cs="Times New Roman"/>
          <w:bCs/>
          <w:sz w:val="28"/>
          <w:szCs w:val="28"/>
        </w:rPr>
        <w:lastRenderedPageBreak/>
        <w:t>общественного пассажирского транспорта в пределах территории поселений следует принимать: для автобусов– 400 - 600 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w:t>
      </w:r>
      <w:proofErr w:type="spellStart"/>
      <w:r w:rsidRPr="00B851C8">
        <w:rPr>
          <w:rFonts w:ascii="Times New Roman" w:hAnsi="Times New Roman" w:cs="Times New Roman"/>
          <w:bCs/>
          <w:sz w:val="28"/>
          <w:szCs w:val="28"/>
        </w:rPr>
        <w:t>кв.м</w:t>
      </w:r>
      <w:proofErr w:type="spellEnd"/>
      <w:r w:rsidRPr="00B851C8">
        <w:rPr>
          <w:rFonts w:ascii="Times New Roman" w:hAnsi="Times New Roman" w:cs="Times New Roman"/>
          <w:bCs/>
          <w:sz w:val="28"/>
          <w:szCs w:val="28"/>
        </w:rPr>
        <w:t>– при одностороннем движении, 0,8 чел./</w:t>
      </w:r>
      <w:proofErr w:type="spellStart"/>
      <w:r w:rsidRPr="00B851C8">
        <w:rPr>
          <w:rFonts w:ascii="Times New Roman" w:hAnsi="Times New Roman" w:cs="Times New Roman"/>
          <w:bCs/>
          <w:sz w:val="28"/>
          <w:szCs w:val="28"/>
        </w:rPr>
        <w:t>кв.м</w:t>
      </w:r>
      <w:proofErr w:type="spellEnd"/>
      <w:r w:rsidRPr="00B851C8">
        <w:rPr>
          <w:rFonts w:ascii="Times New Roman" w:hAnsi="Times New Roman" w:cs="Times New Roman"/>
          <w:bCs/>
          <w:sz w:val="28"/>
          <w:szCs w:val="28"/>
        </w:rPr>
        <w:t xml:space="preserve"> – при встречном движении, 0,5 чел./</w:t>
      </w:r>
      <w:proofErr w:type="spellStart"/>
      <w:r w:rsidRPr="00B851C8">
        <w:rPr>
          <w:rFonts w:ascii="Times New Roman" w:hAnsi="Times New Roman" w:cs="Times New Roman"/>
          <w:bCs/>
          <w:sz w:val="28"/>
          <w:szCs w:val="28"/>
        </w:rPr>
        <w:t>кв.м</w:t>
      </w:r>
      <w:proofErr w:type="spellEnd"/>
      <w:r w:rsidRPr="00B851C8">
        <w:rPr>
          <w:rFonts w:ascii="Times New Roman" w:hAnsi="Times New Roman" w:cs="Times New Roman"/>
          <w:bCs/>
          <w:sz w:val="28"/>
          <w:szCs w:val="28"/>
        </w:rPr>
        <w:t xml:space="preserve"> – при устройстве распределительных площадок в местах пересечения.</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B851C8">
          <w:rPr>
            <w:rFonts w:ascii="Times New Roman" w:hAnsi="Times New Roman" w:cs="Times New Roman"/>
            <w:bCs/>
            <w:sz w:val="28"/>
            <w:szCs w:val="28"/>
          </w:rPr>
          <w:t>800 м</w:t>
        </w:r>
      </w:smartTag>
      <w:r w:rsidRPr="00B851C8">
        <w:rPr>
          <w:rFonts w:ascii="Times New Roman" w:hAnsi="Times New Roman" w:cs="Times New Roman"/>
          <w:bCs/>
          <w:sz w:val="28"/>
          <w:szCs w:val="28"/>
        </w:rPr>
        <w:t xml:space="preserve">, а в районах реконструкции или с неблагоприятной гидрогеологической </w:t>
      </w:r>
      <w:proofErr w:type="spellStart"/>
      <w:r w:rsidRPr="00B851C8">
        <w:rPr>
          <w:rFonts w:ascii="Times New Roman" w:hAnsi="Times New Roman" w:cs="Times New Roman"/>
          <w:bCs/>
          <w:sz w:val="28"/>
          <w:szCs w:val="28"/>
        </w:rPr>
        <w:t>обстанов</w:t>
      </w:r>
      <w:proofErr w:type="spellEnd"/>
      <w:r w:rsidRPr="00B851C8">
        <w:rPr>
          <w:rFonts w:ascii="Times New Roman" w:hAnsi="Times New Roman" w:cs="Times New Roman"/>
          <w:bCs/>
          <w:sz w:val="28"/>
          <w:szCs w:val="28"/>
        </w:rPr>
        <w:t xml:space="preserve">-кой – не более </w:t>
      </w:r>
      <w:smartTag w:uri="urn:schemas-microsoft-com:office:smarttags" w:element="metricconverter">
        <w:smartTagPr>
          <w:attr w:name="ProductID" w:val="1500 м"/>
        </w:smartTagPr>
        <w:r w:rsidRPr="00B851C8">
          <w:rPr>
            <w:rFonts w:ascii="Times New Roman" w:hAnsi="Times New Roman" w:cs="Times New Roman"/>
            <w:bCs/>
            <w:sz w:val="28"/>
            <w:szCs w:val="28"/>
          </w:rPr>
          <w:t>1500 м</w:t>
        </w:r>
      </w:smartTag>
      <w:r w:rsidRPr="00B851C8">
        <w:rPr>
          <w:rFonts w:ascii="Times New Roman" w:hAnsi="Times New Roman" w:cs="Times New Roman"/>
          <w:bCs/>
          <w:sz w:val="28"/>
          <w:szCs w:val="28"/>
        </w:rPr>
        <w:t>.</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bCs/>
          <w:sz w:val="28"/>
          <w:szCs w:val="28"/>
        </w:rPr>
        <w:t>11.26. </w:t>
      </w:r>
      <w:r w:rsidRPr="00B851C8">
        <w:rPr>
          <w:rFonts w:ascii="Times New Roman" w:hAnsi="Times New Roman" w:cs="Times New Roman"/>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sz w:val="28"/>
          <w:szCs w:val="28"/>
        </w:rPr>
        <w:t>жилых районов – 25%;</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sz w:val="28"/>
          <w:szCs w:val="28"/>
        </w:rPr>
        <w:t>промышленных и коммунально-складских зон (районов) – 25%;</w:t>
      </w:r>
    </w:p>
    <w:p w:rsidR="00562D6F" w:rsidRPr="00B851C8" w:rsidRDefault="00562D6F" w:rsidP="00562D6F">
      <w:pPr>
        <w:widowControl w:val="0"/>
        <w:autoSpaceDE w:val="0"/>
        <w:autoSpaceDN w:val="0"/>
        <w:adjustRightInd w:val="0"/>
        <w:ind w:firstLine="709"/>
        <w:jc w:val="both"/>
        <w:rPr>
          <w:rFonts w:ascii="Times New Roman" w:hAnsi="Times New Roman" w:cs="Times New Roman"/>
          <w:sz w:val="28"/>
          <w:szCs w:val="28"/>
        </w:rPr>
      </w:pPr>
      <w:r w:rsidRPr="00B851C8">
        <w:rPr>
          <w:rFonts w:ascii="Times New Roman" w:hAnsi="Times New Roman" w:cs="Times New Roman"/>
          <w:sz w:val="28"/>
          <w:szCs w:val="28"/>
        </w:rPr>
        <w:t>зон массового кратковременного отдыха – 15%.</w:t>
      </w:r>
    </w:p>
    <w:p w:rsidR="00562D6F" w:rsidRPr="00B851C8" w:rsidRDefault="00562D6F" w:rsidP="00562D6F">
      <w:pPr>
        <w:widowControl w:val="0"/>
        <w:ind w:firstLine="720"/>
        <w:jc w:val="both"/>
        <w:rPr>
          <w:rFonts w:ascii="Times New Roman" w:hAnsi="Times New Roman" w:cs="Times New Roman"/>
          <w:bCs/>
          <w:spacing w:val="-4"/>
          <w:sz w:val="28"/>
          <w:szCs w:val="28"/>
        </w:rPr>
      </w:pPr>
      <w:r w:rsidRPr="00B851C8">
        <w:rPr>
          <w:rFonts w:ascii="Times New Roman" w:hAnsi="Times New Roman" w:cs="Times New Roman"/>
          <w:spacing w:val="-4"/>
          <w:sz w:val="28"/>
          <w:szCs w:val="28"/>
        </w:rPr>
        <w:t xml:space="preserve">11.27. Расчетное число </w:t>
      </w:r>
      <w:proofErr w:type="spellStart"/>
      <w:r w:rsidRPr="00B851C8">
        <w:rPr>
          <w:rFonts w:ascii="Times New Roman" w:hAnsi="Times New Roman" w:cs="Times New Roman"/>
          <w:spacing w:val="-4"/>
          <w:sz w:val="28"/>
          <w:szCs w:val="28"/>
        </w:rPr>
        <w:t>машино</w:t>
      </w:r>
      <w:proofErr w:type="spellEnd"/>
      <w:r w:rsidRPr="00B851C8">
        <w:rPr>
          <w:rFonts w:ascii="Times New Roman" w:hAnsi="Times New Roman" w:cs="Times New Roman"/>
          <w:spacing w:val="-4"/>
          <w:sz w:val="28"/>
          <w:szCs w:val="28"/>
        </w:rPr>
        <w:t xml:space="preserve">-мест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B851C8">
        <w:rPr>
          <w:rFonts w:ascii="Times New Roman" w:hAnsi="Times New Roman" w:cs="Times New Roman"/>
          <w:sz w:val="28"/>
          <w:szCs w:val="28"/>
        </w:rPr>
        <w:t>И</w:t>
      </w:r>
      <w:r w:rsidRPr="00B851C8">
        <w:rPr>
          <w:rFonts w:ascii="Times New Roman" w:hAnsi="Times New Roman" w:cs="Times New Roman"/>
          <w:spacing w:val="-4"/>
          <w:sz w:val="28"/>
          <w:szCs w:val="28"/>
        </w:rPr>
        <w:t>.</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Pr="00B851C8">
        <w:rPr>
          <w:rFonts w:ascii="Times New Roman" w:hAnsi="Times New Roman" w:cs="Times New Roman"/>
          <w:bCs/>
          <w:iCs/>
          <w:sz w:val="28"/>
          <w:szCs w:val="28"/>
        </w:rPr>
        <w:lastRenderedPageBreak/>
        <w:t xml:space="preserve">коэффициентов: </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мотоциклы и мотороллеры с колясками, мотоколяски </w:t>
      </w:r>
      <w:r w:rsidRPr="00B851C8">
        <w:rPr>
          <w:rFonts w:ascii="Times New Roman" w:hAnsi="Times New Roman" w:cs="Times New Roman"/>
          <w:sz w:val="28"/>
          <w:szCs w:val="28"/>
        </w:rPr>
        <w:t>–</w:t>
      </w:r>
      <w:r w:rsidRPr="00B851C8">
        <w:rPr>
          <w:rFonts w:ascii="Times New Roman" w:hAnsi="Times New Roman" w:cs="Times New Roman"/>
          <w:bCs/>
          <w:iCs/>
          <w:sz w:val="28"/>
          <w:szCs w:val="28"/>
        </w:rPr>
        <w:t xml:space="preserve"> 0,5;</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мотоциклы и мотороллеры без колясок </w:t>
      </w:r>
      <w:r w:rsidRPr="00B851C8">
        <w:rPr>
          <w:rFonts w:ascii="Times New Roman" w:hAnsi="Times New Roman" w:cs="Times New Roman"/>
          <w:sz w:val="28"/>
          <w:szCs w:val="28"/>
        </w:rPr>
        <w:t>–</w:t>
      </w:r>
      <w:r w:rsidRPr="00B851C8">
        <w:rPr>
          <w:rFonts w:ascii="Times New Roman" w:hAnsi="Times New Roman" w:cs="Times New Roman"/>
          <w:bCs/>
          <w:iCs/>
          <w:sz w:val="28"/>
          <w:szCs w:val="28"/>
        </w:rPr>
        <w:t xml:space="preserve"> 0,25;</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мопеды и велосипеды </w:t>
      </w:r>
      <w:r w:rsidRPr="00B851C8">
        <w:rPr>
          <w:rFonts w:ascii="Times New Roman" w:hAnsi="Times New Roman" w:cs="Times New Roman"/>
          <w:sz w:val="28"/>
          <w:szCs w:val="28"/>
        </w:rPr>
        <w:t>–</w:t>
      </w:r>
      <w:r w:rsidRPr="00B851C8">
        <w:rPr>
          <w:rFonts w:ascii="Times New Roman" w:hAnsi="Times New Roman" w:cs="Times New Roman"/>
          <w:bCs/>
          <w:iCs/>
          <w:sz w:val="28"/>
          <w:szCs w:val="28"/>
        </w:rPr>
        <w:t xml:space="preserve"> 0,1.</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B851C8">
        <w:rPr>
          <w:rFonts w:ascii="Times New Roman" w:hAnsi="Times New Roman" w:cs="Times New Roman"/>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11.32. Гаражи боксового типа для постоянного хранения автомобилей и других </w:t>
      </w:r>
      <w:proofErr w:type="spellStart"/>
      <w:r w:rsidRPr="00B851C8">
        <w:rPr>
          <w:rFonts w:ascii="Times New Roman" w:hAnsi="Times New Roman" w:cs="Times New Roman"/>
          <w:bCs/>
          <w:sz w:val="28"/>
          <w:szCs w:val="28"/>
        </w:rPr>
        <w:t>мототранспортных</w:t>
      </w:r>
      <w:proofErr w:type="spellEnd"/>
      <w:r w:rsidRPr="00B851C8">
        <w:rPr>
          <w:rFonts w:ascii="Times New Roman" w:hAnsi="Times New Roman" w:cs="Times New Roman"/>
          <w:bCs/>
          <w:sz w:val="28"/>
          <w:szCs w:val="28"/>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851C8">
          <w:rPr>
            <w:rFonts w:ascii="Times New Roman" w:hAnsi="Times New Roman" w:cs="Times New Roman"/>
            <w:bCs/>
            <w:sz w:val="28"/>
            <w:szCs w:val="28"/>
          </w:rPr>
          <w:t>200 м</w:t>
        </w:r>
      </w:smartTag>
      <w:r w:rsidRPr="00B851C8">
        <w:rPr>
          <w:rFonts w:ascii="Times New Roman" w:hAnsi="Times New Roman" w:cs="Times New Roman"/>
          <w:bCs/>
          <w:sz w:val="28"/>
          <w:szCs w:val="28"/>
        </w:rPr>
        <w:t xml:space="preserve"> от входов в жилые дома. Число мест принимается по заданию на проектирование.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11.33. Расстояние пешеходных подходов от стоянок для временного хранения легковых автомобилей следует принимать не более: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входов в жилые дома – </w:t>
      </w:r>
      <w:smartTag w:uri="urn:schemas-microsoft-com:office:smarttags" w:element="metricconverter">
        <w:smartTagPr>
          <w:attr w:name="ProductID" w:val="100 м"/>
        </w:smartTagPr>
        <w:r w:rsidRPr="00B851C8">
          <w:rPr>
            <w:rFonts w:ascii="Times New Roman" w:hAnsi="Times New Roman" w:cs="Times New Roman"/>
            <w:bCs/>
            <w:sz w:val="28"/>
            <w:szCs w:val="28"/>
          </w:rPr>
          <w:t>100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851C8">
          <w:rPr>
            <w:rFonts w:ascii="Times New Roman" w:hAnsi="Times New Roman" w:cs="Times New Roman"/>
            <w:bCs/>
            <w:sz w:val="28"/>
            <w:szCs w:val="28"/>
          </w:rPr>
          <w:t>150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851C8">
          <w:rPr>
            <w:rFonts w:ascii="Times New Roman" w:hAnsi="Times New Roman" w:cs="Times New Roman"/>
            <w:bCs/>
            <w:sz w:val="28"/>
            <w:szCs w:val="28"/>
          </w:rPr>
          <w:t>250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входов в парки, на выставки и стадионы – </w:t>
      </w:r>
      <w:smartTag w:uri="urn:schemas-microsoft-com:office:smarttags" w:element="metricconverter">
        <w:smartTagPr>
          <w:attr w:name="ProductID" w:val="400 м"/>
        </w:smartTagPr>
        <w:r w:rsidRPr="00B851C8">
          <w:rPr>
            <w:rFonts w:ascii="Times New Roman" w:hAnsi="Times New Roman" w:cs="Times New Roman"/>
            <w:bCs/>
            <w:sz w:val="28"/>
            <w:szCs w:val="28"/>
          </w:rPr>
          <w:t>400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11.34. Нормы расчета стоянок легковых автомобилей допускается принимать в соответствии с Приложением </w:t>
      </w:r>
      <w:r w:rsidRPr="00B851C8">
        <w:rPr>
          <w:rFonts w:ascii="Times New Roman" w:hAnsi="Times New Roman" w:cs="Times New Roman"/>
          <w:sz w:val="28"/>
          <w:szCs w:val="28"/>
        </w:rPr>
        <w:t>И</w:t>
      </w:r>
      <w:r w:rsidRPr="00B851C8">
        <w:rPr>
          <w:rFonts w:ascii="Times New Roman" w:hAnsi="Times New Roman" w:cs="Times New Roman"/>
          <w:bCs/>
          <w:sz w:val="28"/>
          <w:szCs w:val="28"/>
        </w:rPr>
        <w:t xml:space="preserve"> (таблица </w:t>
      </w:r>
      <w:r w:rsidRPr="00B851C8">
        <w:rPr>
          <w:rFonts w:ascii="Times New Roman" w:hAnsi="Times New Roman" w:cs="Times New Roman"/>
          <w:sz w:val="28"/>
          <w:szCs w:val="28"/>
        </w:rPr>
        <w:t>И</w:t>
      </w:r>
      <w:r w:rsidRPr="00B851C8">
        <w:rPr>
          <w:rFonts w:ascii="Times New Roman" w:hAnsi="Times New Roman" w:cs="Times New Roman"/>
          <w:bCs/>
          <w:sz w:val="28"/>
          <w:szCs w:val="28"/>
        </w:rPr>
        <w:t>-1).</w:t>
      </w:r>
    </w:p>
    <w:p w:rsidR="00562D6F" w:rsidRPr="00B851C8" w:rsidRDefault="00562D6F" w:rsidP="00562D6F">
      <w:pPr>
        <w:widowControl w:val="0"/>
        <w:ind w:firstLine="720"/>
        <w:jc w:val="both"/>
        <w:rPr>
          <w:rFonts w:ascii="Times New Roman" w:hAnsi="Times New Roman" w:cs="Times New Roman"/>
          <w:bCs/>
          <w:spacing w:val="-6"/>
          <w:sz w:val="28"/>
          <w:szCs w:val="28"/>
        </w:rPr>
      </w:pPr>
      <w:r w:rsidRPr="00B851C8">
        <w:rPr>
          <w:rFonts w:ascii="Times New Roman" w:hAnsi="Times New Roman" w:cs="Times New Roman"/>
          <w:bCs/>
          <w:spacing w:val="-6"/>
          <w:sz w:val="28"/>
          <w:szCs w:val="28"/>
        </w:rPr>
        <w:t xml:space="preserve">11.35. </w:t>
      </w:r>
      <w:r w:rsidRPr="00B851C8">
        <w:rPr>
          <w:rFonts w:ascii="Times New Roman" w:hAnsi="Times New Roman" w:cs="Times New Roman"/>
          <w:spacing w:val="-6"/>
          <w:sz w:val="28"/>
          <w:szCs w:val="28"/>
        </w:rPr>
        <w:t xml:space="preserve">Расчетные показатели </w:t>
      </w:r>
      <w:proofErr w:type="spellStart"/>
      <w:r w:rsidRPr="00B851C8">
        <w:rPr>
          <w:rFonts w:ascii="Times New Roman" w:hAnsi="Times New Roman" w:cs="Times New Roman"/>
          <w:spacing w:val="-6"/>
          <w:sz w:val="28"/>
          <w:szCs w:val="28"/>
        </w:rPr>
        <w:t>машино</w:t>
      </w:r>
      <w:proofErr w:type="spellEnd"/>
      <w:r w:rsidRPr="00B851C8">
        <w:rPr>
          <w:rFonts w:ascii="Times New Roman" w:hAnsi="Times New Roman" w:cs="Times New Roman"/>
          <w:spacing w:val="-6"/>
          <w:sz w:val="28"/>
          <w:szCs w:val="28"/>
        </w:rPr>
        <w:t xml:space="preserve">-мест для постоянного и временного хранения автомобилей, а также </w:t>
      </w:r>
      <w:r w:rsidRPr="00B851C8">
        <w:rPr>
          <w:rFonts w:ascii="Times New Roman" w:hAnsi="Times New Roman" w:cs="Times New Roman"/>
          <w:bCs/>
          <w:spacing w:val="-6"/>
          <w:sz w:val="28"/>
          <w:szCs w:val="28"/>
        </w:rPr>
        <w:t>п</w:t>
      </w:r>
      <w:r w:rsidRPr="00B851C8">
        <w:rPr>
          <w:rFonts w:ascii="Times New Roman" w:hAnsi="Times New Roman" w:cs="Times New Roman"/>
          <w:iCs/>
          <w:spacing w:val="-6"/>
          <w:sz w:val="28"/>
          <w:szCs w:val="28"/>
        </w:rPr>
        <w:t>оказатели обеспечения местами хранения автомобилей в зависимости от типов жилых домов</w:t>
      </w:r>
      <w:r w:rsidRPr="00B851C8">
        <w:rPr>
          <w:rFonts w:ascii="Times New Roman" w:hAnsi="Times New Roman" w:cs="Times New Roman"/>
          <w:bCs/>
          <w:spacing w:val="-6"/>
          <w:sz w:val="28"/>
          <w:szCs w:val="28"/>
        </w:rPr>
        <w:t xml:space="preserve"> следует определять в </w:t>
      </w:r>
      <w:r w:rsidRPr="00B851C8">
        <w:rPr>
          <w:rFonts w:ascii="Times New Roman" w:hAnsi="Times New Roman" w:cs="Times New Roman"/>
          <w:bCs/>
          <w:spacing w:val="-6"/>
          <w:sz w:val="28"/>
          <w:szCs w:val="28"/>
        </w:rPr>
        <w:lastRenderedPageBreak/>
        <w:t xml:space="preserve">соответствии с Приложением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 xml:space="preserve"> (таблица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 xml:space="preserve">-2). Размер земельных участков гаражей и стоянок легковых автомобилей следует принимать на одно </w:t>
      </w:r>
      <w:proofErr w:type="spellStart"/>
      <w:r w:rsidRPr="00B851C8">
        <w:rPr>
          <w:rFonts w:ascii="Times New Roman" w:hAnsi="Times New Roman" w:cs="Times New Roman"/>
          <w:bCs/>
          <w:spacing w:val="-6"/>
          <w:sz w:val="28"/>
          <w:szCs w:val="28"/>
        </w:rPr>
        <w:t>машино</w:t>
      </w:r>
      <w:proofErr w:type="spellEnd"/>
      <w:r w:rsidRPr="00B851C8">
        <w:rPr>
          <w:rFonts w:ascii="Times New Roman" w:hAnsi="Times New Roman" w:cs="Times New Roman"/>
          <w:bCs/>
          <w:spacing w:val="-6"/>
          <w:sz w:val="28"/>
          <w:szCs w:val="28"/>
        </w:rPr>
        <w:t xml:space="preserve">-место в соответствии с Приложением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 xml:space="preserve"> (таблица </w:t>
      </w:r>
      <w:r w:rsidRPr="00B851C8">
        <w:rPr>
          <w:rFonts w:ascii="Times New Roman" w:hAnsi="Times New Roman" w:cs="Times New Roman"/>
          <w:spacing w:val="-6"/>
          <w:sz w:val="28"/>
          <w:szCs w:val="28"/>
        </w:rPr>
        <w:t>И</w:t>
      </w:r>
      <w:r w:rsidRPr="00B851C8">
        <w:rPr>
          <w:rFonts w:ascii="Times New Roman" w:hAnsi="Times New Roman" w:cs="Times New Roman"/>
          <w:bCs/>
          <w:spacing w:val="-6"/>
          <w:sz w:val="28"/>
          <w:szCs w:val="28"/>
        </w:rPr>
        <w:t>-3).</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11.37.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B851C8">
          <w:rPr>
            <w:rFonts w:ascii="Times New Roman" w:hAnsi="Times New Roman" w:cs="Times New Roman"/>
            <w:bCs/>
            <w:sz w:val="28"/>
            <w:szCs w:val="28"/>
          </w:rPr>
          <w:t>50 м</w:t>
        </w:r>
      </w:smartTag>
      <w:r w:rsidRPr="00B851C8">
        <w:rPr>
          <w:rFonts w:ascii="Times New Roman" w:hAnsi="Times New Roman" w:cs="Times New Roman"/>
          <w:bCs/>
          <w:sz w:val="28"/>
          <w:szCs w:val="28"/>
        </w:rPr>
        <w:t xml:space="preserve">, улиц местного значения – </w:t>
      </w:r>
      <w:smartTag w:uri="urn:schemas-microsoft-com:office:smarttags" w:element="metricconverter">
        <w:smartTagPr>
          <w:attr w:name="ProductID" w:val="20 м"/>
        </w:smartTagPr>
        <w:r w:rsidRPr="00B851C8">
          <w:rPr>
            <w:rFonts w:ascii="Times New Roman" w:hAnsi="Times New Roman" w:cs="Times New Roman"/>
            <w:bCs/>
            <w:sz w:val="28"/>
            <w:szCs w:val="28"/>
          </w:rPr>
          <w:t>20 м</w:t>
        </w:r>
      </w:smartTag>
      <w:r w:rsidRPr="00B851C8">
        <w:rPr>
          <w:rFonts w:ascii="Times New Roman" w:hAnsi="Times New Roman" w:cs="Times New Roman"/>
          <w:bCs/>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B851C8">
          <w:rPr>
            <w:rFonts w:ascii="Times New Roman" w:hAnsi="Times New Roman" w:cs="Times New Roman"/>
            <w:bCs/>
            <w:sz w:val="28"/>
            <w:szCs w:val="28"/>
          </w:rPr>
          <w:t>30 м</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B851C8">
        <w:rPr>
          <w:rFonts w:ascii="Times New Roman" w:hAnsi="Times New Roman" w:cs="Times New Roman"/>
          <w:caps/>
          <w:sz w:val="28"/>
          <w:szCs w:val="28"/>
        </w:rPr>
        <w:t>сп</w:t>
      </w:r>
      <w:r w:rsidRPr="00B851C8">
        <w:rPr>
          <w:rFonts w:ascii="Times New Roman" w:hAnsi="Times New Roman" w:cs="Times New Roman"/>
          <w:sz w:val="28"/>
          <w:szCs w:val="28"/>
        </w:rPr>
        <w:t xml:space="preserve"> 113.13330.2012.</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B851C8">
        <w:rPr>
          <w:rStyle w:val="ep"/>
          <w:rFonts w:ascii="Times New Roman" w:hAnsi="Times New Roman" w:cs="Times New Roman"/>
          <w:bCs/>
          <w:sz w:val="28"/>
          <w:szCs w:val="28"/>
        </w:rPr>
        <w:t>с учетом требований СанПиН</w:t>
      </w:r>
      <w:r w:rsidRPr="00B851C8">
        <w:rPr>
          <w:rFonts w:ascii="Times New Roman" w:hAnsi="Times New Roman" w:cs="Times New Roman"/>
          <w:bCs/>
          <w:sz w:val="28"/>
          <w:szCs w:val="28"/>
        </w:rPr>
        <w:t xml:space="preserve"> 2.2.1/2.1.1.1200 в соответствии с таблицей 15.</w:t>
      </w:r>
    </w:p>
    <w:p w:rsidR="00562D6F" w:rsidRPr="00B851C8" w:rsidRDefault="00562D6F" w:rsidP="00562D6F">
      <w:pPr>
        <w:widowControl w:val="0"/>
        <w:spacing w:before="120" w:after="120"/>
        <w:jc w:val="right"/>
        <w:rPr>
          <w:rFonts w:ascii="Times New Roman" w:hAnsi="Times New Roman" w:cs="Times New Roman"/>
          <w:bCs/>
          <w:sz w:val="28"/>
          <w:szCs w:val="28"/>
        </w:rPr>
      </w:pPr>
      <w:r w:rsidRPr="00B851C8">
        <w:rPr>
          <w:rFonts w:ascii="Times New Roman" w:hAnsi="Times New Roman" w:cs="Times New Roman"/>
          <w:bCs/>
          <w:sz w:val="28"/>
          <w:szCs w:val="28"/>
        </w:rPr>
        <w:t>Таблица 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8"/>
        <w:gridCol w:w="1328"/>
        <w:gridCol w:w="1328"/>
        <w:gridCol w:w="1347"/>
      </w:tblGrid>
      <w:tr w:rsidR="00562D6F" w:rsidRPr="00B851C8" w:rsidTr="00562D6F">
        <w:trPr>
          <w:trHeight w:val="351"/>
        </w:trPr>
        <w:tc>
          <w:tcPr>
            <w:tcW w:w="2702" w:type="dxa"/>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Объекты, до которых исчисляется санитарный разрыв</w:t>
            </w:r>
          </w:p>
        </w:tc>
        <w:tc>
          <w:tcPr>
            <w:tcW w:w="6654" w:type="dxa"/>
            <w:gridSpan w:val="5"/>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Расстояние, м</w:t>
            </w:r>
          </w:p>
        </w:tc>
      </w:tr>
      <w:tr w:rsidR="00562D6F" w:rsidRPr="00B851C8" w:rsidTr="00562D6F">
        <w:tc>
          <w:tcPr>
            <w:tcW w:w="2702" w:type="dxa"/>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bCs/>
                <w:sz w:val="28"/>
                <w:szCs w:val="28"/>
              </w:rPr>
            </w:pPr>
          </w:p>
        </w:tc>
        <w:tc>
          <w:tcPr>
            <w:tcW w:w="6654" w:type="dxa"/>
            <w:gridSpan w:val="5"/>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 xml:space="preserve">открытые автостоянки и паркинги вместимостью, </w:t>
            </w:r>
            <w:proofErr w:type="spellStart"/>
            <w:r w:rsidRPr="00B851C8">
              <w:rPr>
                <w:rFonts w:ascii="Times New Roman" w:hAnsi="Times New Roman" w:cs="Times New Roman"/>
                <w:sz w:val="28"/>
                <w:szCs w:val="28"/>
              </w:rPr>
              <w:t>машино</w:t>
            </w:r>
            <w:proofErr w:type="spellEnd"/>
            <w:r w:rsidRPr="00B851C8">
              <w:rPr>
                <w:rFonts w:ascii="Times New Roman" w:hAnsi="Times New Roman" w:cs="Times New Roman"/>
                <w:sz w:val="28"/>
                <w:szCs w:val="28"/>
              </w:rPr>
              <w:t>-мест</w:t>
            </w:r>
          </w:p>
        </w:tc>
      </w:tr>
      <w:tr w:rsidR="00562D6F" w:rsidRPr="00B851C8" w:rsidTr="00562D6F">
        <w:tc>
          <w:tcPr>
            <w:tcW w:w="2702" w:type="dxa"/>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bCs/>
                <w:sz w:val="28"/>
                <w:szCs w:val="28"/>
              </w:rPr>
            </w:pP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10 и менее</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11-50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51-100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101-300</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свыше 300</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Фасады жилых домов и торцы с окнами</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35</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Торцы жилых домов без окон</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35</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 xml:space="preserve">Территории школ, детских учреждений, ПТУ, техникумов, </w:t>
            </w:r>
            <w:r w:rsidRPr="00B851C8">
              <w:rPr>
                <w:rFonts w:ascii="Times New Roman" w:hAnsi="Times New Roman" w:cs="Times New Roman"/>
                <w:sz w:val="28"/>
                <w:szCs w:val="28"/>
              </w:rPr>
              <w:lastRenderedPageBreak/>
              <w:t>площадок для отдыха, игр и спорта</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lastRenderedPageBreak/>
              <w:t>25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46"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r w:rsidR="00562D6F" w:rsidRPr="00B851C8" w:rsidTr="00562D6F">
        <w:tc>
          <w:tcPr>
            <w:tcW w:w="2702"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rPr>
                <w:rFonts w:ascii="Times New Roman" w:hAnsi="Times New Roman" w:cs="Times New Roman"/>
                <w:sz w:val="28"/>
                <w:szCs w:val="28"/>
              </w:rPr>
            </w:pPr>
            <w:r w:rsidRPr="00B851C8">
              <w:rPr>
                <w:rFonts w:ascii="Times New Roman" w:hAnsi="Times New Roman" w:cs="Times New Roman"/>
                <w:sz w:val="28"/>
                <w:szCs w:val="28"/>
              </w:rPr>
              <w:t>Территории лечебных учреждений стационар</w:t>
            </w:r>
            <w:r w:rsidRPr="00B851C8">
              <w:rPr>
                <w:rFonts w:ascii="Times New Roman" w:hAnsi="Times New Roman" w:cs="Times New Roman"/>
                <w:spacing w:val="-10"/>
                <w:sz w:val="28"/>
                <w:szCs w:val="28"/>
              </w:rPr>
              <w:t>ного типа, открытые спор</w:t>
            </w:r>
            <w:r w:rsidRPr="00B851C8">
              <w:rPr>
                <w:rFonts w:ascii="Times New Roman" w:hAnsi="Times New Roman" w:cs="Times New Roman"/>
                <w:sz w:val="28"/>
                <w:szCs w:val="28"/>
              </w:rPr>
              <w:t xml:space="preserve">тивные сооружения общего пользования, </w:t>
            </w:r>
            <w:r w:rsidRPr="00B851C8">
              <w:rPr>
                <w:rFonts w:ascii="Times New Roman" w:hAnsi="Times New Roman" w:cs="Times New Roman"/>
                <w:spacing w:val="-6"/>
                <w:sz w:val="28"/>
                <w:szCs w:val="28"/>
              </w:rPr>
              <w:t>места отдыха населения (са</w:t>
            </w:r>
            <w:r w:rsidRPr="00B851C8">
              <w:rPr>
                <w:rFonts w:ascii="Times New Roman" w:hAnsi="Times New Roman" w:cs="Times New Roman"/>
                <w:sz w:val="28"/>
                <w:szCs w:val="28"/>
              </w:rPr>
              <w:t>ды, скверы, парки)</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1327" w:type="dxa"/>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1327" w:type="dxa"/>
            <w:tcBorders>
              <w:top w:val="single" w:sz="4" w:space="0" w:color="auto"/>
              <w:left w:val="single" w:sz="4" w:space="0" w:color="auto"/>
              <w:bottom w:val="single" w:sz="4" w:space="0" w:color="auto"/>
              <w:right w:val="single" w:sz="4" w:space="0" w:color="auto"/>
            </w:tcBorders>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по расчетам</w:t>
            </w:r>
          </w:p>
          <w:p w:rsidR="00562D6F" w:rsidRPr="00B851C8" w:rsidRDefault="00562D6F">
            <w:pPr>
              <w:widowControl w:val="0"/>
              <w:autoSpaceDE w:val="0"/>
              <w:autoSpaceDN w:val="0"/>
              <w:adjustRightInd w:val="0"/>
              <w:jc w:val="center"/>
              <w:rPr>
                <w:rFonts w:ascii="Times New Roman" w:hAnsi="Times New Roman" w:cs="Times New Roman"/>
                <w:sz w:val="28"/>
                <w:szCs w:val="28"/>
              </w:rPr>
            </w:pPr>
          </w:p>
        </w:tc>
        <w:tc>
          <w:tcPr>
            <w:tcW w:w="1327" w:type="dxa"/>
            <w:tcBorders>
              <w:top w:val="single" w:sz="4" w:space="0" w:color="auto"/>
              <w:left w:val="single" w:sz="4" w:space="0" w:color="auto"/>
              <w:bottom w:val="single" w:sz="4" w:space="0" w:color="auto"/>
              <w:right w:val="single" w:sz="4" w:space="0" w:color="auto"/>
            </w:tcBorders>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по расчетам</w:t>
            </w:r>
          </w:p>
          <w:p w:rsidR="00562D6F" w:rsidRPr="00B851C8" w:rsidRDefault="00562D6F">
            <w:pPr>
              <w:widowControl w:val="0"/>
              <w:autoSpaceDE w:val="0"/>
              <w:autoSpaceDN w:val="0"/>
              <w:adjustRightInd w:val="0"/>
              <w:jc w:val="center"/>
              <w:rPr>
                <w:rFonts w:ascii="Times New Roman" w:hAnsi="Times New Roman" w:cs="Times New Roman"/>
                <w:sz w:val="28"/>
                <w:szCs w:val="28"/>
              </w:rPr>
            </w:pPr>
          </w:p>
        </w:tc>
        <w:tc>
          <w:tcPr>
            <w:tcW w:w="1346" w:type="dxa"/>
            <w:tcBorders>
              <w:top w:val="single" w:sz="4" w:space="0" w:color="auto"/>
              <w:left w:val="single" w:sz="4" w:space="0" w:color="auto"/>
              <w:bottom w:val="single" w:sz="4" w:space="0" w:color="auto"/>
              <w:right w:val="single" w:sz="4" w:space="0" w:color="auto"/>
            </w:tcBorders>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по расчетам</w:t>
            </w:r>
          </w:p>
          <w:p w:rsidR="00562D6F" w:rsidRPr="00B851C8" w:rsidRDefault="00562D6F">
            <w:pPr>
              <w:widowControl w:val="0"/>
              <w:autoSpaceDE w:val="0"/>
              <w:autoSpaceDN w:val="0"/>
              <w:adjustRightInd w:val="0"/>
              <w:jc w:val="center"/>
              <w:rPr>
                <w:rFonts w:ascii="Times New Roman" w:hAnsi="Times New Roman" w:cs="Times New Roman"/>
                <w:sz w:val="28"/>
                <w:szCs w:val="28"/>
              </w:rPr>
            </w:pPr>
          </w:p>
        </w:tc>
      </w:tr>
    </w:tbl>
    <w:p w:rsidR="00562D6F" w:rsidRPr="00B851C8" w:rsidRDefault="00562D6F" w:rsidP="00562D6F">
      <w:pPr>
        <w:widowControl w:val="0"/>
        <w:autoSpaceDE w:val="0"/>
        <w:autoSpaceDN w:val="0"/>
        <w:adjustRightInd w:val="0"/>
        <w:spacing w:before="120"/>
        <w:ind w:firstLine="720"/>
        <w:jc w:val="both"/>
        <w:rPr>
          <w:rFonts w:ascii="Times New Roman" w:hAnsi="Times New Roman" w:cs="Times New Roman"/>
          <w:sz w:val="28"/>
          <w:szCs w:val="28"/>
        </w:rPr>
      </w:pPr>
      <w:r w:rsidRPr="00B851C8">
        <w:rPr>
          <w:rFonts w:ascii="Times New Roman" w:hAnsi="Times New Roman" w:cs="Times New Roman"/>
          <w:sz w:val="28"/>
          <w:szCs w:val="28"/>
        </w:rPr>
        <w:t>Примечания:</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62D6F" w:rsidRPr="00B851C8" w:rsidRDefault="00562D6F" w:rsidP="00562D6F">
      <w:pPr>
        <w:widowControl w:val="0"/>
        <w:autoSpaceDE w:val="0"/>
        <w:autoSpaceDN w:val="0"/>
        <w:adjustRightInd w:val="0"/>
        <w:ind w:firstLine="720"/>
        <w:jc w:val="both"/>
        <w:rPr>
          <w:rFonts w:ascii="Times New Roman" w:hAnsi="Times New Roman" w:cs="Times New Roman"/>
          <w:spacing w:val="-4"/>
          <w:sz w:val="28"/>
          <w:szCs w:val="28"/>
        </w:rPr>
      </w:pPr>
      <w:r w:rsidRPr="00B851C8">
        <w:rPr>
          <w:rFonts w:ascii="Times New Roman" w:hAnsi="Times New Roman" w:cs="Times New Roman"/>
          <w:spacing w:val="-4"/>
          <w:sz w:val="28"/>
          <w:szCs w:val="28"/>
        </w:rPr>
        <w:t xml:space="preserve">3. Наземные гаражи-стоянки, паркинги, автостоянки вместимостью свыше 500 </w:t>
      </w:r>
      <w:proofErr w:type="spellStart"/>
      <w:r w:rsidRPr="00B851C8">
        <w:rPr>
          <w:rFonts w:ascii="Times New Roman" w:hAnsi="Times New Roman" w:cs="Times New Roman"/>
          <w:spacing w:val="-4"/>
          <w:sz w:val="28"/>
          <w:szCs w:val="28"/>
        </w:rPr>
        <w:t>машино</w:t>
      </w:r>
      <w:proofErr w:type="spellEnd"/>
      <w:r w:rsidRPr="00B851C8">
        <w:rPr>
          <w:rFonts w:ascii="Times New Roman" w:hAnsi="Times New Roman" w:cs="Times New Roman"/>
          <w:spacing w:val="-4"/>
          <w:sz w:val="28"/>
          <w:szCs w:val="28"/>
        </w:rPr>
        <w:t>-мест следует размещать на территории промышленных и коммунально-складских зон.</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4. Разрыв от проездов автотранспорта из гаражей-стоянок, паркингов, автостоянок до нормируемых объектов должен быть не менее </w:t>
      </w:r>
      <w:smartTag w:uri="urn:schemas-microsoft-com:office:smarttags" w:element="metricconverter">
        <w:smartTagPr>
          <w:attr w:name="ProductID" w:val="7 м"/>
        </w:smartTagPr>
        <w:r w:rsidRPr="00B851C8">
          <w:rPr>
            <w:rFonts w:ascii="Times New Roman" w:hAnsi="Times New Roman" w:cs="Times New Roman"/>
            <w:sz w:val="28"/>
            <w:szCs w:val="28"/>
          </w:rPr>
          <w:t>7 м</w:t>
        </w:r>
      </w:smartTag>
      <w:r w:rsidRPr="00B851C8">
        <w:rPr>
          <w:rFonts w:ascii="Times New Roman" w:hAnsi="Times New Roman" w:cs="Times New Roman"/>
          <w:sz w:val="28"/>
          <w:szCs w:val="28"/>
        </w:rPr>
        <w:t>.</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5. Для гостевых автостоянок жилых домов разрывы не устанавливаются.</w:t>
      </w:r>
    </w:p>
    <w:p w:rsidR="00562D6F" w:rsidRPr="00B851C8" w:rsidRDefault="00562D6F" w:rsidP="00562D6F">
      <w:pPr>
        <w:widowControl w:val="0"/>
        <w:autoSpaceDE w:val="0"/>
        <w:autoSpaceDN w:val="0"/>
        <w:adjustRightInd w:val="0"/>
        <w:spacing w:line="232" w:lineRule="auto"/>
        <w:ind w:firstLine="720"/>
        <w:jc w:val="both"/>
        <w:rPr>
          <w:rFonts w:ascii="Times New Roman" w:hAnsi="Times New Roman" w:cs="Times New Roman"/>
          <w:spacing w:val="-2"/>
          <w:sz w:val="28"/>
          <w:szCs w:val="28"/>
        </w:rPr>
      </w:pPr>
      <w:r w:rsidRPr="00B851C8">
        <w:rPr>
          <w:rFonts w:ascii="Times New Roman" w:hAnsi="Times New Roman" w:cs="Times New Roman"/>
          <w:spacing w:val="-2"/>
          <w:sz w:val="28"/>
          <w:szCs w:val="28"/>
        </w:rPr>
        <w:t xml:space="preserve">6. Разрывы, приведенные в </w:t>
      </w:r>
      <w:hyperlink r:id="rId10" w:anchor="sub_711" w:history="1">
        <w:r w:rsidRPr="00B851C8">
          <w:rPr>
            <w:rStyle w:val="a4"/>
            <w:spacing w:val="-2"/>
            <w:sz w:val="28"/>
            <w:szCs w:val="28"/>
          </w:rPr>
          <w:t>таблице 15</w:t>
        </w:r>
      </w:hyperlink>
      <w:r w:rsidRPr="00B851C8">
        <w:rPr>
          <w:rFonts w:ascii="Times New Roman" w:hAnsi="Times New Roman" w:cs="Times New Roman"/>
          <w:spacing w:val="-2"/>
          <w:sz w:val="28"/>
          <w:szCs w:val="28"/>
        </w:rPr>
        <w:t>, могут приниматься с учетом интерполяции.</w:t>
      </w:r>
    </w:p>
    <w:p w:rsidR="00562D6F" w:rsidRPr="00B851C8" w:rsidRDefault="00562D6F" w:rsidP="00562D6F">
      <w:pPr>
        <w:widowControl w:val="0"/>
        <w:spacing w:line="232" w:lineRule="auto"/>
        <w:ind w:firstLine="720"/>
        <w:jc w:val="both"/>
        <w:rPr>
          <w:rFonts w:ascii="Times New Roman" w:hAnsi="Times New Roman" w:cs="Times New Roman"/>
          <w:bCs/>
          <w:sz w:val="28"/>
          <w:szCs w:val="28"/>
        </w:rPr>
      </w:pPr>
      <w:r w:rsidRPr="00B851C8">
        <w:rPr>
          <w:rFonts w:ascii="Times New Roman" w:hAnsi="Times New Roman" w:cs="Times New Roman"/>
          <w:spacing w:val="-2"/>
          <w:sz w:val="28"/>
          <w:szCs w:val="28"/>
        </w:rPr>
        <w:lastRenderedPageBreak/>
        <w:t xml:space="preserve">7.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B851C8">
          <w:rPr>
            <w:rFonts w:ascii="Times New Roman" w:hAnsi="Times New Roman" w:cs="Times New Roman"/>
            <w:spacing w:val="-2"/>
            <w:sz w:val="28"/>
            <w:szCs w:val="28"/>
          </w:rPr>
          <w:t>50 м</w:t>
        </w:r>
      </w:smartTag>
      <w:r w:rsidRPr="00B851C8">
        <w:rPr>
          <w:rFonts w:ascii="Times New Roman" w:hAnsi="Times New Roman" w:cs="Times New Roman"/>
          <w:spacing w:val="-2"/>
          <w:sz w:val="28"/>
          <w:szCs w:val="28"/>
        </w:rPr>
        <w:t>, от 5 до 10 –</w:t>
      </w:r>
      <w:r w:rsidRPr="00B851C8">
        <w:rPr>
          <w:rFonts w:ascii="Times New Roman" w:hAnsi="Times New Roman" w:cs="Times New Roman"/>
          <w:sz w:val="28"/>
          <w:szCs w:val="28"/>
        </w:rPr>
        <w:t xml:space="preserve"> </w:t>
      </w:r>
      <w:smartTag w:uri="urn:schemas-microsoft-com:office:smarttags" w:element="metricconverter">
        <w:smartTagPr>
          <w:attr w:name="ProductID" w:val="100 м"/>
        </w:smartTagPr>
        <w:r w:rsidRPr="00B851C8">
          <w:rPr>
            <w:rFonts w:ascii="Times New Roman" w:hAnsi="Times New Roman" w:cs="Times New Roman"/>
            <w:sz w:val="28"/>
            <w:szCs w:val="28"/>
          </w:rPr>
          <w:t>100 м</w:t>
        </w:r>
      </w:smartTag>
      <w:r w:rsidRPr="00B851C8">
        <w:rPr>
          <w:rFonts w:ascii="Times New Roman" w:hAnsi="Times New Roman" w:cs="Times New Roman"/>
          <w:sz w:val="28"/>
          <w:szCs w:val="28"/>
        </w:rPr>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от 2 до 5 – </w:t>
      </w:r>
      <w:smartTag w:uri="urn:schemas-microsoft-com:office:smarttags" w:element="metricconverter">
        <w:smartTagPr>
          <w:attr w:name="ProductID" w:val="100 м"/>
        </w:smartTagPr>
        <w:r w:rsidRPr="00B851C8">
          <w:rPr>
            <w:rFonts w:ascii="Times New Roman" w:hAnsi="Times New Roman" w:cs="Times New Roman"/>
            <w:sz w:val="28"/>
            <w:szCs w:val="28"/>
          </w:rPr>
          <w:t>100 м</w:t>
        </w:r>
      </w:smartTag>
      <w:r w:rsidRPr="00B851C8">
        <w:rPr>
          <w:rFonts w:ascii="Times New Roman" w:hAnsi="Times New Roman" w:cs="Times New Roman"/>
          <w:sz w:val="28"/>
          <w:szCs w:val="28"/>
        </w:rPr>
        <w:t>.</w:t>
      </w:r>
    </w:p>
    <w:p w:rsidR="00562D6F" w:rsidRPr="00B851C8" w:rsidRDefault="00562D6F" w:rsidP="00562D6F">
      <w:pPr>
        <w:widowControl w:val="0"/>
        <w:spacing w:before="120" w:line="232" w:lineRule="auto"/>
        <w:ind w:firstLine="720"/>
        <w:jc w:val="both"/>
        <w:rPr>
          <w:rFonts w:ascii="Times New Roman" w:hAnsi="Times New Roman" w:cs="Times New Roman"/>
          <w:bCs/>
          <w:spacing w:val="-4"/>
          <w:sz w:val="28"/>
          <w:szCs w:val="28"/>
        </w:rPr>
      </w:pPr>
      <w:r w:rsidRPr="00B851C8">
        <w:rPr>
          <w:rFonts w:ascii="Times New Roman" w:hAnsi="Times New Roman" w:cs="Times New Roman"/>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B851C8">
        <w:rPr>
          <w:rStyle w:val="ep"/>
          <w:rFonts w:ascii="Times New Roman" w:hAnsi="Times New Roman" w:cs="Times New Roman"/>
          <w:bCs/>
          <w:spacing w:val="-4"/>
          <w:sz w:val="28"/>
          <w:szCs w:val="28"/>
        </w:rPr>
        <w:t>с учетом требований Федерального закона</w:t>
      </w:r>
      <w:r w:rsidRPr="00B851C8">
        <w:rPr>
          <w:rFonts w:ascii="Times New Roman" w:hAnsi="Times New Roman" w:cs="Times New Roman"/>
          <w:spacing w:val="-4"/>
          <w:sz w:val="28"/>
          <w:szCs w:val="28"/>
        </w:rPr>
        <w:t xml:space="preserve"> от 22.07.2008 № 123-ФЗ «Технический регламент о требованиях пожарной безопасности» </w:t>
      </w:r>
      <w:r w:rsidRPr="00B851C8">
        <w:rPr>
          <w:rFonts w:ascii="Times New Roman" w:hAnsi="Times New Roman" w:cs="Times New Roman"/>
          <w:bCs/>
          <w:spacing w:val="-4"/>
          <w:sz w:val="28"/>
          <w:szCs w:val="28"/>
        </w:rPr>
        <w:t>и в соответствии с таблицей 16.</w:t>
      </w:r>
    </w:p>
    <w:p w:rsidR="00562D6F" w:rsidRPr="00B851C8" w:rsidRDefault="00562D6F" w:rsidP="00562D6F">
      <w:pPr>
        <w:widowControl w:val="0"/>
        <w:spacing w:before="120" w:after="120"/>
        <w:ind w:firstLine="720"/>
        <w:jc w:val="right"/>
        <w:rPr>
          <w:rFonts w:ascii="Times New Roman" w:hAnsi="Times New Roman" w:cs="Times New Roman"/>
          <w:bCs/>
          <w:sz w:val="28"/>
          <w:szCs w:val="28"/>
        </w:rPr>
      </w:pPr>
      <w:r w:rsidRPr="00B851C8">
        <w:rPr>
          <w:rFonts w:ascii="Times New Roman" w:hAnsi="Times New Roman" w:cs="Times New Roman"/>
          <w:bCs/>
          <w:sz w:val="28"/>
          <w:szCs w:val="28"/>
        </w:rPr>
        <w:t>Таблица 16</w:t>
      </w:r>
    </w:p>
    <w:tbl>
      <w:tblPr>
        <w:tblW w:w="485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10"/>
        <w:gridCol w:w="916"/>
        <w:gridCol w:w="910"/>
        <w:gridCol w:w="910"/>
        <w:gridCol w:w="765"/>
        <w:gridCol w:w="917"/>
        <w:gridCol w:w="1056"/>
      </w:tblGrid>
      <w:tr w:rsidR="00562D6F" w:rsidRPr="00B851C8" w:rsidTr="00562D6F">
        <w:trPr>
          <w:trHeight w:val="525"/>
        </w:trPr>
        <w:tc>
          <w:tcPr>
            <w:tcW w:w="2053"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Противопожарные расстояния до</w:t>
            </w:r>
          </w:p>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соседних зданий, м</w:t>
            </w:r>
          </w:p>
        </w:tc>
      </w:tr>
      <w:tr w:rsidR="00562D6F" w:rsidRPr="00B851C8" w:rsidTr="00562D6F">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1886" w:type="pct"/>
            <w:gridSpan w:val="4"/>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от станций технического обслуживания автомобилей при числе постов</w:t>
            </w:r>
          </w:p>
        </w:tc>
      </w:tr>
      <w:tr w:rsidR="00562D6F" w:rsidRPr="00B851C8" w:rsidTr="00562D6F">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и менее</w:t>
            </w:r>
          </w:p>
        </w:tc>
        <w:tc>
          <w:tcPr>
            <w:tcW w:w="491"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11-50</w:t>
            </w:r>
          </w:p>
        </w:tc>
        <w:tc>
          <w:tcPr>
            <w:tcW w:w="491"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51-100</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101-300</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и менее</w:t>
            </w:r>
          </w:p>
        </w:tc>
        <w:tc>
          <w:tcPr>
            <w:tcW w:w="569"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11-30</w:t>
            </w:r>
          </w:p>
        </w:tc>
      </w:tr>
      <w:tr w:rsidR="00562D6F" w:rsidRPr="00B851C8" w:rsidTr="00562D6F">
        <w:trPr>
          <w:trHeight w:val="270"/>
        </w:trPr>
        <w:tc>
          <w:tcPr>
            <w:tcW w:w="205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Общественные здания</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(12)</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10 (12)</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6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20</w:t>
            </w:r>
          </w:p>
        </w:tc>
      </w:tr>
      <w:tr w:rsidR="00562D6F" w:rsidRPr="00B851C8" w:rsidTr="00562D6F">
        <w:trPr>
          <w:trHeight w:val="1066"/>
        </w:trPr>
        <w:tc>
          <w:tcPr>
            <w:tcW w:w="205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56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r w:rsidR="00562D6F" w:rsidRPr="00B851C8" w:rsidTr="00562D6F">
        <w:trPr>
          <w:trHeight w:val="811"/>
        </w:trPr>
        <w:tc>
          <w:tcPr>
            <w:tcW w:w="205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both"/>
              <w:rPr>
                <w:rFonts w:ascii="Times New Roman" w:hAnsi="Times New Roman" w:cs="Times New Roman"/>
                <w:sz w:val="28"/>
                <w:szCs w:val="28"/>
              </w:rPr>
            </w:pPr>
            <w:r w:rsidRPr="00B851C8">
              <w:rPr>
                <w:rFonts w:ascii="Times New Roman" w:hAnsi="Times New Roman" w:cs="Times New Roman"/>
                <w:sz w:val="28"/>
                <w:szCs w:val="28"/>
              </w:rPr>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25</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9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1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49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c>
          <w:tcPr>
            <w:tcW w:w="56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autoSpaceDE w:val="0"/>
              <w:autoSpaceDN w:val="0"/>
              <w:adjustRightInd w:val="0"/>
              <w:jc w:val="center"/>
              <w:rPr>
                <w:rFonts w:ascii="Times New Roman" w:hAnsi="Times New Roman" w:cs="Times New Roman"/>
                <w:sz w:val="28"/>
                <w:szCs w:val="28"/>
              </w:rPr>
            </w:pPr>
            <w:r w:rsidRPr="00B851C8">
              <w:rPr>
                <w:rFonts w:ascii="Times New Roman" w:hAnsi="Times New Roman" w:cs="Times New Roman"/>
                <w:sz w:val="28"/>
                <w:szCs w:val="28"/>
              </w:rPr>
              <w:t>50</w:t>
            </w:r>
          </w:p>
        </w:tc>
      </w:tr>
    </w:tbl>
    <w:p w:rsidR="00562D6F" w:rsidRPr="00B851C8" w:rsidRDefault="00562D6F" w:rsidP="00562D6F">
      <w:pPr>
        <w:widowControl w:val="0"/>
        <w:autoSpaceDE w:val="0"/>
        <w:autoSpaceDN w:val="0"/>
        <w:adjustRightInd w:val="0"/>
        <w:spacing w:before="120"/>
        <w:ind w:firstLine="720"/>
        <w:jc w:val="both"/>
        <w:rPr>
          <w:rFonts w:ascii="Times New Roman" w:hAnsi="Times New Roman" w:cs="Times New Roman"/>
          <w:sz w:val="28"/>
          <w:szCs w:val="28"/>
        </w:rPr>
      </w:pPr>
      <w:r w:rsidRPr="00B851C8">
        <w:rPr>
          <w:rFonts w:ascii="Times New Roman" w:hAnsi="Times New Roman" w:cs="Times New Roman"/>
          <w:sz w:val="28"/>
          <w:szCs w:val="28"/>
        </w:rPr>
        <w:t>Примечания:</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B851C8">
          <w:rPr>
            <w:rFonts w:ascii="Times New Roman" w:hAnsi="Times New Roman" w:cs="Times New Roman"/>
            <w:sz w:val="28"/>
            <w:szCs w:val="28"/>
          </w:rPr>
          <w:t>50 м</w:t>
        </w:r>
      </w:smartTag>
      <w:r w:rsidRPr="00B851C8">
        <w:rPr>
          <w:rFonts w:ascii="Times New Roman" w:hAnsi="Times New Roman" w:cs="Times New Roman"/>
          <w:sz w:val="28"/>
          <w:szCs w:val="28"/>
        </w:rPr>
        <w:t xml:space="preserve">. </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2. В скобках указаны значения для гаражей III и IV степеней огнестойкости.</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lang w:val="en-US"/>
        </w:rPr>
        <w:lastRenderedPageBreak/>
        <w:t>IV</w:t>
      </w:r>
      <w:r w:rsidRPr="00B851C8">
        <w:rPr>
          <w:rFonts w:ascii="Times New Roman" w:hAnsi="Times New Roman" w:cs="Times New Roman"/>
          <w:sz w:val="28"/>
          <w:szCs w:val="28"/>
        </w:rPr>
        <w:t xml:space="preserve">. </w:t>
      </w:r>
      <w:r w:rsidRPr="00B851C8">
        <w:rPr>
          <w:rFonts w:ascii="Times New Roman" w:hAnsi="Times New Roman" w:cs="Times New Roman"/>
          <w:bCs/>
          <w:sz w:val="28"/>
          <w:szCs w:val="28"/>
        </w:rPr>
        <w:t xml:space="preserve">Расчетные показатели объектов </w:t>
      </w:r>
      <w:bookmarkStart w:id="15" w:name="_Toc295148874"/>
      <w:r w:rsidRPr="00B851C8">
        <w:rPr>
          <w:rFonts w:ascii="Times New Roman" w:hAnsi="Times New Roman" w:cs="Times New Roman"/>
          <w:bCs/>
          <w:sz w:val="28"/>
          <w:szCs w:val="28"/>
        </w:rPr>
        <w:t>инженерной инфраструктуры</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12.</w:t>
      </w:r>
      <w:r w:rsidRPr="00B851C8">
        <w:rPr>
          <w:rFonts w:ascii="Times New Roman" w:hAnsi="Times New Roman" w:cs="Times New Roman"/>
          <w:bCs/>
          <w:sz w:val="28"/>
          <w:szCs w:val="28"/>
        </w:rPr>
        <w:t xml:space="preserve"> Водоснабжение и водоотведение</w:t>
      </w:r>
    </w:p>
    <w:bookmarkEnd w:id="15"/>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p>
    <w:p w:rsidR="00562D6F" w:rsidRPr="00B851C8" w:rsidRDefault="00562D6F" w:rsidP="00562D6F">
      <w:pPr>
        <w:widowControl w:val="0"/>
        <w:autoSpaceDE w:val="0"/>
        <w:autoSpaceDN w:val="0"/>
        <w:adjustRightInd w:val="0"/>
        <w:spacing w:line="244"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w:t>
      </w:r>
      <w:proofErr w:type="spellStart"/>
      <w:r w:rsidRPr="00B851C8">
        <w:rPr>
          <w:rFonts w:ascii="Times New Roman" w:hAnsi="Times New Roman" w:cs="Times New Roman"/>
          <w:bCs/>
          <w:sz w:val="28"/>
          <w:szCs w:val="28"/>
        </w:rPr>
        <w:t>ческого</w:t>
      </w:r>
      <w:proofErr w:type="spellEnd"/>
      <w:r w:rsidRPr="00B851C8">
        <w:rPr>
          <w:rFonts w:ascii="Times New Roman" w:hAnsi="Times New Roman" w:cs="Times New Roman"/>
          <w:bCs/>
          <w:sz w:val="28"/>
          <w:szCs w:val="28"/>
        </w:rPr>
        <w:t xml:space="preserve"> надзора по выбору площадки.</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12.5. Размеры земельных участков для станций очистки воды в зависимости от их производительности (тыс. </w:t>
      </w:r>
      <w:proofErr w:type="spellStart"/>
      <w:r w:rsidRPr="00B851C8">
        <w:rPr>
          <w:rFonts w:ascii="Times New Roman" w:hAnsi="Times New Roman" w:cs="Times New Roman"/>
          <w:bCs/>
          <w:sz w:val="28"/>
          <w:szCs w:val="28"/>
        </w:rPr>
        <w:t>куб.м</w:t>
      </w:r>
      <w:proofErr w:type="spellEnd"/>
      <w:r w:rsidRPr="00B851C8">
        <w:rPr>
          <w:rFonts w:ascii="Times New Roman" w:hAnsi="Times New Roman" w:cs="Times New Roman"/>
          <w:bCs/>
          <w:sz w:val="28"/>
          <w:szCs w:val="28"/>
        </w:rPr>
        <w:t>/сутки) следует принимать по проекту, но не более:</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0,8 – </w:t>
      </w:r>
      <w:smartTag w:uri="urn:schemas-microsoft-com:office:smarttags" w:element="metricconverter">
        <w:smartTagPr>
          <w:attr w:name="ProductID" w:val="1 га"/>
        </w:smartTagPr>
        <w:r w:rsidRPr="00B851C8">
          <w:rPr>
            <w:rFonts w:ascii="Times New Roman" w:hAnsi="Times New Roman" w:cs="Times New Roman"/>
            <w:bCs/>
            <w:sz w:val="28"/>
            <w:szCs w:val="28"/>
          </w:rPr>
          <w:t>1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0,8 до 12 – </w:t>
      </w:r>
      <w:smartTag w:uri="urn:schemas-microsoft-com:office:smarttags" w:element="metricconverter">
        <w:smartTagPr>
          <w:attr w:name="ProductID" w:val="2 га"/>
        </w:smartTagPr>
        <w:r w:rsidRPr="00B851C8">
          <w:rPr>
            <w:rFonts w:ascii="Times New Roman" w:hAnsi="Times New Roman" w:cs="Times New Roman"/>
            <w:bCs/>
            <w:sz w:val="28"/>
            <w:szCs w:val="28"/>
          </w:rPr>
          <w:t>2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 до 32 – </w:t>
      </w:r>
      <w:smartTag w:uri="urn:schemas-microsoft-com:office:smarttags" w:element="metricconverter">
        <w:smartTagPr>
          <w:attr w:name="ProductID" w:val="3 га"/>
        </w:smartTagPr>
        <w:r w:rsidRPr="00B851C8">
          <w:rPr>
            <w:rFonts w:ascii="Times New Roman" w:hAnsi="Times New Roman" w:cs="Times New Roman"/>
            <w:bCs/>
            <w:sz w:val="28"/>
            <w:szCs w:val="28"/>
          </w:rPr>
          <w:t>3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32 до 80 – </w:t>
      </w:r>
      <w:smartTag w:uri="urn:schemas-microsoft-com:office:smarttags" w:element="metricconverter">
        <w:smartTagPr>
          <w:attr w:name="ProductID" w:val="4 га"/>
        </w:smartTagPr>
        <w:r w:rsidRPr="00B851C8">
          <w:rPr>
            <w:rFonts w:ascii="Times New Roman" w:hAnsi="Times New Roman" w:cs="Times New Roman"/>
            <w:bCs/>
            <w:sz w:val="28"/>
            <w:szCs w:val="28"/>
          </w:rPr>
          <w:t>4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80 до 125 – </w:t>
      </w:r>
      <w:smartTag w:uri="urn:schemas-microsoft-com:office:smarttags" w:element="metricconverter">
        <w:smartTagPr>
          <w:attr w:name="ProductID" w:val="6 га"/>
        </w:smartTagPr>
        <w:r w:rsidRPr="00B851C8">
          <w:rPr>
            <w:rFonts w:ascii="Times New Roman" w:hAnsi="Times New Roman" w:cs="Times New Roman"/>
            <w:bCs/>
            <w:sz w:val="28"/>
            <w:szCs w:val="28"/>
          </w:rPr>
          <w:t>6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125 до 250 – </w:t>
      </w:r>
      <w:smartTag w:uri="urn:schemas-microsoft-com:office:smarttags" w:element="metricconverter">
        <w:smartTagPr>
          <w:attr w:name="ProductID" w:val="12 га"/>
        </w:smartTagPr>
        <w:r w:rsidRPr="00B851C8">
          <w:rPr>
            <w:rFonts w:ascii="Times New Roman" w:hAnsi="Times New Roman" w:cs="Times New Roman"/>
            <w:bCs/>
            <w:sz w:val="28"/>
            <w:szCs w:val="28"/>
          </w:rPr>
          <w:t>12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от 250 до 400 – </w:t>
      </w:r>
      <w:smartTag w:uri="urn:schemas-microsoft-com:office:smarttags" w:element="metricconverter">
        <w:smartTagPr>
          <w:attr w:name="ProductID" w:val="18 га"/>
        </w:smartTagPr>
        <w:r w:rsidRPr="00B851C8">
          <w:rPr>
            <w:rFonts w:ascii="Times New Roman" w:hAnsi="Times New Roman" w:cs="Times New Roman"/>
            <w:bCs/>
            <w:sz w:val="28"/>
            <w:szCs w:val="28"/>
          </w:rPr>
          <w:t>18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400 до 800 – </w:t>
      </w:r>
      <w:smartTag w:uri="urn:schemas-microsoft-com:office:smarttags" w:element="metricconverter">
        <w:smartTagPr>
          <w:attr w:name="ProductID" w:val="24 га"/>
        </w:smartTagPr>
        <w:r w:rsidRPr="00B851C8">
          <w:rPr>
            <w:rFonts w:ascii="Times New Roman" w:hAnsi="Times New Roman" w:cs="Times New Roman"/>
            <w:bCs/>
            <w:sz w:val="28"/>
            <w:szCs w:val="28"/>
          </w:rPr>
          <w:t>24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12.6 Размеры земельных участков для очистных сооружений канализации следует принимать не более, указанных в таблице 17.</w:t>
      </w:r>
    </w:p>
    <w:p w:rsidR="00562D6F" w:rsidRPr="00B851C8" w:rsidRDefault="00562D6F" w:rsidP="00562D6F">
      <w:pPr>
        <w:widowControl w:val="0"/>
        <w:spacing w:before="120" w:after="120"/>
        <w:jc w:val="right"/>
        <w:rPr>
          <w:rFonts w:ascii="Times New Roman" w:hAnsi="Times New Roman" w:cs="Times New Roman"/>
          <w:bCs/>
          <w:sz w:val="28"/>
          <w:szCs w:val="28"/>
        </w:rPr>
      </w:pPr>
      <w:r w:rsidRPr="00B851C8">
        <w:rPr>
          <w:rFonts w:ascii="Times New Roman" w:hAnsi="Times New Roman" w:cs="Times New Roman"/>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3273"/>
        <w:gridCol w:w="1542"/>
        <w:gridCol w:w="1278"/>
        <w:gridCol w:w="3263"/>
      </w:tblGrid>
      <w:tr w:rsidR="00562D6F" w:rsidRPr="00B851C8" w:rsidTr="00562D6F">
        <w:tc>
          <w:tcPr>
            <w:tcW w:w="1786"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Производительность очистных сооружений канализации,</w:t>
            </w:r>
          </w:p>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тыс. куб.</w:t>
            </w:r>
            <w:r w:rsidRPr="00B851C8">
              <w:rPr>
                <w:rFonts w:ascii="Times New Roman" w:hAnsi="Times New Roman" w:cs="Times New Roman"/>
                <w:bCs/>
                <w:sz w:val="28"/>
                <w:szCs w:val="28"/>
                <w:vertAlign w:val="superscript"/>
              </w:rPr>
              <w:t> </w:t>
            </w:r>
            <w:r w:rsidRPr="00B851C8">
              <w:rPr>
                <w:rFonts w:ascii="Times New Roman" w:hAnsi="Times New Roman" w:cs="Times New Roman"/>
                <w:bCs/>
                <w:sz w:val="28"/>
                <w:szCs w:val="28"/>
              </w:rPr>
              <w:t>м/сутки</w:t>
            </w:r>
          </w:p>
        </w:tc>
        <w:tc>
          <w:tcPr>
            <w:tcW w:w="3214" w:type="pct"/>
            <w:gridSpan w:val="3"/>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Размеры земельных участков, га</w:t>
            </w:r>
          </w:p>
        </w:tc>
      </w:tr>
      <w:tr w:rsidR="00562D6F" w:rsidRPr="00B851C8" w:rsidTr="00562D6F">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bCs/>
                <w:sz w:val="28"/>
                <w:szCs w:val="28"/>
              </w:rPr>
            </w:pPr>
          </w:p>
        </w:tc>
        <w:tc>
          <w:tcPr>
            <w:tcW w:w="714"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очистных сооружений</w:t>
            </w:r>
          </w:p>
        </w:tc>
        <w:tc>
          <w:tcPr>
            <w:tcW w:w="710"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иловых площадок</w:t>
            </w:r>
          </w:p>
        </w:tc>
        <w:tc>
          <w:tcPr>
            <w:tcW w:w="1790"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биологических прудов глубокой очистки сточных вод</w:t>
            </w:r>
          </w:p>
        </w:tc>
      </w:tr>
    </w:tbl>
    <w:p w:rsidR="00562D6F" w:rsidRPr="00B851C8" w:rsidRDefault="00562D6F" w:rsidP="00562D6F">
      <w:pPr>
        <w:spacing w:line="24" w:lineRule="auto"/>
        <w:rPr>
          <w:rFonts w:ascii="Times New Roman" w:hAnsi="Times New Roman" w:cs="Times New Roman"/>
          <w:sz w:val="28"/>
          <w:szCs w:val="28"/>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3342"/>
        <w:gridCol w:w="1336"/>
        <w:gridCol w:w="1329"/>
        <w:gridCol w:w="3349"/>
      </w:tblGrid>
      <w:tr w:rsidR="00562D6F" w:rsidRPr="00B851C8" w:rsidTr="00562D6F">
        <w:trPr>
          <w:tblHeader/>
        </w:trPr>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4</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до  0,7</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0,5</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0,2</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0,7 до 17</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4</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17 до 40</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6</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9</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6</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40 до 130</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12</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25</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20</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130 до 175</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14</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w:t>
            </w:r>
          </w:p>
        </w:tc>
      </w:tr>
      <w:tr w:rsidR="00562D6F" w:rsidRPr="00B851C8" w:rsidTr="00562D6F">
        <w:tc>
          <w:tcPr>
            <w:tcW w:w="1786" w:type="pct"/>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widowControl w:val="0"/>
              <w:ind w:left="97"/>
              <w:rPr>
                <w:rFonts w:ascii="Times New Roman" w:hAnsi="Times New Roman" w:cs="Times New Roman"/>
                <w:bCs/>
                <w:sz w:val="28"/>
                <w:szCs w:val="28"/>
              </w:rPr>
            </w:pPr>
            <w:r w:rsidRPr="00B851C8">
              <w:rPr>
                <w:rFonts w:ascii="Times New Roman" w:hAnsi="Times New Roman" w:cs="Times New Roman"/>
                <w:bCs/>
                <w:sz w:val="28"/>
                <w:szCs w:val="28"/>
              </w:rPr>
              <w:t>от 175 до 280</w:t>
            </w:r>
          </w:p>
        </w:tc>
        <w:tc>
          <w:tcPr>
            <w:tcW w:w="71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18</w:t>
            </w:r>
          </w:p>
        </w:tc>
        <w:tc>
          <w:tcPr>
            <w:tcW w:w="71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55</w:t>
            </w:r>
          </w:p>
        </w:tc>
        <w:tc>
          <w:tcPr>
            <w:tcW w:w="179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w:t>
            </w:r>
          </w:p>
        </w:tc>
      </w:tr>
    </w:tbl>
    <w:p w:rsidR="00562D6F" w:rsidRPr="00B851C8" w:rsidRDefault="00562D6F" w:rsidP="00562D6F">
      <w:pPr>
        <w:widowControl w:val="0"/>
        <w:spacing w:before="120"/>
        <w:ind w:firstLine="720"/>
        <w:jc w:val="both"/>
        <w:rPr>
          <w:rFonts w:ascii="Times New Roman" w:hAnsi="Times New Roman" w:cs="Times New Roman"/>
          <w:bCs/>
          <w:iCs/>
          <w:sz w:val="28"/>
          <w:szCs w:val="28"/>
        </w:rPr>
      </w:pPr>
      <w:r w:rsidRPr="00B851C8">
        <w:rPr>
          <w:rFonts w:ascii="Times New Roman" w:hAnsi="Times New Roman" w:cs="Times New Roman"/>
          <w:bCs/>
          <w:iCs/>
          <w:sz w:val="28"/>
          <w:szCs w:val="28"/>
        </w:rPr>
        <w:t>Примечание: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iCs/>
          <w:sz w:val="28"/>
          <w:szCs w:val="28"/>
        </w:rPr>
        <w:t xml:space="preserve">Размеры земельных участков очистных сооружений  производительностью свыше 280 тыс. </w:t>
      </w:r>
      <w:proofErr w:type="spellStart"/>
      <w:r w:rsidRPr="00B851C8">
        <w:rPr>
          <w:rFonts w:ascii="Times New Roman" w:hAnsi="Times New Roman" w:cs="Times New Roman"/>
          <w:bCs/>
          <w:sz w:val="28"/>
          <w:szCs w:val="28"/>
        </w:rPr>
        <w:t>куб.м</w:t>
      </w:r>
      <w:proofErr w:type="spellEnd"/>
      <w:r w:rsidRPr="00B851C8">
        <w:rPr>
          <w:rFonts w:ascii="Times New Roman" w:hAnsi="Times New Roman" w:cs="Times New Roman"/>
          <w:bCs/>
          <w:sz w:val="28"/>
          <w:szCs w:val="28"/>
        </w:rPr>
        <w:t>/сутки</w:t>
      </w:r>
      <w:r w:rsidRPr="00B851C8">
        <w:rPr>
          <w:rFonts w:ascii="Times New Roman" w:hAnsi="Times New Roman" w:cs="Times New Roman"/>
          <w:bCs/>
          <w:iCs/>
          <w:sz w:val="28"/>
          <w:szCs w:val="28"/>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562D6F" w:rsidRPr="00B851C8" w:rsidRDefault="00562D6F" w:rsidP="00562D6F">
      <w:pPr>
        <w:widowControl w:val="0"/>
        <w:spacing w:before="120"/>
        <w:ind w:firstLine="720"/>
        <w:rPr>
          <w:rFonts w:ascii="Times New Roman" w:hAnsi="Times New Roman" w:cs="Times New Roman"/>
          <w:bCs/>
          <w:sz w:val="28"/>
          <w:szCs w:val="28"/>
        </w:rPr>
      </w:pPr>
      <w:r w:rsidRPr="00B851C8">
        <w:rPr>
          <w:rFonts w:ascii="Times New Roman" w:hAnsi="Times New Roman" w:cs="Times New Roman"/>
          <w:bCs/>
          <w:sz w:val="28"/>
          <w:szCs w:val="28"/>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B851C8">
          <w:rPr>
            <w:rFonts w:ascii="Times New Roman" w:hAnsi="Times New Roman" w:cs="Times New Roman"/>
            <w:bCs/>
            <w:sz w:val="28"/>
            <w:szCs w:val="28"/>
          </w:rPr>
          <w:t>0,25 га</w:t>
        </w:r>
      </w:smartTag>
      <w:r w:rsidRPr="00B851C8">
        <w:rPr>
          <w:rFonts w:ascii="Times New Roman" w:hAnsi="Times New Roman" w:cs="Times New Roman"/>
          <w:bCs/>
          <w:sz w:val="28"/>
          <w:szCs w:val="28"/>
        </w:rPr>
        <w:t xml:space="preserve">, в соответствии с требованиями СП 32.13330. Размеры земельных участков для станций очистки воды в зависимости от их производительности (тыс. </w:t>
      </w:r>
      <w:proofErr w:type="spellStart"/>
      <w:r w:rsidRPr="00B851C8">
        <w:rPr>
          <w:rFonts w:ascii="Times New Roman" w:hAnsi="Times New Roman" w:cs="Times New Roman"/>
          <w:bCs/>
          <w:sz w:val="28"/>
          <w:szCs w:val="28"/>
        </w:rPr>
        <w:t>куб.м</w:t>
      </w:r>
      <w:proofErr w:type="spellEnd"/>
      <w:r w:rsidRPr="00B851C8">
        <w:rPr>
          <w:rFonts w:ascii="Times New Roman" w:hAnsi="Times New Roman" w:cs="Times New Roman"/>
          <w:bCs/>
          <w:sz w:val="28"/>
          <w:szCs w:val="28"/>
        </w:rPr>
        <w:t>/сутки) следует принимать по проекту, но не более:</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до 0,8 – </w:t>
      </w:r>
      <w:smartTag w:uri="urn:schemas-microsoft-com:office:smarttags" w:element="metricconverter">
        <w:smartTagPr>
          <w:attr w:name="ProductID" w:val="1 га"/>
        </w:smartTagPr>
        <w:r w:rsidRPr="00B851C8">
          <w:rPr>
            <w:rFonts w:ascii="Times New Roman" w:hAnsi="Times New Roman" w:cs="Times New Roman"/>
            <w:bCs/>
            <w:sz w:val="28"/>
            <w:szCs w:val="28"/>
          </w:rPr>
          <w:t>1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 xml:space="preserve">от 0,8 до 12 – </w:t>
      </w:r>
      <w:smartTag w:uri="urn:schemas-microsoft-com:office:smarttags" w:element="metricconverter">
        <w:smartTagPr>
          <w:attr w:name="ProductID" w:val="2 га"/>
        </w:smartTagPr>
        <w:r w:rsidRPr="00B851C8">
          <w:rPr>
            <w:rFonts w:ascii="Times New Roman" w:hAnsi="Times New Roman" w:cs="Times New Roman"/>
            <w:bCs/>
            <w:sz w:val="28"/>
            <w:szCs w:val="28"/>
          </w:rPr>
          <w:t>2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 до 32 – </w:t>
      </w:r>
      <w:smartTag w:uri="urn:schemas-microsoft-com:office:smarttags" w:element="metricconverter">
        <w:smartTagPr>
          <w:attr w:name="ProductID" w:val="3 га"/>
        </w:smartTagPr>
        <w:r w:rsidRPr="00B851C8">
          <w:rPr>
            <w:rFonts w:ascii="Times New Roman" w:hAnsi="Times New Roman" w:cs="Times New Roman"/>
            <w:bCs/>
            <w:sz w:val="28"/>
            <w:szCs w:val="28"/>
          </w:rPr>
          <w:t>3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32 до 80 – </w:t>
      </w:r>
      <w:smartTag w:uri="urn:schemas-microsoft-com:office:smarttags" w:element="metricconverter">
        <w:smartTagPr>
          <w:attr w:name="ProductID" w:val="4 га"/>
        </w:smartTagPr>
        <w:r w:rsidRPr="00B851C8">
          <w:rPr>
            <w:rFonts w:ascii="Times New Roman" w:hAnsi="Times New Roman" w:cs="Times New Roman"/>
            <w:bCs/>
            <w:sz w:val="28"/>
            <w:szCs w:val="28"/>
          </w:rPr>
          <w:t>4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80 до 125 – </w:t>
      </w:r>
      <w:smartTag w:uri="urn:schemas-microsoft-com:office:smarttags" w:element="metricconverter">
        <w:smartTagPr>
          <w:attr w:name="ProductID" w:val="6 га"/>
        </w:smartTagPr>
        <w:r w:rsidRPr="00B851C8">
          <w:rPr>
            <w:rFonts w:ascii="Times New Roman" w:hAnsi="Times New Roman" w:cs="Times New Roman"/>
            <w:bCs/>
            <w:sz w:val="28"/>
            <w:szCs w:val="28"/>
          </w:rPr>
          <w:t>6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125 до 250 – </w:t>
      </w:r>
      <w:smartTag w:uri="urn:schemas-microsoft-com:office:smarttags" w:element="metricconverter">
        <w:smartTagPr>
          <w:attr w:name="ProductID" w:val="12 га"/>
        </w:smartTagPr>
        <w:r w:rsidRPr="00B851C8">
          <w:rPr>
            <w:rFonts w:ascii="Times New Roman" w:hAnsi="Times New Roman" w:cs="Times New Roman"/>
            <w:bCs/>
            <w:sz w:val="28"/>
            <w:szCs w:val="28"/>
          </w:rPr>
          <w:t>12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250 до 400 – </w:t>
      </w:r>
      <w:smartTag w:uri="urn:schemas-microsoft-com:office:smarttags" w:element="metricconverter">
        <w:smartTagPr>
          <w:attr w:name="ProductID" w:val="18 га"/>
        </w:smartTagPr>
        <w:r w:rsidRPr="00B851C8">
          <w:rPr>
            <w:rFonts w:ascii="Times New Roman" w:hAnsi="Times New Roman" w:cs="Times New Roman"/>
            <w:bCs/>
            <w:sz w:val="28"/>
            <w:szCs w:val="28"/>
          </w:rPr>
          <w:t>18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от 400 до 800 – </w:t>
      </w:r>
      <w:smartTag w:uri="urn:schemas-microsoft-com:office:smarttags" w:element="metricconverter">
        <w:smartTagPr>
          <w:attr w:name="ProductID" w:val="24 га"/>
        </w:smartTagPr>
        <w:r w:rsidRPr="00B851C8">
          <w:rPr>
            <w:rFonts w:ascii="Times New Roman" w:hAnsi="Times New Roman" w:cs="Times New Roman"/>
            <w:bCs/>
            <w:sz w:val="28"/>
            <w:szCs w:val="28"/>
          </w:rPr>
          <w:t>24 га</w:t>
        </w:r>
      </w:smartTag>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rPr>
        <w:t>13.</w:t>
      </w:r>
      <w:r w:rsidRPr="00B851C8">
        <w:rPr>
          <w:rFonts w:ascii="Times New Roman" w:hAnsi="Times New Roman" w:cs="Times New Roman"/>
          <w:bCs/>
          <w:sz w:val="28"/>
          <w:szCs w:val="28"/>
        </w:rPr>
        <w:t> Дождевая канализация</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13.1. Проектирование дождевой канализации следует осуществлять</w:t>
      </w:r>
      <w:r w:rsidRPr="00B851C8">
        <w:rPr>
          <w:rFonts w:ascii="Times New Roman" w:hAnsi="Times New Roman" w:cs="Times New Roman"/>
          <w:bCs/>
          <w:sz w:val="28"/>
          <w:szCs w:val="28"/>
        </w:rPr>
        <w:br/>
        <w:t>на основании действующих нормативных документов: СанПиН 2.1.5.980,</w:t>
      </w:r>
      <w:r w:rsidRPr="00B851C8">
        <w:rPr>
          <w:rFonts w:ascii="Times New Roman" w:hAnsi="Times New Roman" w:cs="Times New Roman"/>
          <w:bCs/>
          <w:sz w:val="28"/>
          <w:szCs w:val="28"/>
        </w:rPr>
        <w:br/>
        <w:t xml:space="preserve">СП 32.13330, Водного кодекса Российской Федерации. </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13.2. Возможно применение общесплавной (совместно с </w:t>
      </w:r>
      <w:proofErr w:type="spellStart"/>
      <w:r w:rsidRPr="00B851C8">
        <w:rPr>
          <w:rFonts w:ascii="Times New Roman" w:hAnsi="Times New Roman" w:cs="Times New Roman"/>
          <w:bCs/>
          <w:sz w:val="28"/>
          <w:szCs w:val="28"/>
        </w:rPr>
        <w:t>хозбытовой</w:t>
      </w:r>
      <w:proofErr w:type="spellEnd"/>
      <w:r w:rsidRPr="00B851C8">
        <w:rPr>
          <w:rFonts w:ascii="Times New Roman" w:hAnsi="Times New Roman" w:cs="Times New Roman"/>
          <w:bCs/>
          <w:sz w:val="28"/>
          <w:szCs w:val="28"/>
        </w:rPr>
        <w:t xml:space="preserve">)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B851C8">
        <w:rPr>
          <w:rFonts w:ascii="Times New Roman" w:hAnsi="Times New Roman" w:cs="Times New Roman"/>
          <w:bCs/>
          <w:sz w:val="28"/>
          <w:szCs w:val="28"/>
        </w:rPr>
        <w:t>снегоплавильных</w:t>
      </w:r>
      <w:proofErr w:type="spellEnd"/>
      <w:r w:rsidRPr="00B851C8">
        <w:rPr>
          <w:rFonts w:ascii="Times New Roman" w:hAnsi="Times New Roman" w:cs="Times New Roman"/>
          <w:bCs/>
          <w:sz w:val="28"/>
          <w:szCs w:val="28"/>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13.3. В водоемы, предназначенные для купания, возможен сброс </w:t>
      </w:r>
      <w:r w:rsidRPr="00B851C8">
        <w:rPr>
          <w:rFonts w:ascii="Times New Roman" w:hAnsi="Times New Roman" w:cs="Times New Roman"/>
          <w:bCs/>
          <w:sz w:val="28"/>
          <w:szCs w:val="28"/>
        </w:rPr>
        <w:lastRenderedPageBreak/>
        <w:t>поверхностных сточных вод при условии их глубокой очистки.</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B851C8">
          <w:rPr>
            <w:rFonts w:ascii="Times New Roman" w:hAnsi="Times New Roman" w:cs="Times New Roman"/>
            <w:bCs/>
            <w:sz w:val="28"/>
            <w:szCs w:val="28"/>
          </w:rPr>
          <w:t>400 мм</w:t>
        </w:r>
      </w:smartTag>
      <w:r w:rsidRPr="00B851C8">
        <w:rPr>
          <w:rFonts w:ascii="Times New Roman" w:hAnsi="Times New Roman" w:cs="Times New Roman"/>
          <w:bCs/>
          <w:sz w:val="28"/>
          <w:szCs w:val="28"/>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B851C8">
        <w:rPr>
          <w:rFonts w:ascii="Times New Roman" w:hAnsi="Times New Roman" w:cs="Times New Roman"/>
          <w:bCs/>
          <w:sz w:val="28"/>
          <w:szCs w:val="28"/>
        </w:rPr>
        <w:t>дождеприемные</w:t>
      </w:r>
      <w:proofErr w:type="spellEnd"/>
      <w:r w:rsidRPr="00B851C8">
        <w:rPr>
          <w:rFonts w:ascii="Times New Roman" w:hAnsi="Times New Roman" w:cs="Times New Roman"/>
          <w:bCs/>
          <w:sz w:val="28"/>
          <w:szCs w:val="28"/>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13.9. К отведению поверхностного стока с промышленных и жилых территорий в водные объекты предъявляются такие же требования, как и к </w:t>
      </w:r>
      <w:r w:rsidRPr="00B851C8">
        <w:rPr>
          <w:rFonts w:ascii="Times New Roman" w:hAnsi="Times New Roman" w:cs="Times New Roman"/>
          <w:bCs/>
          <w:sz w:val="28"/>
          <w:szCs w:val="28"/>
        </w:rPr>
        <w:lastRenderedPageBreak/>
        <w:t>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13.11.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B851C8">
          <w:rPr>
            <w:rFonts w:ascii="Times New Roman" w:hAnsi="Times New Roman" w:cs="Times New Roman"/>
            <w:bCs/>
            <w:sz w:val="28"/>
            <w:szCs w:val="28"/>
          </w:rPr>
          <w:t>100 м</w:t>
        </w:r>
      </w:smartTag>
      <w:r w:rsidRPr="00B851C8">
        <w:rPr>
          <w:rFonts w:ascii="Times New Roman" w:hAnsi="Times New Roman" w:cs="Times New Roman"/>
          <w:bCs/>
          <w:sz w:val="28"/>
          <w:szCs w:val="28"/>
        </w:rPr>
        <w:t>.</w:t>
      </w:r>
    </w:p>
    <w:p w:rsidR="00562D6F" w:rsidRPr="00B851C8" w:rsidRDefault="00562D6F" w:rsidP="00562D6F">
      <w:pPr>
        <w:widowControl w:val="0"/>
        <w:spacing w:line="228" w:lineRule="auto"/>
        <w:jc w:val="center"/>
        <w:rPr>
          <w:rFonts w:ascii="Times New Roman" w:hAnsi="Times New Roman" w:cs="Times New Roman"/>
          <w:sz w:val="28"/>
          <w:szCs w:val="28"/>
        </w:rPr>
      </w:pPr>
    </w:p>
    <w:p w:rsidR="00562D6F" w:rsidRPr="00B851C8" w:rsidRDefault="00562D6F" w:rsidP="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sz w:val="28"/>
          <w:szCs w:val="28"/>
        </w:rPr>
        <w:t>14. </w:t>
      </w:r>
      <w:r w:rsidRPr="00B851C8">
        <w:rPr>
          <w:rFonts w:ascii="Times New Roman" w:hAnsi="Times New Roman" w:cs="Times New Roman"/>
          <w:bCs/>
          <w:sz w:val="28"/>
          <w:szCs w:val="28"/>
        </w:rPr>
        <w:t>Санитарная очистка</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14.2. Количество бытовых отходов определяется по расчету с учетом Приложения </w:t>
      </w:r>
      <w:r w:rsidRPr="00B851C8">
        <w:rPr>
          <w:rFonts w:ascii="Times New Roman" w:hAnsi="Times New Roman" w:cs="Times New Roman"/>
          <w:sz w:val="28"/>
          <w:szCs w:val="28"/>
        </w:rPr>
        <w:t>Л</w:t>
      </w:r>
      <w:r w:rsidRPr="00B851C8">
        <w:rPr>
          <w:rFonts w:ascii="Times New Roman" w:hAnsi="Times New Roman" w:cs="Times New Roman"/>
          <w:bCs/>
          <w:sz w:val="28"/>
          <w:szCs w:val="28"/>
        </w:rPr>
        <w:t xml:space="preserve"> к настоящим нормативам. </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562D6F" w:rsidRPr="00B851C8" w:rsidRDefault="00562D6F" w:rsidP="00562D6F">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B851C8">
        <w:rPr>
          <w:rFonts w:ascii="Times New Roman" w:hAnsi="Times New Roman" w:cs="Times New Roman"/>
          <w:i w:val="0"/>
          <w:iCs w:val="0"/>
          <w:sz w:val="28"/>
          <w:szCs w:val="28"/>
        </w:rPr>
        <w:t xml:space="preserve">Таблица </w:t>
      </w:r>
      <w:r w:rsidRPr="00B851C8">
        <w:rPr>
          <w:rFonts w:ascii="Times New Roman" w:hAnsi="Times New Roman" w:cs="Times New Roman"/>
          <w:bCs/>
          <w:i w:val="0"/>
          <w:iCs w:val="0"/>
          <w:sz w:val="28"/>
          <w:szCs w:val="28"/>
        </w:rPr>
        <w:t>18</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2200"/>
        <w:gridCol w:w="2200"/>
      </w:tblGrid>
      <w:tr w:rsidR="00562D6F" w:rsidRPr="00B851C8" w:rsidTr="00562D6F">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Предприятия и сооружения</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Площади земельных участков на</w:t>
            </w:r>
          </w:p>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1000 т бытовых</w:t>
            </w:r>
          </w:p>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отходов, га</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bCs/>
                <w:sz w:val="28"/>
                <w:szCs w:val="28"/>
              </w:rPr>
            </w:pPr>
            <w:r w:rsidRPr="00B851C8">
              <w:rPr>
                <w:rFonts w:ascii="Times New Roman" w:hAnsi="Times New Roman" w:cs="Times New Roman"/>
                <w:bCs/>
                <w:sz w:val="28"/>
                <w:szCs w:val="28"/>
              </w:rPr>
              <w:t>Размеры санитарно-защитных зон, м</w:t>
            </w:r>
          </w:p>
        </w:tc>
      </w:tr>
    </w:tbl>
    <w:p w:rsidR="00562D6F" w:rsidRPr="00B851C8" w:rsidRDefault="00562D6F" w:rsidP="00562D6F">
      <w:pPr>
        <w:widowControl w:val="0"/>
        <w:spacing w:line="24" w:lineRule="auto"/>
        <w:rPr>
          <w:rFonts w:ascii="Times New Roman" w:hAnsi="Times New Roman" w:cs="Times New Roman"/>
          <w:sz w:val="28"/>
          <w:szCs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2200"/>
        <w:gridCol w:w="2200"/>
      </w:tblGrid>
      <w:tr w:rsidR="00562D6F" w:rsidRPr="00B851C8" w:rsidTr="00562D6F">
        <w:trPr>
          <w:tblHeader/>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1</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2</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bCs/>
                <w:sz w:val="28"/>
                <w:szCs w:val="28"/>
              </w:rPr>
            </w:pPr>
            <w:r w:rsidRPr="00B851C8">
              <w:rPr>
                <w:rFonts w:ascii="Times New Roman" w:hAnsi="Times New Roman" w:cs="Times New Roman"/>
                <w:bCs/>
                <w:sz w:val="28"/>
                <w:szCs w:val="28"/>
              </w:rPr>
              <w:t>3</w:t>
            </w:r>
          </w:p>
        </w:tc>
      </w:tr>
      <w:tr w:rsidR="00562D6F" w:rsidRPr="00B851C8" w:rsidTr="00562D6F">
        <w:trPr>
          <w:trHeight w:val="305"/>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right="-5"/>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Мусороперерабатывающие и </w:t>
            </w:r>
            <w:proofErr w:type="spellStart"/>
            <w:r w:rsidRPr="00B851C8">
              <w:rPr>
                <w:rFonts w:ascii="Times New Roman" w:hAnsi="Times New Roman" w:cs="Times New Roman"/>
                <w:bCs/>
                <w:spacing w:val="-2"/>
                <w:sz w:val="28"/>
                <w:szCs w:val="28"/>
              </w:rPr>
              <w:t>мусоросжига</w:t>
            </w:r>
            <w:proofErr w:type="spellEnd"/>
            <w:r w:rsidRPr="00B851C8">
              <w:rPr>
                <w:rFonts w:ascii="Times New Roman" w:hAnsi="Times New Roman" w:cs="Times New Roman"/>
                <w:bCs/>
                <w:spacing w:val="-2"/>
                <w:sz w:val="28"/>
                <w:szCs w:val="28"/>
              </w:rPr>
              <w:t>-</w:t>
            </w:r>
          </w:p>
          <w:p w:rsidR="00562D6F" w:rsidRPr="00B851C8" w:rsidRDefault="00562D6F">
            <w:pPr>
              <w:widowControl w:val="0"/>
              <w:ind w:right="-5"/>
              <w:rPr>
                <w:rFonts w:ascii="Times New Roman" w:hAnsi="Times New Roman" w:cs="Times New Roman"/>
                <w:bCs/>
                <w:spacing w:val="-2"/>
                <w:sz w:val="28"/>
                <w:szCs w:val="28"/>
              </w:rPr>
            </w:pPr>
            <w:r w:rsidRPr="00B851C8">
              <w:rPr>
                <w:rFonts w:ascii="Times New Roman" w:hAnsi="Times New Roman" w:cs="Times New Roman"/>
                <w:bCs/>
                <w:spacing w:val="-2"/>
                <w:sz w:val="28"/>
                <w:szCs w:val="28"/>
              </w:rPr>
              <w:t>тельные предприятия мощностью, тыс. т в год</w:t>
            </w:r>
          </w:p>
        </w:tc>
        <w:tc>
          <w:tcPr>
            <w:tcW w:w="1185"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c>
          <w:tcPr>
            <w:tcW w:w="1185"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bCs/>
                <w:sz w:val="28"/>
                <w:szCs w:val="28"/>
              </w:rPr>
            </w:pPr>
          </w:p>
        </w:tc>
      </w:tr>
      <w:tr w:rsidR="00562D6F" w:rsidRPr="00B851C8" w:rsidTr="00562D6F">
        <w:trPr>
          <w:trHeight w:val="283"/>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252"/>
              <w:rPr>
                <w:rFonts w:ascii="Times New Roman" w:hAnsi="Times New Roman" w:cs="Times New Roman"/>
                <w:bCs/>
                <w:sz w:val="28"/>
                <w:szCs w:val="28"/>
              </w:rPr>
            </w:pPr>
            <w:r w:rsidRPr="00B851C8">
              <w:rPr>
                <w:rFonts w:ascii="Times New Roman" w:hAnsi="Times New Roman" w:cs="Times New Roman"/>
                <w:bCs/>
                <w:sz w:val="28"/>
                <w:szCs w:val="28"/>
              </w:rPr>
              <w:lastRenderedPageBreak/>
              <w:t>до 100</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0,05</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300</w:t>
            </w:r>
          </w:p>
        </w:tc>
      </w:tr>
      <w:tr w:rsidR="00562D6F" w:rsidRPr="00B851C8" w:rsidTr="00562D6F">
        <w:trPr>
          <w:trHeight w:val="241"/>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252"/>
              <w:rPr>
                <w:rFonts w:ascii="Times New Roman" w:hAnsi="Times New Roman" w:cs="Times New Roman"/>
                <w:bCs/>
                <w:sz w:val="28"/>
                <w:szCs w:val="28"/>
              </w:rPr>
            </w:pPr>
            <w:r w:rsidRPr="00B851C8">
              <w:rPr>
                <w:rFonts w:ascii="Times New Roman" w:hAnsi="Times New Roman" w:cs="Times New Roman"/>
                <w:bCs/>
                <w:sz w:val="28"/>
                <w:szCs w:val="28"/>
              </w:rPr>
              <w:t>свыше 100</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0,05</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500</w:t>
            </w:r>
          </w:p>
        </w:tc>
      </w:tr>
      <w:tr w:rsidR="00562D6F" w:rsidRPr="00B851C8" w:rsidTr="00562D6F">
        <w:trPr>
          <w:trHeight w:val="284"/>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sz w:val="28"/>
                <w:szCs w:val="28"/>
              </w:rPr>
              <w:t>Склады компоста</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0,04</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300</w:t>
            </w:r>
          </w:p>
        </w:tc>
      </w:tr>
      <w:tr w:rsidR="00562D6F" w:rsidRPr="00B851C8" w:rsidTr="00562D6F">
        <w:trPr>
          <w:trHeight w:val="254"/>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 xml:space="preserve">Полигоны </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0,02 - 0,05</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500</w:t>
            </w:r>
          </w:p>
        </w:tc>
      </w:tr>
      <w:tr w:rsidR="00562D6F" w:rsidRPr="00B851C8" w:rsidTr="00562D6F">
        <w:trPr>
          <w:trHeight w:val="309"/>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Поля компостирования</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0,5 - 1</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500</w:t>
            </w:r>
          </w:p>
        </w:tc>
      </w:tr>
      <w:tr w:rsidR="00562D6F" w:rsidRPr="00B851C8" w:rsidTr="00562D6F">
        <w:trPr>
          <w:trHeight w:val="267"/>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Мусороперегрузочные станции</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0,04</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100</w:t>
            </w:r>
          </w:p>
        </w:tc>
      </w:tr>
      <w:tr w:rsidR="00562D6F" w:rsidRPr="00B851C8" w:rsidTr="00562D6F">
        <w:trPr>
          <w:trHeight w:val="268"/>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Сливные станции</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0,02</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300</w:t>
            </w:r>
          </w:p>
        </w:tc>
      </w:tr>
      <w:tr w:rsidR="00562D6F" w:rsidRPr="00B851C8" w:rsidTr="00562D6F">
        <w:trPr>
          <w:trHeight w:val="268"/>
        </w:trPr>
        <w:tc>
          <w:tcPr>
            <w:tcW w:w="26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bCs/>
                <w:sz w:val="28"/>
                <w:szCs w:val="28"/>
              </w:rPr>
            </w:pPr>
            <w:r w:rsidRPr="00B851C8">
              <w:rPr>
                <w:rFonts w:ascii="Times New Roman" w:hAnsi="Times New Roman" w:cs="Times New Roman"/>
                <w:bCs/>
                <w:sz w:val="28"/>
                <w:szCs w:val="28"/>
              </w:rPr>
              <w:t>Поля складирования и захоронения обезвреженных осадков (по сухому веществу)</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0,3</w:t>
            </w:r>
          </w:p>
        </w:tc>
        <w:tc>
          <w:tcPr>
            <w:tcW w:w="118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bCs/>
                <w:sz w:val="28"/>
                <w:szCs w:val="28"/>
              </w:rPr>
            </w:pPr>
            <w:r w:rsidRPr="00B851C8">
              <w:rPr>
                <w:rFonts w:ascii="Times New Roman" w:hAnsi="Times New Roman" w:cs="Times New Roman"/>
                <w:bCs/>
                <w:sz w:val="28"/>
                <w:szCs w:val="28"/>
              </w:rPr>
              <w:t>1000</w:t>
            </w:r>
          </w:p>
        </w:tc>
      </w:tr>
    </w:tbl>
    <w:p w:rsidR="00562D6F" w:rsidRPr="00B851C8" w:rsidRDefault="00562D6F" w:rsidP="00562D6F">
      <w:pPr>
        <w:pStyle w:val="81"/>
        <w:keepNext w:val="0"/>
        <w:widowControl w:val="0"/>
        <w:tabs>
          <w:tab w:val="clear" w:pos="0"/>
          <w:tab w:val="left" w:pos="708"/>
        </w:tabs>
        <w:spacing w:before="120" w:line="252" w:lineRule="auto"/>
        <w:ind w:right="0" w:firstLine="720"/>
        <w:outlineLvl w:val="7"/>
        <w:rPr>
          <w:rFonts w:ascii="Times New Roman" w:hAnsi="Times New Roman" w:cs="Times New Roman"/>
          <w:i w:val="0"/>
          <w:iCs w:val="0"/>
          <w:sz w:val="28"/>
          <w:szCs w:val="28"/>
        </w:rPr>
      </w:pPr>
      <w:r w:rsidRPr="00B851C8">
        <w:rPr>
          <w:rFonts w:ascii="Times New Roman" w:hAnsi="Times New Roman" w:cs="Times New Roman"/>
          <w:i w:val="0"/>
          <w:iCs w:val="0"/>
          <w:sz w:val="28"/>
          <w:szCs w:val="28"/>
        </w:rPr>
        <w:t>Примечания:</w:t>
      </w:r>
    </w:p>
    <w:p w:rsidR="00562D6F" w:rsidRPr="00B851C8" w:rsidRDefault="00562D6F" w:rsidP="00562D6F">
      <w:pPr>
        <w:pStyle w:val="81"/>
        <w:keepNext w:val="0"/>
        <w:widowControl w:val="0"/>
        <w:tabs>
          <w:tab w:val="clear" w:pos="0"/>
          <w:tab w:val="left" w:pos="708"/>
        </w:tabs>
        <w:spacing w:before="0" w:line="252" w:lineRule="auto"/>
        <w:ind w:right="0" w:firstLine="720"/>
        <w:outlineLvl w:val="7"/>
        <w:rPr>
          <w:rFonts w:ascii="Times New Roman" w:hAnsi="Times New Roman" w:cs="Times New Roman"/>
          <w:i w:val="0"/>
          <w:iCs w:val="0"/>
          <w:sz w:val="28"/>
          <w:szCs w:val="28"/>
        </w:rPr>
      </w:pPr>
      <w:r w:rsidRPr="00B851C8">
        <w:rPr>
          <w:rFonts w:ascii="Times New Roman" w:hAnsi="Times New Roman" w:cs="Times New Roman"/>
          <w:i w:val="0"/>
          <w:iCs w:val="0"/>
          <w:sz w:val="28"/>
          <w:szCs w:val="28"/>
        </w:rPr>
        <w:t>1. Наименьшие размеры площадей полигонов относятся к сооружениям, размещаемым на песчаных грунтах.</w:t>
      </w:r>
    </w:p>
    <w:p w:rsidR="00562D6F" w:rsidRPr="00B851C8" w:rsidRDefault="00562D6F" w:rsidP="00562D6F">
      <w:pPr>
        <w:widowControl w:val="0"/>
        <w:spacing w:line="25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562D6F" w:rsidRPr="00B851C8" w:rsidRDefault="00562D6F" w:rsidP="00562D6F">
      <w:pPr>
        <w:widowControl w:val="0"/>
        <w:spacing w:line="252" w:lineRule="auto"/>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15. </w:t>
      </w:r>
      <w:proofErr w:type="spellStart"/>
      <w:r w:rsidRPr="00B851C8">
        <w:rPr>
          <w:rFonts w:ascii="Times New Roman" w:hAnsi="Times New Roman" w:cs="Times New Roman"/>
          <w:sz w:val="28"/>
          <w:szCs w:val="28"/>
        </w:rPr>
        <w:t>Энерго</w:t>
      </w:r>
      <w:proofErr w:type="spellEnd"/>
      <w:r w:rsidRPr="00B851C8">
        <w:rPr>
          <w:rFonts w:ascii="Times New Roman" w:hAnsi="Times New Roman" w:cs="Times New Roman"/>
          <w:sz w:val="28"/>
          <w:szCs w:val="28"/>
        </w:rPr>
        <w:t>-, тепло-, газоснабжение и средства связи</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 Расход энергоносителей и потребность в мощности источников следует определять:</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15.2. Укрупненные показатели электропотребления допускается принимать в соответствии </w:t>
      </w:r>
      <w:r w:rsidRPr="00B851C8">
        <w:rPr>
          <w:rFonts w:ascii="Times New Roman" w:hAnsi="Times New Roman" w:cs="Times New Roman"/>
          <w:bCs/>
          <w:color w:val="C00000"/>
          <w:sz w:val="28"/>
          <w:szCs w:val="28"/>
        </w:rPr>
        <w:t xml:space="preserve">с </w:t>
      </w:r>
      <w:r w:rsidRPr="00B851C8">
        <w:rPr>
          <w:rFonts w:ascii="Times New Roman" w:hAnsi="Times New Roman" w:cs="Times New Roman"/>
          <w:bCs/>
          <w:sz w:val="28"/>
          <w:szCs w:val="28"/>
        </w:rPr>
        <w:t xml:space="preserve">Приложением </w:t>
      </w:r>
      <w:r w:rsidRPr="00B851C8">
        <w:rPr>
          <w:rFonts w:ascii="Times New Roman" w:hAnsi="Times New Roman" w:cs="Times New Roman"/>
          <w:sz w:val="28"/>
          <w:szCs w:val="28"/>
        </w:rPr>
        <w:t>М</w:t>
      </w:r>
      <w:r w:rsidRPr="00B851C8">
        <w:rPr>
          <w:rFonts w:ascii="Times New Roman" w:hAnsi="Times New Roman" w:cs="Times New Roman"/>
          <w:bCs/>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562D6F" w:rsidRPr="00B851C8" w:rsidRDefault="00562D6F" w:rsidP="00562D6F">
      <w:pPr>
        <w:widowControl w:val="0"/>
        <w:spacing w:line="228" w:lineRule="auto"/>
        <w:ind w:firstLine="720"/>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15.5. Воздушные линии электропередачи (далее – ВЛ) напряжением 110 </w:t>
      </w:r>
      <w:proofErr w:type="spellStart"/>
      <w:r w:rsidRPr="00B851C8">
        <w:rPr>
          <w:rFonts w:ascii="Times New Roman" w:hAnsi="Times New Roman" w:cs="Times New Roman"/>
          <w:bCs/>
          <w:spacing w:val="-2"/>
          <w:sz w:val="28"/>
          <w:szCs w:val="28"/>
        </w:rPr>
        <w:t>кВ</w:t>
      </w:r>
      <w:proofErr w:type="spellEnd"/>
      <w:r w:rsidRPr="00B851C8">
        <w:rPr>
          <w:rFonts w:ascii="Times New Roman" w:hAnsi="Times New Roman" w:cs="Times New Roman"/>
          <w:bCs/>
          <w:spacing w:val="-2"/>
          <w:sz w:val="28"/>
          <w:szCs w:val="28"/>
        </w:rPr>
        <w:t xml:space="preserve"> и выше допускается размещать только за пределами жилых и общественно деловых  зон. Транзитные линии электропередачи напряжением до 220 </w:t>
      </w:r>
      <w:proofErr w:type="spellStart"/>
      <w:r w:rsidRPr="00B851C8">
        <w:rPr>
          <w:rFonts w:ascii="Times New Roman" w:hAnsi="Times New Roman" w:cs="Times New Roman"/>
          <w:bCs/>
          <w:spacing w:val="-2"/>
          <w:sz w:val="28"/>
          <w:szCs w:val="28"/>
        </w:rPr>
        <w:t>кВ</w:t>
      </w:r>
      <w:proofErr w:type="spellEnd"/>
      <w:r w:rsidRPr="00B851C8">
        <w:rPr>
          <w:rFonts w:ascii="Times New Roman" w:hAnsi="Times New Roman" w:cs="Times New Roman"/>
          <w:bCs/>
          <w:spacing w:val="-2"/>
          <w:sz w:val="28"/>
          <w:szCs w:val="28"/>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62D6F" w:rsidRPr="00B851C8" w:rsidRDefault="00562D6F" w:rsidP="00562D6F">
      <w:pPr>
        <w:widowControl w:val="0"/>
        <w:spacing w:line="228" w:lineRule="auto"/>
        <w:ind w:firstLine="720"/>
        <w:jc w:val="both"/>
        <w:rPr>
          <w:rFonts w:ascii="Times New Roman" w:hAnsi="Times New Roman" w:cs="Times New Roman"/>
          <w:bCs/>
          <w:spacing w:val="-5"/>
          <w:sz w:val="28"/>
          <w:szCs w:val="28"/>
        </w:rPr>
      </w:pPr>
      <w:r w:rsidRPr="00B851C8">
        <w:rPr>
          <w:rFonts w:ascii="Times New Roman" w:hAnsi="Times New Roman" w:cs="Times New Roman"/>
          <w:bCs/>
          <w:spacing w:val="-5"/>
          <w:sz w:val="28"/>
          <w:szCs w:val="28"/>
        </w:rPr>
        <w:t xml:space="preserve">15.6. Прокладку электрических сетей напряжением 110 </w:t>
      </w:r>
      <w:proofErr w:type="spellStart"/>
      <w:r w:rsidRPr="00B851C8">
        <w:rPr>
          <w:rFonts w:ascii="Times New Roman" w:hAnsi="Times New Roman" w:cs="Times New Roman"/>
          <w:bCs/>
          <w:spacing w:val="-5"/>
          <w:sz w:val="28"/>
          <w:szCs w:val="28"/>
        </w:rPr>
        <w:t>кВ</w:t>
      </w:r>
      <w:proofErr w:type="spellEnd"/>
      <w:r w:rsidRPr="00B851C8">
        <w:rPr>
          <w:rFonts w:ascii="Times New Roman" w:hAnsi="Times New Roman" w:cs="Times New Roman"/>
          <w:bCs/>
          <w:spacing w:val="-5"/>
          <w:sz w:val="28"/>
          <w:szCs w:val="28"/>
        </w:rPr>
        <w:t xml:space="preserve">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62D6F" w:rsidRPr="00B851C8" w:rsidRDefault="00562D6F" w:rsidP="00562D6F">
      <w:pPr>
        <w:widowControl w:val="0"/>
        <w:spacing w:line="228" w:lineRule="auto"/>
        <w:ind w:firstLine="720"/>
        <w:rPr>
          <w:rFonts w:ascii="Times New Roman" w:hAnsi="Times New Roman" w:cs="Times New Roman"/>
          <w:bCs/>
          <w:sz w:val="28"/>
          <w:szCs w:val="28"/>
        </w:rPr>
      </w:pPr>
      <w:r w:rsidRPr="00B851C8">
        <w:rPr>
          <w:rFonts w:ascii="Times New Roman" w:hAnsi="Times New Roman" w:cs="Times New Roman"/>
          <w:bCs/>
          <w:sz w:val="28"/>
          <w:szCs w:val="28"/>
        </w:rPr>
        <w:t xml:space="preserve">15.7. Во всех территориальных зонах поселений при застройке зданиями в 4 этажа и выше электрические сети напряжением до 20 </w:t>
      </w:r>
      <w:proofErr w:type="spellStart"/>
      <w:r w:rsidRPr="00B851C8">
        <w:rPr>
          <w:rFonts w:ascii="Times New Roman" w:hAnsi="Times New Roman" w:cs="Times New Roman"/>
          <w:bCs/>
          <w:sz w:val="28"/>
          <w:szCs w:val="28"/>
        </w:rPr>
        <w:t>кВ</w:t>
      </w:r>
      <w:proofErr w:type="spellEnd"/>
      <w:r w:rsidRPr="00B851C8">
        <w:rPr>
          <w:rFonts w:ascii="Times New Roman" w:hAnsi="Times New Roman" w:cs="Times New Roman"/>
          <w:bCs/>
          <w:sz w:val="28"/>
          <w:szCs w:val="28"/>
        </w:rPr>
        <w:t xml:space="preserve"> включительно (на территории курортных зон сети всех напряжений) следует предусматривать кабельными линиями.</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15.8. При размещении отдельно стоящих распределительных пунктов и трансформаторных подстанций напряжением 10 (6)-20 </w:t>
      </w:r>
      <w:proofErr w:type="spellStart"/>
      <w:r w:rsidRPr="00B851C8">
        <w:rPr>
          <w:rFonts w:ascii="Times New Roman" w:hAnsi="Times New Roman" w:cs="Times New Roman"/>
          <w:bCs/>
          <w:sz w:val="28"/>
          <w:szCs w:val="28"/>
        </w:rPr>
        <w:t>кВ</w:t>
      </w:r>
      <w:proofErr w:type="spellEnd"/>
      <w:r w:rsidRPr="00B851C8">
        <w:rPr>
          <w:rFonts w:ascii="Times New Roman" w:hAnsi="Times New Roman" w:cs="Times New Roman"/>
          <w:bCs/>
          <w:sz w:val="28"/>
          <w:szCs w:val="28"/>
        </w:rPr>
        <w:t xml:space="preserve"> при числе трансформаторов не более двух мощностью каждого до 1000 </w:t>
      </w:r>
      <w:proofErr w:type="spellStart"/>
      <w:r w:rsidRPr="00B851C8">
        <w:rPr>
          <w:rFonts w:ascii="Times New Roman" w:hAnsi="Times New Roman" w:cs="Times New Roman"/>
          <w:bCs/>
          <w:sz w:val="28"/>
          <w:szCs w:val="28"/>
        </w:rPr>
        <w:t>кВА</w:t>
      </w:r>
      <w:proofErr w:type="spellEnd"/>
      <w:r w:rsidRPr="00B851C8">
        <w:rPr>
          <w:rFonts w:ascii="Times New Roman" w:hAnsi="Times New Roman" w:cs="Times New Roman"/>
          <w:bCs/>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B851C8">
          <w:rPr>
            <w:rFonts w:ascii="Times New Roman" w:hAnsi="Times New Roman" w:cs="Times New Roman"/>
            <w:bCs/>
            <w:sz w:val="28"/>
            <w:szCs w:val="28"/>
          </w:rPr>
          <w:t>10 м</w:t>
        </w:r>
      </w:smartTag>
      <w:r w:rsidRPr="00B851C8">
        <w:rPr>
          <w:rFonts w:ascii="Times New Roman" w:hAnsi="Times New Roman" w:cs="Times New Roman"/>
          <w:bCs/>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B851C8">
          <w:rPr>
            <w:rFonts w:ascii="Times New Roman" w:hAnsi="Times New Roman" w:cs="Times New Roman"/>
            <w:bCs/>
            <w:sz w:val="28"/>
            <w:szCs w:val="28"/>
          </w:rPr>
          <w:t>15 м</w:t>
        </w:r>
      </w:smartTag>
      <w:r w:rsidRPr="00B851C8">
        <w:rPr>
          <w:rFonts w:ascii="Times New Roman" w:hAnsi="Times New Roman" w:cs="Times New Roman"/>
          <w:bCs/>
          <w:sz w:val="28"/>
          <w:szCs w:val="28"/>
        </w:rPr>
        <w:t>.</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15.10. </w:t>
      </w:r>
      <w:proofErr w:type="spellStart"/>
      <w:r w:rsidRPr="00B851C8">
        <w:rPr>
          <w:rFonts w:ascii="Times New Roman" w:hAnsi="Times New Roman" w:cs="Times New Roman"/>
          <w:bCs/>
          <w:sz w:val="28"/>
          <w:szCs w:val="28"/>
        </w:rPr>
        <w:t>Энергогенерирующие</w:t>
      </w:r>
      <w:proofErr w:type="spellEnd"/>
      <w:r w:rsidRPr="00B851C8">
        <w:rPr>
          <w:rFonts w:ascii="Times New Roman" w:hAnsi="Times New Roman" w:cs="Times New Roman"/>
          <w:bCs/>
          <w:sz w:val="28"/>
          <w:szCs w:val="28"/>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lastRenderedPageBreak/>
        <w:t>15.12. В районах многоквартирной жилой застройки малой этажности, а также одно-, двухквартирной жилой застройки с приусадебными (</w:t>
      </w:r>
      <w:proofErr w:type="spellStart"/>
      <w:r w:rsidRPr="00B851C8">
        <w:rPr>
          <w:rFonts w:ascii="Times New Roman" w:hAnsi="Times New Roman" w:cs="Times New Roman"/>
          <w:bCs/>
          <w:sz w:val="28"/>
          <w:szCs w:val="28"/>
        </w:rPr>
        <w:t>приквартирными</w:t>
      </w:r>
      <w:proofErr w:type="spellEnd"/>
      <w:r w:rsidRPr="00B851C8">
        <w:rPr>
          <w:rFonts w:ascii="Times New Roman" w:hAnsi="Times New Roman" w:cs="Times New Roman"/>
          <w:bCs/>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562D6F" w:rsidRPr="00B851C8" w:rsidRDefault="00562D6F" w:rsidP="00562D6F">
      <w:pPr>
        <w:widowControl w:val="0"/>
        <w:spacing w:before="120" w:after="120"/>
        <w:jc w:val="right"/>
        <w:rPr>
          <w:rFonts w:ascii="Times New Roman" w:hAnsi="Times New Roman" w:cs="Times New Roman"/>
          <w:sz w:val="28"/>
          <w:szCs w:val="28"/>
        </w:rPr>
      </w:pPr>
      <w:r w:rsidRPr="00B851C8">
        <w:rPr>
          <w:rFonts w:ascii="Times New Roman" w:hAnsi="Times New Roman" w:cs="Times New Roman"/>
          <w:sz w:val="28"/>
          <w:szCs w:val="28"/>
        </w:rPr>
        <w:t xml:space="preserve">Таблица </w:t>
      </w:r>
      <w:r w:rsidRPr="00B851C8">
        <w:rPr>
          <w:rFonts w:ascii="Times New Roman" w:hAnsi="Times New Roman" w:cs="Times New Roman"/>
          <w:bCs/>
          <w:sz w:val="28"/>
          <w:szCs w:val="28"/>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3964"/>
        <w:gridCol w:w="2739"/>
        <w:gridCol w:w="2651"/>
      </w:tblGrid>
      <w:tr w:rsidR="00562D6F" w:rsidRPr="00B851C8" w:rsidTr="00562D6F">
        <w:trPr>
          <w:jc w:val="center"/>
        </w:trPr>
        <w:tc>
          <w:tcPr>
            <w:tcW w:w="2119"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proofErr w:type="spellStart"/>
            <w:r w:rsidRPr="00B851C8">
              <w:rPr>
                <w:rFonts w:ascii="Times New Roman" w:hAnsi="Times New Roman" w:cs="Times New Roman"/>
                <w:sz w:val="28"/>
                <w:szCs w:val="28"/>
              </w:rPr>
              <w:t>Теплопроизводительность</w:t>
            </w:r>
            <w:proofErr w:type="spellEnd"/>
            <w:r w:rsidRPr="00B851C8">
              <w:rPr>
                <w:rFonts w:ascii="Times New Roman" w:hAnsi="Times New Roman" w:cs="Times New Roman"/>
                <w:sz w:val="28"/>
                <w:szCs w:val="28"/>
              </w:rPr>
              <w:t xml:space="preserve"> котельных, Гкал/ч (МВт)</w:t>
            </w:r>
          </w:p>
        </w:tc>
        <w:tc>
          <w:tcPr>
            <w:tcW w:w="2881"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Размеры земельных участков котельных, га, работающих</w:t>
            </w:r>
          </w:p>
        </w:tc>
      </w:tr>
      <w:tr w:rsidR="00562D6F" w:rsidRPr="00B851C8" w:rsidTr="00562D6F">
        <w:trPr>
          <w:jc w:val="center"/>
        </w:trPr>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1464"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на твердом топливе</w:t>
            </w:r>
          </w:p>
        </w:tc>
        <w:tc>
          <w:tcPr>
            <w:tcW w:w="1417" w:type="pct"/>
            <w:tcBorders>
              <w:top w:val="single" w:sz="4" w:space="0" w:color="auto"/>
              <w:left w:val="single" w:sz="4" w:space="0" w:color="auto"/>
              <w:bottom w:val="nil"/>
              <w:right w:val="single" w:sz="4" w:space="0" w:color="auto"/>
            </w:tcBorders>
            <w:hideMark/>
          </w:tcPr>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 xml:space="preserve">на </w:t>
            </w:r>
            <w:proofErr w:type="spellStart"/>
            <w:r w:rsidRPr="00B851C8">
              <w:rPr>
                <w:rFonts w:ascii="Times New Roman" w:hAnsi="Times New Roman" w:cs="Times New Roman"/>
                <w:sz w:val="28"/>
                <w:szCs w:val="28"/>
              </w:rPr>
              <w:t>газомазутном</w:t>
            </w:r>
            <w:proofErr w:type="spellEnd"/>
          </w:p>
          <w:p w:rsidR="00562D6F" w:rsidRPr="00B851C8" w:rsidRDefault="00562D6F">
            <w:pPr>
              <w:widowControl w:val="0"/>
              <w:spacing w:line="240" w:lineRule="exact"/>
              <w:jc w:val="center"/>
              <w:rPr>
                <w:rFonts w:ascii="Times New Roman" w:hAnsi="Times New Roman" w:cs="Times New Roman"/>
                <w:sz w:val="28"/>
                <w:szCs w:val="28"/>
              </w:rPr>
            </w:pPr>
            <w:r w:rsidRPr="00B851C8">
              <w:rPr>
                <w:rFonts w:ascii="Times New Roman" w:hAnsi="Times New Roman" w:cs="Times New Roman"/>
                <w:sz w:val="28"/>
                <w:szCs w:val="28"/>
              </w:rPr>
              <w:t>топливе</w:t>
            </w:r>
          </w:p>
        </w:tc>
      </w:tr>
    </w:tbl>
    <w:p w:rsidR="00562D6F" w:rsidRPr="00B851C8" w:rsidRDefault="00562D6F" w:rsidP="00562D6F">
      <w:pPr>
        <w:spacing w:line="24" w:lineRule="auto"/>
        <w:rPr>
          <w:rFonts w:ascii="Times New Roman" w:hAnsi="Times New Roman" w:cs="Times New Roman"/>
          <w:sz w:val="28"/>
          <w:szCs w:val="2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3964"/>
        <w:gridCol w:w="2739"/>
        <w:gridCol w:w="2651"/>
      </w:tblGrid>
      <w:tr w:rsidR="00562D6F" w:rsidRPr="00B851C8" w:rsidTr="00562D6F">
        <w:trPr>
          <w:tblHeade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firstLine="36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до 5</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0,7</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0,7</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5 до 10 (от 6 до 12)</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1,0</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1,0</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10 до 50 (от 12 до 58)</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2,0</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50 до 100 (от 58 до 116)</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3,0</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2,5</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100 до 200 (от 116 до 233)</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3,7</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3,0</w:t>
            </w:r>
          </w:p>
        </w:tc>
      </w:tr>
      <w:tr w:rsidR="00562D6F" w:rsidRPr="00B851C8" w:rsidTr="00562D6F">
        <w:trPr>
          <w:jc w:val="center"/>
        </w:trPr>
        <w:tc>
          <w:tcPr>
            <w:tcW w:w="211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ind w:left="75"/>
              <w:rPr>
                <w:rFonts w:ascii="Times New Roman" w:hAnsi="Times New Roman" w:cs="Times New Roman"/>
                <w:sz w:val="28"/>
                <w:szCs w:val="28"/>
              </w:rPr>
            </w:pPr>
            <w:r w:rsidRPr="00B851C8">
              <w:rPr>
                <w:rFonts w:ascii="Times New Roman" w:hAnsi="Times New Roman" w:cs="Times New Roman"/>
                <w:sz w:val="28"/>
                <w:szCs w:val="28"/>
              </w:rPr>
              <w:t>от 200 до 400 (от 233 до 466)</w:t>
            </w:r>
          </w:p>
        </w:tc>
        <w:tc>
          <w:tcPr>
            <w:tcW w:w="146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4,3</w:t>
            </w:r>
          </w:p>
        </w:tc>
        <w:tc>
          <w:tcPr>
            <w:tcW w:w="141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3,5</w:t>
            </w:r>
          </w:p>
        </w:tc>
      </w:tr>
    </w:tbl>
    <w:p w:rsidR="00562D6F" w:rsidRPr="00B851C8" w:rsidRDefault="00562D6F" w:rsidP="00562D6F">
      <w:pPr>
        <w:widowControl w:val="0"/>
        <w:spacing w:before="120" w:line="244"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Примечания:</w:t>
      </w:r>
    </w:p>
    <w:p w:rsidR="00562D6F" w:rsidRPr="00B851C8" w:rsidRDefault="00562D6F" w:rsidP="00562D6F">
      <w:pPr>
        <w:widowControl w:val="0"/>
        <w:spacing w:line="244"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B851C8">
        <w:rPr>
          <w:rFonts w:ascii="Times New Roman" w:hAnsi="Times New Roman" w:cs="Times New Roman"/>
          <w:sz w:val="28"/>
          <w:szCs w:val="28"/>
        </w:rPr>
        <w:t>водоразбором</w:t>
      </w:r>
      <w:proofErr w:type="spellEnd"/>
      <w:r w:rsidRPr="00B851C8">
        <w:rPr>
          <w:rFonts w:ascii="Times New Roman" w:hAnsi="Times New Roman" w:cs="Times New Roman"/>
          <w:sz w:val="28"/>
          <w:szCs w:val="28"/>
        </w:rPr>
        <w:t>, а также котельных, доставка топлива которым предусматривается по железной дороге, следует увеличивать на 20 %.</w:t>
      </w:r>
    </w:p>
    <w:p w:rsidR="00562D6F" w:rsidRPr="00B851C8" w:rsidRDefault="00562D6F" w:rsidP="00562D6F">
      <w:pPr>
        <w:widowControl w:val="0"/>
        <w:spacing w:line="244" w:lineRule="auto"/>
        <w:ind w:firstLine="720"/>
        <w:rPr>
          <w:rFonts w:ascii="Times New Roman" w:hAnsi="Times New Roman" w:cs="Times New Roman"/>
          <w:sz w:val="28"/>
          <w:szCs w:val="28"/>
        </w:rPr>
      </w:pPr>
      <w:r w:rsidRPr="00B851C8">
        <w:rPr>
          <w:rFonts w:ascii="Times New Roman" w:hAnsi="Times New Roman" w:cs="Times New Roman"/>
          <w:sz w:val="28"/>
          <w:szCs w:val="28"/>
        </w:rPr>
        <w:t xml:space="preserve">2. Размещение </w:t>
      </w:r>
      <w:proofErr w:type="spellStart"/>
      <w:r w:rsidRPr="00B851C8">
        <w:rPr>
          <w:rFonts w:ascii="Times New Roman" w:hAnsi="Times New Roman" w:cs="Times New Roman"/>
          <w:sz w:val="28"/>
          <w:szCs w:val="28"/>
        </w:rPr>
        <w:t>золошлакоотвалов</w:t>
      </w:r>
      <w:proofErr w:type="spellEnd"/>
      <w:r w:rsidRPr="00B851C8">
        <w:rPr>
          <w:rFonts w:ascii="Times New Roman" w:hAnsi="Times New Roman" w:cs="Times New Roman"/>
          <w:sz w:val="28"/>
          <w:szCs w:val="28"/>
        </w:rPr>
        <w:t xml:space="preserve"> следует предусматривать вне территорий жилых, общественно-деловых и рекреационных зон. Условия размещения </w:t>
      </w:r>
      <w:proofErr w:type="spellStart"/>
      <w:r w:rsidRPr="00B851C8">
        <w:rPr>
          <w:rFonts w:ascii="Times New Roman" w:hAnsi="Times New Roman" w:cs="Times New Roman"/>
          <w:sz w:val="28"/>
          <w:szCs w:val="28"/>
        </w:rPr>
        <w:t>золошлакоотвалов</w:t>
      </w:r>
      <w:proofErr w:type="spellEnd"/>
      <w:r w:rsidRPr="00B851C8">
        <w:rPr>
          <w:rFonts w:ascii="Times New Roman" w:hAnsi="Times New Roman" w:cs="Times New Roman"/>
          <w:sz w:val="28"/>
          <w:szCs w:val="28"/>
        </w:rPr>
        <w:t xml:space="preserve"> и определение размеров площадок для них необходимо предусматривать по СП 124.13330.2012.</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sz w:val="28"/>
          <w:szCs w:val="28"/>
        </w:rPr>
        <w:t>3. Размеры санитарно-защитных зон от котельных определяются в соответствии с действующими санитарными нормами.</w:t>
      </w:r>
    </w:p>
    <w:p w:rsidR="00562D6F" w:rsidRPr="00B851C8" w:rsidRDefault="00562D6F" w:rsidP="00562D6F">
      <w:pPr>
        <w:widowControl w:val="0"/>
        <w:spacing w:before="120"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15.14. Газораспределительные станции магистральных газопроводов следует размещать за пределами поселений в соответствии с требованиями </w:t>
      </w:r>
      <w:r w:rsidRPr="00B851C8">
        <w:rPr>
          <w:rFonts w:ascii="Times New Roman" w:hAnsi="Times New Roman" w:cs="Times New Roman"/>
          <w:bCs/>
          <w:sz w:val="28"/>
          <w:szCs w:val="28"/>
        </w:rPr>
        <w:lastRenderedPageBreak/>
        <w:t>СП 36.13330.</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10 тыс. т/год – </w:t>
      </w:r>
      <w:smartTag w:uri="urn:schemas-microsoft-com:office:smarttags" w:element="metricconverter">
        <w:smartTagPr>
          <w:attr w:name="ProductID" w:val="6 га"/>
        </w:smartTagPr>
        <w:r w:rsidRPr="00B851C8">
          <w:rPr>
            <w:rFonts w:ascii="Times New Roman" w:hAnsi="Times New Roman" w:cs="Times New Roman"/>
            <w:bCs/>
            <w:sz w:val="28"/>
            <w:szCs w:val="28"/>
          </w:rPr>
          <w:t>6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20 тыс. т/год </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w:t>
      </w:r>
      <w:smartTag w:uri="urn:schemas-microsoft-com:office:smarttags" w:element="metricconverter">
        <w:smartTagPr>
          <w:attr w:name="ProductID" w:val="7 га"/>
        </w:smartTagPr>
        <w:r w:rsidRPr="00B851C8">
          <w:rPr>
            <w:rFonts w:ascii="Times New Roman" w:hAnsi="Times New Roman" w:cs="Times New Roman"/>
            <w:bCs/>
            <w:sz w:val="28"/>
            <w:szCs w:val="28"/>
          </w:rPr>
          <w:t>7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40 тыс. т/год </w:t>
      </w:r>
      <w:r w:rsidRPr="00B851C8">
        <w:rPr>
          <w:rFonts w:ascii="Times New Roman" w:hAnsi="Times New Roman" w:cs="Times New Roman"/>
          <w:sz w:val="28"/>
          <w:szCs w:val="28"/>
        </w:rPr>
        <w:t xml:space="preserve">– </w:t>
      </w:r>
      <w:smartTag w:uri="urn:schemas-microsoft-com:office:smarttags" w:element="metricconverter">
        <w:smartTagPr>
          <w:attr w:name="ProductID" w:val="8 га"/>
        </w:smartTagPr>
        <w:r w:rsidRPr="00B851C8">
          <w:rPr>
            <w:rFonts w:ascii="Times New Roman" w:hAnsi="Times New Roman" w:cs="Times New Roman"/>
            <w:bCs/>
            <w:sz w:val="28"/>
            <w:szCs w:val="28"/>
          </w:rPr>
          <w:t>8 га</w:t>
        </w:r>
      </w:smartTag>
      <w:r w:rsidRPr="00B851C8">
        <w:rPr>
          <w:rFonts w:ascii="Times New Roman" w:hAnsi="Times New Roman" w:cs="Times New Roman"/>
          <w:bCs/>
          <w:sz w:val="28"/>
          <w:szCs w:val="28"/>
        </w:rPr>
        <w:t>.</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15.16.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B851C8">
          <w:rPr>
            <w:rFonts w:ascii="Times New Roman" w:hAnsi="Times New Roman" w:cs="Times New Roman"/>
            <w:bCs/>
            <w:sz w:val="28"/>
            <w:szCs w:val="28"/>
          </w:rPr>
          <w:t>0,6 га</w:t>
        </w:r>
      </w:smartTag>
      <w:r w:rsidRPr="00B851C8">
        <w:rPr>
          <w:rFonts w:ascii="Times New Roman" w:hAnsi="Times New Roman" w:cs="Times New Roman"/>
          <w:bCs/>
          <w:sz w:val="28"/>
          <w:szCs w:val="28"/>
        </w:rPr>
        <w:t>. Расстояния от них до зданий и сооружений различного назначения следует принимать согласно СП 62.13330.</w:t>
      </w:r>
    </w:p>
    <w:p w:rsidR="00562D6F" w:rsidRPr="00B851C8" w:rsidRDefault="00562D6F" w:rsidP="00562D6F">
      <w:pPr>
        <w:widowControl w:val="0"/>
        <w:spacing w:line="244" w:lineRule="auto"/>
        <w:ind w:firstLine="720"/>
        <w:jc w:val="both"/>
        <w:rPr>
          <w:rFonts w:ascii="Times New Roman" w:hAnsi="Times New Roman" w:cs="Times New Roman"/>
          <w:bCs/>
          <w:spacing w:val="-4"/>
          <w:sz w:val="28"/>
          <w:szCs w:val="28"/>
        </w:rPr>
      </w:pPr>
      <w:r w:rsidRPr="00B851C8">
        <w:rPr>
          <w:rFonts w:ascii="Times New Roman" w:hAnsi="Times New Roman" w:cs="Times New Roman"/>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62D6F" w:rsidRPr="00B851C8" w:rsidRDefault="00562D6F" w:rsidP="00562D6F">
      <w:pPr>
        <w:widowControl w:val="0"/>
        <w:spacing w:line="244"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B851C8">
        <w:rPr>
          <w:rFonts w:ascii="Times New Roman" w:hAnsi="Times New Roman" w:cs="Times New Roman"/>
          <w:bCs/>
          <w:sz w:val="28"/>
          <w:szCs w:val="28"/>
        </w:rPr>
        <w:t>ских регламентов.</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16. Размещение инженерных сетей</w:t>
      </w:r>
      <w:bookmarkEnd w:id="16"/>
    </w:p>
    <w:p w:rsidR="00562D6F" w:rsidRPr="00B851C8" w:rsidRDefault="00562D6F" w:rsidP="00562D6F">
      <w:pPr>
        <w:widowControl w:val="0"/>
        <w:jc w:val="center"/>
        <w:rPr>
          <w:rFonts w:ascii="Times New Roman" w:hAnsi="Times New Roman" w:cs="Times New Roman"/>
          <w:bCs/>
          <w:sz w:val="28"/>
          <w:szCs w:val="28"/>
        </w:rPr>
      </w:pPr>
    </w:p>
    <w:p w:rsidR="00562D6F" w:rsidRPr="00B851C8" w:rsidRDefault="00562D6F" w:rsidP="00562D6F">
      <w:pPr>
        <w:widowControl w:val="0"/>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B851C8">
          <w:rPr>
            <w:rFonts w:ascii="Times New Roman" w:hAnsi="Times New Roman" w:cs="Times New Roman"/>
            <w:bCs/>
            <w:spacing w:val="-2"/>
            <w:sz w:val="28"/>
            <w:szCs w:val="28"/>
          </w:rPr>
          <w:t>22 м</w:t>
        </w:r>
      </w:smartTag>
      <w:r w:rsidRPr="00B851C8">
        <w:rPr>
          <w:rFonts w:ascii="Times New Roman" w:hAnsi="Times New Roman" w:cs="Times New Roman"/>
          <w:bCs/>
          <w:spacing w:val="-2"/>
          <w:sz w:val="28"/>
          <w:szCs w:val="28"/>
        </w:rPr>
        <w:t xml:space="preserve"> следует предусматривать размещение сетей водопровода по обеим сторонам улиц.</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562D6F" w:rsidRPr="00B851C8" w:rsidRDefault="00562D6F" w:rsidP="00562D6F">
      <w:pPr>
        <w:widowControl w:val="0"/>
        <w:spacing w:line="228" w:lineRule="auto"/>
        <w:ind w:firstLine="720"/>
        <w:jc w:val="both"/>
        <w:rPr>
          <w:rFonts w:ascii="Times New Roman" w:hAnsi="Times New Roman" w:cs="Times New Roman"/>
          <w:bCs/>
          <w:spacing w:val="2"/>
          <w:sz w:val="28"/>
          <w:szCs w:val="28"/>
        </w:rPr>
      </w:pPr>
      <w:r w:rsidRPr="00B851C8">
        <w:rPr>
          <w:rFonts w:ascii="Times New Roman" w:hAnsi="Times New Roman" w:cs="Times New Roman"/>
          <w:bCs/>
          <w:spacing w:val="2"/>
          <w:sz w:val="28"/>
          <w:szCs w:val="28"/>
        </w:rPr>
        <w:lastRenderedPageBreak/>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w:t>
      </w:r>
      <w:smartTag w:uri="urn:schemas-microsoft-com:office:smarttags" w:element="metricconverter">
        <w:smartTagPr>
          <w:attr w:name="ProductID" w:val="500 мм"/>
        </w:smartTagPr>
        <w:r w:rsidRPr="00B851C8">
          <w:rPr>
            <w:rFonts w:ascii="Times New Roman" w:hAnsi="Times New Roman" w:cs="Times New Roman"/>
            <w:bCs/>
            <w:spacing w:val="2"/>
            <w:sz w:val="28"/>
            <w:szCs w:val="28"/>
          </w:rPr>
          <w:t>500 мм</w:t>
        </w:r>
      </w:smartTag>
      <w:r w:rsidRPr="00B851C8">
        <w:rPr>
          <w:rFonts w:ascii="Times New Roman" w:hAnsi="Times New Roman" w:cs="Times New Roman"/>
          <w:bCs/>
          <w:spacing w:val="2"/>
          <w:sz w:val="28"/>
          <w:szCs w:val="28"/>
        </w:rPr>
        <w:t xml:space="preserve">, кабелей (связи и силовых напряжением до 10 </w:t>
      </w:r>
      <w:proofErr w:type="spellStart"/>
      <w:r w:rsidRPr="00B851C8">
        <w:rPr>
          <w:rFonts w:ascii="Times New Roman" w:hAnsi="Times New Roman" w:cs="Times New Roman"/>
          <w:bCs/>
          <w:spacing w:val="2"/>
          <w:sz w:val="28"/>
          <w:szCs w:val="28"/>
        </w:rPr>
        <w:t>кВ</w:t>
      </w:r>
      <w:proofErr w:type="spellEnd"/>
      <w:r w:rsidRPr="00B851C8">
        <w:rPr>
          <w:rFonts w:ascii="Times New Roman" w:hAnsi="Times New Roman" w:cs="Times New Roman"/>
          <w:bCs/>
          <w:spacing w:val="2"/>
          <w:sz w:val="28"/>
          <w:szCs w:val="28"/>
        </w:rPr>
        <w:t>)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562D6F" w:rsidRPr="00B851C8" w:rsidRDefault="00562D6F" w:rsidP="00562D6F">
      <w:pPr>
        <w:widowControl w:val="0"/>
        <w:spacing w:line="228" w:lineRule="auto"/>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B851C8">
          <w:rPr>
            <w:rFonts w:ascii="Times New Roman" w:hAnsi="Times New Roman" w:cs="Times New Roman"/>
            <w:bCs/>
            <w:sz w:val="28"/>
            <w:szCs w:val="28"/>
          </w:rPr>
          <w:t>200 мм</w:t>
        </w:r>
      </w:smartTag>
      <w:r w:rsidRPr="00B851C8">
        <w:rPr>
          <w:rFonts w:ascii="Times New Roman" w:hAnsi="Times New Roman" w:cs="Times New Roman"/>
          <w:bCs/>
          <w:sz w:val="28"/>
          <w:szCs w:val="28"/>
        </w:rPr>
        <w:t>.</w:t>
      </w:r>
    </w:p>
    <w:p w:rsidR="00562D6F" w:rsidRPr="00B851C8" w:rsidRDefault="00562D6F" w:rsidP="00562D6F">
      <w:pPr>
        <w:widowControl w:val="0"/>
        <w:spacing w:line="228" w:lineRule="auto"/>
        <w:ind w:firstLine="720"/>
        <w:rPr>
          <w:rFonts w:ascii="Times New Roman" w:hAnsi="Times New Roman" w:cs="Times New Roman"/>
          <w:bCs/>
          <w:sz w:val="28"/>
          <w:szCs w:val="28"/>
        </w:rPr>
      </w:pPr>
      <w:r w:rsidRPr="00B851C8">
        <w:rPr>
          <w:rFonts w:ascii="Times New Roman" w:hAnsi="Times New Roman" w:cs="Times New Roman"/>
          <w:bCs/>
          <w:sz w:val="28"/>
          <w:szCs w:val="28"/>
        </w:rPr>
        <w:t xml:space="preserve">16.5. На участках застройки в сложных грунтовых условиях (лессовые, </w:t>
      </w:r>
      <w:proofErr w:type="spellStart"/>
      <w:r w:rsidRPr="00B851C8">
        <w:rPr>
          <w:rFonts w:ascii="Times New Roman" w:hAnsi="Times New Roman" w:cs="Times New Roman"/>
          <w:bCs/>
          <w:sz w:val="28"/>
          <w:szCs w:val="28"/>
        </w:rPr>
        <w:t>просадочные</w:t>
      </w:r>
      <w:proofErr w:type="spellEnd"/>
      <w:r w:rsidRPr="00B851C8">
        <w:rPr>
          <w:rFonts w:ascii="Times New Roman" w:hAnsi="Times New Roman" w:cs="Times New Roman"/>
          <w:bCs/>
          <w:sz w:val="28"/>
          <w:szCs w:val="28"/>
        </w:rPr>
        <w:t>)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562D6F" w:rsidRPr="00B851C8" w:rsidRDefault="00562D6F" w:rsidP="00562D6F">
      <w:pPr>
        <w:widowControl w:val="0"/>
        <w:spacing w:line="228" w:lineRule="auto"/>
        <w:ind w:firstLine="720"/>
        <w:jc w:val="both"/>
        <w:rPr>
          <w:rFonts w:ascii="Times New Roman" w:hAnsi="Times New Roman" w:cs="Times New Roman"/>
          <w:bCs/>
          <w:spacing w:val="-4"/>
          <w:sz w:val="28"/>
          <w:szCs w:val="28"/>
        </w:rPr>
      </w:pPr>
      <w:r w:rsidRPr="00B851C8">
        <w:rPr>
          <w:rFonts w:ascii="Times New Roman" w:hAnsi="Times New Roman" w:cs="Times New Roman"/>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562D6F" w:rsidRPr="00B851C8" w:rsidRDefault="00562D6F" w:rsidP="00562D6F">
      <w:pPr>
        <w:widowControl w:val="0"/>
        <w:spacing w:before="120" w:after="120" w:line="228" w:lineRule="auto"/>
        <w:ind w:firstLine="720"/>
        <w:jc w:val="right"/>
        <w:rPr>
          <w:rFonts w:ascii="Times New Roman" w:hAnsi="Times New Roman" w:cs="Times New Roman"/>
          <w:bCs/>
          <w:sz w:val="28"/>
          <w:szCs w:val="28"/>
        </w:rPr>
      </w:pPr>
      <w:r w:rsidRPr="00B851C8">
        <w:rPr>
          <w:rFonts w:ascii="Times New Roman" w:hAnsi="Times New Roman" w:cs="Times New Roman"/>
          <w:bCs/>
          <w:sz w:val="28"/>
          <w:szCs w:val="28"/>
        </w:rPr>
        <w:t>Таблица 20</w:t>
      </w: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1455"/>
        <w:gridCol w:w="1483"/>
        <w:gridCol w:w="1508"/>
        <w:gridCol w:w="1152"/>
        <w:gridCol w:w="1136"/>
        <w:gridCol w:w="1185"/>
        <w:gridCol w:w="765"/>
        <w:gridCol w:w="716"/>
      </w:tblGrid>
      <w:tr w:rsidR="00562D6F" w:rsidRPr="00B851C8" w:rsidTr="00562D6F">
        <w:tc>
          <w:tcPr>
            <w:tcW w:w="730"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Инженерные сети</w:t>
            </w:r>
          </w:p>
        </w:tc>
        <w:tc>
          <w:tcPr>
            <w:tcW w:w="4270" w:type="pct"/>
            <w:gridSpan w:val="7"/>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Расстояние, м, по горизонтали (в свету) от подземных сетей до</w:t>
            </w:r>
          </w:p>
        </w:tc>
      </w:tr>
      <w:tr w:rsidR="00562D6F" w:rsidRPr="00B851C8" w:rsidTr="00562D6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485"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фундаментов зданий и сооружений</w:t>
            </w:r>
          </w:p>
        </w:tc>
        <w:tc>
          <w:tcPr>
            <w:tcW w:w="666"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фундаментов ограждений предприятий, эстакад, опор контактной сети и связи, железных дорог</w:t>
            </w:r>
          </w:p>
        </w:tc>
        <w:tc>
          <w:tcPr>
            <w:tcW w:w="544"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бортового камня улицы, дороги  (кромки проезжей части, укреп- ленной полосы обочины)</w:t>
            </w:r>
          </w:p>
        </w:tc>
        <w:tc>
          <w:tcPr>
            <w:tcW w:w="681" w:type="pct"/>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наружной бровки кювета или подошвы насыпи дороги</w:t>
            </w:r>
          </w:p>
        </w:tc>
        <w:tc>
          <w:tcPr>
            <w:tcW w:w="1894" w:type="pct"/>
            <w:gridSpan w:val="3"/>
            <w:vMerge w:val="restar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фундаментов опор воздушных линий электропередачи напряжением</w:t>
            </w:r>
          </w:p>
        </w:tc>
      </w:tr>
      <w:tr w:rsidR="00562D6F" w:rsidRPr="00B851C8" w:rsidTr="00562D6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r>
      <w:tr w:rsidR="00562D6F" w:rsidRPr="00B851C8" w:rsidTr="00562D6F">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D6F" w:rsidRPr="00B851C8" w:rsidRDefault="00562D6F">
            <w:pPr>
              <w:rPr>
                <w:rFonts w:ascii="Times New Roman" w:hAnsi="Times New Roman" w:cs="Times New Roman"/>
                <w:spacing w:val="-6"/>
                <w:sz w:val="28"/>
                <w:szCs w:val="28"/>
              </w:rPr>
            </w:pPr>
          </w:p>
        </w:tc>
        <w:tc>
          <w:tcPr>
            <w:tcW w:w="5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8" w:right="-17"/>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до 1 </w:t>
            </w:r>
            <w:proofErr w:type="spellStart"/>
            <w:r w:rsidRPr="00B851C8">
              <w:rPr>
                <w:rFonts w:ascii="Times New Roman" w:hAnsi="Times New Roman" w:cs="Times New Roman"/>
                <w:spacing w:val="-6"/>
                <w:sz w:val="28"/>
                <w:szCs w:val="28"/>
              </w:rPr>
              <w:t>кВ</w:t>
            </w:r>
            <w:proofErr w:type="spellEnd"/>
            <w:r w:rsidRPr="00B851C8">
              <w:rPr>
                <w:rFonts w:ascii="Times New Roman" w:hAnsi="Times New Roman" w:cs="Times New Roman"/>
                <w:spacing w:val="-6"/>
                <w:sz w:val="28"/>
                <w:szCs w:val="28"/>
              </w:rPr>
              <w:t xml:space="preserve"> наружного освещения</w:t>
            </w:r>
          </w:p>
        </w:tc>
        <w:tc>
          <w:tcPr>
            <w:tcW w:w="68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свыше</w:t>
            </w:r>
          </w:p>
          <w:p w:rsidR="00562D6F" w:rsidRPr="00B851C8" w:rsidRDefault="00562D6F">
            <w:pPr>
              <w:widowControl w:val="0"/>
              <w:spacing w:line="228" w:lineRule="auto"/>
              <w:ind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 до</w:t>
            </w:r>
          </w:p>
          <w:p w:rsidR="00562D6F" w:rsidRPr="00B851C8" w:rsidRDefault="00562D6F">
            <w:pPr>
              <w:widowControl w:val="0"/>
              <w:spacing w:line="228" w:lineRule="auto"/>
              <w:ind w:left="-41"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35 </w:t>
            </w:r>
            <w:proofErr w:type="spellStart"/>
            <w:r w:rsidRPr="00B851C8">
              <w:rPr>
                <w:rFonts w:ascii="Times New Roman" w:hAnsi="Times New Roman" w:cs="Times New Roman"/>
                <w:spacing w:val="-6"/>
                <w:sz w:val="28"/>
                <w:szCs w:val="28"/>
              </w:rPr>
              <w:t>кВ</w:t>
            </w:r>
            <w:proofErr w:type="spellEnd"/>
          </w:p>
        </w:tc>
        <w:tc>
          <w:tcPr>
            <w:tcW w:w="68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9" w:right="-44"/>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свыше</w:t>
            </w:r>
          </w:p>
          <w:p w:rsidR="00562D6F" w:rsidRPr="00B851C8" w:rsidRDefault="00562D6F">
            <w:pPr>
              <w:widowControl w:val="0"/>
              <w:spacing w:line="228" w:lineRule="auto"/>
              <w:ind w:left="-29" w:right="-44"/>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35 до </w:t>
            </w:r>
            <w:r w:rsidRPr="00B851C8">
              <w:rPr>
                <w:rFonts w:ascii="Times New Roman" w:hAnsi="Times New Roman" w:cs="Times New Roman"/>
                <w:spacing w:val="-16"/>
                <w:sz w:val="28"/>
                <w:szCs w:val="28"/>
              </w:rPr>
              <w:t xml:space="preserve">110 </w:t>
            </w:r>
            <w:proofErr w:type="spellStart"/>
            <w:r w:rsidRPr="00B851C8">
              <w:rPr>
                <w:rFonts w:ascii="Times New Roman" w:hAnsi="Times New Roman" w:cs="Times New Roman"/>
                <w:spacing w:val="-16"/>
                <w:sz w:val="28"/>
                <w:szCs w:val="28"/>
              </w:rPr>
              <w:t>кВ</w:t>
            </w:r>
            <w:proofErr w:type="spellEnd"/>
            <w:r w:rsidRPr="00B851C8">
              <w:rPr>
                <w:rFonts w:ascii="Times New Roman" w:hAnsi="Times New Roman" w:cs="Times New Roman"/>
                <w:spacing w:val="-6"/>
                <w:sz w:val="28"/>
                <w:szCs w:val="28"/>
              </w:rPr>
              <w:t xml:space="preserve"> и выше</w:t>
            </w:r>
          </w:p>
        </w:tc>
      </w:tr>
    </w:tbl>
    <w:p w:rsidR="00562D6F" w:rsidRPr="00B851C8" w:rsidRDefault="00562D6F" w:rsidP="00562D6F">
      <w:pPr>
        <w:spacing w:line="228" w:lineRule="auto"/>
        <w:rPr>
          <w:rFonts w:ascii="Times New Roman" w:hAnsi="Times New Roman" w:cs="Times New Roman"/>
          <w:sz w:val="28"/>
          <w:szCs w:val="28"/>
        </w:rPr>
      </w:pP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2744"/>
        <w:gridCol w:w="747"/>
        <w:gridCol w:w="1010"/>
        <w:gridCol w:w="819"/>
        <w:gridCol w:w="1082"/>
        <w:gridCol w:w="796"/>
        <w:gridCol w:w="1080"/>
        <w:gridCol w:w="1073"/>
      </w:tblGrid>
      <w:tr w:rsidR="00562D6F" w:rsidRPr="00B851C8" w:rsidTr="00562D6F">
        <w:trPr>
          <w:tblHeader/>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4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6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54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6</w:t>
            </w:r>
          </w:p>
        </w:tc>
        <w:tc>
          <w:tcPr>
            <w:tcW w:w="6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7</w:t>
            </w:r>
          </w:p>
        </w:tc>
        <w:tc>
          <w:tcPr>
            <w:tcW w:w="53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8" w:right="-17"/>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8</w:t>
            </w:r>
          </w:p>
        </w:tc>
        <w:tc>
          <w:tcPr>
            <w:tcW w:w="68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right="-19"/>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9</w:t>
            </w:r>
          </w:p>
        </w:tc>
        <w:tc>
          <w:tcPr>
            <w:tcW w:w="68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spacing w:line="228" w:lineRule="auto"/>
              <w:ind w:left="-29" w:right="-44"/>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10</w:t>
            </w:r>
          </w:p>
        </w:tc>
      </w:tr>
      <w:tr w:rsidR="00562D6F" w:rsidRPr="00B851C8" w:rsidTr="00562D6F">
        <w:tc>
          <w:tcPr>
            <w:tcW w:w="73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Водопровод и </w:t>
            </w:r>
            <w:r w:rsidRPr="00B851C8">
              <w:rPr>
                <w:rFonts w:ascii="Times New Roman" w:hAnsi="Times New Roman" w:cs="Times New Roman"/>
                <w:spacing w:val="-6"/>
                <w:sz w:val="28"/>
                <w:szCs w:val="28"/>
              </w:rPr>
              <w:lastRenderedPageBreak/>
              <w:t>напорная канализация</w:t>
            </w:r>
          </w:p>
          <w:p w:rsidR="00562D6F" w:rsidRPr="00B851C8" w:rsidRDefault="00562D6F">
            <w:pPr>
              <w:widowControl w:val="0"/>
              <w:rPr>
                <w:rFonts w:ascii="Times New Roman" w:hAnsi="Times New Roman" w:cs="Times New Roman"/>
                <w:spacing w:val="-6"/>
                <w:sz w:val="28"/>
                <w:szCs w:val="28"/>
              </w:rPr>
            </w:pP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5</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3</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2</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3</w:t>
            </w:r>
          </w:p>
        </w:tc>
      </w:tr>
      <w:tr w:rsidR="00562D6F" w:rsidRPr="00B851C8" w:rsidTr="00562D6F">
        <w:trPr>
          <w:trHeight w:val="1219"/>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lastRenderedPageBreak/>
              <w:t>Самотечная канализация (бытовая и дождевая)</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421"/>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Дренаж</w:t>
            </w:r>
          </w:p>
        </w:tc>
        <w:tc>
          <w:tcPr>
            <w:tcW w:w="4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66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4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939"/>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Сопутствующий дренаж</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0,4</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0,4</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0,4</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w:t>
            </w:r>
          </w:p>
        </w:tc>
      </w:tr>
      <w:tr w:rsidR="00562D6F" w:rsidRPr="00B851C8" w:rsidTr="00562D6F">
        <w:trPr>
          <w:trHeight w:val="631"/>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Тепловые сети </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tc>
      </w:tr>
      <w:tr w:rsidR="00562D6F" w:rsidRPr="00B851C8" w:rsidTr="00562D6F">
        <w:trPr>
          <w:trHeight w:val="966"/>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от наружной стенки канала, тоннеля</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 (см. прим. 3)</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218"/>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от оболочки </w:t>
            </w:r>
            <w:proofErr w:type="spellStart"/>
            <w:r w:rsidRPr="00B851C8">
              <w:rPr>
                <w:rFonts w:ascii="Times New Roman" w:hAnsi="Times New Roman" w:cs="Times New Roman"/>
                <w:spacing w:val="-6"/>
                <w:sz w:val="28"/>
                <w:szCs w:val="28"/>
              </w:rPr>
              <w:t>бесканальной</w:t>
            </w:r>
            <w:proofErr w:type="spellEnd"/>
            <w:r w:rsidRPr="00B851C8">
              <w:rPr>
                <w:rFonts w:ascii="Times New Roman" w:hAnsi="Times New Roman" w:cs="Times New Roman"/>
                <w:spacing w:val="-6"/>
                <w:sz w:val="28"/>
                <w:szCs w:val="28"/>
              </w:rPr>
              <w:t xml:space="preserve"> прокладки</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497"/>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Кабели силовые всех напряжений и кабели связи</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0,6</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0,5*</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10*</w:t>
            </w:r>
          </w:p>
        </w:tc>
      </w:tr>
      <w:tr w:rsidR="00562D6F" w:rsidRPr="00B851C8" w:rsidTr="00562D6F">
        <w:trPr>
          <w:trHeight w:val="1204"/>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Каналы, коммуникационные тоннели</w:t>
            </w:r>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r>
      <w:tr w:rsidR="00562D6F" w:rsidRPr="00B851C8" w:rsidTr="00562D6F">
        <w:trPr>
          <w:trHeight w:val="1054"/>
        </w:trPr>
        <w:tc>
          <w:tcPr>
            <w:tcW w:w="73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Наружные </w:t>
            </w:r>
            <w:proofErr w:type="spellStart"/>
            <w:r w:rsidRPr="00B851C8">
              <w:rPr>
                <w:rFonts w:ascii="Times New Roman" w:hAnsi="Times New Roman" w:cs="Times New Roman"/>
                <w:spacing w:val="-6"/>
                <w:sz w:val="28"/>
                <w:szCs w:val="28"/>
              </w:rPr>
              <w:t>пневмомусоропроводы</w:t>
            </w:r>
            <w:proofErr w:type="spellEnd"/>
          </w:p>
        </w:tc>
        <w:tc>
          <w:tcPr>
            <w:tcW w:w="4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2</w:t>
            </w:r>
          </w:p>
        </w:tc>
        <w:tc>
          <w:tcPr>
            <w:tcW w:w="66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4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1,5</w:t>
            </w:r>
          </w:p>
        </w:tc>
        <w:tc>
          <w:tcPr>
            <w:tcW w:w="68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1</w:t>
            </w:r>
          </w:p>
        </w:tc>
        <w:tc>
          <w:tcPr>
            <w:tcW w:w="683"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3</w:t>
            </w:r>
          </w:p>
        </w:tc>
        <w:tc>
          <w:tcPr>
            <w:tcW w:w="68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pacing w:val="-6"/>
                <w:sz w:val="28"/>
                <w:szCs w:val="28"/>
              </w:rPr>
            </w:pPr>
          </w:p>
          <w:p w:rsidR="00562D6F" w:rsidRPr="00B851C8" w:rsidRDefault="00562D6F">
            <w:pPr>
              <w:widowControl w:val="0"/>
              <w:jc w:val="center"/>
              <w:rPr>
                <w:rFonts w:ascii="Times New Roman" w:hAnsi="Times New Roman" w:cs="Times New Roman"/>
                <w:spacing w:val="-6"/>
                <w:sz w:val="28"/>
                <w:szCs w:val="28"/>
              </w:rPr>
            </w:pPr>
            <w:r w:rsidRPr="00B851C8">
              <w:rPr>
                <w:rFonts w:ascii="Times New Roman" w:hAnsi="Times New Roman" w:cs="Times New Roman"/>
                <w:spacing w:val="-6"/>
                <w:sz w:val="28"/>
                <w:szCs w:val="28"/>
              </w:rPr>
              <w:t>5</w:t>
            </w:r>
          </w:p>
        </w:tc>
      </w:tr>
    </w:tbl>
    <w:p w:rsidR="00562D6F" w:rsidRPr="00B851C8" w:rsidRDefault="00562D6F" w:rsidP="00562D6F">
      <w:pPr>
        <w:widowControl w:val="0"/>
        <w:spacing w:before="120"/>
        <w:ind w:firstLine="720"/>
        <w:jc w:val="both"/>
        <w:rPr>
          <w:rFonts w:ascii="Times New Roman" w:hAnsi="Times New Roman" w:cs="Times New Roman"/>
          <w:spacing w:val="-6"/>
          <w:sz w:val="28"/>
          <w:szCs w:val="28"/>
        </w:rPr>
      </w:pPr>
      <w:r w:rsidRPr="00B851C8">
        <w:rPr>
          <w:rFonts w:ascii="Times New Roman" w:hAnsi="Times New Roman" w:cs="Times New Roman"/>
          <w:spacing w:val="-6"/>
          <w:sz w:val="28"/>
          <w:szCs w:val="28"/>
        </w:rPr>
        <w:t>* Относится только к расстояниям от силовых кабелей.</w:t>
      </w:r>
    </w:p>
    <w:p w:rsidR="00562D6F" w:rsidRPr="00B851C8" w:rsidRDefault="00562D6F" w:rsidP="00562D6F">
      <w:pPr>
        <w:widowControl w:val="0"/>
        <w:ind w:firstLine="720"/>
        <w:jc w:val="both"/>
        <w:rPr>
          <w:rFonts w:ascii="Times New Roman" w:hAnsi="Times New Roman" w:cs="Times New Roman"/>
          <w:spacing w:val="-6"/>
          <w:sz w:val="28"/>
          <w:szCs w:val="28"/>
        </w:rPr>
      </w:pPr>
      <w:r w:rsidRPr="00B851C8">
        <w:rPr>
          <w:rFonts w:ascii="Times New Roman" w:hAnsi="Times New Roman" w:cs="Times New Roman"/>
          <w:spacing w:val="-6"/>
          <w:sz w:val="28"/>
          <w:szCs w:val="28"/>
        </w:rPr>
        <w:t>Примечания:</w:t>
      </w:r>
    </w:p>
    <w:p w:rsidR="00562D6F" w:rsidRPr="00B851C8" w:rsidRDefault="00562D6F" w:rsidP="00562D6F">
      <w:pPr>
        <w:widowControl w:val="0"/>
        <w:ind w:firstLine="720"/>
        <w:jc w:val="both"/>
        <w:rPr>
          <w:rFonts w:ascii="Times New Roman" w:hAnsi="Times New Roman" w:cs="Times New Roman"/>
          <w:spacing w:val="-8"/>
          <w:sz w:val="28"/>
          <w:szCs w:val="28"/>
        </w:rPr>
      </w:pPr>
      <w:r w:rsidRPr="00B851C8">
        <w:rPr>
          <w:rFonts w:ascii="Times New Roman" w:hAnsi="Times New Roman" w:cs="Times New Roman"/>
          <w:spacing w:val="-8"/>
          <w:sz w:val="28"/>
          <w:szCs w:val="2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w:t>
      </w:r>
      <w:r w:rsidRPr="00B851C8">
        <w:rPr>
          <w:rFonts w:ascii="Times New Roman" w:hAnsi="Times New Roman" w:cs="Times New Roman"/>
          <w:spacing w:val="-8"/>
          <w:sz w:val="28"/>
          <w:szCs w:val="28"/>
        </w:rPr>
        <w:lastRenderedPageBreak/>
        <w:t>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562D6F" w:rsidRPr="00B851C8" w:rsidRDefault="00562D6F" w:rsidP="00562D6F">
      <w:pPr>
        <w:widowControl w:val="0"/>
        <w:ind w:firstLine="720"/>
        <w:jc w:val="both"/>
        <w:rPr>
          <w:rFonts w:ascii="Times New Roman" w:hAnsi="Times New Roman" w:cs="Times New Roman"/>
          <w:spacing w:val="-6"/>
          <w:sz w:val="28"/>
          <w:szCs w:val="28"/>
        </w:rPr>
      </w:pPr>
      <w:r w:rsidRPr="00B851C8">
        <w:rPr>
          <w:rFonts w:ascii="Times New Roman" w:hAnsi="Times New Roman" w:cs="Times New Roman"/>
          <w:spacing w:val="-6"/>
          <w:sz w:val="28"/>
          <w:szCs w:val="28"/>
        </w:rPr>
        <w:t xml:space="preserve">2. Расстояния от тепловых сетей при </w:t>
      </w:r>
      <w:proofErr w:type="spellStart"/>
      <w:r w:rsidRPr="00B851C8">
        <w:rPr>
          <w:rFonts w:ascii="Times New Roman" w:hAnsi="Times New Roman" w:cs="Times New Roman"/>
          <w:spacing w:val="-6"/>
          <w:sz w:val="28"/>
          <w:szCs w:val="28"/>
        </w:rPr>
        <w:t>бесканальной</w:t>
      </w:r>
      <w:proofErr w:type="spellEnd"/>
      <w:r w:rsidRPr="00B851C8">
        <w:rPr>
          <w:rFonts w:ascii="Times New Roman" w:hAnsi="Times New Roman" w:cs="Times New Roman"/>
          <w:spacing w:val="-6"/>
          <w:sz w:val="28"/>
          <w:szCs w:val="28"/>
        </w:rPr>
        <w:t xml:space="preserve"> прокладке до зданий и сооружений следует принимать как для водопровода.</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sz w:val="28"/>
          <w:szCs w:val="28"/>
        </w:rPr>
        <w:t xml:space="preserve">3. Расстояния от силовых кабелей напряжением 110-220 </w:t>
      </w:r>
      <w:proofErr w:type="spellStart"/>
      <w:r w:rsidRPr="00B851C8">
        <w:rPr>
          <w:rFonts w:ascii="Times New Roman" w:hAnsi="Times New Roman" w:cs="Times New Roman"/>
          <w:sz w:val="28"/>
          <w:szCs w:val="28"/>
        </w:rPr>
        <w:t>кВ</w:t>
      </w:r>
      <w:proofErr w:type="spellEnd"/>
      <w:r w:rsidRPr="00B851C8">
        <w:rPr>
          <w:rFonts w:ascii="Times New Roman" w:hAnsi="Times New Roman" w:cs="Times New Roman"/>
          <w:sz w:val="28"/>
          <w:szCs w:val="28"/>
        </w:rPr>
        <w:t xml:space="preserve">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sz w:val="28"/>
          <w:szCs w:val="28"/>
        </w:rPr>
        <w:t xml:space="preserve">4. В орошаемых районах при </w:t>
      </w:r>
      <w:proofErr w:type="spellStart"/>
      <w:r w:rsidRPr="00B851C8">
        <w:rPr>
          <w:rFonts w:ascii="Times New Roman" w:hAnsi="Times New Roman" w:cs="Times New Roman"/>
          <w:sz w:val="28"/>
          <w:szCs w:val="28"/>
        </w:rPr>
        <w:t>непросадочных</w:t>
      </w:r>
      <w:proofErr w:type="spellEnd"/>
      <w:r w:rsidRPr="00B851C8">
        <w:rPr>
          <w:rFonts w:ascii="Times New Roman" w:hAnsi="Times New Roman" w:cs="Times New Roman"/>
          <w:sz w:val="28"/>
          <w:szCs w:val="28"/>
        </w:rPr>
        <w:t xml:space="preserve">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B851C8">
          <w:rPr>
            <w:rFonts w:ascii="Times New Roman" w:hAnsi="Times New Roman" w:cs="Times New Roman"/>
            <w:sz w:val="28"/>
            <w:szCs w:val="28"/>
          </w:rPr>
          <w:t>1 м</w:t>
        </w:r>
      </w:smartTag>
      <w:r w:rsidRPr="00B851C8">
        <w:rPr>
          <w:rFonts w:ascii="Times New Roman" w:hAnsi="Times New Roman" w:cs="Times New Roman"/>
          <w:sz w:val="28"/>
          <w:szCs w:val="28"/>
        </w:rPr>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B851C8">
          <w:rPr>
            <w:rFonts w:ascii="Times New Roman" w:hAnsi="Times New Roman" w:cs="Times New Roman"/>
            <w:sz w:val="28"/>
            <w:szCs w:val="28"/>
          </w:rPr>
          <w:t>2 м</w:t>
        </w:r>
      </w:smartTag>
      <w:r w:rsidRPr="00B851C8">
        <w:rPr>
          <w:rFonts w:ascii="Times New Roman" w:hAnsi="Times New Roman" w:cs="Times New Roman"/>
          <w:sz w:val="28"/>
          <w:szCs w:val="28"/>
        </w:rPr>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B851C8">
          <w:rPr>
            <w:rFonts w:ascii="Times New Roman" w:hAnsi="Times New Roman" w:cs="Times New Roman"/>
            <w:sz w:val="28"/>
            <w:szCs w:val="28"/>
          </w:rPr>
          <w:t>5 м</w:t>
        </w:r>
      </w:smartTag>
      <w:r w:rsidRPr="00B851C8">
        <w:rPr>
          <w:rFonts w:ascii="Times New Roman" w:hAnsi="Times New Roman" w:cs="Times New Roman"/>
          <w:sz w:val="28"/>
          <w:szCs w:val="28"/>
        </w:rPr>
        <w:t>.</w:t>
      </w:r>
    </w:p>
    <w:p w:rsidR="00562D6F" w:rsidRPr="00B851C8" w:rsidRDefault="00562D6F" w:rsidP="00562D6F">
      <w:pPr>
        <w:widowControl w:val="0"/>
        <w:spacing w:before="12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 xml:space="preserve">16.7. Расстояния по горизонтали (в свету) между соседними инженерными подземными сетями при их параллельном размещении следует принимать по таблице 20, а на вводах инженерных сетей в зданиях сельских поселений – не менее </w:t>
      </w:r>
      <w:smartTag w:uri="urn:schemas-microsoft-com:office:smarttags" w:element="metricconverter">
        <w:smartTagPr>
          <w:attr w:name="ProductID" w:val="0,5 м"/>
        </w:smartTagPr>
        <w:r w:rsidRPr="00B851C8">
          <w:rPr>
            <w:rFonts w:ascii="Times New Roman" w:hAnsi="Times New Roman" w:cs="Times New Roman"/>
            <w:bCs/>
            <w:sz w:val="28"/>
            <w:szCs w:val="28"/>
          </w:rPr>
          <w:t>0,5 м</w:t>
        </w:r>
      </w:smartTag>
      <w:r w:rsidRPr="00B851C8">
        <w:rPr>
          <w:rFonts w:ascii="Times New Roman" w:hAnsi="Times New Roman" w:cs="Times New Roman"/>
          <w:bCs/>
          <w:sz w:val="28"/>
          <w:szCs w:val="28"/>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B851C8">
          <w:rPr>
            <w:rFonts w:ascii="Times New Roman" w:hAnsi="Times New Roman" w:cs="Times New Roman"/>
            <w:bCs/>
            <w:sz w:val="28"/>
            <w:szCs w:val="28"/>
          </w:rPr>
          <w:t>0,4 м</w:t>
        </w:r>
      </w:smartTag>
      <w:r w:rsidRPr="00B851C8">
        <w:rPr>
          <w:rFonts w:ascii="Times New Roman" w:hAnsi="Times New Roman" w:cs="Times New Roman"/>
          <w:bCs/>
          <w:sz w:val="28"/>
          <w:szCs w:val="28"/>
        </w:rPr>
        <w:t xml:space="preserve">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562D6F" w:rsidRPr="00B851C8" w:rsidRDefault="00562D6F" w:rsidP="00562D6F">
      <w:pPr>
        <w:widowControl w:val="0"/>
        <w:spacing w:before="120" w:after="120"/>
        <w:jc w:val="right"/>
        <w:rPr>
          <w:rFonts w:ascii="Times New Roman" w:hAnsi="Times New Roman" w:cs="Times New Roman"/>
          <w:bCs/>
          <w:sz w:val="28"/>
          <w:szCs w:val="28"/>
        </w:rPr>
      </w:pPr>
      <w:r w:rsidRPr="00B851C8">
        <w:rPr>
          <w:rFonts w:ascii="Times New Roman" w:hAnsi="Times New Roman" w:cs="Times New Roman"/>
          <w:bCs/>
          <w:sz w:val="28"/>
          <w:szCs w:val="28"/>
        </w:rPr>
        <w:t>Таблица 21</w:t>
      </w: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1010"/>
        <w:gridCol w:w="998"/>
        <w:gridCol w:w="989"/>
        <w:gridCol w:w="989"/>
        <w:gridCol w:w="960"/>
        <w:gridCol w:w="650"/>
        <w:gridCol w:w="776"/>
        <w:gridCol w:w="1063"/>
        <w:gridCol w:w="696"/>
        <w:gridCol w:w="1269"/>
      </w:tblGrid>
      <w:tr w:rsidR="00562D6F" w:rsidRPr="00B851C8" w:rsidTr="00562D6F">
        <w:trPr>
          <w:trHeight w:val="282"/>
        </w:trPr>
        <w:tc>
          <w:tcPr>
            <w:tcW w:w="747"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Инженерные сети</w:t>
            </w:r>
          </w:p>
        </w:tc>
        <w:tc>
          <w:tcPr>
            <w:tcW w:w="4253" w:type="pct"/>
            <w:gridSpan w:val="9"/>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Расстояние, м, по горизонтали (в свету) до</w:t>
            </w:r>
          </w:p>
        </w:tc>
      </w:tr>
      <w:tr w:rsidR="00562D6F" w:rsidRPr="00B851C8" w:rsidTr="00562D6F">
        <w:trPr>
          <w:trHeight w:val="145"/>
        </w:trPr>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459"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водопровода</w:t>
            </w:r>
          </w:p>
        </w:tc>
        <w:tc>
          <w:tcPr>
            <w:tcW w:w="497"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канализации бытовой</w:t>
            </w:r>
          </w:p>
        </w:tc>
        <w:tc>
          <w:tcPr>
            <w:tcW w:w="552"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дренажа и дождевой канали</w:t>
            </w:r>
            <w:r w:rsidRPr="00B851C8">
              <w:rPr>
                <w:rFonts w:ascii="Times New Roman" w:hAnsi="Times New Roman" w:cs="Times New Roman"/>
                <w:sz w:val="28"/>
                <w:szCs w:val="28"/>
              </w:rPr>
              <w:lastRenderedPageBreak/>
              <w:t>зации</w:t>
            </w:r>
          </w:p>
        </w:tc>
        <w:tc>
          <w:tcPr>
            <w:tcW w:w="540"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lastRenderedPageBreak/>
              <w:t xml:space="preserve">кабелей силовых всех </w:t>
            </w:r>
            <w:r w:rsidRPr="00B851C8">
              <w:rPr>
                <w:rFonts w:ascii="Times New Roman" w:hAnsi="Times New Roman" w:cs="Times New Roman"/>
                <w:sz w:val="28"/>
                <w:szCs w:val="28"/>
              </w:rPr>
              <w:lastRenderedPageBreak/>
              <w:t>напряжений</w:t>
            </w:r>
          </w:p>
        </w:tc>
        <w:tc>
          <w:tcPr>
            <w:tcW w:w="360"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lastRenderedPageBreak/>
              <w:t>кабелей связи</w:t>
            </w:r>
          </w:p>
        </w:tc>
        <w:tc>
          <w:tcPr>
            <w:tcW w:w="960" w:type="pct"/>
            <w:gridSpan w:val="2"/>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тепловых сетей</w:t>
            </w:r>
          </w:p>
        </w:tc>
        <w:tc>
          <w:tcPr>
            <w:tcW w:w="360"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каналов, тонне-</w:t>
            </w:r>
          </w:p>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lastRenderedPageBreak/>
              <w:t>лей</w:t>
            </w:r>
          </w:p>
        </w:tc>
        <w:tc>
          <w:tcPr>
            <w:tcW w:w="526" w:type="pct"/>
            <w:vMerge w:val="restar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lastRenderedPageBreak/>
              <w:t xml:space="preserve">наружных </w:t>
            </w:r>
            <w:proofErr w:type="spellStart"/>
            <w:r w:rsidRPr="00B851C8">
              <w:rPr>
                <w:rFonts w:ascii="Times New Roman" w:hAnsi="Times New Roman" w:cs="Times New Roman"/>
                <w:sz w:val="28"/>
                <w:szCs w:val="28"/>
              </w:rPr>
              <w:t>пневмо</w:t>
            </w:r>
            <w:proofErr w:type="spellEnd"/>
            <w:r w:rsidRPr="00B851C8">
              <w:rPr>
                <w:rFonts w:ascii="Times New Roman" w:hAnsi="Times New Roman" w:cs="Times New Roman"/>
                <w:sz w:val="28"/>
                <w:szCs w:val="28"/>
              </w:rPr>
              <w:t>- мусоропроводов</w:t>
            </w:r>
          </w:p>
        </w:tc>
      </w:tr>
      <w:tr w:rsidR="00562D6F" w:rsidRPr="00B851C8" w:rsidTr="00562D6F">
        <w:trPr>
          <w:trHeight w:val="145"/>
        </w:trPr>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454"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наружная стенк</w:t>
            </w:r>
            <w:r w:rsidRPr="00B851C8">
              <w:rPr>
                <w:rFonts w:ascii="Times New Roman" w:hAnsi="Times New Roman" w:cs="Times New Roman"/>
                <w:sz w:val="28"/>
                <w:szCs w:val="28"/>
              </w:rPr>
              <w:lastRenderedPageBreak/>
              <w:t>а канала, тоннеля</w:t>
            </w:r>
          </w:p>
        </w:tc>
        <w:tc>
          <w:tcPr>
            <w:tcW w:w="506" w:type="pct"/>
            <w:tcBorders>
              <w:top w:val="single" w:sz="4" w:space="0" w:color="auto"/>
              <w:left w:val="single" w:sz="4" w:space="0" w:color="auto"/>
              <w:bottom w:val="nil"/>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lastRenderedPageBreak/>
              <w:t xml:space="preserve">оболочка </w:t>
            </w:r>
            <w:proofErr w:type="spellStart"/>
            <w:r w:rsidRPr="00B851C8">
              <w:rPr>
                <w:rFonts w:ascii="Times New Roman" w:hAnsi="Times New Roman" w:cs="Times New Roman"/>
                <w:sz w:val="28"/>
                <w:szCs w:val="28"/>
              </w:rPr>
              <w:t>бескана</w:t>
            </w:r>
            <w:r w:rsidRPr="00B851C8">
              <w:rPr>
                <w:rFonts w:ascii="Times New Roman" w:hAnsi="Times New Roman" w:cs="Times New Roman"/>
                <w:sz w:val="28"/>
                <w:szCs w:val="28"/>
              </w:rPr>
              <w:lastRenderedPageBreak/>
              <w:t>льной</w:t>
            </w:r>
            <w:proofErr w:type="spellEnd"/>
            <w:r w:rsidRPr="00B851C8">
              <w:rPr>
                <w:rFonts w:ascii="Times New Roman" w:hAnsi="Times New Roman" w:cs="Times New Roman"/>
                <w:sz w:val="28"/>
                <w:szCs w:val="28"/>
              </w:rPr>
              <w:t xml:space="preserve"> прокладки</w:t>
            </w: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62D6F" w:rsidRPr="00B851C8" w:rsidRDefault="00562D6F">
            <w:pPr>
              <w:rPr>
                <w:rFonts w:ascii="Times New Roman" w:hAnsi="Times New Roman" w:cs="Times New Roman"/>
                <w:sz w:val="28"/>
                <w:szCs w:val="28"/>
              </w:rPr>
            </w:pPr>
          </w:p>
        </w:tc>
      </w:tr>
    </w:tbl>
    <w:p w:rsidR="00562D6F" w:rsidRPr="00B851C8" w:rsidRDefault="00562D6F" w:rsidP="00562D6F">
      <w:pPr>
        <w:spacing w:line="24" w:lineRule="auto"/>
        <w:rPr>
          <w:rFonts w:ascii="Times New Roman" w:hAnsi="Times New Roman" w:cs="Times New Roman"/>
          <w:sz w:val="28"/>
          <w:szCs w:val="28"/>
        </w:rPr>
      </w:pPr>
    </w:p>
    <w:tbl>
      <w:tblPr>
        <w:tblW w:w="495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1723"/>
        <w:gridCol w:w="822"/>
        <w:gridCol w:w="893"/>
        <w:gridCol w:w="996"/>
        <w:gridCol w:w="974"/>
        <w:gridCol w:w="637"/>
        <w:gridCol w:w="813"/>
        <w:gridCol w:w="910"/>
        <w:gridCol w:w="638"/>
        <w:gridCol w:w="945"/>
      </w:tblGrid>
      <w:tr w:rsidR="00562D6F" w:rsidRPr="00B851C8" w:rsidTr="00562D6F">
        <w:trPr>
          <w:trHeight w:val="552"/>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Водопровод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см. прим. 1</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см. прим. 2</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552"/>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Канализация бытовая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см. прим. 2</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565"/>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4"/>
                <w:sz w:val="28"/>
                <w:szCs w:val="28"/>
              </w:rPr>
            </w:pPr>
            <w:r w:rsidRPr="00B851C8">
              <w:rPr>
                <w:rFonts w:ascii="Times New Roman" w:hAnsi="Times New Roman" w:cs="Times New Roman"/>
                <w:spacing w:val="-4"/>
                <w:sz w:val="28"/>
                <w:szCs w:val="28"/>
              </w:rPr>
              <w:t>Канализация дождевая</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0,4</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823"/>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Кабели силовые всех напряжений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0,1- 0,5*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r>
      <w:tr w:rsidR="00562D6F" w:rsidRPr="00B851C8" w:rsidTr="00562D6F">
        <w:trPr>
          <w:trHeight w:val="282"/>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4"/>
                <w:sz w:val="28"/>
                <w:szCs w:val="28"/>
              </w:rPr>
            </w:pPr>
            <w:r w:rsidRPr="00B851C8">
              <w:rPr>
                <w:rFonts w:ascii="Times New Roman" w:hAnsi="Times New Roman" w:cs="Times New Roman"/>
                <w:spacing w:val="-4"/>
                <w:sz w:val="28"/>
                <w:szCs w:val="28"/>
              </w:rPr>
              <w:t xml:space="preserve">Кабели связи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0,5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rPr>
          <w:trHeight w:val="280"/>
        </w:trPr>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Тепловые сети</w:t>
            </w:r>
          </w:p>
        </w:tc>
        <w:tc>
          <w:tcPr>
            <w:tcW w:w="459"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497"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52"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06"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c>
          <w:tcPr>
            <w:tcW w:w="525" w:type="pct"/>
            <w:tcBorders>
              <w:top w:val="single" w:sz="4" w:space="0" w:color="auto"/>
              <w:left w:val="single" w:sz="4" w:space="0" w:color="auto"/>
              <w:bottom w:val="single" w:sz="4" w:space="0" w:color="auto"/>
              <w:right w:val="single" w:sz="4" w:space="0" w:color="auto"/>
            </w:tcBorders>
          </w:tcPr>
          <w:p w:rsidR="00562D6F" w:rsidRPr="00B851C8" w:rsidRDefault="00562D6F">
            <w:pPr>
              <w:widowControl w:val="0"/>
              <w:jc w:val="center"/>
              <w:rPr>
                <w:rFonts w:ascii="Times New Roman" w:hAnsi="Times New Roman" w:cs="Times New Roman"/>
                <w:sz w:val="28"/>
                <w:szCs w:val="28"/>
              </w:rPr>
            </w:pP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от наружной стенки </w:t>
            </w:r>
            <w:proofErr w:type="spellStart"/>
            <w:r w:rsidRPr="00B851C8">
              <w:rPr>
                <w:rFonts w:ascii="Times New Roman" w:hAnsi="Times New Roman" w:cs="Times New Roman"/>
                <w:sz w:val="28"/>
                <w:szCs w:val="28"/>
              </w:rPr>
              <w:t>кана</w:t>
            </w:r>
            <w:proofErr w:type="spellEnd"/>
            <w:r w:rsidRPr="00B851C8">
              <w:rPr>
                <w:rFonts w:ascii="Times New Roman" w:hAnsi="Times New Roman" w:cs="Times New Roman"/>
                <w:sz w:val="28"/>
                <w:szCs w:val="28"/>
              </w:rPr>
              <w:t xml:space="preserve">-ла, тоннеля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от оболочки </w:t>
            </w:r>
            <w:proofErr w:type="spellStart"/>
            <w:r w:rsidRPr="00B851C8">
              <w:rPr>
                <w:rFonts w:ascii="Times New Roman" w:hAnsi="Times New Roman" w:cs="Times New Roman"/>
                <w:sz w:val="28"/>
                <w:szCs w:val="28"/>
              </w:rPr>
              <w:t>бесканальной</w:t>
            </w:r>
            <w:proofErr w:type="spellEnd"/>
            <w:r w:rsidRPr="00B851C8">
              <w:rPr>
                <w:rFonts w:ascii="Times New Roman" w:hAnsi="Times New Roman" w:cs="Times New Roman"/>
                <w:sz w:val="28"/>
                <w:szCs w:val="28"/>
              </w:rPr>
              <w:t xml:space="preserve"> прокладки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z w:val="28"/>
                <w:szCs w:val="28"/>
              </w:rPr>
            </w:pPr>
            <w:r w:rsidRPr="00B851C8">
              <w:rPr>
                <w:rFonts w:ascii="Times New Roman" w:hAnsi="Times New Roman" w:cs="Times New Roman"/>
                <w:sz w:val="28"/>
                <w:szCs w:val="28"/>
              </w:rPr>
              <w:t xml:space="preserve">Каналы, тоннели </w:t>
            </w:r>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r>
      <w:tr w:rsidR="00562D6F" w:rsidRPr="00B851C8" w:rsidTr="00562D6F">
        <w:tc>
          <w:tcPr>
            <w:tcW w:w="748"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rPr>
                <w:rFonts w:ascii="Times New Roman" w:hAnsi="Times New Roman" w:cs="Times New Roman"/>
                <w:spacing w:val="-2"/>
                <w:sz w:val="28"/>
                <w:szCs w:val="28"/>
              </w:rPr>
            </w:pPr>
            <w:r w:rsidRPr="00B851C8">
              <w:rPr>
                <w:rFonts w:ascii="Times New Roman" w:hAnsi="Times New Roman" w:cs="Times New Roman"/>
                <w:spacing w:val="-2"/>
                <w:sz w:val="28"/>
                <w:szCs w:val="28"/>
              </w:rPr>
              <w:t xml:space="preserve">Наружные </w:t>
            </w:r>
            <w:proofErr w:type="spellStart"/>
            <w:r w:rsidRPr="00B851C8">
              <w:rPr>
                <w:rFonts w:ascii="Times New Roman" w:hAnsi="Times New Roman" w:cs="Times New Roman"/>
                <w:spacing w:val="-2"/>
                <w:sz w:val="28"/>
                <w:szCs w:val="28"/>
              </w:rPr>
              <w:t>пневмомусо-ропроводы</w:t>
            </w:r>
            <w:proofErr w:type="spellEnd"/>
          </w:p>
        </w:tc>
        <w:tc>
          <w:tcPr>
            <w:tcW w:w="459"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97"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4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1,5</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454"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06"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w:t>
            </w:r>
          </w:p>
        </w:tc>
        <w:tc>
          <w:tcPr>
            <w:tcW w:w="525" w:type="pct"/>
            <w:tcBorders>
              <w:top w:val="single" w:sz="4" w:space="0" w:color="auto"/>
              <w:left w:val="single" w:sz="4" w:space="0" w:color="auto"/>
              <w:bottom w:val="single" w:sz="4" w:space="0" w:color="auto"/>
              <w:right w:val="single" w:sz="4" w:space="0" w:color="auto"/>
            </w:tcBorders>
            <w:hideMark/>
          </w:tcPr>
          <w:p w:rsidR="00562D6F" w:rsidRPr="00B851C8" w:rsidRDefault="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w:t>
            </w:r>
          </w:p>
        </w:tc>
      </w:tr>
    </w:tbl>
    <w:p w:rsidR="00562D6F" w:rsidRPr="00B851C8" w:rsidRDefault="00562D6F" w:rsidP="00562D6F">
      <w:pPr>
        <w:widowControl w:val="0"/>
        <w:spacing w:before="120"/>
        <w:ind w:firstLine="720"/>
        <w:jc w:val="both"/>
        <w:rPr>
          <w:rFonts w:ascii="Times New Roman" w:hAnsi="Times New Roman" w:cs="Times New Roman"/>
          <w:sz w:val="28"/>
          <w:szCs w:val="28"/>
        </w:rPr>
      </w:pPr>
      <w:r w:rsidRPr="00B851C8">
        <w:rPr>
          <w:rFonts w:ascii="Times New Roman" w:hAnsi="Times New Roman" w:cs="Times New Roman"/>
          <w:sz w:val="28"/>
          <w:szCs w:val="28"/>
        </w:rPr>
        <w:t>*В соответствии с требованиями Правил устройства электроустановок (ПУЭ).</w:t>
      </w:r>
    </w:p>
    <w:p w:rsidR="00562D6F" w:rsidRPr="00B851C8" w:rsidRDefault="00562D6F" w:rsidP="00562D6F">
      <w:pPr>
        <w:widowControl w:val="0"/>
        <w:ind w:firstLine="720"/>
        <w:jc w:val="both"/>
        <w:rPr>
          <w:rFonts w:ascii="Times New Roman" w:hAnsi="Times New Roman" w:cs="Times New Roman"/>
          <w:spacing w:val="-2"/>
          <w:sz w:val="28"/>
          <w:szCs w:val="28"/>
        </w:rPr>
      </w:pPr>
      <w:r w:rsidRPr="00B851C8">
        <w:rPr>
          <w:rFonts w:ascii="Times New Roman" w:hAnsi="Times New Roman" w:cs="Times New Roman"/>
          <w:spacing w:val="-2"/>
          <w:sz w:val="28"/>
          <w:szCs w:val="28"/>
        </w:rPr>
        <w:lastRenderedPageBreak/>
        <w:t>Примечания:</w:t>
      </w:r>
    </w:p>
    <w:p w:rsidR="00562D6F" w:rsidRPr="00B851C8" w:rsidRDefault="00562D6F" w:rsidP="00562D6F">
      <w:pPr>
        <w:widowControl w:val="0"/>
        <w:ind w:firstLine="720"/>
        <w:jc w:val="both"/>
        <w:rPr>
          <w:rFonts w:ascii="Times New Roman" w:hAnsi="Times New Roman" w:cs="Times New Roman"/>
          <w:spacing w:val="-4"/>
          <w:sz w:val="28"/>
          <w:szCs w:val="28"/>
        </w:rPr>
      </w:pPr>
      <w:r w:rsidRPr="00B851C8">
        <w:rPr>
          <w:rFonts w:ascii="Times New Roman" w:hAnsi="Times New Roman" w:cs="Times New Roman"/>
          <w:spacing w:val="-2"/>
          <w:sz w:val="28"/>
          <w:szCs w:val="28"/>
        </w:rPr>
        <w:t xml:space="preserve">1. При параллельной прокладке нескольких линий водопровода расстояние между ними следует принимать в зависимости от </w:t>
      </w:r>
      <w:r w:rsidRPr="00B851C8">
        <w:rPr>
          <w:rFonts w:ascii="Times New Roman" w:hAnsi="Times New Roman" w:cs="Times New Roman"/>
          <w:spacing w:val="-4"/>
          <w:sz w:val="28"/>
          <w:szCs w:val="28"/>
        </w:rPr>
        <w:t>технических и инженерно-геологических условий в соответствии с СП 31.13330.2010.</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pacing w:val="-2"/>
          <w:sz w:val="28"/>
          <w:szCs w:val="28"/>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B851C8">
          <w:rPr>
            <w:rFonts w:ascii="Times New Roman" w:hAnsi="Times New Roman" w:cs="Times New Roman"/>
            <w:spacing w:val="-2"/>
            <w:sz w:val="28"/>
            <w:szCs w:val="28"/>
          </w:rPr>
          <w:t>5 м</w:t>
        </w:r>
      </w:smartTag>
      <w:r w:rsidRPr="00B851C8">
        <w:rPr>
          <w:rFonts w:ascii="Times New Roman" w:hAnsi="Times New Roman" w:cs="Times New Roman"/>
          <w:spacing w:val="-2"/>
          <w:sz w:val="28"/>
          <w:szCs w:val="28"/>
        </w:rPr>
        <w:t xml:space="preserve">; до водопровода из чугунных труб диаметром до </w:t>
      </w:r>
      <w:smartTag w:uri="urn:schemas-microsoft-com:office:smarttags" w:element="metricconverter">
        <w:smartTagPr>
          <w:attr w:name="ProductID" w:val="200 мм"/>
        </w:smartTagPr>
        <w:r w:rsidRPr="00B851C8">
          <w:rPr>
            <w:rFonts w:ascii="Times New Roman" w:hAnsi="Times New Roman" w:cs="Times New Roman"/>
            <w:spacing w:val="-2"/>
            <w:sz w:val="28"/>
            <w:szCs w:val="28"/>
          </w:rPr>
          <w:t>200 мм</w:t>
        </w:r>
      </w:smartTag>
      <w:r w:rsidRPr="00B851C8">
        <w:rPr>
          <w:rFonts w:ascii="Times New Roman" w:hAnsi="Times New Roman" w:cs="Times New Roman"/>
          <w:spacing w:val="-2"/>
          <w:sz w:val="28"/>
          <w:szCs w:val="28"/>
        </w:rPr>
        <w:t xml:space="preserve"> – </w:t>
      </w:r>
      <w:smartTag w:uri="urn:schemas-microsoft-com:office:smarttags" w:element="metricconverter">
        <w:smartTagPr>
          <w:attr w:name="ProductID" w:val="1,5 м"/>
        </w:smartTagPr>
        <w:r w:rsidRPr="00B851C8">
          <w:rPr>
            <w:rFonts w:ascii="Times New Roman" w:hAnsi="Times New Roman" w:cs="Times New Roman"/>
            <w:spacing w:val="-2"/>
            <w:sz w:val="28"/>
            <w:szCs w:val="28"/>
          </w:rPr>
          <w:t>1,5 м</w:t>
        </w:r>
      </w:smartTag>
      <w:r w:rsidRPr="00B851C8">
        <w:rPr>
          <w:rFonts w:ascii="Times New Roman" w:hAnsi="Times New Roman" w:cs="Times New Roman"/>
          <w:spacing w:val="-2"/>
          <w:sz w:val="28"/>
          <w:szCs w:val="28"/>
        </w:rPr>
        <w:t xml:space="preserve">, диаметром свыше </w:t>
      </w:r>
      <w:smartTag w:uri="urn:schemas-microsoft-com:office:smarttags" w:element="metricconverter">
        <w:smartTagPr>
          <w:attr w:name="ProductID" w:val="200 мм"/>
        </w:smartTagPr>
        <w:r w:rsidRPr="00B851C8">
          <w:rPr>
            <w:rFonts w:ascii="Times New Roman" w:hAnsi="Times New Roman" w:cs="Times New Roman"/>
            <w:spacing w:val="-2"/>
            <w:sz w:val="28"/>
            <w:szCs w:val="28"/>
          </w:rPr>
          <w:t>200 мм</w:t>
        </w:r>
      </w:smartTag>
      <w:r w:rsidRPr="00B851C8">
        <w:rPr>
          <w:rFonts w:ascii="Times New Roman" w:hAnsi="Times New Roman" w:cs="Times New Roman"/>
          <w:spacing w:val="-2"/>
          <w:sz w:val="28"/>
          <w:szCs w:val="28"/>
        </w:rPr>
        <w:t xml:space="preserve"> – </w:t>
      </w:r>
      <w:smartTag w:uri="urn:schemas-microsoft-com:office:smarttags" w:element="metricconverter">
        <w:smartTagPr>
          <w:attr w:name="ProductID" w:val="3 м"/>
        </w:smartTagPr>
        <w:r w:rsidRPr="00B851C8">
          <w:rPr>
            <w:rFonts w:ascii="Times New Roman" w:hAnsi="Times New Roman" w:cs="Times New Roman"/>
            <w:spacing w:val="-2"/>
            <w:sz w:val="28"/>
            <w:szCs w:val="28"/>
          </w:rPr>
          <w:t>3 м</w:t>
        </w:r>
      </w:smartTag>
      <w:r w:rsidRPr="00B851C8">
        <w:rPr>
          <w:rFonts w:ascii="Times New Roman" w:hAnsi="Times New Roman" w:cs="Times New Roman"/>
          <w:spacing w:val="-2"/>
          <w:sz w:val="28"/>
          <w:szCs w:val="28"/>
        </w:rPr>
        <w:t xml:space="preserve">; </w:t>
      </w:r>
      <w:r w:rsidRPr="00B851C8">
        <w:rPr>
          <w:rFonts w:ascii="Times New Roman" w:hAnsi="Times New Roman" w:cs="Times New Roman"/>
          <w:sz w:val="28"/>
          <w:szCs w:val="28"/>
        </w:rPr>
        <w:t xml:space="preserve">до водопровода из пластмассовых труб –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w:t>
      </w:r>
    </w:p>
    <w:p w:rsidR="00562D6F" w:rsidRPr="00B851C8" w:rsidRDefault="00562D6F" w:rsidP="00562D6F">
      <w:pPr>
        <w:widowControl w:val="0"/>
        <w:spacing w:before="120"/>
        <w:ind w:firstLine="720"/>
        <w:jc w:val="both"/>
        <w:rPr>
          <w:rFonts w:ascii="Times New Roman" w:hAnsi="Times New Roman" w:cs="Times New Roman"/>
          <w:bCs/>
          <w:spacing w:val="-6"/>
          <w:sz w:val="28"/>
          <w:szCs w:val="28"/>
        </w:rPr>
      </w:pPr>
      <w:r w:rsidRPr="00B851C8">
        <w:rPr>
          <w:rFonts w:ascii="Times New Roman" w:hAnsi="Times New Roman" w:cs="Times New Roman"/>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16.9. Указанные в таблицах 20 и 21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bCs/>
          <w:spacing w:val="-2"/>
          <w:sz w:val="28"/>
          <w:szCs w:val="28"/>
        </w:rPr>
        <w:t xml:space="preserve">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w:t>
      </w:r>
      <w:r w:rsidRPr="00B851C8">
        <w:rPr>
          <w:rFonts w:ascii="Times New Roman" w:hAnsi="Times New Roman" w:cs="Times New Roman"/>
          <w:sz w:val="28"/>
          <w:szCs w:val="28"/>
        </w:rPr>
        <w:t>СП 125.13330.2012.</w:t>
      </w:r>
    </w:p>
    <w:p w:rsidR="00562D6F" w:rsidRPr="00B851C8" w:rsidRDefault="00562D6F" w:rsidP="00562D6F">
      <w:pPr>
        <w:widowControl w:val="0"/>
        <w:ind w:firstLine="720"/>
        <w:jc w:val="both"/>
        <w:rPr>
          <w:rFonts w:ascii="Times New Roman" w:hAnsi="Times New Roman" w:cs="Times New Roman"/>
          <w:bCs/>
          <w:sz w:val="28"/>
          <w:szCs w:val="28"/>
        </w:rPr>
      </w:pPr>
    </w:p>
    <w:p w:rsidR="00562D6F" w:rsidRPr="00B851C8" w:rsidRDefault="00562D6F" w:rsidP="00562D6F">
      <w:pPr>
        <w:widowControl w:val="0"/>
        <w:jc w:val="center"/>
        <w:rPr>
          <w:rFonts w:ascii="Times New Roman" w:hAnsi="Times New Roman" w:cs="Times New Roman"/>
          <w:bCs/>
          <w:sz w:val="28"/>
          <w:szCs w:val="28"/>
        </w:rPr>
      </w:pPr>
      <w:r w:rsidRPr="00B851C8">
        <w:rPr>
          <w:rFonts w:ascii="Times New Roman" w:hAnsi="Times New Roman" w:cs="Times New Roman"/>
          <w:sz w:val="28"/>
          <w:szCs w:val="28"/>
          <w:lang w:val="en-US"/>
        </w:rPr>
        <w:t>V</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Расчетные показатели в сфере охраны окружающей среды</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sz w:val="28"/>
          <w:szCs w:val="28"/>
        </w:rPr>
      </w:pPr>
      <w:r w:rsidRPr="00B851C8">
        <w:rPr>
          <w:rFonts w:ascii="Times New Roman" w:hAnsi="Times New Roman" w:cs="Times New Roman"/>
          <w:sz w:val="28"/>
          <w:szCs w:val="28"/>
        </w:rPr>
        <w:t>17. Рациональное использование и охрана природных ресурсов</w:t>
      </w:r>
    </w:p>
    <w:p w:rsidR="00562D6F" w:rsidRPr="00B851C8" w:rsidRDefault="00562D6F" w:rsidP="00562D6F">
      <w:pPr>
        <w:widowControl w:val="0"/>
        <w:jc w:val="center"/>
        <w:rPr>
          <w:rFonts w:ascii="Times New Roman" w:hAnsi="Times New Roman" w:cs="Times New Roman"/>
          <w:bCs/>
          <w:sz w:val="28"/>
          <w:szCs w:val="28"/>
        </w:rPr>
      </w:pP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sz w:val="28"/>
          <w:szCs w:val="28"/>
        </w:rPr>
        <w:t>17</w:t>
      </w:r>
      <w:r>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17</w:t>
      </w:r>
      <w:r w:rsidRPr="00B851C8">
        <w:rPr>
          <w:rFonts w:ascii="Times New Roman" w:hAnsi="Times New Roman" w:cs="Times New Roman"/>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B851C8">
        <w:rPr>
          <w:rFonts w:ascii="Times New Roman" w:hAnsi="Times New Roman" w:cs="Times New Roman"/>
          <w:sz w:val="28"/>
          <w:szCs w:val="28"/>
        </w:rPr>
        <w:t>установленном порядке документации о территориальном планировании. При разработке документации о территориальном планировании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562D6F" w:rsidRPr="00B851C8" w:rsidRDefault="00562D6F" w:rsidP="00562D6F">
      <w:pPr>
        <w:widowControl w:val="0"/>
        <w:autoSpaceDE w:val="0"/>
        <w:autoSpaceDN w:val="0"/>
        <w:adjustRightInd w:val="0"/>
        <w:ind w:firstLine="720"/>
        <w:rPr>
          <w:rFonts w:ascii="Times New Roman" w:hAnsi="Times New Roman" w:cs="Times New Roman"/>
          <w:sz w:val="28"/>
          <w:szCs w:val="28"/>
        </w:rPr>
      </w:pPr>
      <w:r w:rsidRPr="00B851C8">
        <w:rPr>
          <w:rFonts w:ascii="Times New Roman" w:hAnsi="Times New Roman" w:cs="Times New Roman"/>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 «О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562D6F" w:rsidRPr="00B851C8" w:rsidRDefault="00562D6F" w:rsidP="00562D6F">
      <w:pPr>
        <w:widowControl w:val="0"/>
        <w:autoSpaceDE w:val="0"/>
        <w:autoSpaceDN w:val="0"/>
        <w:adjustRightInd w:val="0"/>
        <w:ind w:firstLine="720"/>
        <w:jc w:val="both"/>
        <w:rPr>
          <w:rFonts w:ascii="Times New Roman" w:hAnsi="Times New Roman" w:cs="Times New Roman"/>
          <w:sz w:val="28"/>
          <w:szCs w:val="28"/>
        </w:rPr>
      </w:pPr>
      <w:r w:rsidRPr="00B851C8">
        <w:rPr>
          <w:rFonts w:ascii="Times New Roman" w:hAnsi="Times New Roman" w:cs="Times New Roman"/>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562D6F" w:rsidRDefault="00562D6F" w:rsidP="00562D6F">
      <w:pPr>
        <w:pStyle w:val="Context"/>
        <w:spacing w:before="0"/>
        <w:ind w:firstLine="720"/>
        <w:outlineLvl w:val="7"/>
        <w:rPr>
          <w:rFonts w:ascii="Times New Roman" w:hAnsi="Times New Roman" w:cs="Times New Roman"/>
          <w:b w:val="0"/>
          <w:iCs/>
          <w:w w:val="112"/>
          <w:sz w:val="28"/>
          <w:szCs w:val="28"/>
        </w:rPr>
      </w:pPr>
      <w:r>
        <w:rPr>
          <w:rFonts w:ascii="Times New Roman" w:hAnsi="Times New Roman" w:cs="Times New Roman"/>
          <w:b w:val="0"/>
          <w:iCs/>
          <w:sz w:val="28"/>
          <w:szCs w:val="28"/>
        </w:rPr>
        <w:t xml:space="preserve">17.6. Пригодность нарушенных земель для различных видов </w:t>
      </w:r>
      <w:r>
        <w:rPr>
          <w:rFonts w:ascii="Times New Roman" w:hAnsi="Times New Roman" w:cs="Times New Roman"/>
          <w:b w:val="0"/>
          <w:iCs/>
          <w:sz w:val="28"/>
          <w:szCs w:val="28"/>
        </w:rPr>
        <w:lastRenderedPageBreak/>
        <w:t xml:space="preserve">использования после рекультивации следует оценивать согласно ГОСТ </w:t>
      </w:r>
      <w:r>
        <w:rPr>
          <w:rFonts w:ascii="Times New Roman" w:hAnsi="Times New Roman" w:cs="Times New Roman"/>
          <w:b w:val="0"/>
          <w:iCs/>
          <w:w w:val="112"/>
          <w:sz w:val="28"/>
          <w:szCs w:val="28"/>
        </w:rPr>
        <w:t>17.5.3.04 и ГОСТ 17.5.1.02.</w:t>
      </w:r>
    </w:p>
    <w:p w:rsidR="00562D6F" w:rsidRDefault="00562D6F" w:rsidP="00562D6F">
      <w:pPr>
        <w:pStyle w:val="Context"/>
        <w:spacing w:before="0"/>
        <w:ind w:firstLine="720"/>
        <w:outlineLvl w:val="7"/>
        <w:rPr>
          <w:rFonts w:ascii="Times New Roman" w:hAnsi="Times New Roman" w:cs="Times New Roman"/>
          <w:b w:val="0"/>
          <w:iCs/>
          <w:snapToGrid w:val="0"/>
          <w:sz w:val="28"/>
          <w:szCs w:val="28"/>
        </w:rPr>
      </w:pPr>
      <w:r>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562D6F" w:rsidRDefault="00562D6F" w:rsidP="00562D6F">
      <w:pPr>
        <w:pStyle w:val="Context"/>
        <w:spacing w:before="0"/>
        <w:ind w:firstLine="720"/>
        <w:outlineLvl w:val="7"/>
        <w:rPr>
          <w:rFonts w:ascii="Times New Roman" w:hAnsi="Times New Roman" w:cs="Times New Roman"/>
          <w:b w:val="0"/>
          <w:iCs/>
          <w:snapToGrid w:val="0"/>
          <w:spacing w:val="-2"/>
          <w:sz w:val="28"/>
          <w:szCs w:val="28"/>
        </w:rPr>
      </w:pPr>
      <w:r>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Pr>
          <w:rFonts w:ascii="Times New Roman" w:hAnsi="Times New Roman" w:cs="Times New Roman"/>
          <w:b w:val="0"/>
          <w:iCs/>
          <w:spacing w:val="-2"/>
          <w:sz w:val="28"/>
          <w:szCs w:val="28"/>
        </w:rPr>
        <w:t xml:space="preserve"> использования.</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17.9. Размещение объектов в границах </w:t>
      </w:r>
      <w:proofErr w:type="spellStart"/>
      <w:r>
        <w:rPr>
          <w:rFonts w:ascii="Times New Roman" w:hAnsi="Times New Roman" w:cs="Times New Roman"/>
          <w:b w:val="0"/>
          <w:iCs/>
          <w:sz w:val="28"/>
          <w:szCs w:val="28"/>
        </w:rPr>
        <w:t>водоохранных</w:t>
      </w:r>
      <w:proofErr w:type="spellEnd"/>
      <w:r>
        <w:rPr>
          <w:rFonts w:ascii="Times New Roman" w:hAnsi="Times New Roman" w:cs="Times New Roman"/>
          <w:b w:val="0"/>
          <w:iCs/>
          <w:sz w:val="28"/>
          <w:szCs w:val="28"/>
        </w:rPr>
        <w:t xml:space="preserve"> зон регламентируется Водным кодексом Российской Федерации.</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562D6F" w:rsidRDefault="00562D6F" w:rsidP="00562D6F">
      <w:pPr>
        <w:pStyle w:val="Context"/>
        <w:spacing w:before="0"/>
        <w:ind w:firstLine="720"/>
        <w:outlineLvl w:val="7"/>
        <w:rPr>
          <w:rFonts w:ascii="Times New Roman" w:hAnsi="Times New Roman" w:cs="Times New Roman"/>
          <w:b w:val="0"/>
          <w:iCs/>
          <w:spacing w:val="-6"/>
          <w:sz w:val="28"/>
          <w:szCs w:val="28"/>
        </w:rPr>
      </w:pPr>
      <w:r>
        <w:rPr>
          <w:rFonts w:ascii="Times New Roman" w:hAnsi="Times New Roman" w:cs="Times New Roman"/>
          <w:b w:val="0"/>
          <w:iCs/>
          <w:spacing w:val="-6"/>
          <w:sz w:val="28"/>
          <w:szCs w:val="28"/>
        </w:rPr>
        <w:t>17.11.</w:t>
      </w:r>
      <w:r>
        <w:rPr>
          <w:rFonts w:ascii="Times New Roman" w:hAnsi="Times New Roman" w:cs="Times New Roman"/>
          <w:b w:val="0"/>
          <w:iCs/>
          <w:spacing w:val="-6"/>
          <w:sz w:val="28"/>
          <w:szCs w:val="28"/>
          <w:lang w:val="en-US"/>
        </w:rPr>
        <w:t> </w:t>
      </w:r>
      <w:r>
        <w:rPr>
          <w:rFonts w:ascii="Times New Roman" w:hAnsi="Times New Roman" w:cs="Times New Roman"/>
          <w:b w:val="0"/>
          <w:iCs/>
          <w:spacing w:val="-6"/>
          <w:sz w:val="28"/>
          <w:szCs w:val="28"/>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Pr>
            <w:rFonts w:ascii="Times New Roman" w:hAnsi="Times New Roman" w:cs="Times New Roman"/>
            <w:b w:val="0"/>
            <w:iCs/>
            <w:spacing w:val="-6"/>
            <w:sz w:val="28"/>
            <w:szCs w:val="28"/>
          </w:rPr>
          <w:t>50 м</w:t>
        </w:r>
      </w:smartTag>
      <w:r>
        <w:rPr>
          <w:rFonts w:ascii="Times New Roman" w:hAnsi="Times New Roman" w:cs="Times New Roman"/>
          <w:b w:val="0"/>
          <w:iCs/>
          <w:spacing w:val="-6"/>
          <w:sz w:val="28"/>
          <w:szCs w:val="28"/>
        </w:rPr>
        <w:t>.</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17.12. Леса зеленых зон поселений, округов санитарной охраны, леса курортов, должны быть использованы в рекреационных, санитарно-гигиенических и оздоровительных целях.</w:t>
      </w:r>
    </w:p>
    <w:p w:rsidR="00562D6F" w:rsidRPr="00B851C8" w:rsidRDefault="00562D6F" w:rsidP="00562D6F">
      <w:pPr>
        <w:widowControl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17.13.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B851C8">
        <w:rPr>
          <w:rFonts w:ascii="Times New Roman" w:hAnsi="Times New Roman" w:cs="Times New Roman"/>
          <w:sz w:val="28"/>
          <w:szCs w:val="28"/>
        </w:rPr>
        <w:t>сийской Федерации.</w:t>
      </w:r>
    </w:p>
    <w:p w:rsidR="00562D6F" w:rsidRPr="00B851C8" w:rsidRDefault="00562D6F" w:rsidP="00562D6F">
      <w:pPr>
        <w:widowControl w:val="0"/>
        <w:spacing w:line="232" w:lineRule="auto"/>
        <w:ind w:firstLine="720"/>
        <w:jc w:val="both"/>
        <w:rPr>
          <w:rFonts w:ascii="Times New Roman" w:hAnsi="Times New Roman" w:cs="Times New Roman"/>
          <w:sz w:val="28"/>
          <w:szCs w:val="28"/>
        </w:rPr>
      </w:pPr>
      <w:r w:rsidRPr="00B851C8">
        <w:rPr>
          <w:rFonts w:ascii="Times New Roman" w:hAnsi="Times New Roman" w:cs="Times New Roman"/>
          <w:sz w:val="28"/>
          <w:szCs w:val="28"/>
        </w:rPr>
        <w:t>17.14.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562D6F" w:rsidRDefault="00562D6F" w:rsidP="00562D6F">
      <w:pPr>
        <w:widowControl w:val="0"/>
        <w:spacing w:line="232" w:lineRule="auto"/>
        <w:jc w:val="center"/>
        <w:rPr>
          <w:sz w:val="28"/>
          <w:szCs w:val="28"/>
        </w:rPr>
      </w:pPr>
    </w:p>
    <w:p w:rsidR="00562D6F" w:rsidRPr="00B851C8" w:rsidRDefault="00562D6F" w:rsidP="00562D6F">
      <w:pPr>
        <w:widowControl w:val="0"/>
        <w:spacing w:line="232" w:lineRule="auto"/>
        <w:jc w:val="center"/>
        <w:rPr>
          <w:rFonts w:ascii="Times New Roman" w:hAnsi="Times New Roman" w:cs="Times New Roman"/>
          <w:sz w:val="28"/>
          <w:szCs w:val="28"/>
        </w:rPr>
      </w:pPr>
      <w:r w:rsidRPr="00B851C8">
        <w:rPr>
          <w:rFonts w:ascii="Times New Roman" w:hAnsi="Times New Roman" w:cs="Times New Roman"/>
          <w:sz w:val="28"/>
          <w:szCs w:val="28"/>
        </w:rPr>
        <w:t>18. Защита атмосферного воздуха, поверхностных и подземных вод</w:t>
      </w:r>
    </w:p>
    <w:p w:rsidR="00562D6F" w:rsidRPr="00B851C8" w:rsidRDefault="00562D6F" w:rsidP="00562D6F">
      <w:pPr>
        <w:widowControl w:val="0"/>
        <w:spacing w:line="232" w:lineRule="auto"/>
        <w:jc w:val="center"/>
        <w:rPr>
          <w:rFonts w:ascii="Times New Roman" w:hAnsi="Times New Roman" w:cs="Times New Roman"/>
          <w:sz w:val="28"/>
          <w:szCs w:val="28"/>
        </w:rPr>
      </w:pPr>
      <w:r w:rsidRPr="00B851C8">
        <w:rPr>
          <w:rFonts w:ascii="Times New Roman" w:hAnsi="Times New Roman" w:cs="Times New Roman"/>
          <w:sz w:val="28"/>
          <w:szCs w:val="28"/>
        </w:rPr>
        <w:t xml:space="preserve"> и почв от загрязнения</w:t>
      </w:r>
      <w:bookmarkEnd w:id="18"/>
    </w:p>
    <w:p w:rsidR="00562D6F" w:rsidRDefault="00562D6F" w:rsidP="00562D6F">
      <w:pPr>
        <w:widowControl w:val="0"/>
        <w:spacing w:line="232" w:lineRule="auto"/>
        <w:jc w:val="center"/>
        <w:rPr>
          <w:sz w:val="28"/>
          <w:szCs w:val="28"/>
        </w:rPr>
      </w:pPr>
    </w:p>
    <w:p w:rsidR="00562D6F" w:rsidRDefault="00562D6F" w:rsidP="00562D6F">
      <w:pPr>
        <w:pStyle w:val="Context"/>
        <w:spacing w:before="0" w:line="232" w:lineRule="auto"/>
        <w:ind w:firstLine="720"/>
        <w:outlineLvl w:val="7"/>
        <w:rPr>
          <w:rFonts w:ascii="Times New Roman" w:hAnsi="Times New Roman" w:cs="Times New Roman"/>
          <w:b w:val="0"/>
          <w:iCs/>
          <w:spacing w:val="-2"/>
          <w:sz w:val="28"/>
          <w:szCs w:val="28"/>
        </w:rPr>
      </w:pPr>
      <w:r>
        <w:rPr>
          <w:rFonts w:ascii="Times New Roman" w:hAnsi="Times New Roman" w:cs="Times New Roman"/>
          <w:b w:val="0"/>
          <w:iCs/>
          <w:spacing w:val="-2"/>
          <w:sz w:val="28"/>
          <w:szCs w:val="28"/>
        </w:rPr>
        <w:t xml:space="preserve">18.1. При планировке и застройке сельских поселений необходимо </w:t>
      </w:r>
      <w:r>
        <w:rPr>
          <w:rFonts w:ascii="Times New Roman" w:hAnsi="Times New Roman" w:cs="Times New Roman"/>
          <w:b w:val="0"/>
          <w:iCs/>
          <w:spacing w:val="-2"/>
          <w:sz w:val="28"/>
          <w:szCs w:val="28"/>
        </w:rPr>
        <w:lastRenderedPageBreak/>
        <w:t>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62D6F" w:rsidRDefault="00562D6F" w:rsidP="00562D6F">
      <w:pPr>
        <w:pStyle w:val="Context"/>
        <w:spacing w:before="0" w:line="232" w:lineRule="auto"/>
        <w:ind w:firstLine="720"/>
        <w:outlineLvl w:val="7"/>
        <w:rPr>
          <w:rFonts w:ascii="Times New Roman" w:hAnsi="Times New Roman" w:cs="Times New Roman"/>
          <w:b w:val="0"/>
          <w:iCs/>
          <w:spacing w:val="-2"/>
          <w:sz w:val="28"/>
          <w:szCs w:val="28"/>
        </w:rPr>
      </w:pPr>
      <w:r>
        <w:rPr>
          <w:rFonts w:ascii="Times New Roman" w:hAnsi="Times New Roman" w:cs="Times New Roman"/>
          <w:b w:val="0"/>
          <w:iCs/>
          <w:sz w:val="28"/>
          <w:szCs w:val="28"/>
        </w:rPr>
        <w:t>18</w:t>
      </w:r>
      <w:r>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Pr>
          <w:rFonts w:ascii="Times New Roman" w:hAnsi="Times New Roman" w:cs="Times New Roman"/>
          <w:b w:val="0"/>
          <w:bCs w:val="0"/>
          <w:spacing w:val="-2"/>
          <w:sz w:val="28"/>
          <w:szCs w:val="28"/>
        </w:rPr>
        <w:t>СанПиН 2.2.1/2.1.1.1200</w:t>
      </w:r>
      <w:r>
        <w:rPr>
          <w:rFonts w:ascii="Times New Roman" w:hAnsi="Times New Roman" w:cs="Times New Roman"/>
          <w:b w:val="0"/>
          <w:iCs/>
          <w:spacing w:val="-2"/>
          <w:sz w:val="28"/>
          <w:szCs w:val="28"/>
        </w:rPr>
        <w:t>.</w:t>
      </w:r>
    </w:p>
    <w:p w:rsidR="00562D6F" w:rsidRDefault="00562D6F" w:rsidP="00562D6F">
      <w:pPr>
        <w:pStyle w:val="Context"/>
        <w:spacing w:before="0" w:line="232" w:lineRule="auto"/>
        <w:ind w:firstLine="720"/>
        <w:outlineLvl w:val="7"/>
        <w:rPr>
          <w:rFonts w:ascii="Times New Roman" w:hAnsi="Times New Roman" w:cs="Times New Roman"/>
          <w:b w:val="0"/>
          <w:iCs/>
          <w:sz w:val="28"/>
          <w:szCs w:val="28"/>
        </w:rPr>
      </w:pPr>
      <w:r>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Pr>
          <w:rFonts w:ascii="Times New Roman" w:hAnsi="Times New Roman" w:cs="Times New Roman"/>
          <w:b w:val="0"/>
          <w:iCs/>
          <w:sz w:val="28"/>
          <w:szCs w:val="28"/>
        </w:rPr>
        <w:t>пожаро</w:t>
      </w:r>
      <w:proofErr w:type="spellEnd"/>
      <w:r>
        <w:rPr>
          <w:rFonts w:ascii="Times New Roman" w:hAnsi="Times New Roman" w:cs="Times New Roman"/>
          <w:b w:val="0"/>
          <w:iCs/>
          <w:sz w:val="28"/>
          <w:szCs w:val="28"/>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Pr>
            <w:rFonts w:ascii="Times New Roman" w:hAnsi="Times New Roman" w:cs="Times New Roman"/>
            <w:b w:val="0"/>
            <w:iCs/>
            <w:sz w:val="28"/>
            <w:szCs w:val="28"/>
          </w:rPr>
          <w:t>500 м</w:t>
        </w:r>
      </w:smartTag>
      <w:r>
        <w:rPr>
          <w:rFonts w:ascii="Times New Roman" w:hAnsi="Times New Roman" w:cs="Times New Roman"/>
          <w:b w:val="0"/>
          <w:iCs/>
          <w:sz w:val="28"/>
          <w:szCs w:val="28"/>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Pr>
          <w:rFonts w:ascii="Times New Roman" w:hAnsi="Times New Roman" w:cs="Times New Roman"/>
          <w:b w:val="0"/>
          <w:iCs/>
          <w:sz w:val="28"/>
          <w:szCs w:val="28"/>
          <w:lang w:val="en-US"/>
        </w:rPr>
        <w:t> </w:t>
      </w:r>
      <w:r>
        <w:rPr>
          <w:rFonts w:ascii="Times New Roman" w:hAnsi="Times New Roman" w:cs="Times New Roman"/>
          <w:b w:val="0"/>
          <w:iCs/>
          <w:sz w:val="28"/>
          <w:szCs w:val="28"/>
        </w:rPr>
        <w:t>40 %, в течение зимы 50</w:t>
      </w:r>
      <w:r>
        <w:rPr>
          <w:rFonts w:ascii="Times New Roman" w:hAnsi="Times New Roman" w:cs="Times New Roman"/>
          <w:b w:val="0"/>
          <w:iCs/>
          <w:sz w:val="28"/>
          <w:szCs w:val="28"/>
          <w:lang w:val="en-US"/>
        </w:rPr>
        <w:t> </w:t>
      </w:r>
      <w:r>
        <w:rPr>
          <w:rFonts w:ascii="Times New Roman" w:hAnsi="Times New Roman" w:cs="Times New Roman"/>
          <w:b w:val="0"/>
          <w:iCs/>
          <w:sz w:val="28"/>
          <w:szCs w:val="28"/>
        </w:rPr>
        <w:t>-</w:t>
      </w:r>
      <w:r>
        <w:rPr>
          <w:rFonts w:ascii="Times New Roman" w:hAnsi="Times New Roman" w:cs="Times New Roman"/>
          <w:b w:val="0"/>
          <w:iCs/>
          <w:sz w:val="28"/>
          <w:szCs w:val="28"/>
          <w:lang w:val="en-US"/>
        </w:rPr>
        <w:t> </w:t>
      </w:r>
      <w:r>
        <w:rPr>
          <w:rFonts w:ascii="Times New Roman" w:hAnsi="Times New Roman" w:cs="Times New Roman"/>
          <w:b w:val="0"/>
          <w:iCs/>
          <w:sz w:val="28"/>
          <w:szCs w:val="28"/>
        </w:rPr>
        <w:t>60% дней).</w:t>
      </w:r>
    </w:p>
    <w:p w:rsidR="00562D6F" w:rsidRDefault="00562D6F" w:rsidP="00562D6F">
      <w:pPr>
        <w:pStyle w:val="32"/>
        <w:widowControl w:val="0"/>
        <w:spacing w:after="0"/>
        <w:ind w:firstLine="720"/>
        <w:jc w:val="both"/>
        <w:rPr>
          <w:iCs/>
          <w:sz w:val="28"/>
          <w:szCs w:val="28"/>
        </w:rPr>
      </w:pPr>
      <w:r>
        <w:rPr>
          <w:iCs/>
          <w:sz w:val="28"/>
          <w:szCs w:val="28"/>
        </w:rPr>
        <w:t xml:space="preserve">18.6. Расчет загрязненности атмосферного воздуха следует проводить в соответствии с требованиями </w:t>
      </w:r>
      <w:r>
        <w:rPr>
          <w:bCs/>
          <w:sz w:val="28"/>
          <w:szCs w:val="28"/>
        </w:rPr>
        <w:t>СанПиН 2.2.1/2.1.1.1200</w:t>
      </w:r>
      <w:r>
        <w:rPr>
          <w:iCs/>
          <w:sz w:val="28"/>
          <w:szCs w:val="28"/>
        </w:rPr>
        <w:t xml:space="preserve"> с учетом выделения вредных веществ автомобильным транспортом.</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iCs/>
          <w:sz w:val="28"/>
          <w:szCs w:val="28"/>
        </w:rPr>
        <w:t>18</w:t>
      </w:r>
      <w:r w:rsidRPr="00B851C8">
        <w:rPr>
          <w:rFonts w:ascii="Times New Roman" w:hAnsi="Times New Roman" w:cs="Times New Roman"/>
          <w:bCs/>
          <w:sz w:val="28"/>
          <w:szCs w:val="28"/>
        </w:rPr>
        <w:t xml:space="preserve">.7.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w:t>
      </w:r>
      <w:r w:rsidRPr="00B851C8">
        <w:rPr>
          <w:rFonts w:ascii="Times New Roman" w:hAnsi="Times New Roman" w:cs="Times New Roman"/>
          <w:bCs/>
          <w:sz w:val="28"/>
          <w:szCs w:val="28"/>
        </w:rPr>
        <w:lastRenderedPageBreak/>
        <w:t xml:space="preserve">(ПДК) загрязняющих веществ в водных объектах, используемых для хозяйственно-питьевого водоснабжения, отдыха населения, в </w:t>
      </w:r>
      <w:proofErr w:type="spellStart"/>
      <w:r w:rsidRPr="00B851C8">
        <w:rPr>
          <w:rFonts w:ascii="Times New Roman" w:hAnsi="Times New Roman" w:cs="Times New Roman"/>
          <w:bCs/>
          <w:sz w:val="28"/>
          <w:szCs w:val="28"/>
        </w:rPr>
        <w:t>рыбохозяйственных</w:t>
      </w:r>
      <w:proofErr w:type="spellEnd"/>
      <w:r w:rsidRPr="00B851C8">
        <w:rPr>
          <w:rFonts w:ascii="Times New Roman" w:hAnsi="Times New Roman" w:cs="Times New Roman"/>
          <w:bCs/>
          <w:sz w:val="28"/>
          <w:szCs w:val="28"/>
        </w:rPr>
        <w:t xml:space="preserve"> целях, а также расположенных в границах населенных пунктов.</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iCs/>
          <w:sz w:val="28"/>
          <w:szCs w:val="28"/>
        </w:rPr>
        <w:t>18</w:t>
      </w:r>
      <w:r w:rsidRPr="00B851C8">
        <w:rPr>
          <w:rFonts w:ascii="Times New Roman" w:hAnsi="Times New Roman" w:cs="Times New Roman"/>
          <w:bCs/>
          <w:sz w:val="28"/>
          <w:szCs w:val="28"/>
        </w:rPr>
        <w:t>.8. Жилые, общественно-деловые, смешанные зоны и зоны рекреационного назначения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sidR="00B851C8" w:rsidRPr="00B851C8">
        <w:rPr>
          <w:rFonts w:ascii="Times New Roman" w:hAnsi="Times New Roman" w:cs="Times New Roman"/>
          <w:bCs/>
          <w:sz w:val="28"/>
          <w:szCs w:val="28"/>
        </w:rPr>
        <w:t xml:space="preserve"> </w:t>
      </w:r>
      <w:r w:rsidRPr="00B851C8">
        <w:rPr>
          <w:rFonts w:ascii="Times New Roman" w:hAnsi="Times New Roman" w:cs="Times New Roman"/>
          <w:bCs/>
          <w:sz w:val="28"/>
          <w:szCs w:val="28"/>
        </w:rPr>
        <w:t>СП 32.13330, СанПиН 2.1.5.980.</w:t>
      </w:r>
    </w:p>
    <w:p w:rsidR="00562D6F" w:rsidRPr="00B851C8" w:rsidRDefault="00562D6F" w:rsidP="00562D6F">
      <w:pPr>
        <w:widowControl w:val="0"/>
        <w:ind w:firstLine="720"/>
        <w:jc w:val="both"/>
        <w:rPr>
          <w:rFonts w:ascii="Times New Roman" w:hAnsi="Times New Roman" w:cs="Times New Roman"/>
          <w:bCs/>
          <w:sz w:val="28"/>
          <w:szCs w:val="28"/>
        </w:rPr>
      </w:pPr>
      <w:r w:rsidRPr="00B851C8">
        <w:rPr>
          <w:rFonts w:ascii="Times New Roman" w:hAnsi="Times New Roman" w:cs="Times New Roman"/>
          <w:iCs/>
          <w:sz w:val="28"/>
          <w:szCs w:val="28"/>
        </w:rPr>
        <w:t>18</w:t>
      </w:r>
      <w:r w:rsidRPr="00B851C8">
        <w:rPr>
          <w:rFonts w:ascii="Times New Roman" w:hAnsi="Times New Roman" w:cs="Times New Roman"/>
          <w:bCs/>
          <w:sz w:val="28"/>
          <w:szCs w:val="28"/>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B851C8">
          <w:rPr>
            <w:rFonts w:ascii="Times New Roman" w:hAnsi="Times New Roman" w:cs="Times New Roman"/>
            <w:bCs/>
            <w:sz w:val="28"/>
            <w:szCs w:val="28"/>
          </w:rPr>
          <w:t>200 м</w:t>
        </w:r>
      </w:smartTag>
      <w:r w:rsidRPr="00B851C8">
        <w:rPr>
          <w:rFonts w:ascii="Times New Roman" w:hAnsi="Times New Roman" w:cs="Times New Roman"/>
          <w:bCs/>
          <w:sz w:val="28"/>
          <w:szCs w:val="28"/>
        </w:rPr>
        <w:t>.</w:t>
      </w:r>
    </w:p>
    <w:p w:rsidR="00562D6F" w:rsidRDefault="00562D6F" w:rsidP="00562D6F">
      <w:pPr>
        <w:pStyle w:val="Context"/>
        <w:spacing w:before="0"/>
        <w:ind w:firstLine="720"/>
        <w:outlineLvl w:val="7"/>
        <w:rPr>
          <w:rFonts w:ascii="Times New Roman" w:hAnsi="Times New Roman" w:cs="Times New Roman"/>
          <w:b w:val="0"/>
          <w:sz w:val="28"/>
          <w:szCs w:val="28"/>
        </w:rPr>
      </w:pPr>
      <w:r>
        <w:rPr>
          <w:rFonts w:ascii="Times New Roman" w:hAnsi="Times New Roman" w:cs="Times New Roman"/>
          <w:b w:val="0"/>
          <w:iCs/>
          <w:sz w:val="28"/>
          <w:szCs w:val="28"/>
        </w:rPr>
        <w:t>18</w:t>
      </w:r>
      <w:r>
        <w:rPr>
          <w:rFonts w:ascii="Times New Roman" w:hAnsi="Times New Roman" w:cs="Times New Roman"/>
          <w:b w:val="0"/>
          <w:iCs/>
          <w:spacing w:val="-4"/>
          <w:sz w:val="28"/>
          <w:szCs w:val="28"/>
        </w:rPr>
        <w:t xml:space="preserve">.10. При планировке и застройке </w:t>
      </w:r>
      <w:r>
        <w:rPr>
          <w:rFonts w:ascii="Times New Roman" w:hAnsi="Times New Roman" w:cs="Times New Roman"/>
          <w:b w:val="0"/>
          <w:iCs/>
          <w:sz w:val="28"/>
          <w:szCs w:val="28"/>
        </w:rPr>
        <w:t xml:space="preserve"> сельских поселений</w:t>
      </w:r>
      <w:r>
        <w:rPr>
          <w:rFonts w:ascii="Times New Roman" w:hAnsi="Times New Roman" w:cs="Times New Roman"/>
          <w:b w:val="0"/>
          <w:iCs/>
          <w:spacing w:val="-4"/>
          <w:sz w:val="28"/>
          <w:szCs w:val="28"/>
        </w:rPr>
        <w:t xml:space="preserve"> необходимо предусматривать организацию </w:t>
      </w:r>
      <w:proofErr w:type="spellStart"/>
      <w:r>
        <w:rPr>
          <w:rFonts w:ascii="Times New Roman" w:hAnsi="Times New Roman" w:cs="Times New Roman"/>
          <w:b w:val="0"/>
          <w:iCs/>
          <w:spacing w:val="-4"/>
          <w:sz w:val="28"/>
          <w:szCs w:val="28"/>
        </w:rPr>
        <w:t>водоохранных</w:t>
      </w:r>
      <w:proofErr w:type="spellEnd"/>
      <w:r>
        <w:rPr>
          <w:rFonts w:ascii="Times New Roman" w:hAnsi="Times New Roman" w:cs="Times New Roman"/>
          <w:b w:val="0"/>
          <w:iCs/>
          <w:spacing w:val="-4"/>
          <w:sz w:val="28"/>
          <w:szCs w:val="28"/>
        </w:rPr>
        <w:t xml:space="preserve"> зон – </w:t>
      </w:r>
      <w:r>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62D6F" w:rsidRDefault="00562D6F" w:rsidP="00562D6F">
      <w:pPr>
        <w:pStyle w:val="u"/>
        <w:widowControl w:val="0"/>
        <w:ind w:firstLine="720"/>
        <w:rPr>
          <w:iCs/>
          <w:sz w:val="28"/>
          <w:szCs w:val="28"/>
        </w:rPr>
      </w:pPr>
      <w:bookmarkStart w:id="19" w:name="p909"/>
      <w:bookmarkEnd w:id="19"/>
      <w:r>
        <w:rPr>
          <w:iCs/>
          <w:sz w:val="28"/>
          <w:szCs w:val="28"/>
        </w:rPr>
        <w:t>18</w:t>
      </w:r>
      <w:r>
        <w:rPr>
          <w:sz w:val="28"/>
          <w:szCs w:val="28"/>
        </w:rPr>
        <w:t xml:space="preserve">.11. Ширина </w:t>
      </w:r>
      <w:proofErr w:type="spellStart"/>
      <w:r>
        <w:rPr>
          <w:sz w:val="28"/>
          <w:szCs w:val="28"/>
        </w:rPr>
        <w:t>водоохранной</w:t>
      </w:r>
      <w:proofErr w:type="spellEnd"/>
      <w:r>
        <w:rPr>
          <w:sz w:val="28"/>
          <w:szCs w:val="28"/>
        </w:rPr>
        <w:t xml:space="preserve"> зоны водных объектов устанавливается в соответствии с </w:t>
      </w:r>
      <w:r>
        <w:rPr>
          <w:iCs/>
          <w:sz w:val="28"/>
          <w:szCs w:val="28"/>
        </w:rPr>
        <w:t>Водным кодексом Российской Федерации.</w:t>
      </w:r>
    </w:p>
    <w:p w:rsidR="00562D6F" w:rsidRDefault="00562D6F" w:rsidP="00562D6F">
      <w:pPr>
        <w:pStyle w:val="u"/>
        <w:widowControl w:val="0"/>
        <w:ind w:firstLine="720"/>
        <w:rPr>
          <w:sz w:val="28"/>
          <w:szCs w:val="28"/>
        </w:rPr>
      </w:pPr>
      <w:r>
        <w:rPr>
          <w:iCs/>
          <w:sz w:val="28"/>
          <w:szCs w:val="28"/>
        </w:rPr>
        <w:t>18.12.</w:t>
      </w:r>
      <w:r>
        <w:rPr>
          <w:sz w:val="28"/>
          <w:szCs w:val="28"/>
        </w:rPr>
        <w:t xml:space="preserve"> Ширина </w:t>
      </w:r>
      <w:proofErr w:type="spellStart"/>
      <w:r>
        <w:rPr>
          <w:sz w:val="28"/>
          <w:szCs w:val="28"/>
        </w:rPr>
        <w:t>водоохранной</w:t>
      </w:r>
      <w:proofErr w:type="spellEnd"/>
      <w:r>
        <w:rPr>
          <w:sz w:val="28"/>
          <w:szCs w:val="28"/>
        </w:rPr>
        <w:t xml:space="preserve"> зоны рек или ручьев устанавливается от их истока для рек или ручьев протяженностью:</w:t>
      </w:r>
    </w:p>
    <w:p w:rsidR="00562D6F" w:rsidRDefault="00562D6F" w:rsidP="00562D6F">
      <w:pPr>
        <w:pStyle w:val="u"/>
        <w:widowControl w:val="0"/>
        <w:ind w:firstLine="720"/>
        <w:rPr>
          <w:sz w:val="28"/>
          <w:szCs w:val="28"/>
        </w:rPr>
      </w:pPr>
      <w:bookmarkStart w:id="20" w:name="p914"/>
      <w:bookmarkEnd w:id="20"/>
      <w:r>
        <w:rPr>
          <w:sz w:val="28"/>
          <w:szCs w:val="28"/>
        </w:rPr>
        <w:t xml:space="preserve">до </w:t>
      </w:r>
      <w:smartTag w:uri="urn:schemas-microsoft-com:office:smarttags" w:element="metricconverter">
        <w:smartTagPr>
          <w:attr w:name="ProductID" w:val="10 км"/>
        </w:smartTagPr>
        <w:r>
          <w:rPr>
            <w:sz w:val="28"/>
            <w:szCs w:val="28"/>
          </w:rPr>
          <w:t>10 км</w:t>
        </w:r>
      </w:smartTag>
      <w:r>
        <w:rPr>
          <w:sz w:val="28"/>
          <w:szCs w:val="28"/>
        </w:rPr>
        <w:t xml:space="preserve"> – </w:t>
      </w:r>
      <w:smartTag w:uri="urn:schemas-microsoft-com:office:smarttags" w:element="metricconverter">
        <w:smartTagPr>
          <w:attr w:name="ProductID" w:val="50 м"/>
        </w:smartTagPr>
        <w:r>
          <w:rPr>
            <w:sz w:val="28"/>
            <w:szCs w:val="28"/>
          </w:rPr>
          <w:t>50 м</w:t>
        </w:r>
      </w:smartTag>
      <w:r>
        <w:rPr>
          <w:sz w:val="28"/>
          <w:szCs w:val="28"/>
        </w:rPr>
        <w:t>;</w:t>
      </w:r>
    </w:p>
    <w:p w:rsidR="00562D6F" w:rsidRDefault="00562D6F" w:rsidP="00562D6F">
      <w:pPr>
        <w:pStyle w:val="u"/>
        <w:widowControl w:val="0"/>
        <w:ind w:firstLine="720"/>
        <w:rPr>
          <w:sz w:val="28"/>
          <w:szCs w:val="28"/>
        </w:rPr>
      </w:pPr>
      <w:bookmarkStart w:id="21" w:name="p915"/>
      <w:bookmarkEnd w:id="21"/>
      <w:r>
        <w:rPr>
          <w:sz w:val="28"/>
          <w:szCs w:val="28"/>
        </w:rPr>
        <w:t xml:space="preserve">от 10 до </w:t>
      </w:r>
      <w:smartTag w:uri="urn:schemas-microsoft-com:office:smarttags" w:element="metricconverter">
        <w:smartTagPr>
          <w:attr w:name="ProductID" w:val="50 км"/>
        </w:smartTagPr>
        <w:r>
          <w:rPr>
            <w:sz w:val="28"/>
            <w:szCs w:val="28"/>
          </w:rPr>
          <w:t>50 км</w:t>
        </w:r>
      </w:smartTag>
      <w:r>
        <w:rPr>
          <w:sz w:val="28"/>
          <w:szCs w:val="28"/>
        </w:rPr>
        <w:t xml:space="preserve"> – </w:t>
      </w:r>
      <w:smartTag w:uri="urn:schemas-microsoft-com:office:smarttags" w:element="metricconverter">
        <w:smartTagPr>
          <w:attr w:name="ProductID" w:val="100 м"/>
        </w:smartTagPr>
        <w:r>
          <w:rPr>
            <w:sz w:val="28"/>
            <w:szCs w:val="28"/>
          </w:rPr>
          <w:t>100 м</w:t>
        </w:r>
      </w:smartTag>
      <w:r>
        <w:rPr>
          <w:sz w:val="28"/>
          <w:szCs w:val="28"/>
        </w:rPr>
        <w:t>;</w:t>
      </w:r>
    </w:p>
    <w:p w:rsidR="00562D6F" w:rsidRDefault="00562D6F" w:rsidP="00562D6F">
      <w:pPr>
        <w:pStyle w:val="u"/>
        <w:widowControl w:val="0"/>
        <w:ind w:firstLine="720"/>
        <w:rPr>
          <w:sz w:val="28"/>
          <w:szCs w:val="28"/>
        </w:rPr>
      </w:pPr>
      <w:bookmarkStart w:id="22" w:name="p916"/>
      <w:bookmarkEnd w:id="22"/>
      <w:r>
        <w:rPr>
          <w:sz w:val="28"/>
          <w:szCs w:val="28"/>
        </w:rPr>
        <w:t xml:space="preserve">от </w:t>
      </w:r>
      <w:smartTag w:uri="urn:schemas-microsoft-com:office:smarttags" w:element="metricconverter">
        <w:smartTagPr>
          <w:attr w:name="ProductID" w:val="50 км"/>
        </w:smartTagPr>
        <w:r>
          <w:rPr>
            <w:sz w:val="28"/>
            <w:szCs w:val="28"/>
          </w:rPr>
          <w:t>50 км</w:t>
        </w:r>
      </w:smartTag>
      <w:r>
        <w:rPr>
          <w:sz w:val="28"/>
          <w:szCs w:val="28"/>
        </w:rPr>
        <w:t xml:space="preserve"> и более – </w:t>
      </w:r>
      <w:smartTag w:uri="urn:schemas-microsoft-com:office:smarttags" w:element="metricconverter">
        <w:smartTagPr>
          <w:attr w:name="ProductID" w:val="200 м"/>
        </w:smartTagPr>
        <w:r>
          <w:rPr>
            <w:sz w:val="28"/>
            <w:szCs w:val="28"/>
          </w:rPr>
          <w:t>200 м</w:t>
        </w:r>
      </w:smartTag>
      <w:r>
        <w:rPr>
          <w:sz w:val="28"/>
          <w:szCs w:val="28"/>
        </w:rPr>
        <w:t>.</w:t>
      </w:r>
    </w:p>
    <w:p w:rsidR="00562D6F" w:rsidRDefault="00562D6F" w:rsidP="00562D6F">
      <w:pPr>
        <w:pStyle w:val="u"/>
        <w:widowControl w:val="0"/>
        <w:ind w:firstLine="720"/>
        <w:rPr>
          <w:sz w:val="28"/>
          <w:szCs w:val="28"/>
        </w:rPr>
      </w:pPr>
      <w:bookmarkStart w:id="23" w:name="p917"/>
      <w:bookmarkEnd w:id="23"/>
      <w:r>
        <w:rPr>
          <w:iCs/>
          <w:sz w:val="28"/>
          <w:szCs w:val="28"/>
        </w:rPr>
        <w:t>18</w:t>
      </w:r>
      <w:r>
        <w:rPr>
          <w:sz w:val="28"/>
          <w:szCs w:val="28"/>
        </w:rPr>
        <w:t xml:space="preserve">.13. Для реки, ручья протяженностью менее </w:t>
      </w:r>
      <w:smartTag w:uri="urn:schemas-microsoft-com:office:smarttags" w:element="metricconverter">
        <w:smartTagPr>
          <w:attr w:name="ProductID" w:val="50 км"/>
        </w:smartTagPr>
        <w:r>
          <w:rPr>
            <w:sz w:val="28"/>
            <w:szCs w:val="28"/>
          </w:rPr>
          <w:t>50 км</w:t>
        </w:r>
      </w:smartTag>
      <w:r>
        <w:rPr>
          <w:sz w:val="28"/>
          <w:szCs w:val="28"/>
        </w:rPr>
        <w:t xml:space="preserve"> от истока до устья </w:t>
      </w:r>
      <w:proofErr w:type="spellStart"/>
      <w:r>
        <w:rPr>
          <w:sz w:val="28"/>
          <w:szCs w:val="28"/>
        </w:rPr>
        <w:t>водоохранная</w:t>
      </w:r>
      <w:proofErr w:type="spellEnd"/>
      <w:r>
        <w:rPr>
          <w:sz w:val="28"/>
          <w:szCs w:val="28"/>
        </w:rPr>
        <w:t xml:space="preserve"> зона совпадает с прибрежной защитной полосой. Радиус </w:t>
      </w:r>
      <w:proofErr w:type="spellStart"/>
      <w:r>
        <w:rPr>
          <w:sz w:val="28"/>
          <w:szCs w:val="28"/>
        </w:rPr>
        <w:t>водоохранной</w:t>
      </w:r>
      <w:proofErr w:type="spellEnd"/>
      <w:r>
        <w:rPr>
          <w:sz w:val="28"/>
          <w:szCs w:val="28"/>
        </w:rPr>
        <w:t xml:space="preserve"> зоны для истоков реки, ручья устанавливается в размере </w:t>
      </w:r>
      <w:smartTag w:uri="urn:schemas-microsoft-com:office:smarttags" w:element="metricconverter">
        <w:smartTagPr>
          <w:attr w:name="ProductID" w:val="50 м"/>
        </w:smartTagPr>
        <w:r>
          <w:rPr>
            <w:sz w:val="28"/>
            <w:szCs w:val="28"/>
          </w:rPr>
          <w:t>50 м</w:t>
        </w:r>
      </w:smartTag>
      <w:r>
        <w:rPr>
          <w:sz w:val="28"/>
          <w:szCs w:val="28"/>
        </w:rPr>
        <w:t>.</w:t>
      </w:r>
    </w:p>
    <w:p w:rsidR="00562D6F" w:rsidRDefault="00562D6F" w:rsidP="00562D6F">
      <w:pPr>
        <w:pStyle w:val="u"/>
        <w:widowControl w:val="0"/>
        <w:ind w:firstLine="720"/>
        <w:rPr>
          <w:sz w:val="28"/>
          <w:szCs w:val="28"/>
        </w:rPr>
      </w:pPr>
      <w:bookmarkStart w:id="24" w:name="p918"/>
      <w:bookmarkEnd w:id="24"/>
      <w:r>
        <w:rPr>
          <w:iCs/>
          <w:sz w:val="28"/>
          <w:szCs w:val="28"/>
        </w:rPr>
        <w:t>18</w:t>
      </w:r>
      <w:r>
        <w:rPr>
          <w:sz w:val="28"/>
          <w:szCs w:val="28"/>
        </w:rPr>
        <w:t xml:space="preserve">.14. Ширина </w:t>
      </w:r>
      <w:proofErr w:type="spellStart"/>
      <w:r>
        <w:rPr>
          <w:sz w:val="28"/>
          <w:szCs w:val="28"/>
        </w:rPr>
        <w:t>водоохранной</w:t>
      </w:r>
      <w:proofErr w:type="spellEnd"/>
      <w:r>
        <w:rPr>
          <w:sz w:val="28"/>
          <w:szCs w:val="28"/>
        </w:rPr>
        <w:t xml:space="preserve"> зоны озера, водохранилища с акваторией менее 0,5 кв. км устанавливается в размере </w:t>
      </w:r>
      <w:smartTag w:uri="urn:schemas-microsoft-com:office:smarttags" w:element="metricconverter">
        <w:smartTagPr>
          <w:attr w:name="ProductID" w:val="50 м"/>
        </w:smartTagPr>
        <w:r>
          <w:rPr>
            <w:sz w:val="28"/>
            <w:szCs w:val="28"/>
          </w:rPr>
          <w:t>50 м</w:t>
        </w:r>
      </w:smartTag>
      <w:r>
        <w:rPr>
          <w:sz w:val="28"/>
          <w:szCs w:val="28"/>
        </w:rPr>
        <w:t xml:space="preserve">. Ширина </w:t>
      </w:r>
      <w:proofErr w:type="spellStart"/>
      <w:r>
        <w:rPr>
          <w:sz w:val="28"/>
          <w:szCs w:val="28"/>
        </w:rPr>
        <w:t>водоохранной</w:t>
      </w:r>
      <w:proofErr w:type="spellEnd"/>
      <w:r>
        <w:rPr>
          <w:sz w:val="28"/>
          <w:szCs w:val="28"/>
        </w:rPr>
        <w:t xml:space="preserve"> зоны водохранилища, расположенного на водотоке, устанавливается равной ширине </w:t>
      </w:r>
      <w:proofErr w:type="spellStart"/>
      <w:r>
        <w:rPr>
          <w:sz w:val="28"/>
          <w:szCs w:val="28"/>
        </w:rPr>
        <w:t>водоохранной</w:t>
      </w:r>
      <w:proofErr w:type="spellEnd"/>
      <w:r>
        <w:rPr>
          <w:sz w:val="28"/>
          <w:szCs w:val="28"/>
        </w:rPr>
        <w:t xml:space="preserve"> зоны этого водотока.</w:t>
      </w:r>
    </w:p>
    <w:p w:rsidR="00562D6F" w:rsidRDefault="00562D6F" w:rsidP="00562D6F">
      <w:pPr>
        <w:pStyle w:val="u"/>
        <w:widowControl w:val="0"/>
        <w:ind w:firstLine="720"/>
        <w:rPr>
          <w:sz w:val="28"/>
          <w:szCs w:val="28"/>
        </w:rPr>
      </w:pPr>
      <w:bookmarkStart w:id="25" w:name="p919"/>
      <w:bookmarkStart w:id="26" w:name="p921"/>
      <w:bookmarkStart w:id="27" w:name="p923"/>
      <w:bookmarkEnd w:id="25"/>
      <w:bookmarkEnd w:id="26"/>
      <w:bookmarkEnd w:id="27"/>
      <w:r>
        <w:rPr>
          <w:iCs/>
          <w:sz w:val="28"/>
          <w:szCs w:val="28"/>
        </w:rPr>
        <w:t>18</w:t>
      </w:r>
      <w:r>
        <w:rPr>
          <w:sz w:val="28"/>
          <w:szCs w:val="28"/>
        </w:rPr>
        <w:t xml:space="preserve">.15. </w:t>
      </w:r>
      <w:proofErr w:type="spellStart"/>
      <w:r>
        <w:rPr>
          <w:sz w:val="28"/>
          <w:szCs w:val="28"/>
        </w:rPr>
        <w:t>Водоохранные</w:t>
      </w:r>
      <w:proofErr w:type="spellEnd"/>
      <w:r>
        <w:rPr>
          <w:sz w:val="28"/>
          <w:szCs w:val="28"/>
        </w:rPr>
        <w:t xml:space="preserve"> зоны магистральных или межхозяйственных каналов совпадают по ширине с полосами отводов таких каналов.</w:t>
      </w:r>
    </w:p>
    <w:p w:rsidR="00562D6F" w:rsidRDefault="00562D6F" w:rsidP="00562D6F">
      <w:pPr>
        <w:pStyle w:val="u"/>
        <w:widowControl w:val="0"/>
        <w:ind w:firstLine="720"/>
        <w:rPr>
          <w:sz w:val="28"/>
          <w:szCs w:val="28"/>
        </w:rPr>
      </w:pPr>
      <w:bookmarkStart w:id="28" w:name="p924"/>
      <w:bookmarkEnd w:id="28"/>
      <w:r>
        <w:rPr>
          <w:iCs/>
          <w:sz w:val="28"/>
          <w:szCs w:val="28"/>
        </w:rPr>
        <w:t>18</w:t>
      </w:r>
      <w:r>
        <w:rPr>
          <w:sz w:val="28"/>
          <w:szCs w:val="28"/>
        </w:rPr>
        <w:t xml:space="preserve">.16. </w:t>
      </w:r>
      <w:proofErr w:type="spellStart"/>
      <w:r>
        <w:rPr>
          <w:sz w:val="28"/>
          <w:szCs w:val="28"/>
        </w:rPr>
        <w:t>Водоохранные</w:t>
      </w:r>
      <w:proofErr w:type="spellEnd"/>
      <w:r>
        <w:rPr>
          <w:sz w:val="28"/>
          <w:szCs w:val="28"/>
        </w:rPr>
        <w:t xml:space="preserve"> зоны рек, их частей, помещенных в закрытые коллекторы, не устанавливаются.</w:t>
      </w:r>
    </w:p>
    <w:p w:rsidR="00562D6F" w:rsidRDefault="00562D6F" w:rsidP="00562D6F">
      <w:pPr>
        <w:pStyle w:val="u"/>
        <w:widowControl w:val="0"/>
        <w:ind w:firstLine="720"/>
        <w:rPr>
          <w:sz w:val="28"/>
          <w:szCs w:val="28"/>
        </w:rPr>
      </w:pPr>
      <w:bookmarkStart w:id="29" w:name="p925"/>
      <w:bookmarkEnd w:id="29"/>
      <w:r>
        <w:rPr>
          <w:iCs/>
          <w:sz w:val="28"/>
          <w:szCs w:val="28"/>
        </w:rPr>
        <w:t>18</w:t>
      </w:r>
      <w:r>
        <w:rPr>
          <w:sz w:val="28"/>
          <w:szCs w:val="28"/>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sz w:val="28"/>
            <w:szCs w:val="28"/>
          </w:rPr>
          <w:t>30 м</w:t>
        </w:r>
      </w:smartTag>
      <w:r>
        <w:rPr>
          <w:sz w:val="28"/>
          <w:szCs w:val="28"/>
        </w:rPr>
        <w:t xml:space="preserve"> для обратного или нулевого уклона, </w:t>
      </w:r>
      <w:smartTag w:uri="urn:schemas-microsoft-com:office:smarttags" w:element="metricconverter">
        <w:smartTagPr>
          <w:attr w:name="ProductID" w:val="40 м"/>
        </w:smartTagPr>
        <w:r>
          <w:rPr>
            <w:sz w:val="28"/>
            <w:szCs w:val="28"/>
          </w:rPr>
          <w:t>40 м</w:t>
        </w:r>
      </w:smartTag>
      <w:r>
        <w:rPr>
          <w:sz w:val="28"/>
          <w:szCs w:val="28"/>
        </w:rPr>
        <w:t xml:space="preserve"> для уклона до 3 градусов и </w:t>
      </w:r>
      <w:smartTag w:uri="urn:schemas-microsoft-com:office:smarttags" w:element="metricconverter">
        <w:smartTagPr>
          <w:attr w:name="ProductID" w:val="50 м"/>
        </w:smartTagPr>
        <w:r>
          <w:rPr>
            <w:sz w:val="28"/>
            <w:szCs w:val="28"/>
          </w:rPr>
          <w:t>50 м</w:t>
        </w:r>
      </w:smartTag>
      <w:r>
        <w:rPr>
          <w:sz w:val="28"/>
          <w:szCs w:val="28"/>
        </w:rPr>
        <w:t xml:space="preserve"> для уклона 3 и более градуса.</w:t>
      </w:r>
    </w:p>
    <w:p w:rsidR="00562D6F" w:rsidRDefault="00562D6F" w:rsidP="00562D6F">
      <w:pPr>
        <w:pStyle w:val="u"/>
        <w:widowControl w:val="0"/>
        <w:ind w:firstLine="720"/>
        <w:rPr>
          <w:sz w:val="28"/>
          <w:szCs w:val="28"/>
        </w:rPr>
      </w:pPr>
      <w:bookmarkStart w:id="30" w:name="p926"/>
      <w:bookmarkStart w:id="31" w:name="p927"/>
      <w:bookmarkEnd w:id="30"/>
      <w:bookmarkEnd w:id="31"/>
      <w:r>
        <w:rPr>
          <w:iCs/>
          <w:sz w:val="28"/>
          <w:szCs w:val="28"/>
        </w:rPr>
        <w:lastRenderedPageBreak/>
        <w:t>18</w:t>
      </w:r>
      <w:r>
        <w:rPr>
          <w:sz w:val="28"/>
          <w:szCs w:val="28"/>
        </w:rPr>
        <w:t xml:space="preserve">.18. Ширина прибрежной защитной полосы озера, водохранилища, имеющих особо ценное </w:t>
      </w:r>
      <w:proofErr w:type="spellStart"/>
      <w:r>
        <w:rPr>
          <w:sz w:val="28"/>
          <w:szCs w:val="28"/>
        </w:rPr>
        <w:t>рыбохозяйственное</w:t>
      </w:r>
      <w:proofErr w:type="spellEnd"/>
      <w:r>
        <w:rPr>
          <w:sz w:val="28"/>
          <w:szCs w:val="28"/>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sz w:val="28"/>
            <w:szCs w:val="28"/>
          </w:rPr>
          <w:t>200 м</w:t>
        </w:r>
      </w:smartTag>
      <w:r>
        <w:rPr>
          <w:sz w:val="28"/>
          <w:szCs w:val="28"/>
        </w:rPr>
        <w:t xml:space="preserve"> независимо от уклона прилегающих земель.</w:t>
      </w:r>
    </w:p>
    <w:p w:rsidR="00562D6F" w:rsidRDefault="00562D6F" w:rsidP="00562D6F">
      <w:pPr>
        <w:pStyle w:val="u"/>
        <w:widowControl w:val="0"/>
        <w:ind w:firstLine="720"/>
        <w:rPr>
          <w:sz w:val="28"/>
          <w:szCs w:val="28"/>
        </w:rPr>
      </w:pPr>
      <w:bookmarkStart w:id="32" w:name="p928"/>
      <w:bookmarkEnd w:id="32"/>
      <w:r>
        <w:rPr>
          <w:iCs/>
          <w:sz w:val="28"/>
          <w:szCs w:val="28"/>
        </w:rPr>
        <w:t>18</w:t>
      </w:r>
      <w:r>
        <w:rPr>
          <w:sz w:val="28"/>
          <w:szCs w:val="28"/>
        </w:rPr>
        <w:t xml:space="preserve">.19.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Pr>
          <w:sz w:val="28"/>
          <w:szCs w:val="28"/>
        </w:rPr>
        <w:t>водоохранной</w:t>
      </w:r>
      <w:proofErr w:type="spellEnd"/>
      <w:r>
        <w:rPr>
          <w:sz w:val="28"/>
          <w:szCs w:val="28"/>
        </w:rPr>
        <w:t xml:space="preserve"> зоны на таких территориях устанавливается от парапета набережной. При отсутствии набережной ширина </w:t>
      </w:r>
      <w:proofErr w:type="spellStart"/>
      <w:r>
        <w:rPr>
          <w:sz w:val="28"/>
          <w:szCs w:val="28"/>
        </w:rPr>
        <w:t>водоохранной</w:t>
      </w:r>
      <w:proofErr w:type="spellEnd"/>
      <w:r>
        <w:rPr>
          <w:sz w:val="28"/>
          <w:szCs w:val="28"/>
        </w:rPr>
        <w:t xml:space="preserve"> зоны, прибрежной защитной полосы измеряется от береговой линии.</w:t>
      </w:r>
    </w:p>
    <w:p w:rsidR="00562D6F" w:rsidRDefault="00562D6F" w:rsidP="00562D6F">
      <w:pPr>
        <w:pStyle w:val="u"/>
        <w:widowControl w:val="0"/>
        <w:ind w:firstLine="720"/>
        <w:rPr>
          <w:sz w:val="28"/>
          <w:szCs w:val="28"/>
        </w:rPr>
      </w:pPr>
      <w:bookmarkStart w:id="33" w:name="p929"/>
      <w:bookmarkStart w:id="34" w:name="p931"/>
      <w:bookmarkEnd w:id="33"/>
      <w:bookmarkEnd w:id="34"/>
      <w:r>
        <w:rPr>
          <w:iCs/>
          <w:sz w:val="28"/>
          <w:szCs w:val="28"/>
        </w:rPr>
        <w:t>18</w:t>
      </w:r>
      <w:r>
        <w:rPr>
          <w:sz w:val="28"/>
          <w:szCs w:val="28"/>
        </w:rPr>
        <w:t xml:space="preserve">.20. В границах </w:t>
      </w:r>
      <w:proofErr w:type="spellStart"/>
      <w:r>
        <w:rPr>
          <w:sz w:val="28"/>
          <w:szCs w:val="28"/>
        </w:rPr>
        <w:t>водоохранных</w:t>
      </w:r>
      <w:proofErr w:type="spellEnd"/>
      <w:r>
        <w:rPr>
          <w:sz w:val="28"/>
          <w:szCs w:val="28"/>
        </w:rPr>
        <w:t xml:space="preserve"> зон запрещается:</w:t>
      </w:r>
    </w:p>
    <w:p w:rsidR="00562D6F" w:rsidRDefault="00562D6F" w:rsidP="00562D6F">
      <w:pPr>
        <w:pStyle w:val="u"/>
        <w:widowControl w:val="0"/>
        <w:ind w:firstLine="720"/>
        <w:rPr>
          <w:spacing w:val="-2"/>
          <w:sz w:val="28"/>
          <w:szCs w:val="28"/>
        </w:rPr>
      </w:pPr>
      <w:bookmarkStart w:id="35" w:name="p932"/>
      <w:bookmarkEnd w:id="35"/>
      <w:r>
        <w:rPr>
          <w:spacing w:val="-2"/>
          <w:sz w:val="28"/>
          <w:szCs w:val="28"/>
        </w:rPr>
        <w:t>1)</w:t>
      </w:r>
      <w:r>
        <w:rPr>
          <w:spacing w:val="-2"/>
          <w:sz w:val="28"/>
          <w:szCs w:val="28"/>
          <w:lang w:val="en-US"/>
        </w:rPr>
        <w:t> </w:t>
      </w:r>
      <w:r>
        <w:rPr>
          <w:spacing w:val="-2"/>
          <w:sz w:val="28"/>
          <w:szCs w:val="28"/>
        </w:rPr>
        <w:t>использование сточных вод в целях регулирования плодородия почв;</w:t>
      </w:r>
    </w:p>
    <w:p w:rsidR="00562D6F" w:rsidRDefault="00562D6F" w:rsidP="00562D6F">
      <w:pPr>
        <w:pStyle w:val="u"/>
        <w:widowControl w:val="0"/>
        <w:ind w:firstLine="720"/>
        <w:rPr>
          <w:sz w:val="28"/>
          <w:szCs w:val="28"/>
        </w:rPr>
      </w:pPr>
      <w:bookmarkStart w:id="36" w:name="p933"/>
      <w:bookmarkEnd w:id="36"/>
      <w:r>
        <w:rPr>
          <w:spacing w:val="-2"/>
          <w:sz w:val="28"/>
          <w:szCs w:val="28"/>
        </w:rPr>
        <w:t>2)</w:t>
      </w:r>
      <w:r>
        <w:rPr>
          <w:spacing w:val="-2"/>
          <w:sz w:val="28"/>
          <w:szCs w:val="28"/>
          <w:lang w:val="en-US"/>
        </w:rPr>
        <w:t> </w:t>
      </w:r>
      <w:r>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2D6F" w:rsidRDefault="00562D6F" w:rsidP="00562D6F">
      <w:pPr>
        <w:pStyle w:val="u"/>
        <w:widowControl w:val="0"/>
        <w:ind w:firstLine="720"/>
        <w:rPr>
          <w:spacing w:val="-2"/>
          <w:sz w:val="28"/>
          <w:szCs w:val="28"/>
        </w:rPr>
      </w:pPr>
      <w:bookmarkStart w:id="37" w:name="p934"/>
      <w:bookmarkStart w:id="38" w:name="p936"/>
      <w:bookmarkStart w:id="39" w:name="p937"/>
      <w:bookmarkEnd w:id="37"/>
      <w:bookmarkEnd w:id="38"/>
      <w:bookmarkEnd w:id="39"/>
      <w:r>
        <w:rPr>
          <w:spacing w:val="-2"/>
          <w:sz w:val="28"/>
          <w:szCs w:val="28"/>
        </w:rPr>
        <w:t>3)</w:t>
      </w:r>
      <w:r>
        <w:rPr>
          <w:spacing w:val="-2"/>
          <w:sz w:val="28"/>
          <w:szCs w:val="28"/>
          <w:lang w:val="en-US"/>
        </w:rPr>
        <w:t> </w:t>
      </w:r>
      <w:r>
        <w:rPr>
          <w:spacing w:val="-2"/>
          <w:sz w:val="28"/>
          <w:szCs w:val="28"/>
        </w:rPr>
        <w:t>осуществление авиационных мер по борьбе с вредными организмами;</w:t>
      </w:r>
    </w:p>
    <w:p w:rsidR="00562D6F" w:rsidRDefault="00562D6F" w:rsidP="00562D6F">
      <w:pPr>
        <w:pStyle w:val="u"/>
        <w:widowControl w:val="0"/>
        <w:ind w:firstLine="720"/>
        <w:rPr>
          <w:spacing w:val="-2"/>
          <w:sz w:val="28"/>
          <w:szCs w:val="28"/>
        </w:rPr>
      </w:pPr>
      <w:r>
        <w:rPr>
          <w:spacing w:val="-2"/>
          <w:sz w:val="28"/>
          <w:szCs w:val="28"/>
        </w:rPr>
        <w:t>4)</w:t>
      </w:r>
      <w:r>
        <w:rPr>
          <w:spacing w:val="-2"/>
          <w:sz w:val="28"/>
          <w:szCs w:val="28"/>
          <w:lang w:val="en-US"/>
        </w:rPr>
        <w:t> </w:t>
      </w:r>
      <w:r>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2D6F" w:rsidRDefault="00562D6F" w:rsidP="00562D6F">
      <w:pPr>
        <w:pStyle w:val="u"/>
        <w:widowControl w:val="0"/>
        <w:ind w:firstLine="720"/>
        <w:rPr>
          <w:spacing w:val="-2"/>
          <w:sz w:val="28"/>
          <w:szCs w:val="28"/>
        </w:rPr>
      </w:pPr>
      <w:r>
        <w:rPr>
          <w:spacing w:val="-2"/>
          <w:sz w:val="28"/>
          <w:szCs w:val="28"/>
        </w:rPr>
        <w:t>5)</w:t>
      </w:r>
      <w:r>
        <w:rPr>
          <w:spacing w:val="-2"/>
          <w:sz w:val="28"/>
          <w:szCs w:val="28"/>
          <w:lang w:val="en-US"/>
        </w:rPr>
        <w:t> </w:t>
      </w:r>
      <w:r>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62D6F" w:rsidRDefault="00562D6F" w:rsidP="00562D6F">
      <w:pPr>
        <w:pStyle w:val="u"/>
        <w:widowControl w:val="0"/>
        <w:ind w:firstLine="720"/>
        <w:rPr>
          <w:spacing w:val="-2"/>
          <w:sz w:val="28"/>
          <w:szCs w:val="28"/>
        </w:rPr>
      </w:pPr>
      <w:r>
        <w:rPr>
          <w:spacing w:val="-2"/>
          <w:sz w:val="28"/>
          <w:szCs w:val="28"/>
        </w:rPr>
        <w:t>6)</w:t>
      </w:r>
      <w:r>
        <w:rPr>
          <w:spacing w:val="-2"/>
          <w:sz w:val="28"/>
          <w:szCs w:val="28"/>
          <w:lang w:val="en-US"/>
        </w:rPr>
        <w:t> </w:t>
      </w:r>
      <w:r>
        <w:rPr>
          <w:spacing w:val="-2"/>
          <w:sz w:val="28"/>
          <w:szCs w:val="28"/>
        </w:rPr>
        <w:t xml:space="preserve">размещение специализированных хранилищ пестицидов и </w:t>
      </w:r>
      <w:proofErr w:type="spellStart"/>
      <w:r>
        <w:rPr>
          <w:spacing w:val="-2"/>
          <w:sz w:val="28"/>
          <w:szCs w:val="28"/>
        </w:rPr>
        <w:t>агрохимикатов</w:t>
      </w:r>
      <w:proofErr w:type="spellEnd"/>
      <w:r>
        <w:rPr>
          <w:spacing w:val="-2"/>
          <w:sz w:val="28"/>
          <w:szCs w:val="28"/>
        </w:rPr>
        <w:t xml:space="preserve">, применение пестицидов и </w:t>
      </w:r>
      <w:proofErr w:type="spellStart"/>
      <w:r>
        <w:rPr>
          <w:spacing w:val="-2"/>
          <w:sz w:val="28"/>
          <w:szCs w:val="28"/>
        </w:rPr>
        <w:t>агрохимикатов</w:t>
      </w:r>
      <w:proofErr w:type="spellEnd"/>
      <w:r>
        <w:rPr>
          <w:spacing w:val="-2"/>
          <w:sz w:val="28"/>
          <w:szCs w:val="28"/>
        </w:rPr>
        <w:t>;</w:t>
      </w:r>
    </w:p>
    <w:p w:rsidR="00562D6F" w:rsidRDefault="00562D6F" w:rsidP="00562D6F">
      <w:pPr>
        <w:pStyle w:val="u"/>
        <w:widowControl w:val="0"/>
        <w:ind w:firstLine="720"/>
        <w:rPr>
          <w:spacing w:val="-2"/>
          <w:sz w:val="28"/>
          <w:szCs w:val="28"/>
        </w:rPr>
      </w:pPr>
      <w:r>
        <w:rPr>
          <w:spacing w:val="-2"/>
          <w:sz w:val="28"/>
          <w:szCs w:val="28"/>
        </w:rPr>
        <w:t>7)</w:t>
      </w:r>
      <w:r>
        <w:rPr>
          <w:spacing w:val="-2"/>
          <w:sz w:val="28"/>
          <w:szCs w:val="28"/>
          <w:lang w:val="en-US"/>
        </w:rPr>
        <w:t> </w:t>
      </w:r>
      <w:r>
        <w:rPr>
          <w:spacing w:val="-2"/>
          <w:sz w:val="28"/>
          <w:szCs w:val="28"/>
        </w:rPr>
        <w:t>сброс сточных, в том числе дренажных, вод;</w:t>
      </w:r>
    </w:p>
    <w:p w:rsidR="00562D6F" w:rsidRDefault="00562D6F" w:rsidP="00562D6F">
      <w:pPr>
        <w:pStyle w:val="u"/>
        <w:widowControl w:val="0"/>
        <w:ind w:firstLine="720"/>
        <w:rPr>
          <w:spacing w:val="-2"/>
          <w:sz w:val="28"/>
          <w:szCs w:val="28"/>
        </w:rPr>
      </w:pPr>
      <w:r>
        <w:rPr>
          <w:spacing w:val="-2"/>
          <w:sz w:val="28"/>
          <w:szCs w:val="28"/>
        </w:rPr>
        <w:t>8)</w:t>
      </w:r>
      <w:r>
        <w:rPr>
          <w:spacing w:val="-2"/>
          <w:sz w:val="28"/>
          <w:szCs w:val="28"/>
          <w:lang w:val="en-US"/>
        </w:rPr>
        <w:t> </w:t>
      </w:r>
      <w:r>
        <w:rPr>
          <w:spacing w:val="-2"/>
          <w:sz w:val="28"/>
          <w:szCs w:val="28"/>
        </w:rPr>
        <w:t>разведка и добыча общераспространенных полезных ископаемых</w:t>
      </w:r>
      <w:r>
        <w:rPr>
          <w:spacing w:val="-2"/>
          <w:sz w:val="28"/>
          <w:szCs w:val="28"/>
        </w:rPr>
        <w:br/>
        <w:t>(за исключением случаев, предусмотренных частью 15 статьи 65 Водного кодекса Российской Федерации).</w:t>
      </w:r>
    </w:p>
    <w:p w:rsidR="00562D6F" w:rsidRDefault="00562D6F" w:rsidP="00562D6F">
      <w:pPr>
        <w:pStyle w:val="u"/>
        <w:widowControl w:val="0"/>
        <w:ind w:firstLine="720"/>
        <w:rPr>
          <w:sz w:val="28"/>
          <w:szCs w:val="28"/>
        </w:rPr>
      </w:pPr>
      <w:bookmarkStart w:id="40" w:name="p938"/>
      <w:bookmarkEnd w:id="40"/>
      <w:r>
        <w:rPr>
          <w:iCs/>
          <w:sz w:val="28"/>
          <w:szCs w:val="28"/>
        </w:rPr>
        <w:t>18</w:t>
      </w:r>
      <w:r>
        <w:rPr>
          <w:sz w:val="28"/>
          <w:szCs w:val="28"/>
        </w:rPr>
        <w:t xml:space="preserve">.21. В границах </w:t>
      </w:r>
      <w:proofErr w:type="spellStart"/>
      <w:r>
        <w:rPr>
          <w:sz w:val="28"/>
          <w:szCs w:val="28"/>
        </w:rPr>
        <w:t>водоохранных</w:t>
      </w:r>
      <w:proofErr w:type="spellEnd"/>
      <w:r>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62D6F" w:rsidRDefault="00562D6F" w:rsidP="00562D6F">
      <w:pPr>
        <w:pStyle w:val="u"/>
        <w:widowControl w:val="0"/>
        <w:ind w:firstLine="720"/>
        <w:rPr>
          <w:sz w:val="28"/>
          <w:szCs w:val="28"/>
        </w:rPr>
      </w:pPr>
      <w:bookmarkStart w:id="41" w:name="p939"/>
      <w:bookmarkStart w:id="42" w:name="p941"/>
      <w:bookmarkStart w:id="43" w:name="p910"/>
      <w:bookmarkEnd w:id="41"/>
      <w:bookmarkEnd w:id="42"/>
      <w:bookmarkEnd w:id="43"/>
      <w:r>
        <w:rPr>
          <w:iCs/>
          <w:sz w:val="28"/>
          <w:szCs w:val="28"/>
        </w:rPr>
        <w:t>18</w:t>
      </w:r>
      <w:r>
        <w:rPr>
          <w:sz w:val="28"/>
          <w:szCs w:val="28"/>
        </w:rPr>
        <w:t xml:space="preserve">.22. За пределами территорий населенных пунктов ширина </w:t>
      </w:r>
      <w:proofErr w:type="spellStart"/>
      <w:r>
        <w:rPr>
          <w:sz w:val="28"/>
          <w:szCs w:val="28"/>
        </w:rPr>
        <w:t>водоохранной</w:t>
      </w:r>
      <w:proofErr w:type="spellEnd"/>
      <w:r>
        <w:rPr>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4" w:name="p911"/>
      <w:bookmarkStart w:id="45" w:name="p913"/>
      <w:bookmarkEnd w:id="44"/>
      <w:bookmarkEnd w:id="45"/>
    </w:p>
    <w:p w:rsidR="00562D6F" w:rsidRDefault="00562D6F" w:rsidP="00562D6F">
      <w:pPr>
        <w:pStyle w:val="u"/>
        <w:widowControl w:val="0"/>
        <w:ind w:firstLine="720"/>
        <w:rPr>
          <w:sz w:val="28"/>
          <w:szCs w:val="28"/>
        </w:rPr>
      </w:pPr>
      <w:r>
        <w:rPr>
          <w:iCs/>
          <w:sz w:val="28"/>
          <w:szCs w:val="28"/>
        </w:rPr>
        <w:t>18</w:t>
      </w:r>
      <w:r>
        <w:rPr>
          <w:sz w:val="28"/>
          <w:szCs w:val="28"/>
        </w:rPr>
        <w:t>.23. В границах прибрежных защитных полос наряду с установленными пунктом 18.20 настоящей главы ограничениями запрещается:</w:t>
      </w:r>
    </w:p>
    <w:p w:rsidR="00562D6F" w:rsidRDefault="00562D6F" w:rsidP="00562D6F">
      <w:pPr>
        <w:pStyle w:val="u"/>
        <w:widowControl w:val="0"/>
        <w:ind w:firstLine="720"/>
        <w:rPr>
          <w:sz w:val="28"/>
          <w:szCs w:val="28"/>
        </w:rPr>
      </w:pPr>
      <w:bookmarkStart w:id="46" w:name="p942"/>
      <w:bookmarkEnd w:id="46"/>
      <w:r>
        <w:rPr>
          <w:sz w:val="28"/>
          <w:szCs w:val="28"/>
        </w:rPr>
        <w:t>1) распашка земель;</w:t>
      </w:r>
    </w:p>
    <w:p w:rsidR="00562D6F" w:rsidRDefault="00562D6F" w:rsidP="00562D6F">
      <w:pPr>
        <w:pStyle w:val="u"/>
        <w:widowControl w:val="0"/>
        <w:ind w:firstLine="720"/>
        <w:rPr>
          <w:sz w:val="28"/>
          <w:szCs w:val="28"/>
        </w:rPr>
      </w:pPr>
      <w:bookmarkStart w:id="47" w:name="p943"/>
      <w:bookmarkEnd w:id="47"/>
      <w:r>
        <w:rPr>
          <w:sz w:val="28"/>
          <w:szCs w:val="28"/>
        </w:rPr>
        <w:lastRenderedPageBreak/>
        <w:t>2) размещение отвалов размываемых грунтов;</w:t>
      </w:r>
    </w:p>
    <w:p w:rsidR="00562D6F" w:rsidRDefault="00562D6F" w:rsidP="00562D6F">
      <w:pPr>
        <w:pStyle w:val="u"/>
        <w:widowControl w:val="0"/>
        <w:ind w:firstLine="720"/>
        <w:rPr>
          <w:sz w:val="28"/>
          <w:szCs w:val="28"/>
        </w:rPr>
      </w:pPr>
      <w:bookmarkStart w:id="48" w:name="p944"/>
      <w:bookmarkEnd w:id="48"/>
      <w:r>
        <w:rPr>
          <w:sz w:val="28"/>
          <w:szCs w:val="28"/>
        </w:rPr>
        <w:t>3) выпас сельскохозяйственных животных и организация для них летних лагерей, ванн.</w:t>
      </w:r>
    </w:p>
    <w:p w:rsidR="00562D6F" w:rsidRDefault="00562D6F" w:rsidP="00562D6F">
      <w:pPr>
        <w:pStyle w:val="u"/>
        <w:widowControl w:val="0"/>
        <w:ind w:firstLine="720"/>
        <w:rPr>
          <w:sz w:val="28"/>
          <w:szCs w:val="28"/>
        </w:rPr>
      </w:pPr>
      <w:bookmarkStart w:id="49" w:name="sub_606"/>
      <w:r>
        <w:rPr>
          <w:iCs/>
          <w:sz w:val="28"/>
          <w:szCs w:val="28"/>
        </w:rPr>
        <w:t>18</w:t>
      </w:r>
      <w:r>
        <w:rPr>
          <w:sz w:val="28"/>
          <w:szCs w:val="28"/>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Pr>
            <w:sz w:val="28"/>
            <w:szCs w:val="28"/>
          </w:rPr>
          <w:t>20 м</w:t>
        </w:r>
      </w:smartTag>
      <w:r>
        <w:rPr>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Pr>
            <w:sz w:val="28"/>
            <w:szCs w:val="28"/>
          </w:rPr>
          <w:t>10 км</w:t>
        </w:r>
      </w:smartTag>
      <w:r>
        <w:rPr>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Pr>
            <w:sz w:val="28"/>
            <w:szCs w:val="28"/>
          </w:rPr>
          <w:t>10 км</w:t>
        </w:r>
      </w:smartTag>
      <w:r>
        <w:rPr>
          <w:sz w:val="28"/>
          <w:szCs w:val="28"/>
        </w:rPr>
        <w:t xml:space="preserve">, составляет </w:t>
      </w:r>
      <w:smartTag w:uri="urn:schemas-microsoft-com:office:smarttags" w:element="metricconverter">
        <w:smartTagPr>
          <w:attr w:name="ProductID" w:val="5 м"/>
        </w:smartTagPr>
        <w:r>
          <w:rPr>
            <w:sz w:val="28"/>
            <w:szCs w:val="28"/>
          </w:rPr>
          <w:t>5 м</w:t>
        </w:r>
      </w:smartTag>
      <w:r>
        <w:rPr>
          <w:sz w:val="28"/>
          <w:szCs w:val="28"/>
        </w:rPr>
        <w:t xml:space="preserve">. </w:t>
      </w:r>
    </w:p>
    <w:p w:rsidR="00562D6F" w:rsidRDefault="00562D6F" w:rsidP="00562D6F">
      <w:pPr>
        <w:pStyle w:val="u"/>
        <w:widowControl w:val="0"/>
        <w:ind w:firstLine="720"/>
        <w:rPr>
          <w:sz w:val="28"/>
          <w:szCs w:val="28"/>
        </w:rPr>
      </w:pPr>
      <w:bookmarkStart w:id="50" w:name="sub_607"/>
      <w:bookmarkEnd w:id="49"/>
      <w:r>
        <w:rPr>
          <w:iCs/>
          <w:sz w:val="28"/>
          <w:szCs w:val="28"/>
        </w:rPr>
        <w:t>18</w:t>
      </w:r>
      <w:r>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50"/>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B851C8">
          <w:rPr>
            <w:rFonts w:ascii="Times New Roman" w:hAnsi="Times New Roman" w:cs="Times New Roman"/>
            <w:sz w:val="28"/>
            <w:szCs w:val="28"/>
          </w:rPr>
          <w:t>3 га</w:t>
        </w:r>
      </w:smartTag>
      <w:r w:rsidRPr="00B851C8">
        <w:rPr>
          <w:rFonts w:ascii="Times New Roman" w:hAnsi="Times New Roman" w:cs="Times New Roman"/>
          <w:sz w:val="28"/>
          <w:szCs w:val="28"/>
        </w:rPr>
        <w:t xml:space="preserve"> – два раза, при площади более </w:t>
      </w:r>
      <w:smartTag w:uri="urn:schemas-microsoft-com:office:smarttags" w:element="metricconverter">
        <w:smartTagPr>
          <w:attr w:name="ProductID" w:val="3 га"/>
        </w:smartTagPr>
        <w:r w:rsidRPr="00B851C8">
          <w:rPr>
            <w:rFonts w:ascii="Times New Roman" w:hAnsi="Times New Roman" w:cs="Times New Roman"/>
            <w:sz w:val="28"/>
            <w:szCs w:val="28"/>
          </w:rPr>
          <w:t>3 га</w:t>
        </w:r>
      </w:smartTag>
      <w:r w:rsidRPr="00B851C8">
        <w:rPr>
          <w:rFonts w:ascii="Times New Roman" w:hAnsi="Times New Roman" w:cs="Times New Roman"/>
          <w:sz w:val="28"/>
          <w:szCs w:val="28"/>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B851C8">
          <w:rPr>
            <w:rFonts w:ascii="Times New Roman" w:hAnsi="Times New Roman" w:cs="Times New Roman"/>
            <w:sz w:val="28"/>
            <w:szCs w:val="28"/>
          </w:rPr>
          <w:t>6 га</w:t>
        </w:r>
      </w:smartTag>
      <w:r w:rsidRPr="00B851C8">
        <w:rPr>
          <w:rFonts w:ascii="Times New Roman" w:hAnsi="Times New Roman" w:cs="Times New Roman"/>
          <w:sz w:val="28"/>
          <w:szCs w:val="28"/>
        </w:rPr>
        <w:t xml:space="preserve"> – два раза.</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B851C8">
          <w:rPr>
            <w:rFonts w:ascii="Times New Roman" w:hAnsi="Times New Roman" w:cs="Times New Roman"/>
            <w:sz w:val="28"/>
            <w:szCs w:val="28"/>
          </w:rPr>
          <w:t>1,5 м</w:t>
        </w:r>
      </w:smartTag>
      <w:r w:rsidRPr="00B851C8">
        <w:rPr>
          <w:rFonts w:ascii="Times New Roman" w:hAnsi="Times New Roman" w:cs="Times New Roman"/>
          <w:sz w:val="28"/>
          <w:szCs w:val="28"/>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B851C8">
          <w:rPr>
            <w:rFonts w:ascii="Times New Roman" w:hAnsi="Times New Roman" w:cs="Times New Roman"/>
            <w:sz w:val="28"/>
            <w:szCs w:val="28"/>
          </w:rPr>
          <w:t>1 м</w:t>
        </w:r>
      </w:smartTag>
      <w:r w:rsidRPr="00B851C8">
        <w:rPr>
          <w:rFonts w:ascii="Times New Roman" w:hAnsi="Times New Roman" w:cs="Times New Roman"/>
          <w:sz w:val="28"/>
          <w:szCs w:val="28"/>
        </w:rPr>
        <w:t>.</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.28. Для источников хозяйственно-питьевого водоснабжения устанавливаются округа (</w:t>
      </w:r>
      <w:r w:rsidRPr="00B851C8">
        <w:rPr>
          <w:rFonts w:ascii="Times New Roman" w:hAnsi="Times New Roman" w:cs="Times New Roman"/>
          <w:sz w:val="28"/>
          <w:szCs w:val="28"/>
          <w:lang w:val="en-US"/>
        </w:rPr>
        <w:t>II</w:t>
      </w:r>
      <w:r w:rsidRPr="00B851C8">
        <w:rPr>
          <w:rFonts w:ascii="Times New Roman" w:hAnsi="Times New Roman" w:cs="Times New Roman"/>
          <w:sz w:val="28"/>
          <w:szCs w:val="28"/>
        </w:rPr>
        <w:t xml:space="preserve"> и </w:t>
      </w:r>
      <w:r w:rsidRPr="00B851C8">
        <w:rPr>
          <w:rFonts w:ascii="Times New Roman" w:hAnsi="Times New Roman" w:cs="Times New Roman"/>
          <w:sz w:val="28"/>
          <w:szCs w:val="28"/>
          <w:lang w:val="en-US"/>
        </w:rPr>
        <w:t>III</w:t>
      </w:r>
      <w:r w:rsidRPr="00B851C8">
        <w:rPr>
          <w:rFonts w:ascii="Times New Roman" w:hAnsi="Times New Roman" w:cs="Times New Roman"/>
          <w:sz w:val="28"/>
          <w:szCs w:val="28"/>
        </w:rPr>
        <w:t>) санитарной охраны согласно СанПиН 2.1.4.1110.</w:t>
      </w:r>
    </w:p>
    <w:p w:rsidR="00562D6F" w:rsidRPr="00B851C8" w:rsidRDefault="00562D6F" w:rsidP="00562D6F">
      <w:pPr>
        <w:jc w:val="both"/>
        <w:rPr>
          <w:rFonts w:ascii="Times New Roman" w:hAnsi="Times New Roman" w:cs="Times New Roman"/>
          <w:sz w:val="28"/>
          <w:szCs w:val="28"/>
        </w:rPr>
      </w:pPr>
      <w:r w:rsidRPr="00B851C8">
        <w:rPr>
          <w:rFonts w:ascii="Times New Roman" w:hAnsi="Times New Roman" w:cs="Times New Roman"/>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lastRenderedPageBreak/>
        <w:t>18</w:t>
      </w:r>
      <w:r w:rsidRPr="00B851C8">
        <w:rPr>
          <w:rFonts w:ascii="Times New Roman" w:hAnsi="Times New Roman" w:cs="Times New Roman"/>
          <w:sz w:val="28"/>
          <w:szCs w:val="28"/>
        </w:rPr>
        <w:t xml:space="preserve">.31.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B851C8">
        <w:rPr>
          <w:rFonts w:ascii="Times New Roman" w:hAnsi="Times New Roman" w:cs="Times New Roman"/>
          <w:sz w:val="28"/>
          <w:szCs w:val="28"/>
        </w:rPr>
        <w:t>СанПин</w:t>
      </w:r>
      <w:proofErr w:type="spellEnd"/>
      <w:r w:rsidRPr="00B851C8">
        <w:rPr>
          <w:rFonts w:ascii="Times New Roman" w:hAnsi="Times New Roman" w:cs="Times New Roman"/>
          <w:sz w:val="28"/>
          <w:szCs w:val="28"/>
        </w:rPr>
        <w:t xml:space="preserve"> 42-128-4433.</w:t>
      </w:r>
    </w:p>
    <w:p w:rsidR="00562D6F" w:rsidRPr="00B851C8"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iCs/>
          <w:sz w:val="28"/>
          <w:szCs w:val="28"/>
        </w:rPr>
        <w:t>18</w:t>
      </w:r>
      <w:r w:rsidRPr="00B851C8">
        <w:rPr>
          <w:rFonts w:ascii="Times New Roman" w:hAnsi="Times New Roman" w:cs="Times New Roman"/>
          <w:sz w:val="28"/>
          <w:szCs w:val="28"/>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(поселковые почвы, почвы сельскохозяйственного назначения, прочие).</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62D6F" w:rsidRDefault="00562D6F" w:rsidP="00562D6F">
      <w:pPr>
        <w:pStyle w:val="Context"/>
        <w:spacing w:before="0"/>
        <w:ind w:firstLine="0"/>
        <w:jc w:val="center"/>
        <w:outlineLvl w:val="7"/>
        <w:rPr>
          <w:rFonts w:ascii="Times New Roman" w:hAnsi="Times New Roman" w:cs="Times New Roman"/>
          <w:b w:val="0"/>
          <w:sz w:val="28"/>
          <w:szCs w:val="28"/>
        </w:rPr>
      </w:pPr>
    </w:p>
    <w:p w:rsidR="00562D6F" w:rsidRDefault="00562D6F" w:rsidP="00562D6F">
      <w:pPr>
        <w:pStyle w:val="Context"/>
        <w:spacing w:before="0" w:line="240" w:lineRule="exact"/>
        <w:ind w:firstLine="0"/>
        <w:jc w:val="center"/>
        <w:outlineLvl w:val="7"/>
        <w:rPr>
          <w:rFonts w:ascii="Times New Roman" w:hAnsi="Times New Roman" w:cs="Times New Roman"/>
          <w:b w:val="0"/>
          <w:sz w:val="28"/>
          <w:szCs w:val="28"/>
        </w:rPr>
      </w:pPr>
      <w:r>
        <w:rPr>
          <w:rFonts w:ascii="Times New Roman" w:hAnsi="Times New Roman" w:cs="Times New Roman"/>
          <w:b w:val="0"/>
          <w:sz w:val="28"/>
          <w:szCs w:val="28"/>
        </w:rPr>
        <w:t xml:space="preserve">19. Защита от шума, вибрации, электромагнитных полей, радиации. </w:t>
      </w:r>
      <w:bookmarkStart w:id="51" w:name="_Toc295148885"/>
    </w:p>
    <w:p w:rsidR="00562D6F" w:rsidRDefault="00562D6F" w:rsidP="00562D6F">
      <w:pPr>
        <w:pStyle w:val="Context"/>
        <w:spacing w:before="0" w:line="240" w:lineRule="exact"/>
        <w:ind w:firstLine="0"/>
        <w:jc w:val="center"/>
        <w:outlineLvl w:val="7"/>
        <w:rPr>
          <w:rFonts w:ascii="Times New Roman" w:hAnsi="Times New Roman" w:cs="Times New Roman"/>
          <w:b w:val="0"/>
          <w:sz w:val="28"/>
          <w:szCs w:val="28"/>
        </w:rPr>
      </w:pPr>
      <w:r>
        <w:rPr>
          <w:rFonts w:ascii="Times New Roman" w:hAnsi="Times New Roman" w:cs="Times New Roman"/>
          <w:b w:val="0"/>
          <w:sz w:val="28"/>
          <w:szCs w:val="28"/>
        </w:rPr>
        <w:t>Улучшение микроклимата</w:t>
      </w:r>
      <w:bookmarkEnd w:id="51"/>
    </w:p>
    <w:p w:rsidR="00562D6F" w:rsidRDefault="00562D6F" w:rsidP="00562D6F">
      <w:pPr>
        <w:pStyle w:val="Context"/>
        <w:spacing w:before="0"/>
        <w:ind w:firstLine="0"/>
        <w:jc w:val="center"/>
        <w:outlineLvl w:val="7"/>
        <w:rPr>
          <w:rFonts w:ascii="Times New Roman" w:hAnsi="Times New Roman" w:cs="Times New Roman"/>
          <w:b w:val="0"/>
          <w:iCs/>
          <w:sz w:val="28"/>
          <w:szCs w:val="28"/>
        </w:rPr>
      </w:pP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Pr>
          <w:rFonts w:ascii="Times New Roman" w:hAnsi="Times New Roman" w:cs="Times New Roman"/>
          <w:b w:val="0"/>
          <w:iCs/>
          <w:sz w:val="28"/>
          <w:szCs w:val="28"/>
        </w:rPr>
        <w:t>виброгасящих</w:t>
      </w:r>
      <w:proofErr w:type="spellEnd"/>
      <w:r>
        <w:rPr>
          <w:rFonts w:ascii="Times New Roman" w:hAnsi="Times New Roman" w:cs="Times New Roman"/>
          <w:b w:val="0"/>
          <w:iCs/>
          <w:sz w:val="28"/>
          <w:szCs w:val="28"/>
        </w:rPr>
        <w:t xml:space="preserve"> материалов и конструкций.</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Pr>
          <w:rFonts w:ascii="Times New Roman" w:hAnsi="Times New Roman" w:cs="Times New Roman"/>
          <w:b w:val="0"/>
          <w:iCs/>
          <w:w w:val="89"/>
          <w:sz w:val="28"/>
          <w:szCs w:val="28"/>
        </w:rPr>
        <w:t>.</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 xml:space="preserve">19.5. При планировке и застройке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w:t>
      </w:r>
      <w:r>
        <w:rPr>
          <w:rFonts w:ascii="Times New Roman" w:hAnsi="Times New Roman" w:cs="Times New Roman"/>
          <w:b w:val="0"/>
          <w:iCs/>
          <w:sz w:val="28"/>
          <w:szCs w:val="28"/>
        </w:rPr>
        <w:lastRenderedPageBreak/>
        <w:t>опасных природных воздействий устанавливаются в соответствии с требованиями СП 115.13330.2012.</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562D6F" w:rsidRPr="00B851C8" w:rsidRDefault="00562D6F" w:rsidP="00562D6F">
      <w:pPr>
        <w:widowControl w:val="0"/>
        <w:ind w:firstLine="720"/>
        <w:rPr>
          <w:rFonts w:ascii="Times New Roman" w:hAnsi="Times New Roman" w:cs="Times New Roman"/>
          <w:sz w:val="28"/>
          <w:szCs w:val="28"/>
        </w:rPr>
      </w:pPr>
      <w:r w:rsidRPr="00B851C8">
        <w:rPr>
          <w:rFonts w:ascii="Times New Roman" w:hAnsi="Times New Roman" w:cs="Times New Roman"/>
          <w:iCs/>
          <w:sz w:val="28"/>
          <w:szCs w:val="28"/>
        </w:rPr>
        <w:t>19</w:t>
      </w:r>
      <w:r w:rsidRPr="00B851C8">
        <w:rPr>
          <w:rFonts w:ascii="Times New Roman" w:hAnsi="Times New Roman" w:cs="Times New Roman"/>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села, географической широты согласно СанПиН 2.2.1/2.1.1.1076 – не менее 2 ч в день с 22 марта по 22 сентября.</w:t>
      </w:r>
    </w:p>
    <w:p w:rsidR="00562D6F" w:rsidRDefault="00562D6F" w:rsidP="00562D6F">
      <w:pPr>
        <w:pStyle w:val="Context"/>
        <w:spacing w:before="0"/>
        <w:ind w:firstLine="720"/>
        <w:outlineLvl w:val="7"/>
        <w:rPr>
          <w:rFonts w:ascii="Times New Roman" w:hAnsi="Times New Roman" w:cs="Times New Roman"/>
          <w:b w:val="0"/>
          <w:iCs/>
          <w:sz w:val="28"/>
          <w:szCs w:val="28"/>
        </w:rPr>
      </w:pPr>
      <w:r>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562D6F" w:rsidRPr="00B851C8" w:rsidRDefault="00562D6F" w:rsidP="00562D6F">
      <w:pPr>
        <w:widowControl w:val="0"/>
        <w:ind w:firstLine="720"/>
        <w:jc w:val="both"/>
        <w:rPr>
          <w:rFonts w:ascii="Times New Roman" w:hAnsi="Times New Roman" w:cs="Times New Roman"/>
          <w:bCs/>
          <w:iCs/>
          <w:sz w:val="28"/>
          <w:szCs w:val="28"/>
        </w:rPr>
      </w:pPr>
      <w:r w:rsidRPr="00B851C8">
        <w:rPr>
          <w:rFonts w:ascii="Times New Roman" w:hAnsi="Times New Roman" w:cs="Times New Roman"/>
          <w:iCs/>
          <w:sz w:val="28"/>
          <w:szCs w:val="28"/>
        </w:rPr>
        <w:t>19</w:t>
      </w:r>
      <w:r w:rsidRPr="00B851C8">
        <w:rPr>
          <w:rFonts w:ascii="Times New Roman" w:hAnsi="Times New Roman" w:cs="Times New Roman"/>
          <w:bCs/>
          <w:iCs/>
          <w:sz w:val="28"/>
          <w:szCs w:val="28"/>
        </w:rPr>
        <w:t xml:space="preserve">.9. В жилых домах </w:t>
      </w:r>
      <w:r w:rsidRPr="00B851C8">
        <w:rPr>
          <w:rFonts w:ascii="Times New Roman" w:hAnsi="Times New Roman" w:cs="Times New Roman"/>
          <w:sz w:val="28"/>
          <w:szCs w:val="28"/>
        </w:rPr>
        <w:t>индивидуальной усадебной жилой застройки</w:t>
      </w:r>
      <w:r w:rsidRPr="00B851C8">
        <w:rPr>
          <w:rFonts w:ascii="Times New Roman" w:hAnsi="Times New Roman" w:cs="Times New Roman"/>
          <w:bCs/>
          <w:iCs/>
          <w:sz w:val="28"/>
          <w:szCs w:val="28"/>
        </w:rPr>
        <w:t xml:space="preserve">, в многоквартирных жилых домах </w:t>
      </w:r>
      <w:proofErr w:type="spellStart"/>
      <w:r w:rsidRPr="00B851C8">
        <w:rPr>
          <w:rFonts w:ascii="Times New Roman" w:hAnsi="Times New Roman" w:cs="Times New Roman"/>
          <w:bCs/>
          <w:iCs/>
          <w:sz w:val="28"/>
          <w:szCs w:val="28"/>
        </w:rPr>
        <w:t>меридиального</w:t>
      </w:r>
      <w:proofErr w:type="spellEnd"/>
      <w:r w:rsidRPr="00B851C8">
        <w:rPr>
          <w:rFonts w:ascii="Times New Roman" w:hAnsi="Times New Roman" w:cs="Times New Roman"/>
          <w:bCs/>
          <w:iCs/>
          <w:sz w:val="28"/>
          <w:szCs w:val="28"/>
        </w:rPr>
        <w:t xml:space="preserve"> типа, где </w:t>
      </w:r>
      <w:proofErr w:type="spellStart"/>
      <w:r w:rsidRPr="00B851C8">
        <w:rPr>
          <w:rFonts w:ascii="Times New Roman" w:hAnsi="Times New Roman" w:cs="Times New Roman"/>
          <w:bCs/>
          <w:iCs/>
          <w:sz w:val="28"/>
          <w:szCs w:val="28"/>
        </w:rPr>
        <w:t>инсолируются</w:t>
      </w:r>
      <w:proofErr w:type="spellEnd"/>
      <w:r w:rsidRPr="00B851C8">
        <w:rPr>
          <w:rFonts w:ascii="Times New Roman" w:hAnsi="Times New Roman" w:cs="Times New Roman"/>
          <w:bCs/>
          <w:iCs/>
          <w:sz w:val="28"/>
          <w:szCs w:val="28"/>
        </w:rPr>
        <w:t xml:space="preserve"> все комнаты квартиры, а также при реконструкции или размещении застройки в особо сложных градостроительных условиях (дорогостоящая инженерная подготовка, общественно-деловые зоны) допускается сокращение  продолжительности  инсоляции  на 0,5 ч.</w:t>
      </w:r>
    </w:p>
    <w:p w:rsidR="00562D6F" w:rsidRDefault="00562D6F" w:rsidP="00562D6F">
      <w:pPr>
        <w:widowControl w:val="0"/>
        <w:jc w:val="center"/>
        <w:rPr>
          <w:sz w:val="28"/>
          <w:szCs w:val="28"/>
        </w:rPr>
      </w:pPr>
    </w:p>
    <w:p w:rsidR="00562D6F" w:rsidRPr="00B851C8" w:rsidRDefault="00562D6F" w:rsidP="00562D6F">
      <w:pPr>
        <w:widowControl w:val="0"/>
        <w:jc w:val="center"/>
        <w:rPr>
          <w:rFonts w:ascii="Times New Roman" w:hAnsi="Times New Roman" w:cs="Times New Roman"/>
          <w:bCs/>
          <w:iCs/>
          <w:sz w:val="28"/>
          <w:szCs w:val="28"/>
        </w:rPr>
      </w:pPr>
      <w:r w:rsidRPr="00B851C8">
        <w:rPr>
          <w:rFonts w:ascii="Times New Roman" w:hAnsi="Times New Roman" w:cs="Times New Roman"/>
          <w:sz w:val="28"/>
          <w:szCs w:val="28"/>
          <w:lang w:val="en-US"/>
        </w:rPr>
        <w:t>VI</w:t>
      </w:r>
      <w:r w:rsidRPr="00B851C8">
        <w:rPr>
          <w:rFonts w:ascii="Times New Roman" w:hAnsi="Times New Roman" w:cs="Times New Roman"/>
          <w:sz w:val="28"/>
          <w:szCs w:val="28"/>
        </w:rPr>
        <w:t>.</w:t>
      </w:r>
      <w:r w:rsidRPr="00B851C8">
        <w:rPr>
          <w:rFonts w:ascii="Times New Roman" w:hAnsi="Times New Roman" w:cs="Times New Roman"/>
          <w:bCs/>
          <w:sz w:val="28"/>
          <w:szCs w:val="28"/>
        </w:rPr>
        <w:t xml:space="preserve"> Расчетные показатели в сфере сохранения культурного наследия</w:t>
      </w:r>
    </w:p>
    <w:p w:rsidR="00562D6F" w:rsidRPr="00B851C8" w:rsidRDefault="00562D6F" w:rsidP="00562D6F">
      <w:pPr>
        <w:widowControl w:val="0"/>
        <w:jc w:val="center"/>
        <w:rPr>
          <w:rFonts w:ascii="Times New Roman" w:hAnsi="Times New Roman" w:cs="Times New Roman"/>
          <w:sz w:val="28"/>
          <w:szCs w:val="28"/>
        </w:rPr>
      </w:pPr>
    </w:p>
    <w:p w:rsidR="00562D6F" w:rsidRPr="00B851C8" w:rsidRDefault="00562D6F" w:rsidP="00562D6F">
      <w:pPr>
        <w:widowControl w:val="0"/>
        <w:jc w:val="center"/>
        <w:rPr>
          <w:rFonts w:ascii="Times New Roman" w:hAnsi="Times New Roman" w:cs="Times New Roman"/>
          <w:iCs/>
          <w:sz w:val="28"/>
          <w:szCs w:val="28"/>
        </w:rPr>
      </w:pPr>
      <w:r w:rsidRPr="00B851C8">
        <w:rPr>
          <w:rFonts w:ascii="Times New Roman" w:hAnsi="Times New Roman" w:cs="Times New Roman"/>
          <w:sz w:val="28"/>
          <w:szCs w:val="28"/>
        </w:rPr>
        <w:t xml:space="preserve">20. Охрана </w:t>
      </w:r>
      <w:r w:rsidRPr="00B851C8">
        <w:rPr>
          <w:rFonts w:ascii="Times New Roman" w:hAnsi="Times New Roman" w:cs="Times New Roman"/>
          <w:iCs/>
          <w:sz w:val="28"/>
          <w:szCs w:val="28"/>
        </w:rPr>
        <w:t>объектов культурного наследия</w:t>
      </w:r>
    </w:p>
    <w:p w:rsidR="00562D6F" w:rsidRPr="00B851C8" w:rsidRDefault="00562D6F" w:rsidP="00562D6F">
      <w:pPr>
        <w:widowControl w:val="0"/>
        <w:jc w:val="center"/>
        <w:rPr>
          <w:rFonts w:ascii="Times New Roman" w:hAnsi="Times New Roman" w:cs="Times New Roman"/>
          <w:bCs/>
          <w:iCs/>
          <w:sz w:val="28"/>
          <w:szCs w:val="28"/>
        </w:rPr>
      </w:pPr>
    </w:p>
    <w:p w:rsidR="00562D6F" w:rsidRPr="00096AA2" w:rsidRDefault="00562D6F" w:rsidP="00562D6F">
      <w:pPr>
        <w:widowControl w:val="0"/>
        <w:ind w:firstLine="720"/>
        <w:jc w:val="both"/>
        <w:rPr>
          <w:rFonts w:ascii="Times New Roman" w:hAnsi="Times New Roman" w:cs="Times New Roman"/>
          <w:sz w:val="28"/>
          <w:szCs w:val="28"/>
        </w:rPr>
      </w:pPr>
      <w:r w:rsidRPr="00B851C8">
        <w:rPr>
          <w:rFonts w:ascii="Times New Roman" w:hAnsi="Times New Roman" w:cs="Times New Roman"/>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w:t>
      </w:r>
      <w:r>
        <w:rPr>
          <w:sz w:val="28"/>
          <w:szCs w:val="28"/>
        </w:rPr>
        <w:t xml:space="preserve"> </w:t>
      </w:r>
      <w:r w:rsidRPr="00096AA2">
        <w:rPr>
          <w:rFonts w:ascii="Times New Roman" w:hAnsi="Times New Roman" w:cs="Times New Roman"/>
          <w:sz w:val="28"/>
          <w:szCs w:val="28"/>
        </w:rPr>
        <w:t>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096AA2">
        <w:rPr>
          <w:rFonts w:ascii="Times New Roman" w:hAnsi="Times New Roman" w:cs="Times New Roman"/>
          <w:sz w:val="28"/>
          <w:szCs w:val="28"/>
        </w:rPr>
        <w:br/>
        <w:t xml:space="preserve">«Об объектах культурного наследия (памятниках истории и культуры) </w:t>
      </w:r>
      <w:r w:rsidRPr="00096AA2">
        <w:rPr>
          <w:rFonts w:ascii="Times New Roman" w:hAnsi="Times New Roman" w:cs="Times New Roman"/>
          <w:sz w:val="28"/>
          <w:szCs w:val="28"/>
        </w:rPr>
        <w:lastRenderedPageBreak/>
        <w:t xml:space="preserve">народов Российской Федерации». </w:t>
      </w:r>
    </w:p>
    <w:p w:rsidR="00562D6F" w:rsidRPr="00096AA2" w:rsidRDefault="00562D6F" w:rsidP="00562D6F">
      <w:pPr>
        <w:widowControl w:val="0"/>
        <w:ind w:firstLine="720"/>
        <w:jc w:val="both"/>
        <w:rPr>
          <w:rFonts w:ascii="Times New Roman" w:hAnsi="Times New Roman" w:cs="Times New Roman"/>
          <w:sz w:val="28"/>
          <w:szCs w:val="28"/>
        </w:rPr>
      </w:pPr>
      <w:r w:rsidRPr="00096AA2">
        <w:rPr>
          <w:rFonts w:ascii="Times New Roman" w:hAnsi="Times New Roman" w:cs="Times New Roman"/>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bookmarkStart w:id="52" w:name="sub_3401"/>
      <w:r w:rsidRPr="00096AA2">
        <w:rPr>
          <w:rFonts w:ascii="Times New Roman" w:hAnsi="Times New Roman" w:cs="Times New Roman"/>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2"/>
      <w:r w:rsidRPr="00096AA2">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bookmarkStart w:id="53" w:name="sub_3404"/>
      <w:r w:rsidRPr="00096AA2">
        <w:rPr>
          <w:rFonts w:ascii="Times New Roman" w:hAnsi="Times New Roman" w:cs="Times New Roman"/>
          <w:sz w:val="28"/>
          <w:szCs w:val="28"/>
        </w:rPr>
        <w:t>20.4. </w:t>
      </w:r>
      <w:hyperlink r:id="rId11" w:history="1">
        <w:r w:rsidRPr="00096AA2">
          <w:rPr>
            <w:rStyle w:val="a4"/>
            <w:sz w:val="28"/>
            <w:szCs w:val="28"/>
          </w:rPr>
          <w:t>Порядок</w:t>
        </w:r>
      </w:hyperlink>
      <w:r w:rsidRPr="00096AA2">
        <w:rPr>
          <w:rFonts w:ascii="Times New Roman" w:hAnsi="Times New Roman" w:cs="Times New Roman"/>
          <w:sz w:val="28"/>
          <w:szCs w:val="28"/>
        </w:rPr>
        <w:t xml:space="preserve">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3"/>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562D6F" w:rsidRPr="00096AA2" w:rsidRDefault="00562D6F" w:rsidP="00562D6F">
      <w:pPr>
        <w:widowControl w:val="0"/>
        <w:spacing w:line="232" w:lineRule="auto"/>
        <w:ind w:firstLine="709"/>
        <w:jc w:val="both"/>
        <w:rPr>
          <w:rFonts w:ascii="Times New Roman" w:hAnsi="Times New Roman" w:cs="Times New Roman"/>
          <w:sz w:val="28"/>
          <w:szCs w:val="28"/>
        </w:rPr>
      </w:pPr>
      <w:r w:rsidRPr="00096AA2">
        <w:rPr>
          <w:rFonts w:ascii="Times New Roman" w:hAnsi="Times New Roman" w:cs="Times New Roman"/>
          <w:sz w:val="28"/>
          <w:szCs w:val="28"/>
        </w:rPr>
        <w:t xml:space="preserve">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w:t>
      </w:r>
      <w:r w:rsidRPr="00096AA2">
        <w:rPr>
          <w:rFonts w:ascii="Times New Roman" w:hAnsi="Times New Roman" w:cs="Times New Roman"/>
          <w:sz w:val="28"/>
          <w:szCs w:val="28"/>
        </w:rPr>
        <w:lastRenderedPageBreak/>
        <w:t>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562D6F" w:rsidRPr="00096AA2" w:rsidRDefault="00562D6F" w:rsidP="00562D6F">
      <w:pPr>
        <w:widowControl w:val="0"/>
        <w:spacing w:line="232" w:lineRule="auto"/>
        <w:ind w:firstLine="720"/>
        <w:jc w:val="both"/>
        <w:rPr>
          <w:rFonts w:ascii="Times New Roman" w:hAnsi="Times New Roman" w:cs="Times New Roman"/>
          <w:sz w:val="28"/>
          <w:szCs w:val="28"/>
        </w:rPr>
      </w:pPr>
      <w:r w:rsidRPr="00096AA2">
        <w:rPr>
          <w:rFonts w:ascii="Times New Roman" w:hAnsi="Times New Roman" w:cs="Times New Roman"/>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096AA2">
        <w:rPr>
          <w:rFonts w:ascii="Times New Roman" w:hAnsi="Times New Roman" w:cs="Times New Roman"/>
          <w:sz w:val="28"/>
          <w:szCs w:val="28"/>
        </w:rPr>
        <w:br/>
        <w:t>СП 52.13330.</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20.10. Расстояния от </w:t>
      </w:r>
      <w:r w:rsidRPr="00096AA2">
        <w:rPr>
          <w:rFonts w:ascii="Times New Roman" w:hAnsi="Times New Roman" w:cs="Times New Roman"/>
          <w:iCs/>
          <w:sz w:val="28"/>
          <w:szCs w:val="28"/>
        </w:rPr>
        <w:t>объектов культурного наследия</w:t>
      </w:r>
      <w:r w:rsidRPr="00096AA2">
        <w:rPr>
          <w:rFonts w:ascii="Times New Roman" w:hAnsi="Times New Roman" w:cs="Times New Roman"/>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096AA2">
          <w:rPr>
            <w:rFonts w:ascii="Times New Roman" w:hAnsi="Times New Roman" w:cs="Times New Roman"/>
            <w:bCs/>
            <w:sz w:val="28"/>
            <w:szCs w:val="28"/>
          </w:rPr>
          <w:t>100 м</w:t>
        </w:r>
      </w:smartTag>
      <w:r w:rsidRPr="00096AA2">
        <w:rPr>
          <w:rFonts w:ascii="Times New Roman" w:hAnsi="Times New Roman" w:cs="Times New Roman"/>
          <w:bCs/>
          <w:sz w:val="28"/>
          <w:szCs w:val="28"/>
        </w:rPr>
        <w:t xml:space="preserve">, на плоском рельефе –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096AA2">
          <w:rPr>
            <w:rFonts w:ascii="Times New Roman" w:hAnsi="Times New Roman" w:cs="Times New Roman"/>
            <w:bCs/>
            <w:sz w:val="28"/>
            <w:szCs w:val="28"/>
          </w:rPr>
          <w:t>15 м</w:t>
        </w:r>
      </w:smartTag>
      <w:r w:rsidRPr="00096AA2">
        <w:rPr>
          <w:rFonts w:ascii="Times New Roman" w:hAnsi="Times New Roman" w:cs="Times New Roman"/>
          <w:bCs/>
          <w:sz w:val="28"/>
          <w:szCs w:val="28"/>
        </w:rPr>
        <w:t xml:space="preserve">, других подземных инженерных сетей </w:t>
      </w:r>
      <w:r w:rsidRPr="00096AA2">
        <w:rPr>
          <w:rFonts w:ascii="Times New Roman" w:hAnsi="Times New Roman" w:cs="Times New Roman"/>
          <w:sz w:val="28"/>
          <w:szCs w:val="28"/>
        </w:rPr>
        <w:t xml:space="preserve">– </w:t>
      </w:r>
      <w:smartTag w:uri="urn:schemas-microsoft-com:office:smarttags" w:element="metricconverter">
        <w:smartTagPr>
          <w:attr w:name="ProductID" w:val="5 м"/>
        </w:smartTagPr>
        <w:r w:rsidRPr="00096AA2">
          <w:rPr>
            <w:rFonts w:ascii="Times New Roman" w:hAnsi="Times New Roman" w:cs="Times New Roman"/>
            <w:bCs/>
            <w:sz w:val="28"/>
            <w:szCs w:val="28"/>
          </w:rPr>
          <w:t>5</w:t>
        </w:r>
        <w:r w:rsidRPr="00096AA2">
          <w:rPr>
            <w:rFonts w:ascii="Times New Roman" w:hAnsi="Times New Roman" w:cs="Times New Roman"/>
            <w:bCs/>
            <w:sz w:val="28"/>
            <w:szCs w:val="28"/>
            <w:lang w:val="en-US"/>
          </w:rPr>
          <w:t> </w:t>
        </w:r>
        <w:r w:rsidRPr="00096AA2">
          <w:rPr>
            <w:rFonts w:ascii="Times New Roman" w:hAnsi="Times New Roman" w:cs="Times New Roman"/>
            <w:bCs/>
            <w:sz w:val="28"/>
            <w:szCs w:val="28"/>
          </w:rPr>
          <w:t>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w:t>
      </w:r>
      <w:proofErr w:type="spellStart"/>
      <w:r w:rsidRPr="00096AA2">
        <w:rPr>
          <w:rFonts w:ascii="Times New Roman" w:hAnsi="Times New Roman" w:cs="Times New Roman"/>
          <w:bCs/>
          <w:sz w:val="28"/>
          <w:szCs w:val="28"/>
        </w:rPr>
        <w:t>водонесущих</w:t>
      </w:r>
      <w:proofErr w:type="spellEnd"/>
      <w:r w:rsidRPr="00096AA2">
        <w:rPr>
          <w:rFonts w:ascii="Times New Roman" w:hAnsi="Times New Roman" w:cs="Times New Roman"/>
          <w:bCs/>
          <w:sz w:val="28"/>
          <w:szCs w:val="28"/>
        </w:rPr>
        <w:t xml:space="preserve"> сетей – </w:t>
      </w:r>
      <w:smartTag w:uri="urn:schemas-microsoft-com:office:smarttags" w:element="metricconverter">
        <w:smartTagPr>
          <w:attr w:name="ProductID" w:val="5 м"/>
        </w:smartTagPr>
        <w:r w:rsidRPr="00096AA2">
          <w:rPr>
            <w:rFonts w:ascii="Times New Roman" w:hAnsi="Times New Roman" w:cs="Times New Roman"/>
            <w:bCs/>
            <w:sz w:val="28"/>
            <w:szCs w:val="28"/>
          </w:rPr>
          <w:t>5 м</w:t>
        </w:r>
      </w:smartTag>
      <w:r w:rsidRPr="00096AA2">
        <w:rPr>
          <w:rFonts w:ascii="Times New Roman" w:hAnsi="Times New Roman" w:cs="Times New Roman"/>
          <w:bCs/>
          <w:sz w:val="28"/>
          <w:szCs w:val="28"/>
        </w:rPr>
        <w:t xml:space="preserve">; </w:t>
      </w:r>
      <w:proofErr w:type="spellStart"/>
      <w:r w:rsidRPr="00096AA2">
        <w:rPr>
          <w:rFonts w:ascii="Times New Roman" w:hAnsi="Times New Roman" w:cs="Times New Roman"/>
          <w:bCs/>
          <w:sz w:val="28"/>
          <w:szCs w:val="28"/>
        </w:rPr>
        <w:t>неводонесущих</w:t>
      </w:r>
      <w:proofErr w:type="spellEnd"/>
      <w:r w:rsidRPr="00096AA2">
        <w:rPr>
          <w:rFonts w:ascii="Times New Roman" w:hAnsi="Times New Roman" w:cs="Times New Roman"/>
          <w:bCs/>
          <w:sz w:val="28"/>
          <w:szCs w:val="28"/>
        </w:rPr>
        <w:t xml:space="preserve"> – </w:t>
      </w:r>
      <w:smartTag w:uri="urn:schemas-microsoft-com:office:smarttags" w:element="metricconverter">
        <w:smartTagPr>
          <w:attr w:name="ProductID" w:val="2 м"/>
        </w:smartTagPr>
        <w:r w:rsidRPr="00096AA2">
          <w:rPr>
            <w:rFonts w:ascii="Times New Roman" w:hAnsi="Times New Roman" w:cs="Times New Roman"/>
            <w:bCs/>
            <w:sz w:val="28"/>
            <w:szCs w:val="28"/>
          </w:rPr>
          <w:t>2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20.12. При разработке</w:t>
      </w:r>
      <w:r w:rsidRPr="00096AA2">
        <w:rPr>
          <w:rFonts w:ascii="Times New Roman" w:hAnsi="Times New Roman" w:cs="Times New Roman"/>
          <w:sz w:val="28"/>
          <w:szCs w:val="28"/>
        </w:rPr>
        <w:t xml:space="preserve"> документации по планировке территорий и проектной документации</w:t>
      </w:r>
      <w:r w:rsidRPr="00096AA2">
        <w:rPr>
          <w:rFonts w:ascii="Times New Roman" w:hAnsi="Times New Roman" w:cs="Times New Roman"/>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1) для курганов высотой от основания кургана с учетом возможных </w:t>
      </w:r>
      <w:proofErr w:type="spellStart"/>
      <w:r w:rsidRPr="00096AA2">
        <w:rPr>
          <w:rFonts w:ascii="Times New Roman" w:hAnsi="Times New Roman" w:cs="Times New Roman"/>
          <w:bCs/>
          <w:sz w:val="28"/>
          <w:szCs w:val="28"/>
        </w:rPr>
        <w:t>прикурганных</w:t>
      </w:r>
      <w:proofErr w:type="spellEnd"/>
      <w:r w:rsidRPr="00096AA2">
        <w:rPr>
          <w:rFonts w:ascii="Times New Roman" w:hAnsi="Times New Roman" w:cs="Times New Roman"/>
          <w:bCs/>
          <w:sz w:val="28"/>
          <w:szCs w:val="28"/>
        </w:rPr>
        <w:t xml:space="preserve"> сооружений, отсыпки грунта при снятии курганной насыпи с помощью землеройной техники:</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до 1 и диаметром до </w:t>
      </w:r>
      <w:smartTag w:uri="urn:schemas-microsoft-com:office:smarttags" w:element="metricconverter">
        <w:smartTagPr>
          <w:attr w:name="ProductID" w:val="40 м"/>
        </w:smartTagPr>
        <w:r w:rsidRPr="00096AA2">
          <w:rPr>
            <w:rFonts w:ascii="Times New Roman" w:hAnsi="Times New Roman" w:cs="Times New Roman"/>
            <w:bCs/>
            <w:sz w:val="28"/>
            <w:szCs w:val="28"/>
          </w:rPr>
          <w:t>40 м</w:t>
        </w:r>
      </w:smartTag>
      <w:r w:rsidRPr="00096AA2">
        <w:rPr>
          <w:rFonts w:ascii="Times New Roman" w:hAnsi="Times New Roman" w:cs="Times New Roman"/>
          <w:bCs/>
          <w:sz w:val="28"/>
          <w:szCs w:val="28"/>
        </w:rPr>
        <w:t xml:space="preserve"> – в радиусе </w:t>
      </w:r>
      <w:smartTag w:uri="urn:schemas-microsoft-com:office:smarttags" w:element="metricconverter">
        <w:smartTagPr>
          <w:attr w:name="ProductID" w:val="30 м"/>
        </w:smartTagPr>
        <w:r w:rsidRPr="00096AA2">
          <w:rPr>
            <w:rFonts w:ascii="Times New Roman" w:hAnsi="Times New Roman" w:cs="Times New Roman"/>
            <w:bCs/>
            <w:sz w:val="28"/>
            <w:szCs w:val="28"/>
          </w:rPr>
          <w:t>30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до 2 и диаметром до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 xml:space="preserve"> – в радиусе </w:t>
      </w:r>
      <w:smartTag w:uri="urn:schemas-microsoft-com:office:smarttags" w:element="metricconverter">
        <w:smartTagPr>
          <w:attr w:name="ProductID" w:val="40 м"/>
        </w:smartTagPr>
        <w:r w:rsidRPr="00096AA2">
          <w:rPr>
            <w:rFonts w:ascii="Times New Roman" w:hAnsi="Times New Roman" w:cs="Times New Roman"/>
            <w:bCs/>
            <w:sz w:val="28"/>
            <w:szCs w:val="28"/>
          </w:rPr>
          <w:t>40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до 3 и диаметром до </w:t>
      </w:r>
      <w:smartTag w:uri="urn:schemas-microsoft-com:office:smarttags" w:element="metricconverter">
        <w:smartTagPr>
          <w:attr w:name="ProductID" w:val="60 м"/>
        </w:smartTagPr>
        <w:r w:rsidRPr="00096AA2">
          <w:rPr>
            <w:rFonts w:ascii="Times New Roman" w:hAnsi="Times New Roman" w:cs="Times New Roman"/>
            <w:bCs/>
            <w:sz w:val="28"/>
            <w:szCs w:val="28"/>
          </w:rPr>
          <w:t>60 м</w:t>
        </w:r>
      </w:smartTag>
      <w:r w:rsidRPr="00096AA2">
        <w:rPr>
          <w:rFonts w:ascii="Times New Roman" w:hAnsi="Times New Roman" w:cs="Times New Roman"/>
          <w:bCs/>
          <w:sz w:val="28"/>
          <w:szCs w:val="28"/>
        </w:rPr>
        <w:t xml:space="preserve"> – в радиусе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 xml:space="preserve">свыше </w:t>
      </w:r>
      <w:smartTag w:uri="urn:schemas-microsoft-com:office:smarttags" w:element="metricconverter">
        <w:smartTagPr>
          <w:attr w:name="ProductID" w:val="3 м"/>
        </w:smartTagPr>
        <w:r w:rsidRPr="00096AA2">
          <w:rPr>
            <w:rFonts w:ascii="Times New Roman" w:hAnsi="Times New Roman" w:cs="Times New Roman"/>
            <w:bCs/>
            <w:sz w:val="28"/>
            <w:szCs w:val="28"/>
          </w:rPr>
          <w:t>3 м</w:t>
        </w:r>
      </w:smartTag>
      <w:r w:rsidRPr="00096AA2">
        <w:rPr>
          <w:rFonts w:ascii="Times New Roman" w:hAnsi="Times New Roman" w:cs="Times New Roman"/>
          <w:bCs/>
          <w:sz w:val="28"/>
          <w:szCs w:val="28"/>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 для курганных групп – радиусы устанавливаются как для курганов, включая </w:t>
      </w:r>
      <w:proofErr w:type="spellStart"/>
      <w:r w:rsidRPr="00096AA2">
        <w:rPr>
          <w:rFonts w:ascii="Times New Roman" w:hAnsi="Times New Roman" w:cs="Times New Roman"/>
          <w:bCs/>
          <w:sz w:val="28"/>
          <w:szCs w:val="28"/>
        </w:rPr>
        <w:t>межкурганное</w:t>
      </w:r>
      <w:proofErr w:type="spellEnd"/>
      <w:r w:rsidRPr="00096AA2">
        <w:rPr>
          <w:rFonts w:ascii="Times New Roman" w:hAnsi="Times New Roman" w:cs="Times New Roman"/>
          <w:bCs/>
          <w:sz w:val="28"/>
          <w:szCs w:val="28"/>
        </w:rPr>
        <w:t xml:space="preserve"> пространство, но не менее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096AA2">
          <w:rPr>
            <w:rFonts w:ascii="Times New Roman" w:hAnsi="Times New Roman" w:cs="Times New Roman"/>
            <w:bCs/>
            <w:sz w:val="28"/>
            <w:szCs w:val="28"/>
          </w:rPr>
          <w:t>50 м</w:t>
        </w:r>
      </w:smartTag>
      <w:r w:rsidRPr="00096AA2">
        <w:rPr>
          <w:rFonts w:ascii="Times New Roman" w:hAnsi="Times New Roman" w:cs="Times New Roman"/>
          <w:bCs/>
          <w:sz w:val="28"/>
          <w:szCs w:val="28"/>
        </w:rPr>
        <w:t xml:space="preserve"> от границ памятников.</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от оси магистральных газопроводов – 75 - 250 м;</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от оси нефтепроводов и нефтепродуктопроводов – 50 - 100 м;</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от земляного полотна автодороги – 50 - 90 м;</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сплошной городской застройке до границы застройки – </w:t>
      </w:r>
      <w:smartTag w:uri="urn:schemas-microsoft-com:office:smarttags" w:element="metricconverter">
        <w:smartTagPr>
          <w:attr w:name="ProductID" w:val="250 м"/>
        </w:smartTagPr>
        <w:r w:rsidRPr="00096AA2">
          <w:rPr>
            <w:rFonts w:ascii="Times New Roman" w:hAnsi="Times New Roman" w:cs="Times New Roman"/>
            <w:bCs/>
            <w:sz w:val="28"/>
            <w:szCs w:val="28"/>
          </w:rPr>
          <w:t>250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разработке карьера от края карьера – </w:t>
      </w:r>
      <w:smartTag w:uri="urn:schemas-microsoft-com:office:smarttags" w:element="metricconverter">
        <w:smartTagPr>
          <w:attr w:name="ProductID" w:val="100 м"/>
        </w:smartTagPr>
        <w:r w:rsidRPr="00096AA2">
          <w:rPr>
            <w:rFonts w:ascii="Times New Roman" w:hAnsi="Times New Roman" w:cs="Times New Roman"/>
            <w:bCs/>
            <w:sz w:val="28"/>
            <w:szCs w:val="28"/>
          </w:rPr>
          <w:t>100 м</w:t>
        </w:r>
      </w:smartTag>
      <w:r w:rsidRPr="00096AA2">
        <w:rPr>
          <w:rFonts w:ascii="Times New Roman" w:hAnsi="Times New Roman" w:cs="Times New Roman"/>
          <w:bCs/>
          <w:sz w:val="28"/>
          <w:szCs w:val="28"/>
        </w:rPr>
        <w:t>;</w:t>
      </w:r>
    </w:p>
    <w:p w:rsidR="00562D6F" w:rsidRPr="00096AA2" w:rsidRDefault="00562D6F" w:rsidP="00562D6F">
      <w:pPr>
        <w:widowControl w:val="0"/>
        <w:spacing w:line="232"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096AA2">
          <w:rPr>
            <w:rFonts w:ascii="Times New Roman" w:hAnsi="Times New Roman" w:cs="Times New Roman"/>
            <w:bCs/>
            <w:sz w:val="28"/>
            <w:szCs w:val="28"/>
          </w:rPr>
          <w:t>100 м</w:t>
        </w:r>
      </w:smartTag>
      <w:r w:rsidRPr="00096AA2">
        <w:rPr>
          <w:rFonts w:ascii="Times New Roman" w:hAnsi="Times New Roman" w:cs="Times New Roman"/>
          <w:bCs/>
          <w:sz w:val="28"/>
          <w:szCs w:val="28"/>
        </w:rPr>
        <w:t>.</w:t>
      </w:r>
    </w:p>
    <w:p w:rsidR="00562D6F" w:rsidRPr="00096AA2" w:rsidRDefault="00562D6F" w:rsidP="00562D6F">
      <w:pPr>
        <w:widowControl w:val="0"/>
        <w:jc w:val="center"/>
        <w:rPr>
          <w:rFonts w:ascii="Times New Roman" w:hAnsi="Times New Roman" w:cs="Times New Roman"/>
          <w:sz w:val="28"/>
          <w:szCs w:val="28"/>
        </w:rPr>
      </w:pP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sz w:val="28"/>
          <w:szCs w:val="28"/>
          <w:lang w:val="en-US"/>
        </w:rPr>
        <w:t>VII</w:t>
      </w:r>
      <w:r w:rsidRPr="00096AA2">
        <w:rPr>
          <w:rFonts w:ascii="Times New Roman" w:hAnsi="Times New Roman" w:cs="Times New Roman"/>
          <w:sz w:val="28"/>
          <w:szCs w:val="28"/>
        </w:rPr>
        <w:t>.</w:t>
      </w:r>
      <w:r w:rsidRPr="00096AA2">
        <w:rPr>
          <w:rFonts w:ascii="Times New Roman" w:hAnsi="Times New Roman" w:cs="Times New Roman"/>
          <w:bCs/>
          <w:sz w:val="28"/>
          <w:szCs w:val="28"/>
        </w:rPr>
        <w:t xml:space="preserve"> Расчетные показатели в сфере защиты территорий поселений </w:t>
      </w: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bCs/>
          <w:sz w:val="28"/>
          <w:szCs w:val="28"/>
        </w:rPr>
        <w:t xml:space="preserve">от неблагоприятных воздействий поражающих факторов чрезвычайных </w:t>
      </w: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bCs/>
          <w:sz w:val="28"/>
          <w:szCs w:val="28"/>
        </w:rPr>
        <w:t>ситуаций природного и техногенного характера</w:t>
      </w:r>
    </w:p>
    <w:p w:rsidR="00562D6F" w:rsidRPr="00096AA2" w:rsidRDefault="00562D6F" w:rsidP="00562D6F">
      <w:pPr>
        <w:widowControl w:val="0"/>
        <w:spacing w:line="240" w:lineRule="exact"/>
        <w:jc w:val="center"/>
        <w:rPr>
          <w:rFonts w:ascii="Times New Roman" w:hAnsi="Times New Roman" w:cs="Times New Roman"/>
          <w:sz w:val="28"/>
          <w:szCs w:val="28"/>
        </w:rPr>
      </w:pPr>
    </w:p>
    <w:p w:rsidR="00562D6F" w:rsidRPr="00096AA2" w:rsidRDefault="00562D6F" w:rsidP="00562D6F">
      <w:pPr>
        <w:widowControl w:val="0"/>
        <w:spacing w:line="240" w:lineRule="exact"/>
        <w:jc w:val="center"/>
        <w:rPr>
          <w:rFonts w:ascii="Times New Roman" w:hAnsi="Times New Roman" w:cs="Times New Roman"/>
          <w:sz w:val="28"/>
          <w:szCs w:val="28"/>
        </w:rPr>
      </w:pPr>
      <w:r w:rsidRPr="00096AA2">
        <w:rPr>
          <w:rFonts w:ascii="Times New Roman" w:hAnsi="Times New Roman" w:cs="Times New Roman"/>
          <w:sz w:val="28"/>
          <w:szCs w:val="28"/>
        </w:rPr>
        <w:t>21. Защита населения и территорий от воздействия</w:t>
      </w:r>
    </w:p>
    <w:p w:rsidR="00562D6F" w:rsidRPr="00096AA2" w:rsidRDefault="00562D6F" w:rsidP="00562D6F">
      <w:pPr>
        <w:widowControl w:val="0"/>
        <w:spacing w:line="240" w:lineRule="exact"/>
        <w:jc w:val="center"/>
        <w:rPr>
          <w:rFonts w:ascii="Times New Roman" w:hAnsi="Times New Roman" w:cs="Times New Roman"/>
          <w:sz w:val="28"/>
          <w:szCs w:val="28"/>
        </w:rPr>
      </w:pPr>
      <w:r w:rsidRPr="00096AA2">
        <w:rPr>
          <w:rFonts w:ascii="Times New Roman" w:hAnsi="Times New Roman" w:cs="Times New Roman"/>
          <w:bCs/>
          <w:sz w:val="28"/>
          <w:szCs w:val="28"/>
        </w:rPr>
        <w:t>поражающих факторов</w:t>
      </w:r>
      <w:r w:rsidRPr="00096AA2">
        <w:rPr>
          <w:rFonts w:ascii="Times New Roman" w:hAnsi="Times New Roman" w:cs="Times New Roman"/>
          <w:sz w:val="28"/>
          <w:szCs w:val="28"/>
        </w:rPr>
        <w:t xml:space="preserve"> чрезвычайных ситуаций</w:t>
      </w:r>
      <w:bookmarkStart w:id="54" w:name="p906"/>
      <w:bookmarkStart w:id="55" w:name="p945"/>
      <w:bookmarkEnd w:id="54"/>
      <w:bookmarkEnd w:id="55"/>
    </w:p>
    <w:p w:rsidR="00562D6F" w:rsidRPr="00096AA2" w:rsidRDefault="00562D6F" w:rsidP="00562D6F">
      <w:pPr>
        <w:widowControl w:val="0"/>
        <w:jc w:val="center"/>
        <w:rPr>
          <w:rFonts w:ascii="Times New Roman" w:hAnsi="Times New Roman" w:cs="Times New Roman"/>
          <w:bCs/>
          <w:sz w:val="28"/>
          <w:szCs w:val="28"/>
        </w:rPr>
      </w:pPr>
    </w:p>
    <w:p w:rsidR="00562D6F" w:rsidRDefault="00562D6F" w:rsidP="00562D6F">
      <w:pPr>
        <w:pStyle w:val="a7"/>
        <w:widowControl w:val="0"/>
        <w:spacing w:before="0" w:beforeAutospacing="0" w:after="0" w:afterAutospacing="0" w:line="228" w:lineRule="auto"/>
        <w:ind w:firstLine="709"/>
        <w:jc w:val="both"/>
        <w:rPr>
          <w:sz w:val="28"/>
          <w:szCs w:val="28"/>
        </w:rPr>
      </w:pPr>
      <w:r>
        <w:rPr>
          <w:sz w:val="28"/>
          <w:szCs w:val="28"/>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proofErr w:type="spellStart"/>
      <w:r>
        <w:rPr>
          <w:sz w:val="28"/>
          <w:szCs w:val="28"/>
        </w:rPr>
        <w:t>Алейского</w:t>
      </w:r>
      <w:proofErr w:type="spellEnd"/>
      <w:r>
        <w:rPr>
          <w:sz w:val="28"/>
          <w:szCs w:val="28"/>
        </w:rPr>
        <w:t xml:space="preserve"> района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562D6F" w:rsidRDefault="00562D6F" w:rsidP="00562D6F">
      <w:pPr>
        <w:pStyle w:val="a7"/>
        <w:widowControl w:val="0"/>
        <w:spacing w:before="0" w:beforeAutospacing="0" w:after="0" w:afterAutospacing="0" w:line="228" w:lineRule="auto"/>
        <w:ind w:firstLine="720"/>
        <w:jc w:val="both"/>
        <w:rPr>
          <w:sz w:val="28"/>
          <w:szCs w:val="28"/>
        </w:rPr>
      </w:pPr>
      <w:r>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Pr>
          <w:spacing w:val="-2"/>
          <w:sz w:val="28"/>
          <w:szCs w:val="28"/>
        </w:rPr>
        <w:t xml:space="preserve">ваются органом местного самоуправления </w:t>
      </w:r>
      <w:r>
        <w:rPr>
          <w:sz w:val="28"/>
          <w:szCs w:val="28"/>
        </w:rPr>
        <w:t xml:space="preserve">муниципального образования </w:t>
      </w:r>
      <w:proofErr w:type="spellStart"/>
      <w:r>
        <w:rPr>
          <w:sz w:val="28"/>
          <w:szCs w:val="28"/>
        </w:rPr>
        <w:t>Алейский</w:t>
      </w:r>
      <w:proofErr w:type="spellEnd"/>
      <w:r>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Pr>
          <w:spacing w:val="-2"/>
          <w:sz w:val="28"/>
          <w:szCs w:val="28"/>
        </w:rPr>
        <w:t xml:space="preserve"> в соответ</w:t>
      </w:r>
      <w:r>
        <w:rPr>
          <w:sz w:val="28"/>
          <w:szCs w:val="28"/>
        </w:rPr>
        <w:t xml:space="preserve">ствии с требованиями Федерального закона от 21.12.1994 № 68-ФЗ «О защите населения и </w:t>
      </w:r>
      <w:r>
        <w:rPr>
          <w:sz w:val="28"/>
          <w:szCs w:val="28"/>
        </w:rPr>
        <w:lastRenderedPageBreak/>
        <w:t xml:space="preserve">территорий от чрезвычайных ситуаций природного и техногенного характера», Федерального закона от 09.01.1996 № 3-ФЗ «О радиационной безопасности населения», </w:t>
      </w:r>
      <w:r>
        <w:rPr>
          <w:spacing w:val="-2"/>
          <w:sz w:val="28"/>
          <w:szCs w:val="28"/>
        </w:rPr>
        <w:t>Федерального закона от 12.02.1998 № 28-ФЗ «О гражданской обороне»</w:t>
      </w:r>
      <w:r>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562D6F" w:rsidRPr="00096AA2" w:rsidRDefault="00562D6F" w:rsidP="00562D6F">
      <w:pPr>
        <w:widowControl w:val="0"/>
        <w:spacing w:line="228"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21.3. </w:t>
      </w:r>
      <w:r w:rsidRPr="00096AA2">
        <w:rPr>
          <w:rFonts w:ascii="Times New Roman" w:hAnsi="Times New Roman" w:cs="Times New Roman"/>
          <w:bCs/>
          <w:spacing w:val="-4"/>
          <w:sz w:val="28"/>
          <w:szCs w:val="28"/>
        </w:rPr>
        <w:t>Подготовку генеральных планов поселений,</w:t>
      </w:r>
      <w:r w:rsidRPr="00096AA2">
        <w:rPr>
          <w:rFonts w:ascii="Times New Roman" w:hAnsi="Times New Roman" w:cs="Times New Roman"/>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096AA2">
        <w:rPr>
          <w:rFonts w:ascii="Times New Roman" w:hAnsi="Times New Roman" w:cs="Times New Roman"/>
          <w:bCs/>
          <w:spacing w:val="-2"/>
          <w:sz w:val="28"/>
          <w:szCs w:val="28"/>
        </w:rPr>
        <w:t>обеспечения застроенной территории, следует осуществлять в соответствии</w:t>
      </w:r>
      <w:r w:rsidRPr="00096AA2">
        <w:rPr>
          <w:rFonts w:ascii="Times New Roman" w:hAnsi="Times New Roman" w:cs="Times New Roman"/>
          <w:bCs/>
          <w:sz w:val="28"/>
          <w:szCs w:val="28"/>
        </w:rPr>
        <w:t xml:space="preserve"> с требованиями </w:t>
      </w:r>
      <w:r w:rsidRPr="00096AA2">
        <w:rPr>
          <w:rFonts w:ascii="Times New Roman" w:hAnsi="Times New Roman" w:cs="Times New Roman"/>
          <w:sz w:val="28"/>
          <w:szCs w:val="28"/>
        </w:rPr>
        <w:t>ГОСТ Р 55201-2012</w:t>
      </w:r>
      <w:r w:rsidRPr="00096AA2">
        <w:rPr>
          <w:rFonts w:ascii="Times New Roman" w:hAnsi="Times New Roman" w:cs="Times New Roman"/>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096AA2">
        <w:rPr>
          <w:rFonts w:ascii="Times New Roman" w:hAnsi="Times New Roman" w:cs="Times New Roman"/>
          <w:bCs/>
          <w:sz w:val="28"/>
          <w:szCs w:val="28"/>
        </w:rPr>
        <w:br/>
        <w:t>№ 422/90/376, а также глав 23 - 32 настоящих нормативов.</w:t>
      </w:r>
    </w:p>
    <w:p w:rsidR="00562D6F" w:rsidRPr="00096AA2" w:rsidRDefault="00562D6F" w:rsidP="00562D6F">
      <w:pPr>
        <w:widowControl w:val="0"/>
        <w:spacing w:line="228" w:lineRule="auto"/>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562D6F" w:rsidRPr="00096AA2" w:rsidRDefault="00562D6F" w:rsidP="00562D6F">
      <w:pPr>
        <w:pStyle w:val="a7"/>
        <w:widowControl w:val="0"/>
        <w:spacing w:before="0" w:beforeAutospacing="0" w:after="0" w:afterAutospacing="0"/>
        <w:jc w:val="center"/>
        <w:rPr>
          <w:sz w:val="28"/>
          <w:szCs w:val="28"/>
        </w:rPr>
      </w:pPr>
    </w:p>
    <w:p w:rsidR="00562D6F" w:rsidRPr="00096AA2" w:rsidRDefault="00562D6F" w:rsidP="00562D6F">
      <w:pPr>
        <w:pStyle w:val="a7"/>
        <w:widowControl w:val="0"/>
        <w:spacing w:before="0" w:beforeAutospacing="0" w:after="0" w:afterAutospacing="0"/>
        <w:jc w:val="center"/>
        <w:rPr>
          <w:bCs/>
          <w:sz w:val="28"/>
          <w:szCs w:val="28"/>
        </w:rPr>
      </w:pPr>
      <w:r w:rsidRPr="00096AA2">
        <w:rPr>
          <w:sz w:val="28"/>
          <w:szCs w:val="28"/>
        </w:rPr>
        <w:t>22.</w:t>
      </w:r>
      <w:r w:rsidRPr="00096AA2">
        <w:rPr>
          <w:bCs/>
          <w:sz w:val="28"/>
          <w:szCs w:val="28"/>
        </w:rPr>
        <w:t xml:space="preserve"> Инженерная подготовка и защита территории</w:t>
      </w:r>
    </w:p>
    <w:p w:rsidR="00562D6F" w:rsidRPr="00096AA2" w:rsidRDefault="00562D6F" w:rsidP="00562D6F">
      <w:pPr>
        <w:pStyle w:val="a7"/>
        <w:widowControl w:val="0"/>
        <w:spacing w:before="0" w:beforeAutospacing="0" w:after="0" w:afterAutospacing="0"/>
        <w:jc w:val="center"/>
        <w:rPr>
          <w:sz w:val="28"/>
          <w:szCs w:val="28"/>
        </w:rPr>
      </w:pPr>
    </w:p>
    <w:p w:rsidR="00562D6F" w:rsidRPr="00096AA2" w:rsidRDefault="00562D6F" w:rsidP="00562D6F">
      <w:pPr>
        <w:widowControl w:val="0"/>
        <w:ind w:firstLine="709"/>
        <w:rPr>
          <w:rFonts w:ascii="Times New Roman" w:hAnsi="Times New Roman" w:cs="Times New Roman"/>
          <w:bCs/>
          <w:sz w:val="28"/>
          <w:szCs w:val="28"/>
        </w:rPr>
      </w:pPr>
      <w:r w:rsidRPr="00096AA2">
        <w:rPr>
          <w:rFonts w:ascii="Times New Roman" w:hAnsi="Times New Roman" w:cs="Times New Roman"/>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2" w:history="1">
        <w:r w:rsidRPr="00096AA2">
          <w:rPr>
            <w:rStyle w:val="aff3"/>
            <w:rFonts w:ascii="Times New Roman" w:hAnsi="Times New Roman" w:cs="Times New Roman"/>
            <w:sz w:val="28"/>
            <w:szCs w:val="28"/>
          </w:rPr>
          <w:t>закона</w:t>
        </w:r>
      </w:hyperlink>
      <w:r w:rsidRPr="00096AA2">
        <w:rPr>
          <w:rFonts w:ascii="Times New Roman" w:hAnsi="Times New Roman" w:cs="Times New Roman"/>
          <w:sz w:val="28"/>
          <w:szCs w:val="28"/>
        </w:rPr>
        <w:t xml:space="preserve"> Алтайского края от 29.12.2009 № 120-ЗС «О градостроительной деятельности на территории Алтайского края»</w:t>
      </w:r>
      <w:r w:rsidRPr="00096AA2">
        <w:rPr>
          <w:rFonts w:ascii="Times New Roman" w:hAnsi="Times New Roman" w:cs="Times New Roman"/>
          <w:bCs/>
          <w:sz w:val="28"/>
          <w:szCs w:val="28"/>
        </w:rPr>
        <w:t>:</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22.4. При проектировании инженерной защиты следует обеспечивать:</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сохранение заповедных зон, ландшафтов, исторических и иных объектов, территорий и зон;</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надлежащее архитектурное оформление сооружений инженерной защиты;</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сочетание с мероприятиями по охране окружающей среды;</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sz w:val="28"/>
          <w:szCs w:val="28"/>
        </w:rPr>
        <w:t>22</w:t>
      </w:r>
      <w:r w:rsidRPr="00096AA2">
        <w:rPr>
          <w:rFonts w:ascii="Times New Roman" w:hAnsi="Times New Roman" w:cs="Times New Roman"/>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096AA2">
        <w:rPr>
          <w:rFonts w:ascii="Times New Roman" w:hAnsi="Times New Roman" w:cs="Times New Roman"/>
          <w:bCs/>
          <w:spacing w:val="-2"/>
          <w:sz w:val="28"/>
          <w:szCs w:val="28"/>
        </w:rPr>
        <w:t>других факторов природного риска</w:t>
      </w:r>
      <w:r w:rsidRPr="00096AA2">
        <w:rPr>
          <w:rFonts w:ascii="Times New Roman" w:hAnsi="Times New Roman" w:cs="Times New Roman"/>
          <w:bCs/>
          <w:sz w:val="28"/>
          <w:szCs w:val="28"/>
        </w:rPr>
        <w:t xml:space="preserve"> с учетом требований глав 23 - 28 настоящих нормативов.</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22.6. При проведении вертикальной планировки проектные отметки </w:t>
      </w:r>
      <w:r w:rsidRPr="00096AA2">
        <w:rPr>
          <w:rFonts w:ascii="Times New Roman" w:hAnsi="Times New Roman" w:cs="Times New Roman"/>
          <w:bCs/>
          <w:sz w:val="28"/>
          <w:szCs w:val="28"/>
        </w:rPr>
        <w:lastRenderedPageBreak/>
        <w:t>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96AA2">
          <w:rPr>
            <w:rFonts w:ascii="Times New Roman" w:hAnsi="Times New Roman" w:cs="Times New Roman"/>
            <w:bCs/>
            <w:sz w:val="28"/>
            <w:szCs w:val="28"/>
          </w:rPr>
          <w:t>1 м</w:t>
        </w:r>
      </w:smartTag>
      <w:r w:rsidRPr="00096AA2">
        <w:rPr>
          <w:rFonts w:ascii="Times New Roman" w:hAnsi="Times New Roman" w:cs="Times New Roman"/>
          <w:bCs/>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562D6F" w:rsidRPr="00096AA2" w:rsidRDefault="00562D6F" w:rsidP="00562D6F">
      <w:pPr>
        <w:widowControl w:val="0"/>
        <w:ind w:firstLine="720"/>
        <w:jc w:val="both"/>
        <w:rPr>
          <w:rFonts w:ascii="Times New Roman" w:hAnsi="Times New Roman" w:cs="Times New Roman"/>
          <w:bCs/>
          <w:spacing w:val="-4"/>
          <w:sz w:val="28"/>
          <w:szCs w:val="28"/>
        </w:rPr>
      </w:pPr>
      <w:r w:rsidRPr="00096AA2">
        <w:rPr>
          <w:rFonts w:ascii="Times New Roman" w:hAnsi="Times New Roman" w:cs="Times New Roman"/>
          <w:bCs/>
          <w:sz w:val="28"/>
          <w:szCs w:val="28"/>
        </w:rPr>
        <w:t>22.11.</w:t>
      </w:r>
      <w:r w:rsidRPr="00096AA2">
        <w:rPr>
          <w:rFonts w:ascii="Times New Roman" w:hAnsi="Times New Roman" w:cs="Times New Roman"/>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096AA2">
        <w:rPr>
          <w:rFonts w:ascii="Times New Roman" w:hAnsi="Times New Roman" w:cs="Times New Roman"/>
          <w:bCs/>
          <w:spacing w:val="-2"/>
          <w:sz w:val="28"/>
          <w:szCs w:val="28"/>
        </w:rPr>
        <w:t>селеносных</w:t>
      </w:r>
      <w:proofErr w:type="spellEnd"/>
      <w:r w:rsidRPr="00096AA2">
        <w:rPr>
          <w:rFonts w:ascii="Times New Roman" w:hAnsi="Times New Roman" w:cs="Times New Roman"/>
          <w:bCs/>
          <w:spacing w:val="-2"/>
          <w:sz w:val="28"/>
          <w:szCs w:val="28"/>
        </w:rPr>
        <w:t xml:space="preserve"> рек, озер, сооружение плотин и запруд в зоне формирования селя, </w:t>
      </w:r>
      <w:r w:rsidRPr="00096AA2">
        <w:rPr>
          <w:rFonts w:ascii="Times New Roman" w:hAnsi="Times New Roman" w:cs="Times New Roman"/>
          <w:bCs/>
          <w:spacing w:val="-4"/>
          <w:sz w:val="28"/>
          <w:szCs w:val="28"/>
        </w:rPr>
        <w:t xml:space="preserve">строительство </w:t>
      </w:r>
      <w:proofErr w:type="spellStart"/>
      <w:r w:rsidRPr="00096AA2">
        <w:rPr>
          <w:rFonts w:ascii="Times New Roman" w:hAnsi="Times New Roman" w:cs="Times New Roman"/>
          <w:bCs/>
          <w:spacing w:val="-4"/>
          <w:sz w:val="28"/>
          <w:szCs w:val="28"/>
        </w:rPr>
        <w:t>селенаправляющих</w:t>
      </w:r>
      <w:proofErr w:type="spellEnd"/>
      <w:r w:rsidRPr="00096AA2">
        <w:rPr>
          <w:rFonts w:ascii="Times New Roman" w:hAnsi="Times New Roman" w:cs="Times New Roman"/>
          <w:bCs/>
          <w:spacing w:val="-4"/>
          <w:sz w:val="28"/>
          <w:szCs w:val="28"/>
        </w:rPr>
        <w:t xml:space="preserve"> дамб и отводящих каналов на конусе выноса.</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22.12. На участках действия эрозионных процессов с </w:t>
      </w:r>
      <w:proofErr w:type="spellStart"/>
      <w:r w:rsidRPr="00096AA2">
        <w:rPr>
          <w:rFonts w:ascii="Times New Roman" w:hAnsi="Times New Roman" w:cs="Times New Roman"/>
          <w:bCs/>
          <w:sz w:val="28"/>
          <w:szCs w:val="28"/>
        </w:rPr>
        <w:t>оврагообразованием</w:t>
      </w:r>
      <w:proofErr w:type="spellEnd"/>
      <w:r w:rsidRPr="00096AA2">
        <w:rPr>
          <w:rFonts w:ascii="Times New Roman" w:hAnsi="Times New Roman" w:cs="Times New Roman"/>
          <w:bCs/>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w:t>
      </w:r>
      <w:r w:rsidRPr="00096AA2">
        <w:rPr>
          <w:rFonts w:ascii="Times New Roman" w:hAnsi="Times New Roman" w:cs="Times New Roman"/>
          <w:bCs/>
          <w:sz w:val="28"/>
          <w:szCs w:val="28"/>
        </w:rPr>
        <w:lastRenderedPageBreak/>
        <w:t xml:space="preserve">также устройства парков. При градостроительном освоении территорий, подверженных </w:t>
      </w:r>
      <w:proofErr w:type="spellStart"/>
      <w:r w:rsidRPr="00096AA2">
        <w:rPr>
          <w:rFonts w:ascii="Times New Roman" w:hAnsi="Times New Roman" w:cs="Times New Roman"/>
          <w:bCs/>
          <w:sz w:val="28"/>
          <w:szCs w:val="28"/>
        </w:rPr>
        <w:t>оврагообразованию</w:t>
      </w:r>
      <w:proofErr w:type="spellEnd"/>
      <w:r w:rsidRPr="00096AA2">
        <w:rPr>
          <w:rFonts w:ascii="Times New Roman" w:hAnsi="Times New Roman" w:cs="Times New Roman"/>
          <w:bCs/>
          <w:sz w:val="28"/>
          <w:szCs w:val="28"/>
        </w:rPr>
        <w:t>, следует избегать участков, вплотную примыкающих к уже существующим, хотя и задернованным оврагам, особенно к их верховьям.</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562D6F" w:rsidRPr="00096AA2" w:rsidRDefault="00562D6F" w:rsidP="00562D6F">
      <w:pPr>
        <w:widowControl w:val="0"/>
        <w:autoSpaceDE w:val="0"/>
        <w:autoSpaceDN w:val="0"/>
        <w:adjustRightInd w:val="0"/>
        <w:ind w:firstLine="709"/>
        <w:rPr>
          <w:rFonts w:ascii="Times New Roman" w:hAnsi="Times New Roman" w:cs="Times New Roman"/>
          <w:bCs/>
          <w:sz w:val="28"/>
          <w:szCs w:val="28"/>
        </w:rPr>
      </w:pPr>
      <w:r w:rsidRPr="00096AA2">
        <w:rPr>
          <w:rFonts w:ascii="Times New Roman" w:hAnsi="Times New Roman" w:cs="Times New Roman"/>
          <w:bCs/>
          <w:sz w:val="28"/>
          <w:szCs w:val="28"/>
        </w:rPr>
        <w:t>22.14. Сооружения и мероприятия по защите от опасных геологических процессов должны выполняться в соответствии с требованиями СП 116.13330.2012.</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Рекультивацию и благоустройство территорий следует производить с учетом требований ГОСТ 17.5.3.04-83* и ГОСТ 17.5.3.05-84.</w:t>
      </w:r>
    </w:p>
    <w:p w:rsidR="00562D6F" w:rsidRPr="00096AA2" w:rsidRDefault="00562D6F" w:rsidP="00562D6F">
      <w:pPr>
        <w:widowControl w:val="0"/>
        <w:overflowPunct w:val="0"/>
        <w:autoSpaceDE w:val="0"/>
        <w:autoSpaceDN w:val="0"/>
        <w:adjustRightInd w:val="0"/>
        <w:ind w:firstLine="709"/>
        <w:jc w:val="center"/>
        <w:rPr>
          <w:rFonts w:ascii="Times New Roman" w:hAnsi="Times New Roman" w:cs="Times New Roman"/>
          <w:bCs/>
          <w:sz w:val="28"/>
          <w:szCs w:val="28"/>
        </w:rPr>
      </w:pPr>
    </w:p>
    <w:p w:rsidR="00562D6F" w:rsidRPr="00096AA2" w:rsidRDefault="00562D6F" w:rsidP="00562D6F">
      <w:pPr>
        <w:widowControl w:val="0"/>
        <w:overflowPunct w:val="0"/>
        <w:autoSpaceDE w:val="0"/>
        <w:autoSpaceDN w:val="0"/>
        <w:adjustRightInd w:val="0"/>
        <w:ind w:firstLine="709"/>
        <w:jc w:val="center"/>
        <w:rPr>
          <w:rFonts w:ascii="Times New Roman" w:hAnsi="Times New Roman" w:cs="Times New Roman"/>
          <w:bCs/>
          <w:sz w:val="28"/>
          <w:szCs w:val="28"/>
        </w:rPr>
      </w:pPr>
      <w:r w:rsidRPr="00096AA2">
        <w:rPr>
          <w:rFonts w:ascii="Times New Roman" w:hAnsi="Times New Roman" w:cs="Times New Roman"/>
          <w:bCs/>
          <w:sz w:val="28"/>
          <w:szCs w:val="28"/>
        </w:rPr>
        <w:t>23. Противооползневые и противообвальные сооружения и мероприятия</w:t>
      </w:r>
    </w:p>
    <w:p w:rsidR="00562D6F" w:rsidRPr="00096AA2" w:rsidRDefault="00562D6F" w:rsidP="00562D6F">
      <w:pPr>
        <w:widowControl w:val="0"/>
        <w:overflowPunct w:val="0"/>
        <w:autoSpaceDE w:val="0"/>
        <w:autoSpaceDN w:val="0"/>
        <w:adjustRightInd w:val="0"/>
        <w:ind w:firstLine="709"/>
        <w:jc w:val="center"/>
        <w:rPr>
          <w:rFonts w:ascii="Times New Roman" w:hAnsi="Times New Roman" w:cs="Times New Roman"/>
          <w:bCs/>
          <w:sz w:val="28"/>
          <w:szCs w:val="28"/>
        </w:rPr>
      </w:pP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23.1.</w:t>
      </w:r>
      <w:r w:rsidRPr="00096AA2">
        <w:rPr>
          <w:rFonts w:ascii="Times New Roman" w:hAnsi="Times New Roman" w:cs="Times New Roman"/>
          <w:sz w:val="28"/>
          <w:szCs w:val="28"/>
        </w:rPr>
        <w:t> </w:t>
      </w:r>
      <w:r w:rsidRPr="00096AA2">
        <w:rPr>
          <w:rFonts w:ascii="Times New Roman" w:hAnsi="Times New Roman" w:cs="Times New Roman"/>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w:t>
      </w:r>
      <w:r w:rsidRPr="00096AA2">
        <w:rPr>
          <w:rFonts w:ascii="Times New Roman" w:hAnsi="Times New Roman" w:cs="Times New Roman"/>
          <w:sz w:val="28"/>
          <w:szCs w:val="28"/>
        </w:rPr>
        <w:t> </w:t>
      </w:r>
      <w:r w:rsidRPr="00096AA2">
        <w:rPr>
          <w:rFonts w:ascii="Times New Roman" w:hAnsi="Times New Roman" w:cs="Times New Roman"/>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 регулирование стока поверхностных вод с помощью вертикальной планировки территории и устройства системы поверхностного водоотвода – </w:t>
      </w:r>
      <w:r w:rsidRPr="00096AA2">
        <w:rPr>
          <w:rFonts w:ascii="Times New Roman" w:hAnsi="Times New Roman" w:cs="Times New Roman"/>
          <w:bCs/>
          <w:sz w:val="28"/>
          <w:szCs w:val="28"/>
        </w:rPr>
        <w:lastRenderedPageBreak/>
        <w:t xml:space="preserve">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096AA2">
        <w:rPr>
          <w:rFonts w:ascii="Times New Roman" w:hAnsi="Times New Roman" w:cs="Times New Roman"/>
          <w:bCs/>
          <w:sz w:val="28"/>
          <w:szCs w:val="28"/>
        </w:rPr>
        <w:t>присклоновой</w:t>
      </w:r>
      <w:proofErr w:type="spellEnd"/>
      <w:r w:rsidRPr="00096AA2">
        <w:rPr>
          <w:rFonts w:ascii="Times New Roman" w:hAnsi="Times New Roman" w:cs="Times New Roman"/>
          <w:bCs/>
          <w:sz w:val="28"/>
          <w:szCs w:val="28"/>
        </w:rPr>
        <w:t xml:space="preserve"> территории;</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искусственное понижение уровня подземных вод;</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w:t>
      </w:r>
      <w:proofErr w:type="spellStart"/>
      <w:r w:rsidRPr="00096AA2">
        <w:rPr>
          <w:rFonts w:ascii="Times New Roman" w:hAnsi="Times New Roman" w:cs="Times New Roman"/>
          <w:bCs/>
          <w:sz w:val="28"/>
          <w:szCs w:val="28"/>
        </w:rPr>
        <w:t>агролесомелиорация</w:t>
      </w:r>
      <w:proofErr w:type="spellEnd"/>
      <w:r w:rsidRPr="00096AA2">
        <w:rPr>
          <w:rFonts w:ascii="Times New Roman" w:hAnsi="Times New Roman" w:cs="Times New Roman"/>
          <w:bCs/>
          <w:sz w:val="28"/>
          <w:szCs w:val="28"/>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096AA2">
        <w:rPr>
          <w:rFonts w:ascii="Times New Roman" w:hAnsi="Times New Roman" w:cs="Times New Roman"/>
          <w:bCs/>
          <w:sz w:val="28"/>
          <w:szCs w:val="28"/>
        </w:rPr>
        <w:t>одерновкой</w:t>
      </w:r>
      <w:proofErr w:type="spellEnd"/>
      <w:r w:rsidRPr="00096AA2">
        <w:rPr>
          <w:rFonts w:ascii="Times New Roman" w:hAnsi="Times New Roman" w:cs="Times New Roman"/>
          <w:bCs/>
          <w:sz w:val="28"/>
          <w:szCs w:val="28"/>
        </w:rPr>
        <w:t>;</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6) закрепление грунтов: армирование – для защиты обнаженных склонов (</w:t>
      </w:r>
      <w:r w:rsidRPr="00096AA2">
        <w:rPr>
          <w:rFonts w:ascii="Times New Roman" w:hAnsi="Times New Roman" w:cs="Times New Roman"/>
          <w:bCs/>
          <w:spacing w:val="-2"/>
          <w:sz w:val="28"/>
          <w:szCs w:val="28"/>
        </w:rPr>
        <w:t xml:space="preserve">откосов) от выветривания, образования вывалов и осыпей; цементация, </w:t>
      </w:r>
      <w:proofErr w:type="spellStart"/>
      <w:r w:rsidRPr="00096AA2">
        <w:rPr>
          <w:rFonts w:ascii="Times New Roman" w:hAnsi="Times New Roman" w:cs="Times New Roman"/>
          <w:bCs/>
          <w:spacing w:val="-2"/>
          <w:sz w:val="28"/>
          <w:szCs w:val="28"/>
        </w:rPr>
        <w:t>смолизация</w:t>
      </w:r>
      <w:proofErr w:type="spellEnd"/>
      <w:r w:rsidRPr="00096AA2">
        <w:rPr>
          <w:rFonts w:ascii="Times New Roman" w:hAnsi="Times New Roman" w:cs="Times New Roman"/>
          <w:bCs/>
          <w:sz w:val="28"/>
          <w:szCs w:val="28"/>
        </w:rPr>
        <w:t>, силикатизация, электрохимическое и термическое закрепление грунтов – в слабых и трещиноватых грунтах;</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23.2. Если применение мероприятий и сооружений активной защиты, указанных в пункте 23.1,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приспособление защищаемых сооружений к обтеканию их оползнем;</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3) прочие мероприятия.</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23.3. Сброс талых и дождевых вод с застроенных территорий, проездов и площадей (за пределами защищаемой зоны) в водостоки, уложенные в </w:t>
      </w:r>
      <w:proofErr w:type="spellStart"/>
      <w:r w:rsidRPr="00096AA2">
        <w:rPr>
          <w:rFonts w:ascii="Times New Roman" w:hAnsi="Times New Roman" w:cs="Times New Roman"/>
          <w:bCs/>
          <w:sz w:val="28"/>
          <w:szCs w:val="28"/>
        </w:rPr>
        <w:t>оползнеопасной</w:t>
      </w:r>
      <w:proofErr w:type="spellEnd"/>
      <w:r w:rsidRPr="00096AA2">
        <w:rPr>
          <w:rFonts w:ascii="Times New Roman" w:hAnsi="Times New Roman" w:cs="Times New Roman"/>
          <w:bCs/>
          <w:sz w:val="28"/>
          <w:szCs w:val="28"/>
        </w:rPr>
        <w:t xml:space="preserve"> зоне, допускается только при специальном обосновании. Устройство очистных сооружений в </w:t>
      </w:r>
      <w:proofErr w:type="spellStart"/>
      <w:r w:rsidRPr="00096AA2">
        <w:rPr>
          <w:rFonts w:ascii="Times New Roman" w:hAnsi="Times New Roman" w:cs="Times New Roman"/>
          <w:bCs/>
          <w:sz w:val="28"/>
          <w:szCs w:val="28"/>
        </w:rPr>
        <w:t>оползнеопасной</w:t>
      </w:r>
      <w:proofErr w:type="spellEnd"/>
      <w:r w:rsidRPr="00096AA2">
        <w:rPr>
          <w:rFonts w:ascii="Times New Roman" w:hAnsi="Times New Roman" w:cs="Times New Roman"/>
          <w:bCs/>
          <w:sz w:val="28"/>
          <w:szCs w:val="28"/>
        </w:rPr>
        <w:t xml:space="preserve"> зоне не допускается.</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23.5.</w:t>
      </w:r>
      <w:r w:rsidRPr="00096AA2">
        <w:rPr>
          <w:rFonts w:ascii="Times New Roman" w:hAnsi="Times New Roman" w:cs="Times New Roman"/>
          <w:sz w:val="28"/>
          <w:szCs w:val="28"/>
        </w:rPr>
        <w:t> </w:t>
      </w:r>
      <w:r w:rsidRPr="00096AA2">
        <w:rPr>
          <w:rFonts w:ascii="Times New Roman" w:hAnsi="Times New Roman" w:cs="Times New Roman"/>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23.6. При выборе защитных мероприятий и сооружений и их комплексов </w:t>
      </w:r>
      <w:r w:rsidRPr="00096AA2">
        <w:rPr>
          <w:rFonts w:ascii="Times New Roman" w:hAnsi="Times New Roman" w:cs="Times New Roman"/>
          <w:bCs/>
          <w:spacing w:val="-3"/>
          <w:sz w:val="28"/>
          <w:szCs w:val="28"/>
        </w:rPr>
        <w:t>следует учитывать виды возможных деформаций склона (откоса), уровень ответствен</w:t>
      </w:r>
      <w:r w:rsidRPr="00096AA2">
        <w:rPr>
          <w:rFonts w:ascii="Times New Roman" w:hAnsi="Times New Roman" w:cs="Times New Roman"/>
          <w:bCs/>
          <w:sz w:val="28"/>
          <w:szCs w:val="28"/>
        </w:rPr>
        <w:t>ности защищаемых объектов, их конструктивные и эксплуатационные особенности.</w:t>
      </w:r>
    </w:p>
    <w:p w:rsidR="00562D6F" w:rsidRPr="00096AA2" w:rsidRDefault="00562D6F" w:rsidP="00562D6F">
      <w:pPr>
        <w:widowControl w:val="0"/>
        <w:autoSpaceDE w:val="0"/>
        <w:autoSpaceDN w:val="0"/>
        <w:adjustRightInd w:val="0"/>
        <w:spacing w:line="244"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23.7. Противооползневые и противообвальные сооружения проектируются в соответствии с требованиями СП 116.13330.2012.</w:t>
      </w:r>
    </w:p>
    <w:p w:rsidR="00562D6F" w:rsidRPr="00096AA2" w:rsidRDefault="00562D6F" w:rsidP="00562D6F">
      <w:pPr>
        <w:widowControl w:val="0"/>
        <w:autoSpaceDE w:val="0"/>
        <w:autoSpaceDN w:val="0"/>
        <w:adjustRightInd w:val="0"/>
        <w:spacing w:line="244" w:lineRule="auto"/>
        <w:jc w:val="center"/>
        <w:rPr>
          <w:rFonts w:ascii="Times New Roman" w:hAnsi="Times New Roman" w:cs="Times New Roman"/>
          <w:sz w:val="28"/>
          <w:szCs w:val="28"/>
        </w:rPr>
      </w:pPr>
    </w:p>
    <w:p w:rsidR="00562D6F" w:rsidRPr="00096AA2" w:rsidRDefault="00562D6F" w:rsidP="00562D6F">
      <w:pPr>
        <w:widowControl w:val="0"/>
        <w:autoSpaceDE w:val="0"/>
        <w:autoSpaceDN w:val="0"/>
        <w:adjustRightInd w:val="0"/>
        <w:spacing w:line="244" w:lineRule="auto"/>
        <w:jc w:val="center"/>
        <w:rPr>
          <w:rFonts w:ascii="Times New Roman" w:hAnsi="Times New Roman" w:cs="Times New Roman"/>
          <w:bCs/>
          <w:sz w:val="28"/>
          <w:szCs w:val="28"/>
        </w:rPr>
      </w:pPr>
      <w:r w:rsidRPr="00096AA2">
        <w:rPr>
          <w:rFonts w:ascii="Times New Roman" w:hAnsi="Times New Roman" w:cs="Times New Roman"/>
          <w:sz w:val="28"/>
          <w:szCs w:val="28"/>
        </w:rPr>
        <w:t>24. Сооружения и мероприятия для защиты от затопления и подтопления</w:t>
      </w:r>
    </w:p>
    <w:p w:rsidR="00562D6F" w:rsidRPr="00096AA2" w:rsidRDefault="00562D6F" w:rsidP="00562D6F">
      <w:pPr>
        <w:spacing w:line="244" w:lineRule="auto"/>
        <w:ind w:firstLine="708"/>
        <w:jc w:val="both"/>
        <w:rPr>
          <w:rFonts w:ascii="Times New Roman" w:hAnsi="Times New Roman" w:cs="Times New Roman"/>
          <w:bCs/>
          <w:sz w:val="28"/>
          <w:szCs w:val="28"/>
        </w:rPr>
      </w:pPr>
    </w:p>
    <w:p w:rsidR="00562D6F" w:rsidRPr="00096AA2" w:rsidRDefault="00562D6F" w:rsidP="00562D6F">
      <w:pPr>
        <w:spacing w:line="244" w:lineRule="auto"/>
        <w:ind w:firstLine="708"/>
        <w:jc w:val="both"/>
        <w:rPr>
          <w:rFonts w:ascii="Times New Roman" w:hAnsi="Times New Roman" w:cs="Times New Roman"/>
          <w:bCs/>
          <w:sz w:val="28"/>
          <w:szCs w:val="28"/>
        </w:rPr>
      </w:pPr>
      <w:r w:rsidRPr="00096AA2">
        <w:rPr>
          <w:rFonts w:ascii="Times New Roman" w:hAnsi="Times New Roman" w:cs="Times New Roman"/>
          <w:bCs/>
          <w:sz w:val="28"/>
          <w:szCs w:val="28"/>
        </w:rPr>
        <w:t>24.1. </w:t>
      </w:r>
      <w:bookmarkStart w:id="56" w:name="sub_10001"/>
      <w:r w:rsidRPr="00096AA2">
        <w:rPr>
          <w:rFonts w:ascii="Times New Roman" w:hAnsi="Times New Roman" w:cs="Times New Roman"/>
          <w:bCs/>
          <w:sz w:val="28"/>
          <w:szCs w:val="28"/>
        </w:rPr>
        <w:t>Зоны затопления определяются в отношении:</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57" w:name="sub_10011"/>
      <w:bookmarkEnd w:id="56"/>
      <w:r w:rsidRPr="00096AA2">
        <w:rPr>
          <w:rFonts w:ascii="Times New Roman" w:hAnsi="Times New Roman" w:cs="Times New Roman"/>
          <w:bCs/>
          <w:sz w:val="28"/>
          <w:szCs w:val="28"/>
        </w:rPr>
        <w:t xml:space="preserve">1) территорий, которые прилегают к </w:t>
      </w:r>
      <w:proofErr w:type="spellStart"/>
      <w:r w:rsidRPr="00096AA2">
        <w:rPr>
          <w:rFonts w:ascii="Times New Roman" w:hAnsi="Times New Roman" w:cs="Times New Roman"/>
          <w:bCs/>
          <w:sz w:val="28"/>
          <w:szCs w:val="28"/>
        </w:rPr>
        <w:t>незарегулированным</w:t>
      </w:r>
      <w:proofErr w:type="spellEnd"/>
      <w:r w:rsidRPr="00096AA2">
        <w:rPr>
          <w:rFonts w:ascii="Times New Roman" w:hAnsi="Times New Roman" w:cs="Times New Roman"/>
          <w:bCs/>
          <w:sz w:val="28"/>
          <w:szCs w:val="28"/>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58" w:name="sub_10012"/>
      <w:bookmarkEnd w:id="57"/>
      <w:r w:rsidRPr="00096AA2">
        <w:rPr>
          <w:rFonts w:ascii="Times New Roman" w:hAnsi="Times New Roman" w:cs="Times New Roman"/>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59" w:name="sub_10013"/>
      <w:bookmarkEnd w:id="58"/>
      <w:r w:rsidRPr="00096AA2">
        <w:rPr>
          <w:rFonts w:ascii="Times New Roman" w:hAnsi="Times New Roman" w:cs="Times New Roman"/>
          <w:bCs/>
          <w:sz w:val="28"/>
          <w:szCs w:val="28"/>
        </w:rPr>
        <w:t>3) территорий, прилегающих к естественным водоемам, затапливаемых при уровнях воды однопроцентной обеспеченности;</w:t>
      </w:r>
    </w:p>
    <w:p w:rsidR="00562D6F" w:rsidRPr="00096AA2" w:rsidRDefault="00562D6F" w:rsidP="00562D6F">
      <w:pPr>
        <w:spacing w:line="244" w:lineRule="auto"/>
        <w:ind w:firstLine="708"/>
        <w:jc w:val="both"/>
        <w:rPr>
          <w:rFonts w:ascii="Times New Roman" w:hAnsi="Times New Roman" w:cs="Times New Roman"/>
          <w:bCs/>
          <w:sz w:val="28"/>
          <w:szCs w:val="28"/>
        </w:rPr>
      </w:pPr>
      <w:bookmarkStart w:id="60" w:name="sub_10014"/>
      <w:bookmarkEnd w:id="59"/>
      <w:r w:rsidRPr="00096AA2">
        <w:rPr>
          <w:rFonts w:ascii="Times New Roman" w:hAnsi="Times New Roman" w:cs="Times New Roman"/>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562D6F" w:rsidRPr="00096AA2" w:rsidRDefault="00562D6F" w:rsidP="00562D6F">
      <w:pPr>
        <w:ind w:firstLine="708"/>
        <w:jc w:val="both"/>
        <w:rPr>
          <w:rFonts w:ascii="Times New Roman" w:hAnsi="Times New Roman" w:cs="Times New Roman"/>
          <w:bCs/>
          <w:sz w:val="28"/>
          <w:szCs w:val="28"/>
        </w:rPr>
      </w:pPr>
      <w:bookmarkStart w:id="61" w:name="sub_10015"/>
      <w:bookmarkEnd w:id="60"/>
      <w:r w:rsidRPr="00096AA2">
        <w:rPr>
          <w:rFonts w:ascii="Times New Roman" w:hAnsi="Times New Roman" w:cs="Times New Roman"/>
          <w:bCs/>
          <w:sz w:val="28"/>
          <w:szCs w:val="28"/>
        </w:rPr>
        <w:lastRenderedPageBreak/>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1"/>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24.2. </w:t>
      </w:r>
      <w:r w:rsidRPr="00096AA2">
        <w:rPr>
          <w:rFonts w:ascii="Times New Roman" w:hAnsi="Times New Roman" w:cs="Times New Roman"/>
          <w:sz w:val="28"/>
          <w:szCs w:val="28"/>
        </w:rPr>
        <w:t xml:space="preserve">Границы зон затопления, подтопления определяются в соответствии с требованиями </w:t>
      </w:r>
      <w:r w:rsidRPr="00096AA2">
        <w:rPr>
          <w:rStyle w:val="aff3"/>
          <w:rFonts w:ascii="Times New Roman" w:hAnsi="Times New Roman" w:cs="Times New Roman"/>
          <w:bCs/>
          <w:sz w:val="28"/>
          <w:szCs w:val="28"/>
        </w:rPr>
        <w:t>постановления Правительства Российской Федерации от 18.04.2014 №360 «Об определении границ зон затопления, подтопления»</w:t>
      </w:r>
      <w:r w:rsidRPr="00096AA2">
        <w:rPr>
          <w:rFonts w:ascii="Times New Roman" w:hAnsi="Times New Roman" w:cs="Times New Roman"/>
          <w:bCs/>
          <w:sz w:val="28"/>
          <w:szCs w:val="28"/>
        </w:rPr>
        <w:t>.</w:t>
      </w:r>
    </w:p>
    <w:p w:rsidR="00562D6F" w:rsidRPr="00096AA2" w:rsidRDefault="00562D6F" w:rsidP="00562D6F">
      <w:pPr>
        <w:ind w:firstLine="708"/>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24.3. </w:t>
      </w:r>
      <w:bookmarkStart w:id="62" w:name="sub_1003"/>
      <w:r w:rsidRPr="00096AA2">
        <w:rPr>
          <w:rFonts w:ascii="Times New Roman" w:hAnsi="Times New Roman" w:cs="Times New Roman"/>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562D6F" w:rsidRPr="00096AA2" w:rsidRDefault="00562D6F" w:rsidP="00562D6F">
      <w:pPr>
        <w:ind w:firstLine="708"/>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24.4. </w:t>
      </w:r>
      <w:bookmarkStart w:id="63" w:name="sub_1018"/>
      <w:r w:rsidRPr="00096AA2">
        <w:rPr>
          <w:rFonts w:ascii="Times New Roman" w:hAnsi="Times New Roman" w:cs="Times New Roman"/>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2"/>
      <w:bookmarkEnd w:id="63"/>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96AA2">
          <w:rPr>
            <w:rFonts w:ascii="Times New Roman" w:hAnsi="Times New Roman" w:cs="Times New Roman"/>
            <w:bCs/>
            <w:sz w:val="28"/>
            <w:szCs w:val="28"/>
          </w:rPr>
          <w:t>0,5 м</w:t>
        </w:r>
      </w:smartTag>
      <w:r w:rsidRPr="00096AA2">
        <w:rPr>
          <w:rFonts w:ascii="Times New Roman" w:hAnsi="Times New Roman" w:cs="Times New Roman"/>
          <w:bCs/>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096AA2">
        <w:rPr>
          <w:rFonts w:ascii="Times New Roman" w:hAnsi="Times New Roman" w:cs="Times New Roman"/>
          <w:bCs/>
          <w:sz w:val="28"/>
          <w:szCs w:val="28"/>
        </w:rPr>
        <w:br/>
        <w:t>СП 116.13330.2012</w:t>
      </w:r>
      <w:r w:rsidRPr="00096AA2">
        <w:rPr>
          <w:rFonts w:ascii="Times New Roman" w:hAnsi="Times New Roman" w:cs="Times New Roman"/>
          <w:bCs/>
          <w:spacing w:val="-2"/>
          <w:sz w:val="28"/>
          <w:szCs w:val="28"/>
        </w:rPr>
        <w:t>,</w:t>
      </w:r>
      <w:r w:rsidRPr="00096AA2">
        <w:rPr>
          <w:rFonts w:ascii="Times New Roman" w:hAnsi="Times New Roman" w:cs="Times New Roman"/>
          <w:bCs/>
          <w:sz w:val="28"/>
          <w:szCs w:val="28"/>
        </w:rPr>
        <w:t xml:space="preserve"> СП 58.13330.2012.</w:t>
      </w:r>
    </w:p>
    <w:p w:rsidR="00562D6F" w:rsidRPr="00096AA2"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24.6. Расчетный уровень горизонта высоких вод определяется с учетом:</w:t>
      </w:r>
    </w:p>
    <w:p w:rsidR="00562D6F" w:rsidRPr="00096AA2" w:rsidRDefault="00562D6F" w:rsidP="00562D6F">
      <w:pPr>
        <w:ind w:firstLine="708"/>
        <w:jc w:val="both"/>
        <w:rPr>
          <w:rFonts w:ascii="Times New Roman" w:hAnsi="Times New Roman" w:cs="Times New Roman"/>
          <w:bCs/>
          <w:sz w:val="28"/>
          <w:szCs w:val="28"/>
        </w:rPr>
      </w:pPr>
      <w:bookmarkStart w:id="64" w:name="sub_1041"/>
      <w:r w:rsidRPr="00096AA2">
        <w:rPr>
          <w:rFonts w:ascii="Times New Roman" w:hAnsi="Times New Roman" w:cs="Times New Roman"/>
          <w:bCs/>
          <w:sz w:val="28"/>
          <w:szCs w:val="28"/>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096AA2">
        <w:rPr>
          <w:rFonts w:ascii="Times New Roman" w:hAnsi="Times New Roman" w:cs="Times New Roman"/>
          <w:bCs/>
          <w:sz w:val="28"/>
          <w:szCs w:val="28"/>
        </w:rPr>
        <w:t>паводкоопасных</w:t>
      </w:r>
      <w:proofErr w:type="spellEnd"/>
      <w:r w:rsidRPr="00096AA2">
        <w:rPr>
          <w:rFonts w:ascii="Times New Roman" w:hAnsi="Times New Roman" w:cs="Times New Roman"/>
          <w:bCs/>
          <w:sz w:val="28"/>
          <w:szCs w:val="28"/>
        </w:rPr>
        <w:t xml:space="preserve"> зон;</w:t>
      </w:r>
    </w:p>
    <w:p w:rsidR="00562D6F" w:rsidRPr="00096AA2" w:rsidRDefault="00562D6F" w:rsidP="00562D6F">
      <w:pPr>
        <w:ind w:firstLine="708"/>
        <w:jc w:val="both"/>
        <w:rPr>
          <w:rFonts w:ascii="Times New Roman" w:hAnsi="Times New Roman" w:cs="Times New Roman"/>
          <w:bCs/>
          <w:sz w:val="28"/>
          <w:szCs w:val="28"/>
        </w:rPr>
      </w:pPr>
      <w:bookmarkStart w:id="65" w:name="sub_1042"/>
      <w:bookmarkEnd w:id="64"/>
      <w:r w:rsidRPr="00096AA2">
        <w:rPr>
          <w:rFonts w:ascii="Times New Roman" w:hAnsi="Times New Roman" w:cs="Times New Roman"/>
          <w:bCs/>
          <w:sz w:val="28"/>
          <w:szCs w:val="28"/>
        </w:rPr>
        <w:t>2) данных об отметках характерных уровней воды расчетной обеспеченности на пунктах государственной наблюдательной сети;</w:t>
      </w:r>
    </w:p>
    <w:p w:rsidR="00562D6F" w:rsidRPr="00096AA2" w:rsidRDefault="00562D6F" w:rsidP="00562D6F">
      <w:pPr>
        <w:ind w:firstLine="708"/>
        <w:jc w:val="both"/>
        <w:rPr>
          <w:rFonts w:ascii="Times New Roman" w:hAnsi="Times New Roman" w:cs="Times New Roman"/>
          <w:bCs/>
          <w:sz w:val="28"/>
          <w:szCs w:val="28"/>
        </w:rPr>
      </w:pPr>
      <w:bookmarkStart w:id="66" w:name="sub_1043"/>
      <w:bookmarkEnd w:id="65"/>
      <w:r w:rsidRPr="00096AA2">
        <w:rPr>
          <w:rFonts w:ascii="Times New Roman" w:hAnsi="Times New Roman" w:cs="Times New Roman"/>
          <w:bCs/>
          <w:sz w:val="28"/>
          <w:szCs w:val="28"/>
        </w:rPr>
        <w:t xml:space="preserve">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w:t>
      </w:r>
      <w:r w:rsidRPr="00096AA2">
        <w:rPr>
          <w:rFonts w:ascii="Times New Roman" w:hAnsi="Times New Roman" w:cs="Times New Roman"/>
          <w:bCs/>
          <w:sz w:val="28"/>
          <w:szCs w:val="28"/>
        </w:rPr>
        <w:lastRenderedPageBreak/>
        <w:t>мелиоративных систем, линейных объектов инфраструктуры, переходов трубопроводов, мостов;</w:t>
      </w:r>
    </w:p>
    <w:p w:rsidR="00562D6F" w:rsidRPr="00096AA2" w:rsidRDefault="00562D6F" w:rsidP="00562D6F">
      <w:pPr>
        <w:ind w:firstLine="708"/>
        <w:jc w:val="both"/>
        <w:rPr>
          <w:rFonts w:ascii="Times New Roman" w:hAnsi="Times New Roman" w:cs="Times New Roman"/>
          <w:bCs/>
          <w:sz w:val="28"/>
          <w:szCs w:val="28"/>
        </w:rPr>
      </w:pPr>
      <w:bookmarkStart w:id="67" w:name="sub_1044"/>
      <w:bookmarkEnd w:id="66"/>
      <w:r w:rsidRPr="00096AA2">
        <w:rPr>
          <w:rFonts w:ascii="Times New Roman" w:hAnsi="Times New Roman" w:cs="Times New Roman"/>
          <w:bCs/>
          <w:sz w:val="28"/>
          <w:szCs w:val="28"/>
        </w:rPr>
        <w:t>4) данных проектных материалов, подготовленные в целях создания водохранилищ;</w:t>
      </w:r>
    </w:p>
    <w:p w:rsidR="00562D6F" w:rsidRPr="00096AA2" w:rsidRDefault="00562D6F" w:rsidP="00562D6F">
      <w:pPr>
        <w:ind w:firstLine="708"/>
        <w:jc w:val="both"/>
        <w:rPr>
          <w:rFonts w:ascii="Times New Roman" w:hAnsi="Times New Roman" w:cs="Times New Roman"/>
          <w:color w:val="C00000"/>
          <w:sz w:val="28"/>
          <w:szCs w:val="28"/>
        </w:rPr>
      </w:pPr>
      <w:bookmarkStart w:id="68" w:name="sub_1045"/>
      <w:bookmarkEnd w:id="67"/>
      <w:r w:rsidRPr="00096AA2">
        <w:rPr>
          <w:rFonts w:ascii="Times New Roman" w:hAnsi="Times New Roman" w:cs="Times New Roman"/>
          <w:bCs/>
          <w:sz w:val="28"/>
          <w:szCs w:val="28"/>
        </w:rPr>
        <w:t>5) сведений, содержащиеся в правилах использования водохранилищ;</w:t>
      </w:r>
    </w:p>
    <w:p w:rsidR="00562D6F" w:rsidRPr="00096AA2" w:rsidRDefault="00562D6F" w:rsidP="00562D6F">
      <w:pPr>
        <w:ind w:firstLine="708"/>
        <w:jc w:val="both"/>
        <w:rPr>
          <w:rFonts w:ascii="Times New Roman" w:hAnsi="Times New Roman" w:cs="Times New Roman"/>
          <w:color w:val="C00000"/>
          <w:sz w:val="28"/>
          <w:szCs w:val="28"/>
        </w:rPr>
      </w:pPr>
      <w:bookmarkStart w:id="69" w:name="sub_1046"/>
      <w:bookmarkEnd w:id="68"/>
      <w:r w:rsidRPr="00096AA2">
        <w:rPr>
          <w:rFonts w:ascii="Times New Roman" w:hAnsi="Times New Roman" w:cs="Times New Roman"/>
          <w:bCs/>
          <w:sz w:val="28"/>
          <w:szCs w:val="28"/>
        </w:rPr>
        <w:t>6) расчетных параметров границ затоплений пойм рек, определенных на основе инженерно-гидрологических расчетов</w:t>
      </w:r>
      <w:bookmarkEnd w:id="69"/>
      <w:r w:rsidRPr="00096AA2">
        <w:rPr>
          <w:rFonts w:ascii="Times New Roman" w:hAnsi="Times New Roman" w:cs="Times New Roman"/>
          <w:bCs/>
          <w:sz w:val="28"/>
          <w:szCs w:val="28"/>
        </w:rPr>
        <w:t>.</w:t>
      </w:r>
    </w:p>
    <w:p w:rsidR="00562D6F" w:rsidRPr="00096AA2"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096AA2">
        <w:rPr>
          <w:rFonts w:ascii="Times New Roman" w:hAnsi="Times New Roman" w:cs="Times New Roman"/>
          <w:bCs/>
          <w:spacing w:val="-2"/>
          <w:sz w:val="28"/>
          <w:szCs w:val="28"/>
        </w:rPr>
        <w:t>или подлежащих застройке жилыми и общественными зданиями; один раз в десять лет –</w:t>
      </w:r>
      <w:r w:rsidRPr="00096AA2">
        <w:rPr>
          <w:rFonts w:ascii="Times New Roman" w:hAnsi="Times New Roman" w:cs="Times New Roman"/>
          <w:bCs/>
          <w:sz w:val="28"/>
          <w:szCs w:val="28"/>
        </w:rPr>
        <w:t xml:space="preserve"> для территорий парков и плоскостных спортивных сооружений.</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24.8. В качестве основных средств инженерной защиты от затопления следует предусматривать:</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w:t>
      </w:r>
      <w:r w:rsidRPr="00096AA2">
        <w:rPr>
          <w:rFonts w:ascii="Times New Roman" w:hAnsi="Times New Roman" w:cs="Times New Roman"/>
          <w:bCs/>
          <w:sz w:val="28"/>
          <w:szCs w:val="28"/>
          <w:lang w:val="en-US"/>
        </w:rPr>
        <w:t> </w:t>
      </w:r>
      <w:r w:rsidRPr="00096AA2">
        <w:rPr>
          <w:rFonts w:ascii="Times New Roman" w:hAnsi="Times New Roman" w:cs="Times New Roman"/>
          <w:bCs/>
          <w:sz w:val="28"/>
          <w:szCs w:val="28"/>
        </w:rPr>
        <w:t>обвалование территорий со стороны водных объектов;</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2"/>
          <w:sz w:val="28"/>
          <w:szCs w:val="28"/>
        </w:rPr>
      </w:pPr>
      <w:r w:rsidRPr="00096AA2">
        <w:rPr>
          <w:rFonts w:ascii="Times New Roman" w:hAnsi="Times New Roman" w:cs="Times New Roman"/>
          <w:bCs/>
          <w:spacing w:val="-2"/>
          <w:sz w:val="28"/>
          <w:szCs w:val="28"/>
        </w:rPr>
        <w:t>2) искусственное повышение рельефа территории до незатопляемых планировочных отметок;</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сооружения инженерной защиты, в том числе: дамбы обвалования, дренажи, дренажные и водосбросные сети и другие.</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24.9.</w:t>
      </w:r>
      <w:r w:rsidRPr="00096AA2">
        <w:rPr>
          <w:rFonts w:ascii="Times New Roman" w:hAnsi="Times New Roman" w:cs="Times New Roman"/>
          <w:bCs/>
          <w:sz w:val="28"/>
          <w:szCs w:val="28"/>
          <w:lang w:val="en-US"/>
        </w:rPr>
        <w:t> </w:t>
      </w:r>
      <w:r w:rsidRPr="00096AA2">
        <w:rPr>
          <w:rFonts w:ascii="Times New Roman" w:hAnsi="Times New Roman" w:cs="Times New Roman"/>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562D6F" w:rsidRPr="00096AA2" w:rsidRDefault="00562D6F" w:rsidP="00562D6F">
      <w:pPr>
        <w:widowControl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24.12. При устройстве инженерной защиты от затопления следует </w:t>
      </w:r>
      <w:r w:rsidRPr="00096AA2">
        <w:rPr>
          <w:rFonts w:ascii="Times New Roman" w:hAnsi="Times New Roman" w:cs="Times New Roman"/>
          <w:bCs/>
          <w:sz w:val="28"/>
          <w:szCs w:val="28"/>
        </w:rPr>
        <w:lastRenderedPageBreak/>
        <w:t xml:space="preserve">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96AA2">
        <w:rPr>
          <w:rFonts w:ascii="Times New Roman" w:hAnsi="Times New Roman" w:cs="Times New Roman"/>
          <w:bCs/>
          <w:sz w:val="28"/>
          <w:szCs w:val="28"/>
        </w:rPr>
        <w:t>водообеспечения</w:t>
      </w:r>
      <w:proofErr w:type="spellEnd"/>
      <w:r w:rsidRPr="00096AA2">
        <w:rPr>
          <w:rFonts w:ascii="Times New Roman" w:hAnsi="Times New Roman" w:cs="Times New Roman"/>
          <w:bCs/>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62D6F" w:rsidRPr="00096AA2" w:rsidRDefault="00562D6F" w:rsidP="00562D6F">
      <w:pPr>
        <w:ind w:firstLine="709"/>
        <w:jc w:val="both"/>
        <w:rPr>
          <w:rFonts w:ascii="Times New Roman" w:hAnsi="Times New Roman" w:cs="Times New Roman"/>
          <w:sz w:val="28"/>
          <w:szCs w:val="28"/>
        </w:rPr>
      </w:pPr>
      <w:r w:rsidRPr="00096AA2">
        <w:rPr>
          <w:rFonts w:ascii="Times New Roman" w:hAnsi="Times New Roman" w:cs="Times New Roman"/>
          <w:bCs/>
          <w:sz w:val="28"/>
          <w:szCs w:val="28"/>
        </w:rPr>
        <w:t>24.13. </w:t>
      </w:r>
      <w:r w:rsidRPr="00096AA2">
        <w:rPr>
          <w:rFonts w:ascii="Times New Roman" w:hAnsi="Times New Roman" w:cs="Times New Roman"/>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562D6F" w:rsidRPr="00096AA2" w:rsidRDefault="00562D6F" w:rsidP="00562D6F">
      <w:pPr>
        <w:ind w:firstLine="708"/>
        <w:jc w:val="both"/>
        <w:rPr>
          <w:rFonts w:ascii="Times New Roman" w:hAnsi="Times New Roman" w:cs="Times New Roman"/>
          <w:sz w:val="28"/>
          <w:szCs w:val="28"/>
        </w:rPr>
      </w:pPr>
      <w:r w:rsidRPr="00096AA2">
        <w:rPr>
          <w:rFonts w:ascii="Times New Roman" w:hAnsi="Times New Roman" w:cs="Times New Roman"/>
          <w:sz w:val="28"/>
          <w:szCs w:val="28"/>
        </w:rPr>
        <w:t>В границах зон подтопления определяются:</w:t>
      </w:r>
    </w:p>
    <w:p w:rsidR="00562D6F" w:rsidRPr="00096AA2" w:rsidRDefault="00562D6F" w:rsidP="00562D6F">
      <w:pPr>
        <w:ind w:firstLine="708"/>
        <w:jc w:val="both"/>
        <w:rPr>
          <w:rFonts w:ascii="Times New Roman" w:hAnsi="Times New Roman" w:cs="Times New Roman"/>
          <w:sz w:val="28"/>
          <w:szCs w:val="28"/>
        </w:rPr>
      </w:pPr>
      <w:bookmarkStart w:id="70" w:name="sub_10021"/>
      <w:r w:rsidRPr="00096AA2">
        <w:rPr>
          <w:rFonts w:ascii="Times New Roman" w:hAnsi="Times New Roman" w:cs="Times New Roman"/>
          <w:sz w:val="28"/>
          <w:szCs w:val="28"/>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096AA2">
          <w:rPr>
            <w:rFonts w:ascii="Times New Roman" w:hAnsi="Times New Roman" w:cs="Times New Roman"/>
            <w:sz w:val="28"/>
            <w:szCs w:val="28"/>
          </w:rPr>
          <w:t>0,3 метра</w:t>
        </w:r>
      </w:smartTag>
      <w:r w:rsidRPr="00096AA2">
        <w:rPr>
          <w:rFonts w:ascii="Times New Roman" w:hAnsi="Times New Roman" w:cs="Times New Roman"/>
          <w:sz w:val="28"/>
          <w:szCs w:val="28"/>
        </w:rPr>
        <w:t>;</w:t>
      </w:r>
    </w:p>
    <w:p w:rsidR="00562D6F" w:rsidRPr="00096AA2" w:rsidRDefault="00562D6F" w:rsidP="00562D6F">
      <w:pPr>
        <w:ind w:firstLine="708"/>
        <w:jc w:val="both"/>
        <w:rPr>
          <w:rFonts w:ascii="Times New Roman" w:hAnsi="Times New Roman" w:cs="Times New Roman"/>
          <w:sz w:val="28"/>
          <w:szCs w:val="28"/>
        </w:rPr>
      </w:pPr>
      <w:bookmarkStart w:id="71" w:name="sub_10022"/>
      <w:bookmarkEnd w:id="70"/>
      <w:r w:rsidRPr="00096AA2">
        <w:rPr>
          <w:rFonts w:ascii="Times New Roman" w:hAnsi="Times New Roman" w:cs="Times New Roman"/>
          <w:sz w:val="28"/>
          <w:szCs w:val="28"/>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096AA2">
          <w:rPr>
            <w:rFonts w:ascii="Times New Roman" w:hAnsi="Times New Roman" w:cs="Times New Roman"/>
            <w:sz w:val="28"/>
            <w:szCs w:val="28"/>
          </w:rPr>
          <w:t>2 метров</w:t>
        </w:r>
      </w:smartTag>
      <w:r w:rsidRPr="00096AA2">
        <w:rPr>
          <w:rFonts w:ascii="Times New Roman" w:hAnsi="Times New Roman" w:cs="Times New Roman"/>
          <w:sz w:val="28"/>
          <w:szCs w:val="28"/>
        </w:rPr>
        <w:t xml:space="preserve"> от поверхности;</w:t>
      </w:r>
    </w:p>
    <w:p w:rsidR="00562D6F" w:rsidRPr="00096AA2" w:rsidRDefault="00562D6F" w:rsidP="00562D6F">
      <w:pPr>
        <w:ind w:firstLine="708"/>
        <w:jc w:val="both"/>
        <w:rPr>
          <w:rFonts w:ascii="Times New Roman" w:hAnsi="Times New Roman" w:cs="Times New Roman"/>
          <w:sz w:val="28"/>
          <w:szCs w:val="28"/>
        </w:rPr>
      </w:pPr>
      <w:bookmarkStart w:id="72" w:name="sub_10023"/>
      <w:bookmarkEnd w:id="71"/>
      <w:r w:rsidRPr="00096AA2">
        <w:rPr>
          <w:rFonts w:ascii="Times New Roman" w:hAnsi="Times New Roman" w:cs="Times New Roman"/>
          <w:sz w:val="28"/>
          <w:szCs w:val="28"/>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096AA2">
          <w:rPr>
            <w:rFonts w:ascii="Times New Roman" w:hAnsi="Times New Roman" w:cs="Times New Roman"/>
            <w:sz w:val="28"/>
            <w:szCs w:val="28"/>
          </w:rPr>
          <w:t>3 метров</w:t>
        </w:r>
      </w:smartTag>
      <w:r w:rsidRPr="00096AA2">
        <w:rPr>
          <w:rFonts w:ascii="Times New Roman" w:hAnsi="Times New Roman" w:cs="Times New Roman"/>
          <w:sz w:val="28"/>
          <w:szCs w:val="28"/>
        </w:rPr>
        <w:t>.</w:t>
      </w:r>
    </w:p>
    <w:bookmarkEnd w:id="72"/>
    <w:p w:rsidR="00562D6F" w:rsidRPr="00096AA2" w:rsidRDefault="00562D6F" w:rsidP="00562D6F">
      <w:pPr>
        <w:widowControl w:val="0"/>
        <w:autoSpaceDE w:val="0"/>
        <w:autoSpaceDN w:val="0"/>
        <w:adjustRightInd w:val="0"/>
        <w:ind w:firstLine="720"/>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24.14. </w:t>
      </w:r>
      <w:r w:rsidRPr="00096AA2">
        <w:rPr>
          <w:rFonts w:ascii="Times New Roman" w:hAnsi="Times New Roman" w:cs="Times New Roman"/>
          <w:sz w:val="28"/>
          <w:szCs w:val="28"/>
        </w:rPr>
        <w:t>Параметры границ подтоплений определяются на основе инженерно-геологических и гидрогеологических изысканий.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24.16. Защита от подтопления должна включать:</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1) защиту населения от опасных явлений, связанных с пропуском паводковых вод в весенне-осенний период, при половодье;</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локальную защиту зданий, сооружений, грунтов оснований и защиту застроенной территории в целом;</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3) защиту сельскохозяйственных земель и природных ландшафтов, сохранение природных систем, имеющих особую научную или культурную </w:t>
      </w:r>
      <w:r w:rsidRPr="00096AA2">
        <w:rPr>
          <w:rFonts w:ascii="Times New Roman" w:hAnsi="Times New Roman" w:cs="Times New Roman"/>
          <w:bCs/>
          <w:sz w:val="28"/>
          <w:szCs w:val="28"/>
        </w:rPr>
        <w:lastRenderedPageBreak/>
        <w:t>ценность;</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водоотведение;</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утилизацию (при необходимости очистки) дренажных вод;</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pacing w:val="-2"/>
          <w:sz w:val="28"/>
          <w:szCs w:val="28"/>
        </w:rPr>
        <w:t xml:space="preserve">6) систему мониторинга за режимом подземных и поверхностных вод, за расходами (утечками) и напорами в </w:t>
      </w:r>
      <w:proofErr w:type="spellStart"/>
      <w:r w:rsidRPr="00096AA2">
        <w:rPr>
          <w:rFonts w:ascii="Times New Roman" w:hAnsi="Times New Roman" w:cs="Times New Roman"/>
          <w:bCs/>
          <w:spacing w:val="-2"/>
          <w:sz w:val="28"/>
          <w:szCs w:val="28"/>
        </w:rPr>
        <w:t>водонесущих</w:t>
      </w:r>
      <w:proofErr w:type="spellEnd"/>
      <w:r w:rsidRPr="00096AA2">
        <w:rPr>
          <w:rFonts w:ascii="Times New Roman" w:hAnsi="Times New Roman" w:cs="Times New Roman"/>
          <w:bCs/>
          <w:spacing w:val="-2"/>
          <w:sz w:val="28"/>
          <w:szCs w:val="28"/>
        </w:rPr>
        <w:t xml:space="preserve"> коммуникациях, за деформациями осно</w:t>
      </w:r>
      <w:r w:rsidRPr="00096AA2">
        <w:rPr>
          <w:rFonts w:ascii="Times New Roman" w:hAnsi="Times New Roman" w:cs="Times New Roman"/>
          <w:bCs/>
          <w:sz w:val="28"/>
          <w:szCs w:val="28"/>
        </w:rPr>
        <w:t>ваний, зданий и сооружений, а также за работой сооружений инженерной защиты.</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24.17. Защита от подтопления должна обеспечивать:</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2"/>
          <w:sz w:val="28"/>
          <w:szCs w:val="28"/>
        </w:rPr>
      </w:pPr>
      <w:r w:rsidRPr="00096AA2">
        <w:rPr>
          <w:rFonts w:ascii="Times New Roman" w:hAnsi="Times New Roman" w:cs="Times New Roman"/>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4"/>
          <w:sz w:val="28"/>
          <w:szCs w:val="28"/>
        </w:rPr>
      </w:pPr>
      <w:r w:rsidRPr="00096AA2">
        <w:rPr>
          <w:rFonts w:ascii="Times New Roman" w:hAnsi="Times New Roman" w:cs="Times New Roman"/>
          <w:bCs/>
          <w:spacing w:val="-4"/>
          <w:sz w:val="28"/>
          <w:szCs w:val="28"/>
        </w:rPr>
        <w:t>2) нормативные санитарно-гигиенические условия жизнедеятельности населения;</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3) нормативные санитарно-гигиенические, социальные и рекреационные условия защищаемых территорий.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24.18. </w:t>
      </w:r>
      <w:r w:rsidRPr="00096AA2">
        <w:rPr>
          <w:rFonts w:ascii="Times New Roman" w:hAnsi="Times New Roman" w:cs="Times New Roman"/>
          <w:bCs/>
          <w:spacing w:val="-2"/>
          <w:sz w:val="28"/>
          <w:szCs w:val="28"/>
        </w:rPr>
        <w:t xml:space="preserve">В зависимости от </w:t>
      </w:r>
      <w:r w:rsidRPr="00096AA2">
        <w:rPr>
          <w:rFonts w:ascii="Times New Roman" w:hAnsi="Times New Roman" w:cs="Times New Roman"/>
          <w:bCs/>
          <w:sz w:val="28"/>
          <w:szCs w:val="28"/>
        </w:rPr>
        <w:t xml:space="preserve">характера подтопления (локальный – отдельные здания, сооружения и участки; площадной) </w:t>
      </w:r>
      <w:r w:rsidRPr="00096AA2">
        <w:rPr>
          <w:rFonts w:ascii="Times New Roman" w:hAnsi="Times New Roman" w:cs="Times New Roman"/>
          <w:bCs/>
          <w:spacing w:val="-2"/>
          <w:sz w:val="28"/>
          <w:szCs w:val="28"/>
        </w:rPr>
        <w:t xml:space="preserve">проектируются локальные и (или) территориальные системы инженерной защиты. </w:t>
      </w:r>
      <w:r w:rsidRPr="00096AA2">
        <w:rPr>
          <w:rFonts w:ascii="Times New Roman" w:hAnsi="Times New Roman" w:cs="Times New Roman"/>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096AA2">
        <w:rPr>
          <w:rFonts w:ascii="Times New Roman" w:hAnsi="Times New Roman" w:cs="Times New Roman"/>
          <w:bCs/>
          <w:spacing w:val="-2"/>
          <w:sz w:val="28"/>
          <w:szCs w:val="28"/>
        </w:rPr>
        <w:t xml:space="preserve"> завесы, вертикальную планировку территории с организацией поверхностного</w:t>
      </w:r>
      <w:r w:rsidRPr="00096AA2">
        <w:rPr>
          <w:rFonts w:ascii="Times New Roman" w:hAnsi="Times New Roman" w:cs="Times New Roman"/>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96AA2">
        <w:rPr>
          <w:rFonts w:ascii="Times New Roman" w:hAnsi="Times New Roman" w:cs="Times New Roman"/>
          <w:bCs/>
          <w:sz w:val="28"/>
          <w:szCs w:val="28"/>
        </w:rPr>
        <w:t>агролесомелиоративных</w:t>
      </w:r>
      <w:proofErr w:type="spellEnd"/>
      <w:r w:rsidRPr="00096AA2">
        <w:rPr>
          <w:rFonts w:ascii="Times New Roman" w:hAnsi="Times New Roman" w:cs="Times New Roman"/>
          <w:bCs/>
          <w:sz w:val="28"/>
          <w:szCs w:val="28"/>
        </w:rPr>
        <w:t xml:space="preserve"> и других условий.</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24.20.</w:t>
      </w:r>
      <w:r w:rsidRPr="00096AA2">
        <w:rPr>
          <w:rFonts w:ascii="Times New Roman" w:hAnsi="Times New Roman" w:cs="Times New Roman"/>
          <w:bCs/>
          <w:spacing w:val="-2"/>
          <w:sz w:val="28"/>
          <w:szCs w:val="28"/>
        </w:rPr>
        <w:t> Система инженерной защиты от подтопления является территориально</w:t>
      </w:r>
      <w:r w:rsidRPr="00096AA2">
        <w:rPr>
          <w:rFonts w:ascii="Times New Roman" w:hAnsi="Times New Roman" w:cs="Times New Roman"/>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w:t>
      </w:r>
      <w:r w:rsidRPr="00096AA2">
        <w:rPr>
          <w:rFonts w:ascii="Times New Roman" w:hAnsi="Times New Roman" w:cs="Times New Roman"/>
          <w:bCs/>
          <w:sz w:val="28"/>
          <w:szCs w:val="28"/>
        </w:rPr>
        <w:lastRenderedPageBreak/>
        <w:t>планами поселений, а также с документацией по планировке территории.</w:t>
      </w: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096AA2">
        <w:rPr>
          <w:rFonts w:ascii="Times New Roman" w:hAnsi="Times New Roman" w:cs="Times New Roman"/>
          <w:color w:val="000000"/>
          <w:sz w:val="28"/>
          <w:szCs w:val="28"/>
        </w:rPr>
        <w:t>селитебных территорий сельских населенных пунктов</w:t>
      </w:r>
      <w:r w:rsidRPr="00096AA2">
        <w:rPr>
          <w:rFonts w:ascii="Times New Roman" w:hAnsi="Times New Roman" w:cs="Times New Roman"/>
          <w:bCs/>
          <w:sz w:val="28"/>
          <w:szCs w:val="28"/>
        </w:rPr>
        <w:t xml:space="preserve"> - не менее </w:t>
      </w:r>
      <w:smartTag w:uri="urn:schemas-microsoft-com:office:smarttags" w:element="metricconverter">
        <w:smartTagPr>
          <w:attr w:name="ProductID" w:val="2 м"/>
        </w:smartTagPr>
        <w:r w:rsidRPr="00096AA2">
          <w:rPr>
            <w:rFonts w:ascii="Times New Roman" w:hAnsi="Times New Roman" w:cs="Times New Roman"/>
            <w:bCs/>
            <w:sz w:val="28"/>
            <w:szCs w:val="28"/>
          </w:rPr>
          <w:t>2 м</w:t>
        </w:r>
      </w:smartTag>
      <w:r w:rsidRPr="00096AA2">
        <w:rPr>
          <w:rFonts w:ascii="Times New Roman" w:hAnsi="Times New Roman" w:cs="Times New Roman"/>
          <w:bCs/>
          <w:sz w:val="28"/>
          <w:szCs w:val="28"/>
        </w:rPr>
        <w:t xml:space="preserve">; </w:t>
      </w:r>
      <w:r w:rsidRPr="00096AA2">
        <w:rPr>
          <w:rFonts w:ascii="Times New Roman" w:hAnsi="Times New Roman" w:cs="Times New Roman"/>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096AA2">
        <w:rPr>
          <w:rFonts w:ascii="Times New Roman" w:hAnsi="Times New Roman" w:cs="Times New Roman"/>
          <w:bCs/>
          <w:sz w:val="28"/>
          <w:szCs w:val="28"/>
        </w:rPr>
        <w:t xml:space="preserve"> - не менее </w:t>
      </w:r>
      <w:smartTag w:uri="urn:schemas-microsoft-com:office:smarttags" w:element="metricconverter">
        <w:smartTagPr>
          <w:attr w:name="ProductID" w:val="1 м"/>
        </w:smartTagPr>
        <w:r w:rsidRPr="00096AA2">
          <w:rPr>
            <w:rFonts w:ascii="Times New Roman" w:hAnsi="Times New Roman" w:cs="Times New Roman"/>
            <w:bCs/>
            <w:sz w:val="28"/>
            <w:szCs w:val="28"/>
          </w:rPr>
          <w:t>1 м</w:t>
        </w:r>
      </w:smartTag>
      <w:r w:rsidRPr="00096AA2">
        <w:rPr>
          <w:rFonts w:ascii="Times New Roman" w:hAnsi="Times New Roman" w:cs="Times New Roman"/>
          <w:bCs/>
          <w:sz w:val="28"/>
          <w:szCs w:val="28"/>
        </w:rPr>
        <w:t>.</w:t>
      </w:r>
    </w:p>
    <w:p w:rsidR="00562D6F" w:rsidRPr="00096AA2" w:rsidRDefault="00562D6F" w:rsidP="00562D6F">
      <w:pPr>
        <w:widowControl w:val="0"/>
        <w:overflowPunct w:val="0"/>
        <w:autoSpaceDE w:val="0"/>
        <w:autoSpaceDN w:val="0"/>
        <w:adjustRightInd w:val="0"/>
        <w:spacing w:line="249"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562D6F" w:rsidRPr="00096AA2" w:rsidRDefault="00562D6F" w:rsidP="00562D6F">
      <w:pPr>
        <w:widowControl w:val="0"/>
        <w:autoSpaceDE w:val="0"/>
        <w:autoSpaceDN w:val="0"/>
        <w:adjustRightInd w:val="0"/>
        <w:spacing w:line="249" w:lineRule="auto"/>
        <w:ind w:firstLine="709"/>
        <w:rPr>
          <w:rFonts w:ascii="Times New Roman" w:hAnsi="Times New Roman" w:cs="Times New Roman"/>
          <w:bCs/>
          <w:sz w:val="28"/>
          <w:szCs w:val="28"/>
        </w:rPr>
      </w:pPr>
      <w:r w:rsidRPr="00096AA2">
        <w:rPr>
          <w:rFonts w:ascii="Times New Roman" w:hAnsi="Times New Roman" w:cs="Times New Roman"/>
          <w:bCs/>
          <w:sz w:val="28"/>
          <w:szCs w:val="28"/>
        </w:rPr>
        <w:t>24.23. </w:t>
      </w:r>
      <w:r w:rsidRPr="00096AA2">
        <w:rPr>
          <w:rFonts w:ascii="Times New Roman" w:hAnsi="Times New Roman" w:cs="Times New Roman"/>
          <w:bCs/>
          <w:spacing w:val="-2"/>
          <w:sz w:val="28"/>
          <w:szCs w:val="28"/>
        </w:rPr>
        <w:t>Сооружения и мероприятия для защиты от затопления, подтопления проектируются</w:t>
      </w:r>
      <w:r w:rsidRPr="00096AA2">
        <w:rPr>
          <w:rFonts w:ascii="Times New Roman" w:hAnsi="Times New Roman" w:cs="Times New Roman"/>
          <w:bCs/>
          <w:sz w:val="28"/>
          <w:szCs w:val="28"/>
        </w:rPr>
        <w:t xml:space="preserve"> в соответствии с требованиями СП 116.13330.2012, СП 116.13330.2012.</w:t>
      </w:r>
    </w:p>
    <w:p w:rsidR="00562D6F" w:rsidRPr="00096AA2" w:rsidRDefault="00562D6F" w:rsidP="00562D6F">
      <w:pPr>
        <w:widowControl w:val="0"/>
        <w:autoSpaceDE w:val="0"/>
        <w:autoSpaceDN w:val="0"/>
        <w:adjustRightInd w:val="0"/>
        <w:spacing w:line="249" w:lineRule="auto"/>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562D6F" w:rsidRPr="00096AA2" w:rsidRDefault="00562D6F" w:rsidP="00562D6F">
      <w:pPr>
        <w:widowControl w:val="0"/>
        <w:spacing w:line="249" w:lineRule="auto"/>
        <w:jc w:val="center"/>
        <w:rPr>
          <w:rFonts w:ascii="Times New Roman" w:hAnsi="Times New Roman" w:cs="Times New Roman"/>
          <w:sz w:val="28"/>
          <w:szCs w:val="28"/>
        </w:rPr>
      </w:pPr>
    </w:p>
    <w:p w:rsidR="00562D6F" w:rsidRPr="00096AA2" w:rsidRDefault="00562D6F" w:rsidP="00562D6F">
      <w:pPr>
        <w:widowControl w:val="0"/>
        <w:spacing w:line="249" w:lineRule="auto"/>
        <w:jc w:val="center"/>
        <w:rPr>
          <w:rFonts w:ascii="Times New Roman" w:hAnsi="Times New Roman" w:cs="Times New Roman"/>
          <w:bCs/>
          <w:sz w:val="28"/>
          <w:szCs w:val="28"/>
        </w:rPr>
      </w:pPr>
      <w:r w:rsidRPr="00096AA2">
        <w:rPr>
          <w:rFonts w:ascii="Times New Roman" w:hAnsi="Times New Roman" w:cs="Times New Roman"/>
          <w:sz w:val="28"/>
          <w:szCs w:val="28"/>
        </w:rPr>
        <w:t>25. Берегозащитные сооружения и мероприятия</w:t>
      </w:r>
    </w:p>
    <w:p w:rsidR="00562D6F" w:rsidRPr="00096AA2" w:rsidRDefault="00562D6F" w:rsidP="00562D6F">
      <w:pPr>
        <w:widowControl w:val="0"/>
        <w:autoSpaceDE w:val="0"/>
        <w:autoSpaceDN w:val="0"/>
        <w:adjustRightInd w:val="0"/>
        <w:spacing w:line="249" w:lineRule="auto"/>
        <w:ind w:firstLine="709"/>
        <w:jc w:val="both"/>
        <w:rPr>
          <w:rFonts w:ascii="Times New Roman" w:hAnsi="Times New Roman" w:cs="Times New Roman"/>
          <w:bCs/>
          <w:spacing w:val="-3"/>
          <w:sz w:val="28"/>
          <w:szCs w:val="28"/>
        </w:rPr>
      </w:pPr>
    </w:p>
    <w:p w:rsidR="00562D6F" w:rsidRPr="00096AA2" w:rsidRDefault="00562D6F" w:rsidP="00562D6F">
      <w:pPr>
        <w:widowControl w:val="0"/>
        <w:autoSpaceDE w:val="0"/>
        <w:autoSpaceDN w:val="0"/>
        <w:adjustRightInd w:val="0"/>
        <w:spacing w:line="249" w:lineRule="auto"/>
        <w:ind w:firstLine="709"/>
        <w:jc w:val="both"/>
        <w:rPr>
          <w:rFonts w:ascii="Times New Roman" w:hAnsi="Times New Roman" w:cs="Times New Roman"/>
          <w:bCs/>
          <w:spacing w:val="-4"/>
          <w:sz w:val="28"/>
          <w:szCs w:val="28"/>
        </w:rPr>
      </w:pPr>
      <w:r w:rsidRPr="00096AA2">
        <w:rPr>
          <w:rFonts w:ascii="Times New Roman" w:hAnsi="Times New Roman" w:cs="Times New Roman"/>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562D6F" w:rsidRPr="00096AA2" w:rsidRDefault="00562D6F" w:rsidP="00562D6F">
      <w:pPr>
        <w:widowControl w:val="0"/>
        <w:autoSpaceDE w:val="0"/>
        <w:autoSpaceDN w:val="0"/>
        <w:adjustRightInd w:val="0"/>
        <w:spacing w:before="120" w:after="120"/>
        <w:ind w:firstLine="709"/>
        <w:jc w:val="right"/>
        <w:rPr>
          <w:rFonts w:ascii="Times New Roman" w:hAnsi="Times New Roman" w:cs="Times New Roman"/>
          <w:bCs/>
          <w:sz w:val="28"/>
          <w:szCs w:val="28"/>
        </w:rPr>
      </w:pPr>
      <w:r w:rsidRPr="00096AA2">
        <w:rPr>
          <w:rFonts w:ascii="Times New Roman" w:hAnsi="Times New Roman" w:cs="Times New Roman"/>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562D6F" w:rsidRPr="00096AA2" w:rsidTr="00562D6F">
        <w:trPr>
          <w:trHeight w:val="659"/>
        </w:trPr>
        <w:tc>
          <w:tcPr>
            <w:tcW w:w="2500" w:type="pct"/>
            <w:tcBorders>
              <w:top w:val="single" w:sz="4" w:space="0" w:color="auto"/>
              <w:left w:val="single" w:sz="4" w:space="0" w:color="auto"/>
              <w:bottom w:val="nil"/>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lastRenderedPageBreak/>
              <w:t>Вид сооружения и мероприятия</w:t>
            </w:r>
          </w:p>
        </w:tc>
        <w:tc>
          <w:tcPr>
            <w:tcW w:w="2500" w:type="pct"/>
            <w:tcBorders>
              <w:top w:val="single" w:sz="4" w:space="0" w:color="auto"/>
              <w:left w:val="single" w:sz="4" w:space="0" w:color="auto"/>
              <w:bottom w:val="nil"/>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Назначение сооружения и мероприятия и</w:t>
            </w:r>
          </w:p>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условия их применения</w:t>
            </w:r>
          </w:p>
        </w:tc>
      </w:tr>
    </w:tbl>
    <w:p w:rsidR="00562D6F" w:rsidRPr="00096AA2" w:rsidRDefault="00562D6F" w:rsidP="00562D6F">
      <w:pPr>
        <w:spacing w:line="24" w:lineRule="auto"/>
        <w:rPr>
          <w:rFonts w:ascii="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562D6F" w:rsidRPr="00096AA2" w:rsidTr="00562D6F">
        <w:trPr>
          <w:trHeight w:val="294"/>
          <w:tblHeader/>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1</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center"/>
              <w:rPr>
                <w:rFonts w:ascii="Times New Roman" w:hAnsi="Times New Roman" w:cs="Times New Roman"/>
                <w:sz w:val="28"/>
                <w:szCs w:val="28"/>
              </w:rPr>
            </w:pPr>
            <w:r w:rsidRPr="00096AA2">
              <w:rPr>
                <w:rFonts w:ascii="Times New Roman" w:hAnsi="Times New Roman" w:cs="Times New Roman"/>
                <w:sz w:val="28"/>
                <w:szCs w:val="28"/>
              </w:rPr>
              <w:t>2</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r w:rsidRPr="00096AA2">
              <w:rPr>
                <w:rFonts w:ascii="Times New Roman" w:hAnsi="Times New Roman" w:cs="Times New Roman"/>
                <w:sz w:val="28"/>
                <w:szCs w:val="28"/>
              </w:rPr>
              <w:t>Волнозащитные</w:t>
            </w:r>
          </w:p>
        </w:tc>
      </w:tr>
      <w:tr w:rsidR="00562D6F" w:rsidRPr="00096AA2" w:rsidTr="00562D6F">
        <w:trPr>
          <w:trHeight w:val="267"/>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pacing w:val="-2"/>
                <w:sz w:val="28"/>
                <w:szCs w:val="28"/>
              </w:rPr>
            </w:pPr>
            <w:r w:rsidRPr="00096AA2">
              <w:rPr>
                <w:rFonts w:ascii="Times New Roman" w:hAnsi="Times New Roman" w:cs="Times New Roman"/>
                <w:sz w:val="28"/>
                <w:szCs w:val="28"/>
              </w:rPr>
              <w:t>Вдольбереговые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pacing w:val="-2"/>
                <w:sz w:val="28"/>
                <w:szCs w:val="28"/>
              </w:rPr>
            </w:pPr>
          </w:p>
        </w:tc>
      </w:tr>
      <w:tr w:rsidR="00562D6F" w:rsidRPr="00096AA2" w:rsidTr="00562D6F">
        <w:trPr>
          <w:trHeight w:val="103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pacing w:val="-2"/>
                <w:sz w:val="28"/>
                <w:szCs w:val="28"/>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pacing w:val="-2"/>
                <w:sz w:val="28"/>
                <w:szCs w:val="28"/>
              </w:rPr>
              <w:t xml:space="preserve">на водохранилищах, озерах и реках для защиты зданий и сооружений </w:t>
            </w:r>
            <w:r w:rsidRPr="00096AA2">
              <w:rPr>
                <w:rFonts w:ascii="Times New Roman" w:hAnsi="Times New Roman" w:cs="Times New Roman"/>
                <w:bCs/>
                <w:spacing w:val="-2"/>
                <w:sz w:val="28"/>
                <w:szCs w:val="28"/>
                <w:lang w:val="en-US"/>
              </w:rPr>
              <w:t>I</w:t>
            </w:r>
            <w:r w:rsidRPr="00096AA2">
              <w:rPr>
                <w:rFonts w:ascii="Times New Roman" w:hAnsi="Times New Roman" w:cs="Times New Roman"/>
                <w:bCs/>
                <w:spacing w:val="-2"/>
                <w:sz w:val="28"/>
                <w:szCs w:val="28"/>
              </w:rPr>
              <w:t xml:space="preserve"> и </w:t>
            </w:r>
            <w:r w:rsidRPr="00096AA2">
              <w:rPr>
                <w:rFonts w:ascii="Times New Roman" w:hAnsi="Times New Roman" w:cs="Times New Roman"/>
                <w:bCs/>
                <w:spacing w:val="-2"/>
                <w:sz w:val="28"/>
                <w:szCs w:val="28"/>
                <w:lang w:val="en-US"/>
              </w:rPr>
              <w:t>II</w:t>
            </w:r>
            <w:r w:rsidRPr="00096AA2">
              <w:rPr>
                <w:rFonts w:ascii="Times New Roman" w:hAnsi="Times New Roman" w:cs="Times New Roman"/>
                <w:bCs/>
                <w:spacing w:val="-2"/>
                <w:sz w:val="28"/>
                <w:szCs w:val="28"/>
              </w:rPr>
              <w:t xml:space="preserve"> классов, автомобильных и железных дорог, ценных земельных угодий</w:t>
            </w:r>
          </w:p>
        </w:tc>
      </w:tr>
      <w:tr w:rsidR="00562D6F" w:rsidRPr="00096AA2" w:rsidTr="00562D6F">
        <w:trPr>
          <w:trHeight w:val="491"/>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шпунтовые стенки железобетонные и металлические</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в основном на реках и водохранилищах</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ступенчатые крепления с укреплением основания террас</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крутизне откосов более 15°</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массивные волноломы</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стабильном уровне воды</w:t>
            </w:r>
          </w:p>
        </w:tc>
      </w:tr>
      <w:tr w:rsidR="00562D6F" w:rsidRPr="00096AA2" w:rsidTr="00562D6F">
        <w:trPr>
          <w:trHeight w:val="24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Откосные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pacing w:val="-2"/>
                <w:sz w:val="28"/>
                <w:szCs w:val="28"/>
              </w:rPr>
            </w:pPr>
          </w:p>
        </w:tc>
      </w:tr>
      <w:tr w:rsidR="00562D6F" w:rsidRPr="00096AA2" w:rsidTr="00562D6F">
        <w:trPr>
          <w:trHeight w:val="31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монолитные покрытия из бетона, асфальтобетона, асфальта</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pacing w:val="-2"/>
                <w:sz w:val="28"/>
                <w:szCs w:val="28"/>
              </w:rPr>
              <w:t>на водохранилищах, реках, откосах подпорных земляных сооружений при достаточной их статической устойчивости</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покрытия из сборных плит</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при волнах до </w:t>
            </w:r>
            <w:smartTag w:uri="urn:schemas-microsoft-com:office:smarttags" w:element="metricconverter">
              <w:smartTagPr>
                <w:attr w:name="ProductID" w:val="2,5 м"/>
              </w:smartTagPr>
              <w:r w:rsidRPr="00096AA2">
                <w:rPr>
                  <w:rFonts w:ascii="Times New Roman" w:hAnsi="Times New Roman" w:cs="Times New Roman"/>
                  <w:bCs/>
                  <w:sz w:val="28"/>
                  <w:szCs w:val="28"/>
                </w:rPr>
                <w:t>2,5 м</w:t>
              </w:r>
            </w:smartTag>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покрытия из гибких тюфяков и сетчатых блоков, заполненных камнем</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096AA2">
                <w:rPr>
                  <w:rFonts w:ascii="Times New Roman" w:hAnsi="Times New Roman" w:cs="Times New Roman"/>
                  <w:bCs/>
                  <w:sz w:val="28"/>
                  <w:szCs w:val="28"/>
                </w:rPr>
                <w:t>0,6 м</w:t>
              </w:r>
            </w:smartTag>
            <w:r w:rsidRPr="00096AA2">
              <w:rPr>
                <w:rFonts w:ascii="Times New Roman" w:hAnsi="Times New Roman" w:cs="Times New Roman"/>
                <w:bCs/>
                <w:sz w:val="28"/>
                <w:szCs w:val="28"/>
              </w:rPr>
              <w:t>)</w:t>
            </w:r>
          </w:p>
        </w:tc>
      </w:tr>
      <w:tr w:rsidR="00562D6F" w:rsidRPr="00096AA2" w:rsidTr="00562D6F">
        <w:trPr>
          <w:trHeight w:val="519"/>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покрытия из синтетических материалов и вторичного сырья</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то же</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proofErr w:type="spellStart"/>
            <w:r w:rsidRPr="00096AA2">
              <w:rPr>
                <w:rFonts w:ascii="Times New Roman" w:hAnsi="Times New Roman" w:cs="Times New Roman"/>
                <w:sz w:val="28"/>
                <w:szCs w:val="28"/>
              </w:rPr>
              <w:t>Волногасящие</w:t>
            </w:r>
            <w:proofErr w:type="spellEnd"/>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sz w:val="28"/>
                <w:szCs w:val="28"/>
              </w:rPr>
              <w:lastRenderedPageBreak/>
              <w:t xml:space="preserve">Вдольбереговые </w:t>
            </w:r>
            <w:r w:rsidRPr="00096AA2">
              <w:rPr>
                <w:rFonts w:ascii="Times New Roman" w:hAnsi="Times New Roman" w:cs="Times New Roman"/>
                <w:bCs/>
                <w:sz w:val="28"/>
                <w:szCs w:val="28"/>
              </w:rPr>
              <w:t xml:space="preserve">(проницаемые сооружения с пористой напорной гранью и </w:t>
            </w:r>
            <w:proofErr w:type="spellStart"/>
            <w:r w:rsidRPr="00096AA2">
              <w:rPr>
                <w:rFonts w:ascii="Times New Roman" w:hAnsi="Times New Roman" w:cs="Times New Roman"/>
                <w:bCs/>
                <w:sz w:val="28"/>
                <w:szCs w:val="28"/>
              </w:rPr>
              <w:t>волногасящими</w:t>
            </w:r>
            <w:proofErr w:type="spellEnd"/>
            <w:r w:rsidRPr="00096AA2">
              <w:rPr>
                <w:rFonts w:ascii="Times New Roman" w:hAnsi="Times New Roman" w:cs="Times New Roman"/>
                <w:bCs/>
                <w:sz w:val="28"/>
                <w:szCs w:val="28"/>
              </w:rPr>
              <w:t xml:space="preserve"> камерами)</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Откосные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z w:val="28"/>
                <w:szCs w:val="28"/>
              </w:rPr>
            </w:pPr>
          </w:p>
        </w:tc>
      </w:tr>
      <w:tr w:rsidR="00562D6F" w:rsidRPr="00096AA2" w:rsidTr="00562D6F">
        <w:trPr>
          <w:trHeight w:val="80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наброска из камня</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pacing w:val="-2"/>
                <w:sz w:val="28"/>
                <w:szCs w:val="28"/>
              </w:rPr>
            </w:pPr>
            <w:r w:rsidRPr="00096AA2">
              <w:rPr>
                <w:rFonts w:ascii="Times New Roman" w:hAnsi="Times New Roman" w:cs="Times New Roman"/>
                <w:bCs/>
                <w:spacing w:val="-2"/>
                <w:sz w:val="28"/>
                <w:szCs w:val="28"/>
              </w:rPr>
              <w:t>на водохранилищах, реках, откосах земляных сооружений при отсутствии рекреационного использования</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наброска или укладка из фасонных блоков</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отсутствии рекреационного использования</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искусственные свободные пляжи</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proofErr w:type="spellStart"/>
            <w:r w:rsidRPr="00096AA2">
              <w:rPr>
                <w:rFonts w:ascii="Times New Roman" w:hAnsi="Times New Roman" w:cs="Times New Roman"/>
                <w:sz w:val="28"/>
                <w:szCs w:val="28"/>
              </w:rPr>
              <w:t>Пляжеудерживающие</w:t>
            </w:r>
            <w:proofErr w:type="spellEnd"/>
          </w:p>
        </w:tc>
      </w:tr>
      <w:tr w:rsidR="00562D6F" w:rsidRPr="00096AA2" w:rsidTr="00562D6F">
        <w:trPr>
          <w:trHeight w:val="258"/>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Вдольбереговые</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w:t>
            </w:r>
          </w:p>
        </w:tc>
      </w:tr>
      <w:tr w:rsidR="00562D6F" w:rsidRPr="00096AA2" w:rsidTr="00562D6F">
        <w:trPr>
          <w:trHeight w:val="51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подводные банкеты из бетона, бетонных блоков, камня</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небольшом волнении для закрепления пляжа</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pacing w:val="-4"/>
                <w:sz w:val="28"/>
                <w:szCs w:val="28"/>
              </w:rPr>
            </w:pPr>
            <w:r w:rsidRPr="00096AA2">
              <w:rPr>
                <w:rFonts w:ascii="Times New Roman" w:hAnsi="Times New Roman" w:cs="Times New Roman"/>
                <w:bCs/>
                <w:sz w:val="28"/>
                <w:szCs w:val="28"/>
              </w:rPr>
              <w:t xml:space="preserve">загрузка инертными на локальных участках (каменные банкеты, песчаные </w:t>
            </w:r>
            <w:proofErr w:type="spellStart"/>
            <w:r w:rsidRPr="00096AA2">
              <w:rPr>
                <w:rFonts w:ascii="Times New Roman" w:hAnsi="Times New Roman" w:cs="Times New Roman"/>
                <w:bCs/>
                <w:sz w:val="28"/>
                <w:szCs w:val="28"/>
              </w:rPr>
              <w:t>примывы</w:t>
            </w:r>
            <w:proofErr w:type="spellEnd"/>
            <w:r w:rsidRPr="00096AA2">
              <w:rPr>
                <w:rFonts w:ascii="Times New Roman" w:hAnsi="Times New Roman" w:cs="Times New Roman"/>
                <w:bCs/>
                <w:sz w:val="28"/>
                <w:szCs w:val="28"/>
              </w:rPr>
              <w:t xml:space="preserve"> и другие</w:t>
            </w:r>
            <w:r w:rsidRPr="00096AA2">
              <w:rPr>
                <w:rFonts w:ascii="Times New Roman" w:hAnsi="Times New Roman" w:cs="Times New Roman"/>
                <w:bCs/>
                <w:spacing w:val="-6"/>
                <w:sz w:val="28"/>
                <w:szCs w:val="28"/>
              </w:rPr>
              <w:t>)</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при относительно пологих откосах</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поперечные</w:t>
            </w:r>
            <w:r w:rsidRPr="00096AA2">
              <w:rPr>
                <w:rFonts w:ascii="Times New Roman" w:hAnsi="Times New Roman" w:cs="Times New Roman"/>
                <w:bCs/>
                <w:sz w:val="28"/>
                <w:szCs w:val="28"/>
              </w:rPr>
              <w:t xml:space="preserve"> (молы, шпоры (гравитационные, свайные и др.)</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на водохранилищах, реках при создании и </w:t>
            </w:r>
            <w:r w:rsidRPr="00096AA2">
              <w:rPr>
                <w:rFonts w:ascii="Times New Roman" w:hAnsi="Times New Roman" w:cs="Times New Roman"/>
                <w:bCs/>
                <w:spacing w:val="-3"/>
                <w:sz w:val="28"/>
                <w:szCs w:val="28"/>
              </w:rPr>
              <w:t>закреплении естественных и искусственных пляжей</w:t>
            </w:r>
          </w:p>
        </w:tc>
      </w:tr>
      <w:tr w:rsidR="00562D6F" w:rsidRPr="00096AA2" w:rsidTr="00562D6F">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62D6F" w:rsidRPr="00096AA2" w:rsidRDefault="00562D6F">
            <w:pPr>
              <w:widowControl w:val="0"/>
              <w:autoSpaceDE w:val="0"/>
              <w:autoSpaceDN w:val="0"/>
              <w:adjustRightInd w:val="0"/>
              <w:jc w:val="center"/>
              <w:rPr>
                <w:rFonts w:ascii="Times New Roman" w:hAnsi="Times New Roman" w:cs="Times New Roman"/>
                <w:bCs/>
                <w:sz w:val="28"/>
                <w:szCs w:val="28"/>
              </w:rPr>
            </w:pPr>
            <w:r w:rsidRPr="00096AA2">
              <w:rPr>
                <w:rFonts w:ascii="Times New Roman" w:hAnsi="Times New Roman" w:cs="Times New Roman"/>
                <w:sz w:val="28"/>
                <w:szCs w:val="28"/>
              </w:rPr>
              <w:t>Специальные</w:t>
            </w:r>
          </w:p>
        </w:tc>
      </w:tr>
      <w:tr w:rsidR="00562D6F" w:rsidRPr="00096AA2" w:rsidTr="00562D6F">
        <w:trPr>
          <w:cantSplit/>
          <w:trHeight w:val="34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sz w:val="28"/>
                <w:szCs w:val="28"/>
              </w:rPr>
              <w:t>Регулирующие</w:t>
            </w:r>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z w:val="28"/>
                <w:szCs w:val="28"/>
              </w:rPr>
            </w:pPr>
          </w:p>
        </w:tc>
      </w:tr>
      <w:tr w:rsidR="00562D6F" w:rsidRPr="00096AA2" w:rsidTr="00562D6F">
        <w:trPr>
          <w:cantSplit/>
          <w:trHeight w:val="48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сооружения, имитирующие природные формы рельефа</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для регулирования береговых процессов</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lastRenderedPageBreak/>
              <w:t xml:space="preserve">перебазирование запаса наносов (переброска вдоль </w:t>
            </w:r>
            <w:r w:rsidRPr="00096AA2">
              <w:rPr>
                <w:rFonts w:ascii="Times New Roman" w:hAnsi="Times New Roman" w:cs="Times New Roman"/>
                <w:bCs/>
                <w:spacing w:val="-4"/>
                <w:sz w:val="28"/>
                <w:szCs w:val="28"/>
              </w:rPr>
              <w:t>побережья, использование подводных карьеров и т. д.)</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водохранилищах для регулирования баланса наносов</w:t>
            </w:r>
          </w:p>
        </w:tc>
      </w:tr>
      <w:tr w:rsidR="00562D6F" w:rsidRPr="00096AA2" w:rsidTr="00562D6F">
        <w:trPr>
          <w:trHeight w:val="210"/>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sz w:val="28"/>
                <w:szCs w:val="28"/>
              </w:rPr>
              <w:t>Струенаправляющие</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w:t>
            </w:r>
          </w:p>
        </w:tc>
      </w:tr>
      <w:tr w:rsidR="00562D6F" w:rsidRPr="00096AA2" w:rsidTr="00562D6F">
        <w:trPr>
          <w:trHeight w:val="61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струенаправляющие дамбы из каменной наброски</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реках для защиты берегов рек и отклонения оси потока от размывания берега</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струенаправляющие дамбы из грунта</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на реках с невысокими скоростями течения для отклонения оси потока</w:t>
            </w:r>
          </w:p>
        </w:tc>
      </w:tr>
      <w:tr w:rsidR="00562D6F" w:rsidRPr="00096AA2" w:rsidTr="00562D6F">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струенаправляющие массивные шпоры или полузапруды</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то же</w:t>
            </w:r>
          </w:p>
        </w:tc>
      </w:tr>
      <w:tr w:rsidR="00562D6F" w:rsidRPr="00096AA2" w:rsidTr="00562D6F">
        <w:trPr>
          <w:trHeight w:val="226"/>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proofErr w:type="spellStart"/>
            <w:r w:rsidRPr="00096AA2">
              <w:rPr>
                <w:rFonts w:ascii="Times New Roman" w:hAnsi="Times New Roman" w:cs="Times New Roman"/>
                <w:sz w:val="28"/>
                <w:szCs w:val="28"/>
              </w:rPr>
              <w:t>Склоноукрепляющие</w:t>
            </w:r>
            <w:proofErr w:type="spellEnd"/>
          </w:p>
        </w:tc>
        <w:tc>
          <w:tcPr>
            <w:tcW w:w="2500" w:type="pct"/>
            <w:tcBorders>
              <w:top w:val="single" w:sz="4" w:space="0" w:color="auto"/>
              <w:left w:val="single" w:sz="4" w:space="0" w:color="auto"/>
              <w:bottom w:val="single" w:sz="4" w:space="0" w:color="auto"/>
              <w:right w:val="single" w:sz="4" w:space="0" w:color="auto"/>
            </w:tcBorders>
          </w:tcPr>
          <w:p w:rsidR="00562D6F" w:rsidRPr="00096AA2" w:rsidRDefault="00562D6F">
            <w:pPr>
              <w:widowControl w:val="0"/>
              <w:autoSpaceDE w:val="0"/>
              <w:autoSpaceDN w:val="0"/>
              <w:adjustRightInd w:val="0"/>
              <w:jc w:val="both"/>
              <w:rPr>
                <w:rFonts w:ascii="Times New Roman" w:hAnsi="Times New Roman" w:cs="Times New Roman"/>
                <w:bCs/>
                <w:sz w:val="28"/>
                <w:szCs w:val="28"/>
              </w:rPr>
            </w:pPr>
          </w:p>
        </w:tc>
      </w:tr>
      <w:tr w:rsidR="00562D6F" w:rsidRPr="00096AA2" w:rsidTr="00562D6F">
        <w:trPr>
          <w:trHeight w:val="495"/>
        </w:trPr>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sz w:val="28"/>
                <w:szCs w:val="28"/>
              </w:rPr>
            </w:pPr>
            <w:r w:rsidRPr="00096AA2">
              <w:rPr>
                <w:rFonts w:ascii="Times New Roman" w:hAnsi="Times New Roman" w:cs="Times New Roman"/>
                <w:bCs/>
                <w:sz w:val="28"/>
                <w:szCs w:val="28"/>
              </w:rPr>
              <w:t>искусственное закрепление грунта откосов</w:t>
            </w:r>
          </w:p>
        </w:tc>
        <w:tc>
          <w:tcPr>
            <w:tcW w:w="2500" w:type="pct"/>
            <w:tcBorders>
              <w:top w:val="single" w:sz="4" w:space="0" w:color="auto"/>
              <w:left w:val="single" w:sz="4" w:space="0" w:color="auto"/>
              <w:bottom w:val="single" w:sz="4" w:space="0" w:color="auto"/>
              <w:right w:val="single" w:sz="4" w:space="0" w:color="auto"/>
            </w:tcBorders>
            <w:hideMark/>
          </w:tcPr>
          <w:p w:rsidR="00562D6F" w:rsidRPr="00096AA2" w:rsidRDefault="00562D6F">
            <w:pPr>
              <w:widowControl w:val="0"/>
              <w:autoSpaceDE w:val="0"/>
              <w:autoSpaceDN w:val="0"/>
              <w:adjustRightInd w:val="0"/>
              <w:jc w:val="both"/>
              <w:rPr>
                <w:rFonts w:ascii="Times New Roman" w:hAnsi="Times New Roman" w:cs="Times New Roman"/>
                <w:bCs/>
                <w:sz w:val="28"/>
                <w:szCs w:val="28"/>
              </w:rPr>
            </w:pPr>
            <w:r w:rsidRPr="00096AA2">
              <w:rPr>
                <w:rFonts w:ascii="Times New Roman" w:hAnsi="Times New Roman" w:cs="Times New Roman"/>
                <w:bCs/>
                <w:sz w:val="28"/>
                <w:szCs w:val="28"/>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96AA2">
                <w:rPr>
                  <w:rFonts w:ascii="Times New Roman" w:hAnsi="Times New Roman" w:cs="Times New Roman"/>
                  <w:bCs/>
                  <w:sz w:val="28"/>
                  <w:szCs w:val="28"/>
                </w:rPr>
                <w:t>0,5 м</w:t>
              </w:r>
            </w:smartTag>
          </w:p>
        </w:tc>
      </w:tr>
    </w:tbl>
    <w:p w:rsidR="00562D6F" w:rsidRPr="00096AA2" w:rsidRDefault="00562D6F" w:rsidP="00562D6F">
      <w:pPr>
        <w:widowControl w:val="0"/>
        <w:autoSpaceDE w:val="0"/>
        <w:autoSpaceDN w:val="0"/>
        <w:adjustRightInd w:val="0"/>
        <w:spacing w:before="120"/>
        <w:ind w:firstLine="709"/>
        <w:jc w:val="both"/>
        <w:rPr>
          <w:rFonts w:ascii="Times New Roman" w:hAnsi="Times New Roman" w:cs="Times New Roman"/>
          <w:bCs/>
          <w:spacing w:val="-4"/>
          <w:sz w:val="28"/>
          <w:szCs w:val="28"/>
        </w:rPr>
      </w:pPr>
      <w:r w:rsidRPr="00096AA2">
        <w:rPr>
          <w:rFonts w:ascii="Times New Roman" w:hAnsi="Times New Roman" w:cs="Times New Roman"/>
          <w:bCs/>
          <w:spacing w:val="-3"/>
          <w:sz w:val="28"/>
          <w:szCs w:val="28"/>
        </w:rPr>
        <w:t>25</w:t>
      </w:r>
      <w:r w:rsidRPr="00096AA2">
        <w:rPr>
          <w:rFonts w:ascii="Times New Roman" w:hAnsi="Times New Roman" w:cs="Times New Roman"/>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bCs/>
          <w:spacing w:val="-3"/>
          <w:sz w:val="28"/>
          <w:szCs w:val="28"/>
        </w:rPr>
        <w:t>25</w:t>
      </w:r>
      <w:r w:rsidRPr="00096AA2">
        <w:rPr>
          <w:rFonts w:ascii="Times New Roman" w:hAnsi="Times New Roman" w:cs="Times New Roman"/>
          <w:bCs/>
          <w:sz w:val="28"/>
          <w:szCs w:val="28"/>
        </w:rPr>
        <w:t>.3. Берегозащитные сооружения проектируются в соответствии с требованиями СП 116.13330.2012.</w:t>
      </w:r>
    </w:p>
    <w:p w:rsidR="00562D6F" w:rsidRPr="00096AA2" w:rsidRDefault="00562D6F" w:rsidP="00562D6F">
      <w:pPr>
        <w:widowControl w:val="0"/>
        <w:jc w:val="center"/>
        <w:rPr>
          <w:rFonts w:ascii="Times New Roman" w:hAnsi="Times New Roman" w:cs="Times New Roman"/>
          <w:sz w:val="28"/>
          <w:szCs w:val="28"/>
        </w:rPr>
      </w:pPr>
    </w:p>
    <w:p w:rsidR="00562D6F" w:rsidRPr="00096AA2" w:rsidRDefault="00562D6F" w:rsidP="00562D6F">
      <w:pPr>
        <w:widowControl w:val="0"/>
        <w:jc w:val="center"/>
        <w:rPr>
          <w:rFonts w:ascii="Times New Roman" w:hAnsi="Times New Roman" w:cs="Times New Roman"/>
          <w:bCs/>
          <w:sz w:val="28"/>
          <w:szCs w:val="28"/>
        </w:rPr>
      </w:pPr>
      <w:r w:rsidRPr="00096AA2">
        <w:rPr>
          <w:rFonts w:ascii="Times New Roman" w:hAnsi="Times New Roman" w:cs="Times New Roman"/>
          <w:sz w:val="28"/>
          <w:szCs w:val="28"/>
        </w:rPr>
        <w:t>26. Мероприятия для защиты от морозного пучения грунтов</w:t>
      </w:r>
    </w:p>
    <w:p w:rsidR="00562D6F" w:rsidRPr="00096AA2" w:rsidRDefault="00562D6F" w:rsidP="00562D6F">
      <w:pPr>
        <w:widowControl w:val="0"/>
        <w:autoSpaceDE w:val="0"/>
        <w:autoSpaceDN w:val="0"/>
        <w:adjustRightInd w:val="0"/>
        <w:ind w:firstLine="709"/>
        <w:jc w:val="both"/>
        <w:rPr>
          <w:rFonts w:ascii="Times New Roman" w:hAnsi="Times New Roman" w:cs="Times New Roman"/>
          <w:sz w:val="28"/>
          <w:szCs w:val="28"/>
        </w:rPr>
      </w:pPr>
    </w:p>
    <w:p w:rsidR="00562D6F" w:rsidRPr="00096AA2"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26</w:t>
      </w:r>
      <w:r w:rsidRPr="00096AA2">
        <w:rPr>
          <w:rFonts w:ascii="Times New Roman" w:hAnsi="Times New Roman" w:cs="Times New Roman"/>
          <w:bCs/>
          <w:sz w:val="28"/>
          <w:szCs w:val="28"/>
        </w:rPr>
        <w:t xml:space="preserve">.1. Инженерная защита от морозного (криогенного) пучения грунтов необходима для легких малоэтажных зданий и сооружений, линейных </w:t>
      </w:r>
      <w:r w:rsidRPr="00096AA2">
        <w:rPr>
          <w:rFonts w:ascii="Times New Roman" w:hAnsi="Times New Roman" w:cs="Times New Roman"/>
          <w:bCs/>
          <w:sz w:val="28"/>
          <w:szCs w:val="28"/>
        </w:rPr>
        <w:lastRenderedPageBreak/>
        <w:t>сооружений и коммуникаций (трубопроводов, ЛЭП, дорог, линий связи и др.).</w:t>
      </w:r>
    </w:p>
    <w:p w:rsidR="00562D6F" w:rsidRPr="00096AA2" w:rsidRDefault="00562D6F" w:rsidP="00562D6F">
      <w:pPr>
        <w:pStyle w:val="af5"/>
        <w:widowControl w:val="0"/>
        <w:ind w:firstLine="708"/>
        <w:rPr>
          <w:rFonts w:ascii="Times New Roman" w:hAnsi="Times New Roman"/>
          <w:bCs/>
          <w:sz w:val="28"/>
          <w:szCs w:val="28"/>
        </w:rPr>
      </w:pPr>
      <w:r w:rsidRPr="00096AA2">
        <w:rPr>
          <w:rFonts w:ascii="Times New Roman" w:hAnsi="Times New Roman"/>
          <w:sz w:val="28"/>
          <w:szCs w:val="28"/>
        </w:rPr>
        <w:t xml:space="preserve">26.2. Мероприятия для защиты от морозного пучения грунтов следует </w:t>
      </w:r>
      <w:r w:rsidRPr="00096AA2">
        <w:rPr>
          <w:rFonts w:ascii="Times New Roman" w:hAnsi="Times New Roman"/>
          <w:bCs/>
          <w:sz w:val="28"/>
          <w:szCs w:val="28"/>
        </w:rPr>
        <w:t>проектировать в соответствии с требованиями СП 116.13330.2012, СП 58.13330.2012.</w:t>
      </w:r>
    </w:p>
    <w:p w:rsidR="00562D6F" w:rsidRPr="00096AA2" w:rsidRDefault="00562D6F" w:rsidP="00562D6F">
      <w:pPr>
        <w:widowControl w:val="0"/>
        <w:jc w:val="center"/>
        <w:rPr>
          <w:rFonts w:ascii="Times New Roman" w:hAnsi="Times New Roman" w:cs="Times New Roman"/>
          <w:sz w:val="28"/>
          <w:szCs w:val="28"/>
        </w:rPr>
      </w:pPr>
    </w:p>
    <w:p w:rsidR="00562D6F" w:rsidRPr="00096AA2" w:rsidRDefault="00562D6F" w:rsidP="00562D6F">
      <w:pPr>
        <w:widowControl w:val="0"/>
        <w:spacing w:line="240" w:lineRule="exact"/>
        <w:jc w:val="center"/>
        <w:rPr>
          <w:rFonts w:ascii="Times New Roman" w:hAnsi="Times New Roman" w:cs="Times New Roman"/>
          <w:sz w:val="28"/>
          <w:szCs w:val="28"/>
        </w:rPr>
      </w:pPr>
      <w:r w:rsidRPr="00096AA2">
        <w:rPr>
          <w:rFonts w:ascii="Times New Roman" w:hAnsi="Times New Roman" w:cs="Times New Roman"/>
          <w:sz w:val="28"/>
          <w:szCs w:val="28"/>
        </w:rPr>
        <w:t>27. Сооружения и мероприятия по защите на подрабатываемых</w:t>
      </w:r>
    </w:p>
    <w:p w:rsidR="00562D6F" w:rsidRPr="00096AA2" w:rsidRDefault="00562D6F" w:rsidP="00562D6F">
      <w:pPr>
        <w:widowControl w:val="0"/>
        <w:spacing w:line="240" w:lineRule="exact"/>
        <w:jc w:val="center"/>
        <w:rPr>
          <w:rFonts w:ascii="Times New Roman" w:hAnsi="Times New Roman" w:cs="Times New Roman"/>
          <w:bCs/>
          <w:sz w:val="28"/>
          <w:szCs w:val="28"/>
        </w:rPr>
      </w:pPr>
      <w:r w:rsidRPr="00096AA2">
        <w:rPr>
          <w:rFonts w:ascii="Times New Roman" w:hAnsi="Times New Roman" w:cs="Times New Roman"/>
          <w:sz w:val="28"/>
          <w:szCs w:val="28"/>
        </w:rPr>
        <w:t xml:space="preserve">территориях и </w:t>
      </w:r>
      <w:proofErr w:type="spellStart"/>
      <w:r w:rsidRPr="00096AA2">
        <w:rPr>
          <w:rFonts w:ascii="Times New Roman" w:hAnsi="Times New Roman" w:cs="Times New Roman"/>
          <w:sz w:val="28"/>
          <w:szCs w:val="28"/>
        </w:rPr>
        <w:t>просадочных</w:t>
      </w:r>
      <w:proofErr w:type="spellEnd"/>
      <w:r w:rsidRPr="00096AA2">
        <w:rPr>
          <w:rFonts w:ascii="Times New Roman" w:hAnsi="Times New Roman" w:cs="Times New Roman"/>
          <w:sz w:val="28"/>
          <w:szCs w:val="28"/>
        </w:rPr>
        <w:t xml:space="preserve"> грунтах</w:t>
      </w:r>
    </w:p>
    <w:p w:rsidR="00562D6F" w:rsidRPr="00096AA2" w:rsidRDefault="00562D6F" w:rsidP="00562D6F">
      <w:pPr>
        <w:widowControl w:val="0"/>
        <w:ind w:firstLine="709"/>
        <w:jc w:val="both"/>
        <w:rPr>
          <w:rFonts w:ascii="Times New Roman" w:hAnsi="Times New Roman" w:cs="Times New Roman"/>
          <w:sz w:val="28"/>
          <w:szCs w:val="28"/>
        </w:rPr>
      </w:pP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.1. При проектировании зданий и сооружений на подрабатываемых территориях и </w:t>
      </w:r>
      <w:proofErr w:type="spellStart"/>
      <w:r w:rsidRPr="00096AA2">
        <w:rPr>
          <w:rFonts w:ascii="Times New Roman" w:hAnsi="Times New Roman" w:cs="Times New Roman"/>
          <w:bCs/>
          <w:sz w:val="28"/>
          <w:szCs w:val="28"/>
        </w:rPr>
        <w:t>просадочных</w:t>
      </w:r>
      <w:proofErr w:type="spellEnd"/>
      <w:r w:rsidRPr="00096AA2">
        <w:rPr>
          <w:rFonts w:ascii="Times New Roman" w:hAnsi="Times New Roman" w:cs="Times New Roman"/>
          <w:bCs/>
          <w:sz w:val="28"/>
          <w:szCs w:val="28"/>
        </w:rPr>
        <w:t xml:space="preserve"> грунтах следует предусматривать: </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1) планировочные мероприятия; </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2) конструктивные меры защиты зданий и сооружений;</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4"/>
          <w:sz w:val="28"/>
          <w:szCs w:val="28"/>
        </w:rPr>
      </w:pPr>
      <w:r w:rsidRPr="00096AA2">
        <w:rPr>
          <w:rFonts w:ascii="Times New Roman" w:hAnsi="Times New Roman" w:cs="Times New Roman"/>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4) горные меры защиты, предусматривающие порядок горных работ, снижающий деформации земной поверхности;</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5) инженерную подготовку строительных площадок, снижающую неравномерность деформаций основания;</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 xml:space="preserve">6) водозащитные мероприятия на территориях, сложенных </w:t>
      </w:r>
      <w:proofErr w:type="spellStart"/>
      <w:r w:rsidRPr="00096AA2">
        <w:rPr>
          <w:rFonts w:ascii="Times New Roman" w:hAnsi="Times New Roman" w:cs="Times New Roman"/>
          <w:bCs/>
          <w:sz w:val="28"/>
          <w:szCs w:val="28"/>
        </w:rPr>
        <w:t>просадочными</w:t>
      </w:r>
      <w:proofErr w:type="spellEnd"/>
      <w:r w:rsidRPr="00096AA2">
        <w:rPr>
          <w:rFonts w:ascii="Times New Roman" w:hAnsi="Times New Roman" w:cs="Times New Roman"/>
          <w:bCs/>
          <w:sz w:val="28"/>
          <w:szCs w:val="28"/>
        </w:rPr>
        <w:t xml:space="preserve"> грунтами;</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.2. Сооружения и мероприятия по защите на подрабатываемых территориях и </w:t>
      </w:r>
      <w:proofErr w:type="spellStart"/>
      <w:r w:rsidRPr="00096AA2">
        <w:rPr>
          <w:rFonts w:ascii="Times New Roman" w:hAnsi="Times New Roman" w:cs="Times New Roman"/>
          <w:bCs/>
          <w:sz w:val="28"/>
          <w:szCs w:val="28"/>
        </w:rPr>
        <w:t>просадочных</w:t>
      </w:r>
      <w:proofErr w:type="spellEnd"/>
      <w:r w:rsidRPr="00096AA2">
        <w:rPr>
          <w:rFonts w:ascii="Times New Roman" w:hAnsi="Times New Roman" w:cs="Times New Roman"/>
          <w:bCs/>
          <w:sz w:val="28"/>
          <w:szCs w:val="28"/>
        </w:rPr>
        <w:t xml:space="preserve"> грунтах следует проектировать в соответствии с требованиями СП 21.13330.2012.</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pacing w:val="-4"/>
          <w:sz w:val="28"/>
          <w:szCs w:val="28"/>
        </w:rPr>
      </w:pPr>
      <w:r w:rsidRPr="00096AA2">
        <w:rPr>
          <w:rFonts w:ascii="Times New Roman" w:hAnsi="Times New Roman" w:cs="Times New Roman"/>
          <w:sz w:val="28"/>
          <w:szCs w:val="28"/>
        </w:rPr>
        <w:lastRenderedPageBreak/>
        <w:t>27</w:t>
      </w:r>
      <w:r w:rsidRPr="00096AA2">
        <w:rPr>
          <w:rFonts w:ascii="Times New Roman" w:hAnsi="Times New Roman" w:cs="Times New Roman"/>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562D6F" w:rsidRPr="00096AA2" w:rsidRDefault="00562D6F" w:rsidP="00562D6F">
      <w:pPr>
        <w:widowControl w:val="0"/>
        <w:ind w:firstLine="709"/>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096AA2">
        <w:rPr>
          <w:rFonts w:ascii="Times New Roman" w:hAnsi="Times New Roman" w:cs="Times New Roman"/>
          <w:bCs/>
          <w:sz w:val="28"/>
          <w:szCs w:val="28"/>
          <w:lang w:val="en-US"/>
        </w:rPr>
        <w:t>III</w:t>
      </w:r>
      <w:r w:rsidRPr="00096AA2">
        <w:rPr>
          <w:rFonts w:ascii="Times New Roman" w:hAnsi="Times New Roman" w:cs="Times New Roman"/>
          <w:bCs/>
          <w:sz w:val="28"/>
          <w:szCs w:val="28"/>
        </w:rPr>
        <w:t xml:space="preserve"> и </w:t>
      </w:r>
      <w:r w:rsidRPr="00096AA2">
        <w:rPr>
          <w:rFonts w:ascii="Times New Roman" w:hAnsi="Times New Roman" w:cs="Times New Roman"/>
          <w:bCs/>
          <w:sz w:val="28"/>
          <w:szCs w:val="28"/>
          <w:lang w:val="en-US"/>
        </w:rPr>
        <w:t>IV</w:t>
      </w:r>
      <w:r w:rsidRPr="00096AA2">
        <w:rPr>
          <w:rFonts w:ascii="Times New Roman" w:hAnsi="Times New Roman" w:cs="Times New Roman"/>
          <w:bCs/>
          <w:sz w:val="28"/>
          <w:szCs w:val="28"/>
        </w:rPr>
        <w:t>к групп (СП 21.13330.2012), следует предусматривать наиболее эффективное использование территорий, пригодных для застройки.</w:t>
      </w:r>
    </w:p>
    <w:p w:rsidR="00562D6F" w:rsidRPr="00096AA2" w:rsidRDefault="00562D6F" w:rsidP="00562D6F">
      <w:pPr>
        <w:widowControl w:val="0"/>
        <w:overflowPunct w:val="0"/>
        <w:autoSpaceDE w:val="0"/>
        <w:autoSpaceDN w:val="0"/>
        <w:adjustRightInd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.5. На площадках с различным сочетанием групп территорий, как правило, сле</w:t>
      </w:r>
      <w:r w:rsidRPr="00096AA2">
        <w:rPr>
          <w:rFonts w:ascii="Times New Roman" w:hAnsi="Times New Roman" w:cs="Times New Roman"/>
          <w:bCs/>
          <w:spacing w:val="-2"/>
          <w:sz w:val="28"/>
          <w:szCs w:val="28"/>
        </w:rPr>
        <w:t>дует учитывать размещение функциональных зон и отдельных зданий (сооружений),</w:t>
      </w:r>
      <w:r w:rsidRPr="00096AA2">
        <w:rPr>
          <w:rFonts w:ascii="Times New Roman" w:hAnsi="Times New Roman" w:cs="Times New Roman"/>
          <w:bCs/>
          <w:sz w:val="28"/>
          <w:szCs w:val="28"/>
        </w:rPr>
        <w:t xml:space="preserve"> строительство которых может быть обеспечено с применением строительных мер защиты.</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096AA2">
        <w:rPr>
          <w:rFonts w:ascii="Times New Roman" w:hAnsi="Times New Roman" w:cs="Times New Roman"/>
          <w:bCs/>
          <w:sz w:val="28"/>
          <w:szCs w:val="28"/>
        </w:rPr>
        <w:t>оползнеобразование</w:t>
      </w:r>
      <w:proofErr w:type="spellEnd"/>
      <w:r w:rsidRPr="00096AA2">
        <w:rPr>
          <w:rFonts w:ascii="Times New Roman" w:hAnsi="Times New Roman" w:cs="Times New Roman"/>
          <w:bCs/>
          <w:sz w:val="28"/>
          <w:szCs w:val="28"/>
        </w:rPr>
        <w:t>, не допускается.</w:t>
      </w:r>
    </w:p>
    <w:p w:rsidR="00562D6F" w:rsidRPr="00096AA2" w:rsidRDefault="00562D6F" w:rsidP="00562D6F">
      <w:pPr>
        <w:widowControl w:val="0"/>
        <w:ind w:firstLine="709"/>
        <w:jc w:val="both"/>
        <w:rPr>
          <w:rFonts w:ascii="Times New Roman" w:hAnsi="Times New Roman" w:cs="Times New Roman"/>
          <w:bCs/>
          <w:spacing w:val="-6"/>
          <w:sz w:val="28"/>
          <w:szCs w:val="28"/>
        </w:rPr>
      </w:pPr>
      <w:r w:rsidRPr="00096AA2">
        <w:rPr>
          <w:rFonts w:ascii="Times New Roman" w:hAnsi="Times New Roman" w:cs="Times New Roman"/>
          <w:spacing w:val="-6"/>
          <w:sz w:val="28"/>
          <w:szCs w:val="28"/>
        </w:rPr>
        <w:t>27</w:t>
      </w:r>
      <w:r w:rsidRPr="00096AA2">
        <w:rPr>
          <w:rFonts w:ascii="Times New Roman" w:hAnsi="Times New Roman" w:cs="Times New Roman"/>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096AA2">
        <w:rPr>
          <w:rFonts w:ascii="Times New Roman" w:hAnsi="Times New Roman" w:cs="Times New Roman"/>
          <w:bCs/>
          <w:spacing w:val="-6"/>
          <w:sz w:val="28"/>
          <w:szCs w:val="28"/>
        </w:rPr>
        <w:br/>
      </w:r>
      <w:r w:rsidRPr="00096AA2">
        <w:rPr>
          <w:rFonts w:ascii="Times New Roman" w:hAnsi="Times New Roman" w:cs="Times New Roman"/>
          <w:bCs/>
          <w:spacing w:val="-6"/>
          <w:sz w:val="28"/>
          <w:szCs w:val="28"/>
          <w:lang w:val="en-US"/>
        </w:rPr>
        <w:t>I</w:t>
      </w:r>
      <w:r w:rsidRPr="00096AA2">
        <w:rPr>
          <w:rFonts w:ascii="Times New Roman" w:hAnsi="Times New Roman" w:cs="Times New Roman"/>
          <w:bCs/>
          <w:spacing w:val="-6"/>
          <w:sz w:val="28"/>
          <w:szCs w:val="28"/>
        </w:rPr>
        <w:t xml:space="preserve"> и </w:t>
      </w:r>
      <w:r w:rsidRPr="00096AA2">
        <w:rPr>
          <w:rFonts w:ascii="Times New Roman" w:hAnsi="Times New Roman" w:cs="Times New Roman"/>
          <w:bCs/>
          <w:spacing w:val="-6"/>
          <w:sz w:val="28"/>
          <w:szCs w:val="28"/>
          <w:lang w:val="en-US"/>
        </w:rPr>
        <w:t>I</w:t>
      </w:r>
      <w:r w:rsidRPr="00096AA2">
        <w:rPr>
          <w:rFonts w:ascii="Times New Roman" w:hAnsi="Times New Roman" w:cs="Times New Roman"/>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562D6F" w:rsidRPr="00096AA2" w:rsidRDefault="00562D6F" w:rsidP="00562D6F">
      <w:pPr>
        <w:widowControl w:val="0"/>
        <w:ind w:firstLine="709"/>
        <w:jc w:val="both"/>
        <w:rPr>
          <w:rFonts w:ascii="Times New Roman" w:hAnsi="Times New Roman" w:cs="Times New Roman"/>
          <w:bCs/>
          <w:spacing w:val="-2"/>
          <w:sz w:val="28"/>
          <w:szCs w:val="28"/>
        </w:rPr>
      </w:pPr>
      <w:r w:rsidRPr="00096AA2">
        <w:rPr>
          <w:rFonts w:ascii="Times New Roman" w:hAnsi="Times New Roman" w:cs="Times New Roman"/>
          <w:spacing w:val="-2"/>
          <w:sz w:val="28"/>
          <w:szCs w:val="28"/>
        </w:rPr>
        <w:t>27</w:t>
      </w:r>
      <w:r w:rsidRPr="00096AA2">
        <w:rPr>
          <w:rFonts w:ascii="Times New Roman" w:hAnsi="Times New Roman" w:cs="Times New Roman"/>
          <w:bCs/>
          <w:spacing w:val="-2"/>
          <w:sz w:val="28"/>
          <w:szCs w:val="28"/>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096AA2">
          <w:rPr>
            <w:rFonts w:ascii="Times New Roman" w:hAnsi="Times New Roman" w:cs="Times New Roman"/>
            <w:bCs/>
            <w:spacing w:val="-2"/>
            <w:sz w:val="28"/>
            <w:szCs w:val="28"/>
          </w:rPr>
          <w:t>80 м</w:t>
        </w:r>
      </w:smartTag>
      <w:r w:rsidRPr="00096AA2">
        <w:rPr>
          <w:rFonts w:ascii="Times New Roman" w:hAnsi="Times New Roman" w:cs="Times New Roman"/>
          <w:bCs/>
          <w:spacing w:val="-2"/>
          <w:sz w:val="28"/>
          <w:szCs w:val="28"/>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.9. Территории, отводимые под застройку, предпочтительно располагать на участках с минимальной глубиной </w:t>
      </w:r>
      <w:proofErr w:type="spellStart"/>
      <w:r w:rsidRPr="00096AA2">
        <w:rPr>
          <w:rFonts w:ascii="Times New Roman" w:hAnsi="Times New Roman" w:cs="Times New Roman"/>
          <w:bCs/>
          <w:sz w:val="28"/>
          <w:szCs w:val="28"/>
        </w:rPr>
        <w:t>просадочных</w:t>
      </w:r>
      <w:proofErr w:type="spellEnd"/>
      <w:r w:rsidRPr="00096AA2">
        <w:rPr>
          <w:rFonts w:ascii="Times New Roman" w:hAnsi="Times New Roman" w:cs="Times New Roman"/>
          <w:bCs/>
          <w:sz w:val="28"/>
          <w:szCs w:val="28"/>
        </w:rPr>
        <w:t xml:space="preserve"> толщ, с </w:t>
      </w:r>
      <w:r w:rsidRPr="00096AA2">
        <w:rPr>
          <w:rFonts w:ascii="Times New Roman" w:hAnsi="Times New Roman" w:cs="Times New Roman"/>
          <w:bCs/>
          <w:sz w:val="28"/>
          <w:szCs w:val="28"/>
        </w:rPr>
        <w:lastRenderedPageBreak/>
        <w:t xml:space="preserve">деградированными </w:t>
      </w:r>
      <w:proofErr w:type="spellStart"/>
      <w:r w:rsidRPr="00096AA2">
        <w:rPr>
          <w:rFonts w:ascii="Times New Roman" w:hAnsi="Times New Roman" w:cs="Times New Roman"/>
          <w:bCs/>
          <w:sz w:val="28"/>
          <w:szCs w:val="28"/>
        </w:rPr>
        <w:t>просадочными</w:t>
      </w:r>
      <w:proofErr w:type="spellEnd"/>
      <w:r w:rsidRPr="00096AA2">
        <w:rPr>
          <w:rFonts w:ascii="Times New Roman" w:hAnsi="Times New Roman" w:cs="Times New Roman"/>
          <w:bCs/>
          <w:sz w:val="28"/>
          <w:szCs w:val="28"/>
        </w:rPr>
        <w:t xml:space="preserve"> грунтами, а также на участках, где </w:t>
      </w:r>
      <w:proofErr w:type="spellStart"/>
      <w:r w:rsidRPr="00096AA2">
        <w:rPr>
          <w:rFonts w:ascii="Times New Roman" w:hAnsi="Times New Roman" w:cs="Times New Roman"/>
          <w:bCs/>
          <w:sz w:val="28"/>
          <w:szCs w:val="28"/>
        </w:rPr>
        <w:t>просадочная</w:t>
      </w:r>
      <w:proofErr w:type="spellEnd"/>
      <w:r w:rsidRPr="00096AA2">
        <w:rPr>
          <w:rFonts w:ascii="Times New Roman" w:hAnsi="Times New Roman" w:cs="Times New Roman"/>
          <w:bCs/>
          <w:sz w:val="28"/>
          <w:szCs w:val="28"/>
        </w:rPr>
        <w:t xml:space="preserve"> толща подстилается </w:t>
      </w:r>
      <w:proofErr w:type="spellStart"/>
      <w:r w:rsidRPr="00096AA2">
        <w:rPr>
          <w:rFonts w:ascii="Times New Roman" w:hAnsi="Times New Roman" w:cs="Times New Roman"/>
          <w:bCs/>
          <w:sz w:val="28"/>
          <w:szCs w:val="28"/>
        </w:rPr>
        <w:t>малосжимаемыми</w:t>
      </w:r>
      <w:proofErr w:type="spellEnd"/>
      <w:r w:rsidRPr="00096AA2">
        <w:rPr>
          <w:rFonts w:ascii="Times New Roman" w:hAnsi="Times New Roman" w:cs="Times New Roman"/>
          <w:bCs/>
          <w:sz w:val="28"/>
          <w:szCs w:val="28"/>
        </w:rPr>
        <w:t xml:space="preserve"> грунтами.</w:t>
      </w:r>
    </w:p>
    <w:p w:rsidR="00562D6F" w:rsidRPr="00096AA2" w:rsidRDefault="00562D6F" w:rsidP="00562D6F">
      <w:pPr>
        <w:widowControl w:val="0"/>
        <w:ind w:firstLine="709"/>
        <w:jc w:val="both"/>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.10. При рельефе местности в виде крутых склонов планировку застраиваемой территории следует осуществлять террасами.</w:t>
      </w:r>
    </w:p>
    <w:p w:rsidR="00562D6F" w:rsidRPr="00096AA2" w:rsidRDefault="00562D6F" w:rsidP="00562D6F">
      <w:pPr>
        <w:widowControl w:val="0"/>
        <w:ind w:firstLine="709"/>
        <w:rPr>
          <w:rFonts w:ascii="Times New Roman" w:hAnsi="Times New Roman" w:cs="Times New Roman"/>
          <w:bCs/>
          <w:sz w:val="28"/>
          <w:szCs w:val="28"/>
        </w:rPr>
      </w:pPr>
      <w:r w:rsidRPr="00096AA2">
        <w:rPr>
          <w:rFonts w:ascii="Times New Roman" w:hAnsi="Times New Roman" w:cs="Times New Roman"/>
          <w:sz w:val="28"/>
          <w:szCs w:val="28"/>
        </w:rPr>
        <w:t>27</w:t>
      </w:r>
      <w:r w:rsidRPr="00096AA2">
        <w:rPr>
          <w:rFonts w:ascii="Times New Roman" w:hAnsi="Times New Roman" w:cs="Times New Roman"/>
          <w:bCs/>
          <w:sz w:val="28"/>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096AA2">
        <w:rPr>
          <w:rFonts w:ascii="Times New Roman" w:hAnsi="Times New Roman" w:cs="Times New Roman"/>
          <w:bCs/>
          <w:sz w:val="28"/>
          <w:szCs w:val="28"/>
        </w:rPr>
        <w:t>просадочную</w:t>
      </w:r>
      <w:proofErr w:type="spellEnd"/>
      <w:r w:rsidRPr="00096AA2">
        <w:rPr>
          <w:rFonts w:ascii="Times New Roman" w:hAnsi="Times New Roman" w:cs="Times New Roman"/>
          <w:bCs/>
          <w:sz w:val="28"/>
          <w:szCs w:val="28"/>
        </w:rPr>
        <w:t xml:space="preserve"> толщу, указанные здания и сооружения следует располагать в соответствии с требованиями СП 21.13330.2012.</w:t>
      </w:r>
    </w:p>
    <w:p w:rsidR="00562D6F" w:rsidRPr="00096AA2" w:rsidRDefault="00562D6F" w:rsidP="00562D6F">
      <w:pPr>
        <w:widowControl w:val="0"/>
        <w:ind w:firstLine="709"/>
        <w:jc w:val="both"/>
        <w:rPr>
          <w:rFonts w:ascii="Times New Roman" w:hAnsi="Times New Roman" w:cs="Times New Roman"/>
          <w:bCs/>
          <w:sz w:val="28"/>
          <w:szCs w:val="28"/>
        </w:rPr>
      </w:pPr>
    </w:p>
    <w:p w:rsidR="00562D6F" w:rsidRPr="00096AA2" w:rsidRDefault="00562D6F" w:rsidP="00562D6F">
      <w:pPr>
        <w:widowControl w:val="0"/>
        <w:spacing w:line="240" w:lineRule="exact"/>
        <w:jc w:val="both"/>
        <w:rPr>
          <w:rFonts w:ascii="Times New Roman" w:hAnsi="Times New Roman" w:cs="Times New Roman"/>
          <w:bCs/>
          <w:spacing w:val="-2"/>
          <w:sz w:val="28"/>
          <w:szCs w:val="28"/>
        </w:rPr>
      </w:pPr>
      <w:r w:rsidRPr="00096AA2">
        <w:rPr>
          <w:rFonts w:ascii="Times New Roman" w:hAnsi="Times New Roman" w:cs="Times New Roman"/>
          <w:sz w:val="28"/>
          <w:szCs w:val="28"/>
        </w:rPr>
        <w:t>28.</w:t>
      </w:r>
      <w:r w:rsidRPr="00096AA2">
        <w:rPr>
          <w:rFonts w:ascii="Times New Roman" w:hAnsi="Times New Roman" w:cs="Times New Roman"/>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562D6F" w:rsidRPr="00096AA2" w:rsidRDefault="00562D6F" w:rsidP="00562D6F">
      <w:pPr>
        <w:widowControl w:val="0"/>
        <w:jc w:val="both"/>
        <w:rPr>
          <w:rFonts w:ascii="Times New Roman" w:hAnsi="Times New Roman" w:cs="Times New Roman"/>
          <w:bCs/>
          <w:sz w:val="28"/>
          <w:szCs w:val="28"/>
        </w:rPr>
      </w:pP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3" w:name="sub_21"/>
      <w:r w:rsidRPr="00096AA2">
        <w:rPr>
          <w:rFonts w:ascii="Times New Roman" w:hAnsi="Times New Roman" w:cs="Times New Roman"/>
          <w:sz w:val="28"/>
          <w:szCs w:val="28"/>
        </w:rPr>
        <w:t xml:space="preserve">28.1. Обеспечение безопасности людей в чрезвычайных ситуациях (далее </w:t>
      </w:r>
      <w:r w:rsidRPr="00096AA2">
        <w:rPr>
          <w:rFonts w:ascii="Times New Roman" w:hAnsi="Times New Roman" w:cs="Times New Roman"/>
          <w:bCs/>
          <w:sz w:val="28"/>
          <w:szCs w:val="28"/>
        </w:rPr>
        <w:t xml:space="preserve">– </w:t>
      </w:r>
      <w:r w:rsidRPr="00096AA2">
        <w:rPr>
          <w:rFonts w:ascii="Times New Roman" w:hAnsi="Times New Roman" w:cs="Times New Roman"/>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4" w:name="sub_22"/>
      <w:bookmarkEnd w:id="73"/>
      <w:r w:rsidRPr="00096AA2">
        <w:rPr>
          <w:rFonts w:ascii="Times New Roman" w:hAnsi="Times New Roman" w:cs="Times New Roman"/>
          <w:sz w:val="28"/>
          <w:szCs w:val="28"/>
        </w:rPr>
        <w:t>28.2. При градостроительном проектировании безопасность людей в ЧС должна обеспечиваться:</w:t>
      </w:r>
    </w:p>
    <w:bookmarkEnd w:id="74"/>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096AA2">
        <w:rPr>
          <w:rFonts w:ascii="Times New Roman" w:hAnsi="Times New Roman" w:cs="Times New Roman"/>
          <w:sz w:val="28"/>
          <w:szCs w:val="28"/>
        </w:rPr>
        <w:t>техногенно</w:t>
      </w:r>
      <w:proofErr w:type="spellEnd"/>
      <w:r w:rsidRPr="00096AA2">
        <w:rPr>
          <w:rFonts w:ascii="Times New Roman" w:hAnsi="Times New Roman" w:cs="Times New Roman"/>
          <w:sz w:val="28"/>
          <w:szCs w:val="28"/>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096AA2">
        <w:rPr>
          <w:rFonts w:ascii="Times New Roman" w:hAnsi="Times New Roman" w:cs="Times New Roman"/>
          <w:sz w:val="28"/>
          <w:szCs w:val="28"/>
        </w:rPr>
        <w:t>самоподавления</w:t>
      </w:r>
      <w:proofErr w:type="spellEnd"/>
      <w:r w:rsidRPr="00096AA2">
        <w:rPr>
          <w:rFonts w:ascii="Times New Roman" w:hAnsi="Times New Roman" w:cs="Times New Roman"/>
          <w:sz w:val="28"/>
          <w:szCs w:val="28"/>
        </w:rPr>
        <w:t xml:space="preserve">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lastRenderedPageBreak/>
        <w:t>2)</w:t>
      </w:r>
      <w:r w:rsidRPr="00096AA2">
        <w:rPr>
          <w:rFonts w:ascii="Times New Roman" w:hAnsi="Times New Roman" w:cs="Times New Roman"/>
          <w:sz w:val="28"/>
          <w:szCs w:val="28"/>
          <w:lang w:val="en-US"/>
        </w:rPr>
        <w:t> </w:t>
      </w:r>
      <w:r w:rsidRPr="00096AA2">
        <w:rPr>
          <w:rFonts w:ascii="Times New Roman" w:hAnsi="Times New Roman" w:cs="Times New Roman"/>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5" w:name="sub_23"/>
      <w:r w:rsidRPr="00096AA2">
        <w:rPr>
          <w:rFonts w:ascii="Times New Roman" w:hAnsi="Times New Roman" w:cs="Times New Roman"/>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562D6F" w:rsidRPr="00096AA2" w:rsidRDefault="00562D6F" w:rsidP="00562D6F">
      <w:pPr>
        <w:widowControl w:val="0"/>
        <w:autoSpaceDE w:val="0"/>
        <w:autoSpaceDN w:val="0"/>
        <w:adjustRightInd w:val="0"/>
        <w:ind w:firstLine="720"/>
        <w:jc w:val="both"/>
        <w:rPr>
          <w:rFonts w:ascii="Times New Roman" w:hAnsi="Times New Roman" w:cs="Times New Roman"/>
          <w:spacing w:val="-2"/>
          <w:sz w:val="28"/>
          <w:szCs w:val="28"/>
        </w:rPr>
      </w:pPr>
      <w:bookmarkStart w:id="76" w:name="sub_25"/>
      <w:bookmarkEnd w:id="75"/>
      <w:r w:rsidRPr="00096AA2">
        <w:rPr>
          <w:rFonts w:ascii="Times New Roman" w:hAnsi="Times New Roman" w:cs="Times New Roman"/>
          <w:spacing w:val="-2"/>
          <w:sz w:val="28"/>
          <w:szCs w:val="28"/>
        </w:rPr>
        <w:t>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562D6F" w:rsidRPr="00096AA2" w:rsidRDefault="00562D6F" w:rsidP="00562D6F">
      <w:pPr>
        <w:widowControl w:val="0"/>
        <w:autoSpaceDE w:val="0"/>
        <w:autoSpaceDN w:val="0"/>
        <w:adjustRightInd w:val="0"/>
        <w:ind w:firstLine="720"/>
        <w:jc w:val="both"/>
        <w:rPr>
          <w:rFonts w:ascii="Times New Roman" w:hAnsi="Times New Roman" w:cs="Times New Roman"/>
          <w:spacing w:val="-4"/>
          <w:sz w:val="28"/>
          <w:szCs w:val="28"/>
        </w:rPr>
      </w:pPr>
      <w:bookmarkStart w:id="77" w:name="sub_26"/>
      <w:bookmarkEnd w:id="76"/>
      <w:r w:rsidRPr="00096AA2">
        <w:rPr>
          <w:rFonts w:ascii="Times New Roman" w:hAnsi="Times New Roman" w:cs="Times New Roman"/>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bookmarkStart w:id="78" w:name="sub_27"/>
      <w:bookmarkEnd w:id="77"/>
      <w:r w:rsidRPr="00096AA2">
        <w:rPr>
          <w:rFonts w:ascii="Times New Roman" w:hAnsi="Times New Roman" w:cs="Times New Roman"/>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8"/>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1) анализа вероятности возникновения на данной территории и на отдельных ее элементах 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lastRenderedPageBreak/>
        <w:t>2) прогнозирования характера, масштабов и времени существования вероятных 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3) оценки возможных факторов риска, интенсивности формирования и проявления поражающих факторов и воздействий источников ЧС;</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4) оценки особенностей </w:t>
      </w:r>
      <w:proofErr w:type="spellStart"/>
      <w:r w:rsidRPr="00096AA2">
        <w:rPr>
          <w:rFonts w:ascii="Times New Roman" w:hAnsi="Times New Roman" w:cs="Times New Roman"/>
          <w:sz w:val="28"/>
          <w:szCs w:val="28"/>
        </w:rPr>
        <w:t>техносферы</w:t>
      </w:r>
      <w:proofErr w:type="spellEnd"/>
      <w:r w:rsidRPr="00096AA2">
        <w:rPr>
          <w:rFonts w:ascii="Times New Roman" w:hAnsi="Times New Roman" w:cs="Times New Roman"/>
          <w:sz w:val="28"/>
          <w:szCs w:val="28"/>
        </w:rPr>
        <w:t xml:space="preserve"> и населения подконтрольной территории и ее элементов.</w:t>
      </w:r>
    </w:p>
    <w:p w:rsidR="00562D6F" w:rsidRPr="00096AA2" w:rsidRDefault="00562D6F" w:rsidP="00562D6F">
      <w:pPr>
        <w:widowControl w:val="0"/>
        <w:autoSpaceDE w:val="0"/>
        <w:autoSpaceDN w:val="0"/>
        <w:adjustRightInd w:val="0"/>
        <w:ind w:firstLine="720"/>
        <w:jc w:val="both"/>
        <w:rPr>
          <w:rFonts w:ascii="Times New Roman" w:hAnsi="Times New Roman" w:cs="Times New Roman"/>
          <w:sz w:val="28"/>
          <w:szCs w:val="28"/>
        </w:rPr>
      </w:pPr>
      <w:r w:rsidRPr="00096AA2">
        <w:rPr>
          <w:rFonts w:ascii="Times New Roman" w:hAnsi="Times New Roman" w:cs="Times New Roman"/>
          <w:sz w:val="28"/>
          <w:szCs w:val="28"/>
        </w:rPr>
        <w:t xml:space="preserve">28.7. Для выделенных зон опасности согласно совокупным характеристикам относящихся к ним территорий, объектов </w:t>
      </w:r>
      <w:proofErr w:type="spellStart"/>
      <w:r w:rsidRPr="00096AA2">
        <w:rPr>
          <w:rFonts w:ascii="Times New Roman" w:hAnsi="Times New Roman" w:cs="Times New Roman"/>
          <w:sz w:val="28"/>
          <w:szCs w:val="28"/>
        </w:rPr>
        <w:t>техносферы</w:t>
      </w:r>
      <w:proofErr w:type="spellEnd"/>
      <w:r w:rsidRPr="00096AA2">
        <w:rPr>
          <w:rFonts w:ascii="Times New Roman" w:hAnsi="Times New Roman" w:cs="Times New Roman"/>
          <w:sz w:val="28"/>
          <w:szCs w:val="28"/>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562D6F" w:rsidRPr="00096AA2" w:rsidRDefault="00562D6F" w:rsidP="00562D6F">
      <w:pPr>
        <w:widowControl w:val="0"/>
        <w:autoSpaceDE w:val="0"/>
        <w:autoSpaceDN w:val="0"/>
        <w:adjustRightInd w:val="0"/>
        <w:ind w:firstLine="720"/>
        <w:jc w:val="both"/>
        <w:rPr>
          <w:rFonts w:ascii="Times New Roman" w:hAnsi="Times New Roman" w:cs="Times New Roman"/>
          <w:spacing w:val="-2"/>
          <w:sz w:val="28"/>
          <w:szCs w:val="28"/>
        </w:rPr>
      </w:pPr>
      <w:bookmarkStart w:id="79" w:name="sub_28"/>
      <w:r w:rsidRPr="00096AA2">
        <w:rPr>
          <w:rFonts w:ascii="Times New Roman" w:hAnsi="Times New Roman" w:cs="Times New Roman"/>
          <w:sz w:val="28"/>
          <w:szCs w:val="28"/>
        </w:rPr>
        <w:t>28</w:t>
      </w:r>
      <w:r w:rsidRPr="00096AA2">
        <w:rPr>
          <w:rFonts w:ascii="Times New Roman" w:hAnsi="Times New Roman" w:cs="Times New Roman"/>
          <w:spacing w:val="-2"/>
          <w:sz w:val="28"/>
          <w:szCs w:val="28"/>
        </w:rPr>
        <w:t>.8.</w:t>
      </w:r>
      <w:bookmarkEnd w:id="79"/>
      <w:r w:rsidRPr="00096AA2">
        <w:rPr>
          <w:rFonts w:ascii="Times New Roman" w:hAnsi="Times New Roman" w:cs="Times New Roman"/>
          <w:spacing w:val="-2"/>
          <w:sz w:val="28"/>
          <w:szCs w:val="28"/>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096AA2">
        <w:rPr>
          <w:rFonts w:ascii="Times New Roman" w:hAnsi="Times New Roman" w:cs="Times New Roman"/>
          <w:spacing w:val="-2"/>
          <w:sz w:val="28"/>
          <w:szCs w:val="28"/>
        </w:rPr>
        <w:t>дооснащаемых</w:t>
      </w:r>
      <w:proofErr w:type="spellEnd"/>
      <w:r w:rsidRPr="00096AA2">
        <w:rPr>
          <w:rFonts w:ascii="Times New Roman" w:hAnsi="Times New Roman" w:cs="Times New Roman"/>
          <w:spacing w:val="-2"/>
          <w:sz w:val="28"/>
          <w:szCs w:val="28"/>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562D6F" w:rsidRDefault="00562D6F" w:rsidP="00562D6F">
      <w:pPr>
        <w:pStyle w:val="af5"/>
        <w:widowControl w:val="0"/>
        <w:ind w:firstLine="709"/>
        <w:jc w:val="both"/>
        <w:rPr>
          <w:rFonts w:ascii="Times New Roman" w:hAnsi="Times New Roman"/>
          <w:spacing w:val="-4"/>
          <w:sz w:val="28"/>
          <w:szCs w:val="28"/>
        </w:rPr>
      </w:pPr>
      <w:r>
        <w:rPr>
          <w:rFonts w:ascii="Times New Roman" w:hAnsi="Times New Roman"/>
          <w:sz w:val="28"/>
          <w:szCs w:val="28"/>
        </w:rPr>
        <w:t>28</w:t>
      </w:r>
      <w:r>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Pr>
          <w:rFonts w:ascii="Times New Roman" w:hAnsi="Times New Roman"/>
          <w:spacing w:val="-4"/>
          <w:sz w:val="28"/>
          <w:szCs w:val="28"/>
        </w:rPr>
        <w:t>»:</w:t>
      </w:r>
    </w:p>
    <w:p w:rsidR="00562D6F" w:rsidRDefault="00562D6F" w:rsidP="00562D6F">
      <w:pPr>
        <w:pStyle w:val="af5"/>
        <w:widowControl w:val="0"/>
        <w:ind w:firstLine="709"/>
        <w:jc w:val="both"/>
        <w:rPr>
          <w:rFonts w:ascii="Times New Roman" w:hAnsi="Times New Roman"/>
          <w:sz w:val="28"/>
          <w:szCs w:val="28"/>
        </w:rPr>
      </w:pPr>
      <w:r>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562D6F" w:rsidRDefault="00562D6F" w:rsidP="00562D6F">
      <w:pPr>
        <w:pStyle w:val="af5"/>
        <w:widowControl w:val="0"/>
        <w:ind w:firstLine="709"/>
        <w:jc w:val="both"/>
        <w:rPr>
          <w:rFonts w:ascii="Times New Roman" w:hAnsi="Times New Roman"/>
          <w:sz w:val="28"/>
          <w:szCs w:val="28"/>
        </w:rPr>
      </w:pPr>
      <w:r>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562D6F" w:rsidRDefault="00562D6F" w:rsidP="00562D6F">
      <w:pPr>
        <w:pStyle w:val="af5"/>
        <w:widowControl w:val="0"/>
        <w:ind w:firstLine="709"/>
        <w:jc w:val="both"/>
        <w:rPr>
          <w:rFonts w:ascii="Times New Roman" w:hAnsi="Times New Roman"/>
          <w:sz w:val="28"/>
          <w:szCs w:val="28"/>
        </w:rPr>
      </w:pPr>
      <w:r>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562D6F" w:rsidRDefault="00562D6F" w:rsidP="00562D6F">
      <w:pPr>
        <w:pStyle w:val="af5"/>
        <w:widowControl w:val="0"/>
        <w:jc w:val="center"/>
        <w:rPr>
          <w:rFonts w:ascii="Times New Roman" w:hAnsi="Times New Roman"/>
          <w:sz w:val="28"/>
          <w:szCs w:val="28"/>
        </w:rPr>
      </w:pPr>
    </w:p>
    <w:p w:rsidR="00562D6F" w:rsidRDefault="00562D6F" w:rsidP="00562D6F">
      <w:pPr>
        <w:pStyle w:val="af5"/>
        <w:widowControl w:val="0"/>
        <w:jc w:val="center"/>
        <w:rPr>
          <w:rFonts w:ascii="Times New Roman" w:hAnsi="Times New Roman"/>
          <w:sz w:val="28"/>
          <w:szCs w:val="28"/>
        </w:rPr>
      </w:pPr>
      <w:r>
        <w:rPr>
          <w:rFonts w:ascii="Times New Roman" w:hAnsi="Times New Roman"/>
          <w:sz w:val="28"/>
          <w:szCs w:val="28"/>
        </w:rPr>
        <w:t>29.</w:t>
      </w:r>
      <w:r>
        <w:rPr>
          <w:rFonts w:ascii="Times New Roman" w:hAnsi="Times New Roman"/>
          <w:bCs/>
          <w:sz w:val="28"/>
          <w:szCs w:val="28"/>
        </w:rPr>
        <w:t xml:space="preserve"> Пожарная безопасность</w:t>
      </w:r>
    </w:p>
    <w:p w:rsidR="00562D6F" w:rsidRDefault="00562D6F" w:rsidP="00562D6F">
      <w:pPr>
        <w:widowControl w:val="0"/>
        <w:ind w:firstLine="720"/>
        <w:jc w:val="both"/>
        <w:rPr>
          <w:rFonts w:ascii="Times New Roman" w:hAnsi="Times New Roman"/>
          <w:sz w:val="28"/>
          <w:szCs w:val="28"/>
        </w:rPr>
      </w:pPr>
    </w:p>
    <w:p w:rsidR="00562D6F" w:rsidRPr="00743B5B" w:rsidRDefault="00562D6F" w:rsidP="00562D6F">
      <w:pPr>
        <w:widowControl w:val="0"/>
        <w:ind w:firstLine="720"/>
        <w:jc w:val="both"/>
        <w:rPr>
          <w:rFonts w:ascii="Times New Roman" w:hAnsi="Times New Roman" w:cs="Times New Roman"/>
          <w:bCs/>
          <w:sz w:val="28"/>
          <w:szCs w:val="28"/>
        </w:rPr>
      </w:pPr>
      <w:r w:rsidRPr="00743B5B">
        <w:rPr>
          <w:rFonts w:ascii="Times New Roman" w:hAnsi="Times New Roman" w:cs="Times New Roman"/>
          <w:sz w:val="28"/>
          <w:szCs w:val="28"/>
        </w:rPr>
        <w:lastRenderedPageBreak/>
        <w:t>29</w:t>
      </w:r>
      <w:r w:rsidRPr="00743B5B">
        <w:rPr>
          <w:rFonts w:ascii="Times New Roman" w:hAnsi="Times New Roman" w:cs="Times New Roman"/>
          <w:bCs/>
          <w:sz w:val="28"/>
          <w:szCs w:val="28"/>
        </w:rPr>
        <w:t xml:space="preserve">.1. </w:t>
      </w:r>
      <w:r w:rsidRPr="00743B5B">
        <w:rPr>
          <w:rFonts w:ascii="Times New Roman" w:hAnsi="Times New Roman" w:cs="Times New Roman"/>
          <w:bCs/>
          <w:spacing w:val="-2"/>
          <w:sz w:val="28"/>
          <w:szCs w:val="28"/>
        </w:rPr>
        <w:t xml:space="preserve">При разработке </w:t>
      </w:r>
      <w:r w:rsidRPr="00743B5B">
        <w:rPr>
          <w:rFonts w:ascii="Times New Roman" w:hAnsi="Times New Roman" w:cs="Times New Roman"/>
          <w:bCs/>
          <w:sz w:val="28"/>
          <w:szCs w:val="28"/>
        </w:rPr>
        <w:t>документов территориального планирования муниципального образования  сельское поселение</w:t>
      </w:r>
      <w:r w:rsidR="00B70BC1" w:rsidRPr="00743B5B">
        <w:rPr>
          <w:rFonts w:ascii="Times New Roman" w:hAnsi="Times New Roman" w:cs="Times New Roman"/>
          <w:bCs/>
          <w:sz w:val="28"/>
          <w:szCs w:val="28"/>
        </w:rPr>
        <w:t xml:space="preserve"> </w:t>
      </w:r>
      <w:r w:rsidRPr="00743B5B">
        <w:rPr>
          <w:rFonts w:ascii="Times New Roman" w:hAnsi="Times New Roman" w:cs="Times New Roman"/>
          <w:bCs/>
          <w:sz w:val="28"/>
          <w:szCs w:val="28"/>
        </w:rPr>
        <w:t>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562D6F" w:rsidRPr="00743B5B" w:rsidRDefault="00562D6F" w:rsidP="00562D6F">
      <w:pPr>
        <w:widowControl w:val="0"/>
        <w:ind w:firstLine="720"/>
        <w:jc w:val="both"/>
        <w:rPr>
          <w:rFonts w:ascii="Times New Roman" w:hAnsi="Times New Roman" w:cs="Times New Roman"/>
          <w:bCs/>
          <w:spacing w:val="-3"/>
          <w:sz w:val="28"/>
          <w:szCs w:val="28"/>
        </w:rPr>
      </w:pPr>
      <w:r w:rsidRPr="00743B5B">
        <w:rPr>
          <w:rFonts w:ascii="Times New Roman" w:hAnsi="Times New Roman" w:cs="Times New Roman"/>
          <w:sz w:val="28"/>
          <w:szCs w:val="28"/>
        </w:rPr>
        <w:t>29</w:t>
      </w:r>
      <w:r w:rsidRPr="00743B5B">
        <w:rPr>
          <w:rFonts w:ascii="Times New Roman" w:hAnsi="Times New Roman" w:cs="Times New Roman"/>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562D6F" w:rsidRPr="00743B5B" w:rsidRDefault="00562D6F" w:rsidP="00562D6F">
      <w:pPr>
        <w:widowControl w:val="0"/>
        <w:ind w:firstLine="720"/>
        <w:jc w:val="both"/>
        <w:rPr>
          <w:rFonts w:ascii="Times New Roman" w:hAnsi="Times New Roman" w:cs="Times New Roman"/>
          <w:bCs/>
          <w:spacing w:val="-3"/>
          <w:sz w:val="28"/>
          <w:szCs w:val="28"/>
        </w:rPr>
      </w:pPr>
      <w:r w:rsidRPr="00743B5B">
        <w:rPr>
          <w:rFonts w:ascii="Times New Roman" w:hAnsi="Times New Roman" w:cs="Times New Roman"/>
          <w:sz w:val="28"/>
          <w:szCs w:val="28"/>
        </w:rPr>
        <w:t>29</w:t>
      </w:r>
      <w:r w:rsidRPr="00743B5B">
        <w:rPr>
          <w:rFonts w:ascii="Times New Roman" w:hAnsi="Times New Roman" w:cs="Times New Roman"/>
          <w:bCs/>
          <w:spacing w:val="-3"/>
          <w:sz w:val="28"/>
          <w:szCs w:val="28"/>
        </w:rPr>
        <w:t xml:space="preserve">.3.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743B5B">
          <w:rPr>
            <w:rFonts w:ascii="Times New Roman" w:hAnsi="Times New Roman" w:cs="Times New Roman"/>
            <w:bCs/>
            <w:spacing w:val="-3"/>
            <w:sz w:val="28"/>
            <w:szCs w:val="28"/>
          </w:rPr>
          <w:t>200 м</w:t>
        </w:r>
      </w:smartTag>
      <w:r w:rsidRPr="00743B5B">
        <w:rPr>
          <w:rFonts w:ascii="Times New Roman" w:hAnsi="Times New Roman" w:cs="Times New Roman"/>
          <w:bCs/>
          <w:spacing w:val="-3"/>
          <w:sz w:val="28"/>
          <w:szCs w:val="28"/>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562D6F" w:rsidRPr="00743B5B" w:rsidRDefault="00562D6F" w:rsidP="00562D6F">
      <w:pPr>
        <w:widowControl w:val="0"/>
        <w:ind w:firstLine="720"/>
        <w:jc w:val="both"/>
        <w:rPr>
          <w:rFonts w:ascii="Times New Roman" w:hAnsi="Times New Roman" w:cs="Times New Roman"/>
          <w:bCs/>
          <w:spacing w:val="-2"/>
          <w:sz w:val="28"/>
          <w:szCs w:val="28"/>
        </w:rPr>
      </w:pPr>
      <w:r w:rsidRPr="00743B5B">
        <w:rPr>
          <w:rFonts w:ascii="Times New Roman" w:hAnsi="Times New Roman" w:cs="Times New Roman"/>
          <w:sz w:val="28"/>
          <w:szCs w:val="28"/>
        </w:rPr>
        <w:t>29</w:t>
      </w:r>
      <w:r w:rsidRPr="00743B5B">
        <w:rPr>
          <w:rFonts w:ascii="Times New Roman" w:hAnsi="Times New Roman" w:cs="Times New Roman"/>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562D6F" w:rsidRPr="00743B5B" w:rsidRDefault="00562D6F" w:rsidP="00562D6F">
      <w:pPr>
        <w:widowControl w:val="0"/>
        <w:ind w:firstLine="720"/>
        <w:jc w:val="both"/>
        <w:rPr>
          <w:rFonts w:ascii="Times New Roman" w:hAnsi="Times New Roman" w:cs="Times New Roman"/>
          <w:bCs/>
          <w:spacing w:val="-2"/>
          <w:sz w:val="28"/>
          <w:szCs w:val="28"/>
        </w:rPr>
      </w:pPr>
      <w:r w:rsidRPr="00743B5B">
        <w:rPr>
          <w:rFonts w:ascii="Times New Roman" w:hAnsi="Times New Roman" w:cs="Times New Roman"/>
          <w:sz w:val="28"/>
          <w:szCs w:val="28"/>
        </w:rPr>
        <w:t>29</w:t>
      </w:r>
      <w:r w:rsidRPr="00743B5B">
        <w:rPr>
          <w:rFonts w:ascii="Times New Roman" w:hAnsi="Times New Roman" w:cs="Times New Roman"/>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743B5B">
        <w:rPr>
          <w:rFonts w:ascii="Times New Roman" w:hAnsi="Times New Roman" w:cs="Times New Roman"/>
          <w:bCs/>
          <w:spacing w:val="-2"/>
          <w:sz w:val="28"/>
          <w:szCs w:val="28"/>
        </w:rPr>
        <w:t>и с учетом требований, указанных в таблице 10 настоящих нормативов.</w:t>
      </w:r>
    </w:p>
    <w:p w:rsidR="00562D6F" w:rsidRPr="00743B5B" w:rsidRDefault="00562D6F" w:rsidP="00562D6F">
      <w:pPr>
        <w:widowControl w:val="0"/>
        <w:ind w:firstLine="709"/>
        <w:jc w:val="both"/>
        <w:rPr>
          <w:rFonts w:ascii="Times New Roman" w:hAnsi="Times New Roman" w:cs="Times New Roman"/>
          <w:spacing w:val="-2"/>
          <w:sz w:val="28"/>
          <w:szCs w:val="28"/>
        </w:rPr>
      </w:pPr>
      <w:r w:rsidRPr="00743B5B">
        <w:rPr>
          <w:rFonts w:ascii="Times New Roman" w:hAnsi="Times New Roman" w:cs="Times New Roman"/>
          <w:spacing w:val="-2"/>
          <w:sz w:val="28"/>
          <w:szCs w:val="28"/>
        </w:rPr>
        <w:t xml:space="preserve">29.6.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 </w:t>
      </w:r>
    </w:p>
    <w:p w:rsidR="00562D6F" w:rsidRPr="00743B5B" w:rsidRDefault="00562D6F" w:rsidP="00562D6F">
      <w:pPr>
        <w:pStyle w:val="af5"/>
        <w:widowControl w:val="0"/>
        <w:spacing w:line="228" w:lineRule="auto"/>
        <w:jc w:val="center"/>
        <w:rPr>
          <w:rFonts w:ascii="Times New Roman" w:hAnsi="Times New Roman"/>
          <w:sz w:val="28"/>
          <w:szCs w:val="28"/>
        </w:rPr>
      </w:pPr>
    </w:p>
    <w:p w:rsidR="00562D6F" w:rsidRPr="00743B5B" w:rsidRDefault="00562D6F" w:rsidP="00562D6F">
      <w:pPr>
        <w:pStyle w:val="af5"/>
        <w:widowControl w:val="0"/>
        <w:spacing w:line="228" w:lineRule="auto"/>
        <w:jc w:val="center"/>
        <w:rPr>
          <w:rFonts w:ascii="Times New Roman" w:hAnsi="Times New Roman"/>
          <w:sz w:val="28"/>
          <w:szCs w:val="28"/>
        </w:rPr>
      </w:pPr>
      <w:r w:rsidRPr="00743B5B">
        <w:rPr>
          <w:rFonts w:ascii="Times New Roman" w:hAnsi="Times New Roman"/>
          <w:sz w:val="28"/>
          <w:szCs w:val="28"/>
        </w:rPr>
        <w:t xml:space="preserve">30. Сейсмическое районирование территории муниципального образования  сельское </w:t>
      </w:r>
      <w:proofErr w:type="spellStart"/>
      <w:r w:rsidRPr="00743B5B">
        <w:rPr>
          <w:rFonts w:ascii="Times New Roman" w:hAnsi="Times New Roman"/>
          <w:sz w:val="28"/>
          <w:szCs w:val="28"/>
        </w:rPr>
        <w:t>поселениеАлтайского</w:t>
      </w:r>
      <w:proofErr w:type="spellEnd"/>
      <w:r w:rsidRPr="00743B5B">
        <w:rPr>
          <w:rFonts w:ascii="Times New Roman" w:hAnsi="Times New Roman"/>
          <w:sz w:val="28"/>
          <w:szCs w:val="28"/>
        </w:rPr>
        <w:t xml:space="preserve"> края</w:t>
      </w:r>
    </w:p>
    <w:p w:rsidR="00562D6F" w:rsidRPr="00743B5B" w:rsidRDefault="00562D6F" w:rsidP="00562D6F">
      <w:pPr>
        <w:widowControl w:val="0"/>
        <w:spacing w:line="228" w:lineRule="auto"/>
        <w:ind w:firstLine="539"/>
        <w:jc w:val="both"/>
        <w:rPr>
          <w:rFonts w:ascii="Times New Roman" w:hAnsi="Times New Roman" w:cs="Times New Roman"/>
          <w:sz w:val="28"/>
          <w:szCs w:val="28"/>
        </w:rPr>
      </w:pPr>
    </w:p>
    <w:p w:rsidR="00562D6F" w:rsidRPr="00743B5B" w:rsidRDefault="00562D6F" w:rsidP="00562D6F">
      <w:pPr>
        <w:widowControl w:val="0"/>
        <w:spacing w:line="228" w:lineRule="auto"/>
        <w:ind w:firstLine="539"/>
        <w:jc w:val="both"/>
        <w:rPr>
          <w:rFonts w:ascii="Times New Roman" w:hAnsi="Times New Roman" w:cs="Times New Roman"/>
          <w:sz w:val="28"/>
          <w:szCs w:val="28"/>
        </w:rPr>
      </w:pPr>
      <w:r w:rsidRPr="00743B5B">
        <w:rPr>
          <w:rFonts w:ascii="Times New Roman" w:hAnsi="Times New Roman" w:cs="Times New Roman"/>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743B5B">
        <w:rPr>
          <w:rFonts w:ascii="Times New Roman" w:hAnsi="Times New Roman" w:cs="Times New Roman"/>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743B5B">
        <w:rPr>
          <w:rFonts w:ascii="Times New Roman" w:hAnsi="Times New Roman" w:cs="Times New Roman"/>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w:t>
      </w:r>
      <w:r w:rsidRPr="00743B5B">
        <w:rPr>
          <w:rFonts w:ascii="Times New Roman" w:hAnsi="Times New Roman" w:cs="Times New Roman"/>
          <w:sz w:val="28"/>
          <w:szCs w:val="28"/>
        </w:rPr>
        <w:lastRenderedPageBreak/>
        <w:t>грунтами (</w:t>
      </w:r>
      <w:hyperlink r:id="rId13" w:anchor="sub_50000" w:history="1">
        <w:r w:rsidRPr="00743B5B">
          <w:rPr>
            <w:rStyle w:val="aff3"/>
            <w:rFonts w:ascii="Times New Roman" w:hAnsi="Times New Roman" w:cs="Times New Roman"/>
            <w:sz w:val="28"/>
            <w:szCs w:val="28"/>
          </w:rPr>
          <w:t>Приложения</w:t>
        </w:r>
      </w:hyperlink>
      <w:r w:rsidRPr="00743B5B">
        <w:rPr>
          <w:rFonts w:ascii="Times New Roman" w:hAnsi="Times New Roman" w:cs="Times New Roman"/>
          <w:sz w:val="28"/>
          <w:szCs w:val="28"/>
        </w:rPr>
        <w:t xml:space="preserve"> Р, С).</w:t>
      </w:r>
    </w:p>
    <w:p w:rsidR="00562D6F" w:rsidRPr="00743B5B" w:rsidRDefault="00562D6F" w:rsidP="00562D6F">
      <w:pPr>
        <w:widowControl w:val="0"/>
        <w:spacing w:line="228" w:lineRule="auto"/>
        <w:ind w:firstLine="720"/>
        <w:jc w:val="both"/>
        <w:rPr>
          <w:rFonts w:ascii="Times New Roman" w:hAnsi="Times New Roman" w:cs="Times New Roman"/>
          <w:sz w:val="28"/>
          <w:szCs w:val="28"/>
        </w:rPr>
      </w:pPr>
      <w:r w:rsidRPr="00743B5B">
        <w:rPr>
          <w:rFonts w:ascii="Times New Roman" w:hAnsi="Times New Roman" w:cs="Times New Roman"/>
          <w:sz w:val="28"/>
          <w:szCs w:val="28"/>
        </w:rPr>
        <w:t xml:space="preserve">30.2. Список населенных пунктов составлен в целях расширения перечня </w:t>
      </w:r>
      <w:r w:rsidRPr="00743B5B">
        <w:rPr>
          <w:rFonts w:ascii="Times New Roman" w:hAnsi="Times New Roman" w:cs="Times New Roman"/>
          <w:spacing w:val="-4"/>
          <w:sz w:val="28"/>
          <w:szCs w:val="28"/>
        </w:rPr>
        <w:t xml:space="preserve">населенных пунктов Алтайского края, приведенного в СП 14.13330.2014, </w:t>
      </w:r>
      <w:r w:rsidRPr="00743B5B">
        <w:rPr>
          <w:rFonts w:ascii="Times New Roman" w:hAnsi="Times New Roman" w:cs="Times New Roman"/>
          <w:sz w:val="28"/>
          <w:szCs w:val="28"/>
        </w:rPr>
        <w:t xml:space="preserve"> главным редактором комплекта карт ОСР-97 А, В, С, доктором физико-математических наук </w:t>
      </w:r>
      <w:proofErr w:type="spellStart"/>
      <w:r w:rsidRPr="00743B5B">
        <w:rPr>
          <w:rFonts w:ascii="Times New Roman" w:hAnsi="Times New Roman" w:cs="Times New Roman"/>
          <w:sz w:val="28"/>
          <w:szCs w:val="28"/>
        </w:rPr>
        <w:t>Уломовым</w:t>
      </w:r>
      <w:proofErr w:type="spellEnd"/>
      <w:r w:rsidRPr="00743B5B">
        <w:rPr>
          <w:rFonts w:ascii="Times New Roman" w:hAnsi="Times New Roman" w:cs="Times New Roman"/>
          <w:sz w:val="28"/>
          <w:szCs w:val="28"/>
        </w:rPr>
        <w:t xml:space="preserve"> В.И. (ОИФЗ РАН) с участием ОАО «</w:t>
      </w:r>
      <w:proofErr w:type="spellStart"/>
      <w:r w:rsidRPr="00743B5B">
        <w:rPr>
          <w:rFonts w:ascii="Times New Roman" w:hAnsi="Times New Roman" w:cs="Times New Roman"/>
          <w:sz w:val="28"/>
          <w:szCs w:val="28"/>
        </w:rPr>
        <w:t>АлтайТИСИз</w:t>
      </w:r>
      <w:proofErr w:type="spellEnd"/>
      <w:r w:rsidRPr="00743B5B">
        <w:rPr>
          <w:rFonts w:ascii="Times New Roman" w:hAnsi="Times New Roman" w:cs="Times New Roman"/>
          <w:sz w:val="28"/>
          <w:szCs w:val="28"/>
        </w:rPr>
        <w:t xml:space="preserve">» и утвержден директором ИФЗ РАН академиком Страховым В.Н. 25.06.2001. </w:t>
      </w:r>
    </w:p>
    <w:p w:rsidR="00562D6F" w:rsidRPr="00743B5B" w:rsidRDefault="00562D6F" w:rsidP="00562D6F">
      <w:pPr>
        <w:widowControl w:val="0"/>
        <w:spacing w:line="228" w:lineRule="auto"/>
        <w:ind w:firstLine="720"/>
        <w:jc w:val="both"/>
        <w:rPr>
          <w:rFonts w:ascii="Times New Roman" w:hAnsi="Times New Roman" w:cs="Times New Roman"/>
          <w:bCs/>
          <w:sz w:val="28"/>
          <w:szCs w:val="28"/>
        </w:rPr>
      </w:pPr>
      <w:r w:rsidRPr="00743B5B">
        <w:rPr>
          <w:rFonts w:ascii="Times New Roman" w:hAnsi="Times New Roman" w:cs="Times New Roman"/>
          <w:sz w:val="28"/>
          <w:szCs w:val="28"/>
        </w:rPr>
        <w:t>30</w:t>
      </w:r>
      <w:r w:rsidRPr="00743B5B">
        <w:rPr>
          <w:rFonts w:ascii="Times New Roman" w:hAnsi="Times New Roman" w:cs="Times New Roman"/>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562D6F" w:rsidRPr="00743B5B" w:rsidRDefault="00562D6F" w:rsidP="00562D6F">
      <w:pPr>
        <w:widowControl w:val="0"/>
        <w:spacing w:line="228" w:lineRule="auto"/>
        <w:ind w:firstLine="720"/>
        <w:jc w:val="both"/>
        <w:rPr>
          <w:rFonts w:ascii="Times New Roman" w:hAnsi="Times New Roman" w:cs="Times New Roman"/>
          <w:color w:val="C00000"/>
          <w:sz w:val="28"/>
          <w:szCs w:val="28"/>
        </w:rPr>
      </w:pPr>
      <w:r w:rsidRPr="00743B5B">
        <w:rPr>
          <w:rFonts w:ascii="Times New Roman" w:hAnsi="Times New Roman" w:cs="Times New Roman"/>
          <w:sz w:val="28"/>
          <w:szCs w:val="28"/>
        </w:rPr>
        <w:t>30</w:t>
      </w:r>
      <w:r w:rsidRPr="00743B5B">
        <w:rPr>
          <w:rFonts w:ascii="Times New Roman" w:hAnsi="Times New Roman" w:cs="Times New Roman"/>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743B5B">
        <w:rPr>
          <w:rFonts w:ascii="Times New Roman" w:hAnsi="Times New Roman" w:cs="Times New Roman"/>
          <w:sz w:val="28"/>
          <w:szCs w:val="28"/>
        </w:rPr>
        <w:t xml:space="preserve"> При этом под зоны жилой застройки следует использовать земельные участки с меньшей сейсмичностью.</w:t>
      </w:r>
    </w:p>
    <w:p w:rsidR="00562D6F" w:rsidRPr="00743B5B" w:rsidRDefault="00562D6F" w:rsidP="00562D6F">
      <w:pPr>
        <w:widowControl w:val="0"/>
        <w:spacing w:line="228" w:lineRule="auto"/>
        <w:ind w:firstLine="720"/>
        <w:jc w:val="both"/>
        <w:rPr>
          <w:rFonts w:ascii="Times New Roman" w:hAnsi="Times New Roman" w:cs="Times New Roman"/>
          <w:sz w:val="28"/>
          <w:szCs w:val="28"/>
        </w:rPr>
      </w:pPr>
      <w:r w:rsidRPr="00743B5B">
        <w:rPr>
          <w:rFonts w:ascii="Times New Roman" w:hAnsi="Times New Roman" w:cs="Times New Roman"/>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562D6F" w:rsidRPr="00743B5B" w:rsidRDefault="00562D6F" w:rsidP="00562D6F">
      <w:pPr>
        <w:widowControl w:val="0"/>
        <w:spacing w:line="228" w:lineRule="auto"/>
        <w:jc w:val="center"/>
        <w:rPr>
          <w:rFonts w:ascii="Times New Roman" w:hAnsi="Times New Roman" w:cs="Times New Roman"/>
          <w:sz w:val="28"/>
          <w:szCs w:val="28"/>
        </w:rPr>
      </w:pPr>
    </w:p>
    <w:p w:rsidR="00562D6F" w:rsidRPr="00743B5B" w:rsidRDefault="00562D6F" w:rsidP="00562D6F">
      <w:pPr>
        <w:widowControl w:val="0"/>
        <w:spacing w:line="228" w:lineRule="auto"/>
        <w:jc w:val="center"/>
        <w:rPr>
          <w:rFonts w:ascii="Times New Roman" w:hAnsi="Times New Roman" w:cs="Times New Roman"/>
          <w:sz w:val="28"/>
          <w:szCs w:val="28"/>
        </w:rPr>
      </w:pPr>
      <w:r w:rsidRPr="00743B5B">
        <w:rPr>
          <w:rFonts w:ascii="Times New Roman" w:hAnsi="Times New Roman" w:cs="Times New Roman"/>
          <w:sz w:val="28"/>
          <w:szCs w:val="28"/>
        </w:rPr>
        <w:t>31. Обеспечение антитеррористической защищенности зданий и сооружений</w:t>
      </w:r>
    </w:p>
    <w:p w:rsidR="00562D6F" w:rsidRPr="00743B5B" w:rsidRDefault="00562D6F" w:rsidP="00562D6F">
      <w:pPr>
        <w:widowControl w:val="0"/>
        <w:spacing w:line="228" w:lineRule="auto"/>
        <w:ind w:firstLine="720"/>
        <w:jc w:val="both"/>
        <w:rPr>
          <w:rFonts w:ascii="Times New Roman" w:hAnsi="Times New Roman" w:cs="Times New Roman"/>
          <w:sz w:val="28"/>
          <w:szCs w:val="28"/>
        </w:rPr>
      </w:pPr>
    </w:p>
    <w:p w:rsidR="00562D6F" w:rsidRPr="00743B5B" w:rsidRDefault="00562D6F" w:rsidP="00562D6F">
      <w:pPr>
        <w:widowControl w:val="0"/>
        <w:spacing w:line="228" w:lineRule="auto"/>
        <w:ind w:firstLine="720"/>
        <w:jc w:val="both"/>
        <w:rPr>
          <w:rFonts w:ascii="Times New Roman" w:hAnsi="Times New Roman" w:cs="Times New Roman"/>
          <w:sz w:val="28"/>
          <w:szCs w:val="28"/>
        </w:rPr>
      </w:pPr>
      <w:r w:rsidRPr="00743B5B">
        <w:rPr>
          <w:rFonts w:ascii="Times New Roman" w:hAnsi="Times New Roman" w:cs="Times New Roman"/>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743B5B">
        <w:rPr>
          <w:rFonts w:ascii="Times New Roman" w:hAnsi="Times New Roman" w:cs="Times New Roman"/>
          <w:bCs/>
          <w:sz w:val="28"/>
          <w:szCs w:val="28"/>
        </w:rPr>
        <w:t xml:space="preserve">обеспечить антитеррористическую защищенность таких объектов в соответствии с требованиями </w:t>
      </w:r>
      <w:hyperlink r:id="rId14" w:history="1">
        <w:r w:rsidRPr="00743B5B">
          <w:rPr>
            <w:rStyle w:val="a4"/>
            <w:sz w:val="28"/>
            <w:szCs w:val="28"/>
          </w:rPr>
          <w:t xml:space="preserve">СП 132.13330. </w:t>
        </w:r>
      </w:hyperlink>
    </w:p>
    <w:p w:rsidR="00562D6F" w:rsidRPr="00743B5B" w:rsidRDefault="00562D6F" w:rsidP="00562D6F">
      <w:pPr>
        <w:widowControl w:val="0"/>
        <w:spacing w:line="228" w:lineRule="auto"/>
        <w:ind w:firstLine="720"/>
        <w:jc w:val="both"/>
        <w:rPr>
          <w:rStyle w:val="aff4"/>
          <w:rFonts w:ascii="Times New Roman" w:hAnsi="Times New Roman" w:cs="Times New Roman"/>
          <w:b w:val="0"/>
          <w:bCs/>
        </w:rPr>
      </w:pPr>
      <w:r w:rsidRPr="00743B5B">
        <w:rPr>
          <w:rFonts w:ascii="Times New Roman" w:hAnsi="Times New Roman" w:cs="Times New Roman"/>
          <w:sz w:val="28"/>
          <w:szCs w:val="28"/>
        </w:rPr>
        <w:t>31</w:t>
      </w:r>
      <w:r w:rsidRPr="00743B5B">
        <w:rPr>
          <w:rFonts w:ascii="Times New Roman" w:hAnsi="Times New Roman" w:cs="Times New Roman"/>
          <w:bCs/>
          <w:sz w:val="28"/>
          <w:szCs w:val="28"/>
        </w:rPr>
        <w:t xml:space="preserve">.2. К объектам </w:t>
      </w:r>
      <w:r w:rsidRPr="00743B5B">
        <w:rPr>
          <w:rFonts w:ascii="Times New Roman" w:hAnsi="Times New Roman" w:cs="Times New Roman"/>
          <w:sz w:val="28"/>
          <w:szCs w:val="28"/>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743B5B">
        <w:rPr>
          <w:rStyle w:val="aff4"/>
          <w:rFonts w:ascii="Times New Roman" w:hAnsi="Times New Roman" w:cs="Times New Roman"/>
          <w:b w:val="0"/>
          <w:bCs/>
          <w:sz w:val="28"/>
          <w:szCs w:val="28"/>
        </w:rPr>
        <w:t>, используемые для производства и сборочных работ, складские здания.</w:t>
      </w:r>
    </w:p>
    <w:p w:rsidR="00562D6F" w:rsidRPr="00743B5B" w:rsidRDefault="00562D6F" w:rsidP="00562D6F">
      <w:pPr>
        <w:widowControl w:val="0"/>
        <w:spacing w:line="228" w:lineRule="auto"/>
        <w:jc w:val="center"/>
        <w:rPr>
          <w:rFonts w:ascii="Times New Roman" w:hAnsi="Times New Roman" w:cs="Times New Roman"/>
        </w:rPr>
      </w:pPr>
    </w:p>
    <w:p w:rsidR="00562D6F" w:rsidRPr="00743B5B" w:rsidRDefault="00562D6F" w:rsidP="00562D6F">
      <w:pPr>
        <w:widowControl w:val="0"/>
        <w:spacing w:line="240" w:lineRule="exact"/>
        <w:jc w:val="center"/>
        <w:rPr>
          <w:rFonts w:ascii="Times New Roman" w:hAnsi="Times New Roman" w:cs="Times New Roman"/>
          <w:bCs/>
          <w:spacing w:val="-2"/>
          <w:sz w:val="28"/>
          <w:szCs w:val="28"/>
        </w:rPr>
      </w:pPr>
      <w:r w:rsidRPr="00743B5B">
        <w:rPr>
          <w:rFonts w:ascii="Times New Roman" w:hAnsi="Times New Roman" w:cs="Times New Roman"/>
          <w:sz w:val="28"/>
          <w:szCs w:val="28"/>
          <w:lang w:val="en-US"/>
        </w:rPr>
        <w:t>VIII</w:t>
      </w:r>
      <w:r w:rsidRPr="00743B5B">
        <w:rPr>
          <w:rFonts w:ascii="Times New Roman" w:hAnsi="Times New Roman" w:cs="Times New Roman"/>
          <w:sz w:val="28"/>
          <w:szCs w:val="28"/>
        </w:rPr>
        <w:t>.</w:t>
      </w:r>
      <w:r w:rsidRPr="00743B5B">
        <w:rPr>
          <w:rFonts w:ascii="Times New Roman" w:hAnsi="Times New Roman" w:cs="Times New Roman"/>
          <w:bCs/>
          <w:spacing w:val="-2"/>
          <w:sz w:val="28"/>
          <w:szCs w:val="28"/>
        </w:rPr>
        <w:t xml:space="preserve"> Расчетные показатели доступной среды </w:t>
      </w:r>
    </w:p>
    <w:p w:rsidR="00562D6F" w:rsidRPr="00743B5B" w:rsidRDefault="00562D6F" w:rsidP="00562D6F">
      <w:pPr>
        <w:widowControl w:val="0"/>
        <w:spacing w:line="240" w:lineRule="exact"/>
        <w:jc w:val="center"/>
        <w:rPr>
          <w:rFonts w:ascii="Times New Roman" w:hAnsi="Times New Roman" w:cs="Times New Roman"/>
          <w:bCs/>
          <w:spacing w:val="-2"/>
          <w:sz w:val="28"/>
          <w:szCs w:val="28"/>
        </w:rPr>
      </w:pPr>
      <w:r w:rsidRPr="00743B5B">
        <w:rPr>
          <w:rFonts w:ascii="Times New Roman" w:hAnsi="Times New Roman" w:cs="Times New Roman"/>
          <w:bCs/>
          <w:spacing w:val="-2"/>
          <w:sz w:val="28"/>
          <w:szCs w:val="28"/>
        </w:rPr>
        <w:t>для маломобильных групп населения</w:t>
      </w:r>
    </w:p>
    <w:p w:rsidR="00562D6F" w:rsidRPr="00743B5B" w:rsidRDefault="00562D6F" w:rsidP="00562D6F">
      <w:pPr>
        <w:widowControl w:val="0"/>
        <w:jc w:val="center"/>
        <w:rPr>
          <w:rFonts w:ascii="Times New Roman" w:hAnsi="Times New Roman" w:cs="Times New Roman"/>
          <w:b/>
          <w:bCs/>
          <w:sz w:val="28"/>
          <w:szCs w:val="28"/>
        </w:rPr>
      </w:pPr>
    </w:p>
    <w:p w:rsidR="00562D6F" w:rsidRPr="00743B5B" w:rsidRDefault="00562D6F" w:rsidP="00562D6F">
      <w:pPr>
        <w:pStyle w:val="af5"/>
        <w:widowControl w:val="0"/>
        <w:spacing w:line="240" w:lineRule="exact"/>
        <w:jc w:val="center"/>
        <w:rPr>
          <w:rFonts w:ascii="Times New Roman" w:hAnsi="Times New Roman"/>
          <w:bCs/>
          <w:spacing w:val="-2"/>
          <w:sz w:val="28"/>
          <w:szCs w:val="28"/>
        </w:rPr>
      </w:pPr>
      <w:r w:rsidRPr="00743B5B">
        <w:rPr>
          <w:rFonts w:ascii="Times New Roman" w:hAnsi="Times New Roman"/>
          <w:sz w:val="28"/>
          <w:szCs w:val="28"/>
        </w:rPr>
        <w:t>32.</w:t>
      </w:r>
      <w:r w:rsidRPr="00743B5B">
        <w:rPr>
          <w:rFonts w:ascii="Times New Roman" w:hAnsi="Times New Roman"/>
          <w:bCs/>
          <w:spacing w:val="-2"/>
          <w:sz w:val="28"/>
          <w:szCs w:val="28"/>
        </w:rPr>
        <w:t xml:space="preserve"> Обеспечение доступности объектов социальной и транспортной </w:t>
      </w:r>
    </w:p>
    <w:p w:rsidR="00562D6F" w:rsidRPr="00743B5B" w:rsidRDefault="00562D6F" w:rsidP="00562D6F">
      <w:pPr>
        <w:pStyle w:val="af5"/>
        <w:widowControl w:val="0"/>
        <w:spacing w:line="240" w:lineRule="exact"/>
        <w:jc w:val="center"/>
        <w:rPr>
          <w:rFonts w:ascii="Times New Roman" w:hAnsi="Times New Roman"/>
          <w:sz w:val="28"/>
          <w:szCs w:val="28"/>
        </w:rPr>
      </w:pPr>
      <w:r w:rsidRPr="00743B5B">
        <w:rPr>
          <w:rFonts w:ascii="Times New Roman" w:hAnsi="Times New Roman"/>
          <w:bCs/>
          <w:spacing w:val="-2"/>
          <w:sz w:val="28"/>
          <w:szCs w:val="28"/>
        </w:rPr>
        <w:t>инфраструктуры для маломобильных групп населения</w:t>
      </w:r>
    </w:p>
    <w:p w:rsidR="00562D6F" w:rsidRPr="00743B5B" w:rsidRDefault="00562D6F" w:rsidP="00562D6F">
      <w:pPr>
        <w:widowControl w:val="0"/>
        <w:autoSpaceDE w:val="0"/>
        <w:autoSpaceDN w:val="0"/>
        <w:adjustRightInd w:val="0"/>
        <w:spacing w:line="228" w:lineRule="auto"/>
        <w:ind w:firstLine="709"/>
        <w:jc w:val="both"/>
        <w:rPr>
          <w:rFonts w:ascii="Times New Roman" w:hAnsi="Times New Roman" w:cs="Times New Roman"/>
          <w:sz w:val="28"/>
          <w:szCs w:val="28"/>
        </w:rPr>
      </w:pP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lastRenderedPageBreak/>
        <w:t>32</w:t>
      </w:r>
      <w:r w:rsidRPr="00743B5B">
        <w:rPr>
          <w:rFonts w:ascii="Times New Roman" w:hAnsi="Times New Roman" w:cs="Times New Roman"/>
          <w:bCs/>
          <w:sz w:val="28"/>
          <w:szCs w:val="28"/>
        </w:rPr>
        <w:t>.1.</w:t>
      </w:r>
      <w:r w:rsidRPr="00743B5B">
        <w:rPr>
          <w:rFonts w:ascii="Times New Roman" w:hAnsi="Times New Roman" w:cs="Times New Roman"/>
          <w:sz w:val="28"/>
          <w:szCs w:val="28"/>
        </w:rPr>
        <w:t> </w:t>
      </w:r>
      <w:r w:rsidRPr="00743B5B">
        <w:rPr>
          <w:rFonts w:ascii="Times New Roman" w:hAnsi="Times New Roman" w:cs="Times New Roman"/>
          <w:bCs/>
          <w:spacing w:val="-2"/>
          <w:sz w:val="28"/>
          <w:szCs w:val="28"/>
        </w:rPr>
        <w:t>При проектировании и реконструкции объектов социальной инфраструктуры</w:t>
      </w:r>
      <w:r w:rsidRPr="00743B5B">
        <w:rPr>
          <w:rFonts w:ascii="Times New Roman" w:hAnsi="Times New Roman" w:cs="Times New Roman"/>
          <w:bCs/>
          <w:sz w:val="28"/>
          <w:szCs w:val="28"/>
        </w:rPr>
        <w:t xml:space="preserve"> следует </w:t>
      </w:r>
      <w:r w:rsidRPr="00743B5B">
        <w:rPr>
          <w:rFonts w:ascii="Times New Roman" w:hAnsi="Times New Roman" w:cs="Times New Roman"/>
          <w:bCs/>
          <w:spacing w:val="-3"/>
          <w:sz w:val="28"/>
          <w:szCs w:val="28"/>
        </w:rPr>
        <w:t>обеспечивать доступность объектов социальной инфраструктуры</w:t>
      </w:r>
      <w:r w:rsidRPr="00743B5B">
        <w:rPr>
          <w:rFonts w:ascii="Times New Roman" w:hAnsi="Times New Roman" w:cs="Times New Roman"/>
          <w:bCs/>
          <w:sz w:val="28"/>
          <w:szCs w:val="28"/>
        </w:rPr>
        <w:t xml:space="preserve"> для инвалидов и маломобильных групп населения</w:t>
      </w:r>
      <w:r w:rsidRPr="00743B5B">
        <w:rPr>
          <w:rFonts w:ascii="Times New Roman" w:hAnsi="Times New Roman" w:cs="Times New Roman"/>
          <w:bCs/>
          <w:spacing w:val="-2"/>
          <w:sz w:val="28"/>
          <w:szCs w:val="28"/>
        </w:rPr>
        <w:t xml:space="preserve"> в соответствии с требованиями </w:t>
      </w:r>
      <w:r w:rsidRPr="00743B5B">
        <w:rPr>
          <w:rFonts w:ascii="Times New Roman" w:hAnsi="Times New Roman" w:cs="Times New Roman"/>
          <w:sz w:val="28"/>
          <w:szCs w:val="28"/>
        </w:rPr>
        <w:t>Федерального закона от 24.11.1995 № 181-ФЗ «О социальной защите инвалидов в Российской Федерации», СП 59.13330.2012</w:t>
      </w:r>
      <w:r w:rsidRPr="00743B5B">
        <w:rPr>
          <w:rFonts w:ascii="Times New Roman" w:hAnsi="Times New Roman" w:cs="Times New Roman"/>
          <w:bCs/>
          <w:sz w:val="28"/>
          <w:szCs w:val="28"/>
        </w:rPr>
        <w:t>, СП 35-101, СП 35-102,</w:t>
      </w:r>
      <w:r w:rsidRPr="00743B5B">
        <w:rPr>
          <w:rFonts w:ascii="Times New Roman" w:hAnsi="Times New Roman" w:cs="Times New Roman"/>
          <w:bCs/>
          <w:spacing w:val="-2"/>
          <w:sz w:val="28"/>
          <w:szCs w:val="28"/>
        </w:rPr>
        <w:t xml:space="preserve"> СП 31-102, СП 35-103, ВСН 62-91*, РДС 35-201.</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1) жилые и административные здания и сооружения;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2) объекты культуры и культурно-зрелищные сооружения (театры, библиотеки, музеи, места отправления религиозных обрядов и т. д.);</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3) объекты и организации образования и науки, здравоохранения и социальной защиты населения;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5) гостиницы, отели, иные места временного проживания;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w:t>
      </w:r>
      <w:r w:rsidRPr="00743B5B">
        <w:rPr>
          <w:rFonts w:ascii="Times New Roman" w:hAnsi="Times New Roman" w:cs="Times New Roman"/>
          <w:bCs/>
          <w:sz w:val="28"/>
          <w:szCs w:val="28"/>
        </w:rPr>
        <w:lastRenderedPageBreak/>
        <w:t xml:space="preserve">автомобильного, железнодорожного, водного и воздушного транспорта, обслуживающие население;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10) тротуары, переходы улиц, дорог и магистралей;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11) прилегающие к вышеперечисленным зданиям и сооружениям территории и площади.</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1) беспрепятственное передвижение по участку к зданию или по территории предприятия, комплекса сооружений; </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2) досягаемость мест целевого посещения и беспрепятственность перемещения внутри зданий и сооружений;</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3) безопасность путей движения (в том числе эвакуационных), а также мест проживания, обслуживания и приложения труда;</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4) информаци</w:t>
      </w:r>
      <w:r w:rsidRPr="00743B5B">
        <w:rPr>
          <w:rFonts w:ascii="Times New Roman" w:hAnsi="Times New Roman" w:cs="Times New Roman"/>
          <w:bCs/>
          <w:spacing w:val="-2"/>
          <w:sz w:val="28"/>
          <w:szCs w:val="28"/>
        </w:rPr>
        <w:t xml:space="preserve">онную поддержку </w:t>
      </w:r>
      <w:r w:rsidRPr="00743B5B">
        <w:rPr>
          <w:rFonts w:ascii="Times New Roman" w:hAnsi="Times New Roman" w:cs="Times New Roman"/>
          <w:bCs/>
          <w:sz w:val="28"/>
          <w:szCs w:val="28"/>
        </w:rPr>
        <w:t xml:space="preserve">маломобильных групп населения </w:t>
      </w:r>
      <w:r w:rsidRPr="00743B5B">
        <w:rPr>
          <w:rFonts w:ascii="Times New Roman" w:hAnsi="Times New Roman" w:cs="Times New Roman"/>
          <w:bCs/>
          <w:spacing w:val="-2"/>
          <w:sz w:val="28"/>
          <w:szCs w:val="28"/>
        </w:rPr>
        <w:t>на всех путях движения.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62D6F" w:rsidRDefault="00562D6F" w:rsidP="00562D6F">
      <w:pPr>
        <w:pStyle w:val="S2"/>
        <w:widowControl w:val="0"/>
        <w:spacing w:line="240" w:lineRule="auto"/>
        <w:rPr>
          <w:sz w:val="28"/>
          <w:szCs w:val="28"/>
        </w:rPr>
      </w:pPr>
      <w:r>
        <w:rPr>
          <w:sz w:val="28"/>
          <w:szCs w:val="28"/>
        </w:rPr>
        <w:t xml:space="preserve">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Pr>
            <w:sz w:val="28"/>
            <w:szCs w:val="28"/>
          </w:rPr>
          <w:t>12 м</w:t>
        </w:r>
      </w:smartTag>
      <w:r>
        <w:rPr>
          <w:sz w:val="28"/>
          <w:szCs w:val="28"/>
        </w:rPr>
        <w:t xml:space="preserve"> пути с устройством горизонтальных промежуточных площадок вдоль спуска.</w:t>
      </w:r>
    </w:p>
    <w:p w:rsidR="00562D6F" w:rsidRDefault="00562D6F" w:rsidP="00562D6F">
      <w:pPr>
        <w:pStyle w:val="S2"/>
        <w:widowControl w:val="0"/>
        <w:spacing w:line="240" w:lineRule="auto"/>
        <w:rPr>
          <w:sz w:val="28"/>
          <w:szCs w:val="28"/>
        </w:rPr>
      </w:pPr>
      <w:r>
        <w:rPr>
          <w:sz w:val="28"/>
          <w:szCs w:val="28"/>
        </w:rPr>
        <w:t xml:space="preserve">32.7.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Pr>
            <w:sz w:val="28"/>
            <w:szCs w:val="28"/>
          </w:rPr>
          <w:t>3 м</w:t>
        </w:r>
      </w:smartTag>
      <w:r>
        <w:rPr>
          <w:sz w:val="28"/>
          <w:szCs w:val="28"/>
        </w:rPr>
        <w:t xml:space="preserve">, длина – не менее </w:t>
      </w:r>
      <w:smartTag w:uri="urn:schemas-microsoft-com:office:smarttags" w:element="metricconverter">
        <w:smartTagPr>
          <w:attr w:name="ProductID" w:val="2 м"/>
        </w:smartTagPr>
        <w:r>
          <w:rPr>
            <w:sz w:val="28"/>
            <w:szCs w:val="28"/>
          </w:rPr>
          <w:t>2 м</w:t>
        </w:r>
      </w:smartTag>
      <w:r>
        <w:rPr>
          <w:sz w:val="28"/>
          <w:szCs w:val="28"/>
        </w:rPr>
        <w:t>.</w:t>
      </w:r>
    </w:p>
    <w:p w:rsidR="00562D6F" w:rsidRDefault="00562D6F" w:rsidP="00562D6F">
      <w:pPr>
        <w:pStyle w:val="S2"/>
        <w:widowControl w:val="0"/>
        <w:spacing w:line="240" w:lineRule="auto"/>
        <w:rPr>
          <w:sz w:val="28"/>
          <w:szCs w:val="28"/>
        </w:rPr>
      </w:pPr>
      <w:r>
        <w:rPr>
          <w:sz w:val="28"/>
          <w:szCs w:val="28"/>
        </w:rPr>
        <w:t xml:space="preserve">32.8.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Pr>
            <w:sz w:val="28"/>
            <w:szCs w:val="28"/>
          </w:rPr>
          <w:t>0,1 м</w:t>
        </w:r>
      </w:smartTag>
      <w:r>
        <w:rPr>
          <w:sz w:val="28"/>
          <w:szCs w:val="28"/>
        </w:rPr>
        <w:t>.</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lastRenderedPageBreak/>
        <w:t>32</w:t>
      </w:r>
      <w:r w:rsidRPr="00743B5B">
        <w:rPr>
          <w:rFonts w:ascii="Times New Roman" w:hAnsi="Times New Roman" w:cs="Times New Roman"/>
          <w:bCs/>
          <w:sz w:val="28"/>
          <w:szCs w:val="28"/>
        </w:rPr>
        <w:t>.9. Объекты социальной инфраструктуры должны оснащаться следующими специальными приспособлениями и оборудованием:</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2) телефонами-автоматами или иными средствами связи, доступными для инвалидов;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3) санитарно-гигиеническими помещениями;</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4) пандусами и поручнями у лестниц при входах в здания;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7) специальными указателями маршрутов движения инвалидов по территории вокзалов, парков и других рекреационных зон;</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 xml:space="preserve">8) пандусами и поручнями у лестниц привокзальных площадей, платформ, </w:t>
      </w:r>
      <w:r w:rsidRPr="00743B5B">
        <w:rPr>
          <w:rFonts w:ascii="Times New Roman" w:hAnsi="Times New Roman" w:cs="Times New Roman"/>
          <w:bCs/>
          <w:spacing w:val="-2"/>
          <w:sz w:val="28"/>
          <w:szCs w:val="28"/>
        </w:rPr>
        <w:t>остановок маршрутных транспортных средств и мест посадки и высадки пассажиров;</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62D6F" w:rsidRPr="00743B5B" w:rsidRDefault="00562D6F" w:rsidP="00562D6F">
      <w:pPr>
        <w:widowControl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562D6F" w:rsidRDefault="00562D6F" w:rsidP="00562D6F">
      <w:pPr>
        <w:pStyle w:val="a7"/>
        <w:widowControl w:val="0"/>
        <w:spacing w:before="0" w:beforeAutospacing="0" w:after="0" w:afterAutospacing="0"/>
        <w:ind w:firstLine="709"/>
        <w:jc w:val="both"/>
        <w:rPr>
          <w:sz w:val="28"/>
          <w:szCs w:val="28"/>
        </w:rPr>
      </w:pPr>
      <w:r>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Pr>
          <w:spacing w:val="-3"/>
          <w:sz w:val="28"/>
          <w:szCs w:val="28"/>
        </w:rPr>
        <w:t>инвалидов и маломобильных лиц в здания. Эти пути должны стыковаться с внешними</w:t>
      </w:r>
      <w:r>
        <w:rPr>
          <w:sz w:val="28"/>
          <w:szCs w:val="28"/>
        </w:rPr>
        <w:t xml:space="preserve"> по отношению к участку коммуникациями и остановками городского транспорта.</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743B5B">
          <w:rPr>
            <w:rFonts w:ascii="Times New Roman" w:hAnsi="Times New Roman" w:cs="Times New Roman"/>
            <w:bCs/>
            <w:sz w:val="28"/>
            <w:szCs w:val="28"/>
          </w:rPr>
          <w:t>1,8 м</w:t>
        </w:r>
      </w:smartTag>
      <w:r w:rsidRPr="00743B5B">
        <w:rPr>
          <w:rFonts w:ascii="Times New Roman" w:hAnsi="Times New Roman" w:cs="Times New Roman"/>
          <w:bCs/>
          <w:sz w:val="28"/>
          <w:szCs w:val="28"/>
        </w:rPr>
        <w:t xml:space="preserve"> с учетом габаритных размеров кресел-колясок. В условиях сложившейся застройки при невозможности достижения </w:t>
      </w:r>
      <w:r w:rsidRPr="00743B5B">
        <w:rPr>
          <w:rFonts w:ascii="Times New Roman" w:hAnsi="Times New Roman" w:cs="Times New Roman"/>
          <w:bCs/>
          <w:sz w:val="28"/>
          <w:szCs w:val="28"/>
        </w:rPr>
        <w:lastRenderedPageBreak/>
        <w:t xml:space="preserve">нормативных параметров ширины пути движения следует предусматривать </w:t>
      </w:r>
      <w:r w:rsidRPr="00743B5B">
        <w:rPr>
          <w:rFonts w:ascii="Times New Roman" w:hAnsi="Times New Roman" w:cs="Times New Roman"/>
          <w:bCs/>
          <w:spacing w:val="-2"/>
          <w:sz w:val="28"/>
          <w:szCs w:val="28"/>
        </w:rPr>
        <w:t>устройство горизонтальных площадок размером не менее 1,6×1,6 м через каждые 60 - </w:t>
      </w:r>
      <w:r w:rsidRPr="00743B5B">
        <w:rPr>
          <w:rFonts w:ascii="Times New Roman" w:hAnsi="Times New Roman" w:cs="Times New Roman"/>
          <w:bCs/>
          <w:sz w:val="28"/>
          <w:szCs w:val="28"/>
        </w:rPr>
        <w:t>100 м пути для обеспечения возможности разъезда инвалидов на креслах-колясках.</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62D6F" w:rsidRPr="00743B5B" w:rsidRDefault="00562D6F" w:rsidP="00562D6F">
      <w:pPr>
        <w:widowControl w:val="0"/>
        <w:autoSpaceDE w:val="0"/>
        <w:autoSpaceDN w:val="0"/>
        <w:adjustRightInd w:val="0"/>
        <w:ind w:firstLine="709"/>
        <w:jc w:val="both"/>
        <w:rPr>
          <w:rFonts w:ascii="Times New Roman" w:hAnsi="Times New Roman" w:cs="Times New Roman"/>
          <w:bCs/>
          <w:spacing w:val="-2"/>
          <w:sz w:val="28"/>
          <w:szCs w:val="28"/>
        </w:rPr>
      </w:pPr>
      <w:r w:rsidRPr="00743B5B">
        <w:rPr>
          <w:rFonts w:ascii="Times New Roman" w:hAnsi="Times New Roman" w:cs="Times New Roman"/>
          <w:sz w:val="28"/>
          <w:szCs w:val="28"/>
        </w:rPr>
        <w:t>32</w:t>
      </w:r>
      <w:r w:rsidRPr="00743B5B">
        <w:rPr>
          <w:rFonts w:ascii="Times New Roman" w:hAnsi="Times New Roman" w:cs="Times New Roman"/>
          <w:bCs/>
          <w:spacing w:val="-2"/>
          <w:sz w:val="28"/>
          <w:szCs w:val="28"/>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743B5B">
          <w:rPr>
            <w:rFonts w:ascii="Times New Roman" w:hAnsi="Times New Roman" w:cs="Times New Roman"/>
            <w:bCs/>
            <w:spacing w:val="-2"/>
            <w:sz w:val="28"/>
            <w:szCs w:val="28"/>
          </w:rPr>
          <w:t>50 м</w:t>
        </w:r>
      </w:smartTag>
      <w:r w:rsidRPr="00743B5B">
        <w:rPr>
          <w:rFonts w:ascii="Times New Roman" w:hAnsi="Times New Roman" w:cs="Times New Roman"/>
          <w:bCs/>
          <w:spacing w:val="-2"/>
          <w:sz w:val="28"/>
          <w:szCs w:val="28"/>
        </w:rPr>
        <w:t xml:space="preserve"> от входа, а при жилых зданиях – не далее </w:t>
      </w:r>
      <w:smartTag w:uri="urn:schemas-microsoft-com:office:smarttags" w:element="metricconverter">
        <w:smartTagPr>
          <w:attr w:name="ProductID" w:val="100 м"/>
        </w:smartTagPr>
        <w:r w:rsidRPr="00743B5B">
          <w:rPr>
            <w:rFonts w:ascii="Times New Roman" w:hAnsi="Times New Roman" w:cs="Times New Roman"/>
            <w:bCs/>
            <w:spacing w:val="-2"/>
            <w:sz w:val="28"/>
            <w:szCs w:val="28"/>
          </w:rPr>
          <w:t>100 м</w:t>
        </w:r>
      </w:smartTag>
      <w:r w:rsidRPr="00743B5B">
        <w:rPr>
          <w:rFonts w:ascii="Times New Roman" w:hAnsi="Times New Roman" w:cs="Times New Roman"/>
          <w:bCs/>
          <w:spacing w:val="-2"/>
          <w:sz w:val="28"/>
          <w:szCs w:val="28"/>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743B5B">
          <w:rPr>
            <w:rFonts w:ascii="Times New Roman" w:hAnsi="Times New Roman" w:cs="Times New Roman"/>
            <w:bCs/>
            <w:spacing w:val="-2"/>
            <w:sz w:val="28"/>
            <w:szCs w:val="28"/>
          </w:rPr>
          <w:t>3,5 м</w:t>
        </w:r>
      </w:smartTag>
      <w:r w:rsidRPr="00743B5B">
        <w:rPr>
          <w:rFonts w:ascii="Times New Roman" w:hAnsi="Times New Roman" w:cs="Times New Roman"/>
          <w:bCs/>
          <w:spacing w:val="-2"/>
          <w:sz w:val="28"/>
          <w:szCs w:val="28"/>
        </w:rPr>
        <w:t xml:space="preserve">. </w:t>
      </w:r>
    </w:p>
    <w:p w:rsidR="00562D6F" w:rsidRDefault="00562D6F" w:rsidP="00562D6F">
      <w:pPr>
        <w:pStyle w:val="a7"/>
        <w:widowControl w:val="0"/>
        <w:spacing w:before="0" w:beforeAutospacing="0" w:after="0" w:afterAutospacing="0"/>
        <w:ind w:firstLine="709"/>
        <w:jc w:val="both"/>
        <w:rPr>
          <w:sz w:val="28"/>
          <w:szCs w:val="28"/>
        </w:rPr>
      </w:pPr>
      <w:r>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562D6F" w:rsidRPr="00743B5B" w:rsidRDefault="00562D6F" w:rsidP="00743B5B">
      <w:pPr>
        <w:widowControl w:val="0"/>
        <w:autoSpaceDE w:val="0"/>
        <w:autoSpaceDN w:val="0"/>
        <w:adjustRightInd w:val="0"/>
        <w:ind w:firstLine="709"/>
        <w:jc w:val="both"/>
        <w:rPr>
          <w:rFonts w:ascii="Times New Roman" w:hAnsi="Times New Roman" w:cs="Times New Roman"/>
          <w:bCs/>
          <w:sz w:val="28"/>
          <w:szCs w:val="28"/>
        </w:rPr>
      </w:pPr>
      <w:r w:rsidRPr="00743B5B">
        <w:rPr>
          <w:rFonts w:ascii="Times New Roman" w:hAnsi="Times New Roman" w:cs="Times New Roman"/>
          <w:sz w:val="28"/>
          <w:szCs w:val="28"/>
        </w:rPr>
        <w:t>32</w:t>
      </w:r>
      <w:r w:rsidRPr="00743B5B">
        <w:rPr>
          <w:rFonts w:ascii="Times New Roman" w:hAnsi="Times New Roman" w:cs="Times New Roman"/>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62D6F" w:rsidRDefault="00562D6F" w:rsidP="00562D6F">
      <w:pPr>
        <w:spacing w:before="120" w:after="120"/>
        <w:rPr>
          <w:sz w:val="28"/>
          <w:szCs w:val="28"/>
        </w:rPr>
      </w:pPr>
    </w:p>
    <w:sectPr w:rsidR="00562D6F" w:rsidSect="00F50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4235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641A7776"/>
    <w:multiLevelType w:val="hybridMultilevel"/>
    <w:tmpl w:val="354C29BA"/>
    <w:lvl w:ilvl="0" w:tplc="2018BFB4">
      <w:start w:val="1"/>
      <w:numFmt w:val="decimal"/>
      <w:lvlText w:val="%1."/>
      <w:lvlJc w:val="left"/>
      <w:pPr>
        <w:ind w:left="492" w:hanging="492"/>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62D6F"/>
    <w:rsid w:val="0003202E"/>
    <w:rsid w:val="00096AA2"/>
    <w:rsid w:val="00136E3E"/>
    <w:rsid w:val="0014108A"/>
    <w:rsid w:val="00165CAD"/>
    <w:rsid w:val="00296293"/>
    <w:rsid w:val="002E62AB"/>
    <w:rsid w:val="002E6851"/>
    <w:rsid w:val="003161C1"/>
    <w:rsid w:val="00324CF8"/>
    <w:rsid w:val="00395D87"/>
    <w:rsid w:val="003E3434"/>
    <w:rsid w:val="00412B48"/>
    <w:rsid w:val="00494F02"/>
    <w:rsid w:val="00496995"/>
    <w:rsid w:val="004B2525"/>
    <w:rsid w:val="00503316"/>
    <w:rsid w:val="00562D6F"/>
    <w:rsid w:val="005818E1"/>
    <w:rsid w:val="0058421C"/>
    <w:rsid w:val="005C3259"/>
    <w:rsid w:val="005F70BF"/>
    <w:rsid w:val="006D5DCF"/>
    <w:rsid w:val="00743B5B"/>
    <w:rsid w:val="007C2AE6"/>
    <w:rsid w:val="0086680E"/>
    <w:rsid w:val="0087031D"/>
    <w:rsid w:val="008C3354"/>
    <w:rsid w:val="00957158"/>
    <w:rsid w:val="009C359D"/>
    <w:rsid w:val="009F2625"/>
    <w:rsid w:val="009F3210"/>
    <w:rsid w:val="00A944AE"/>
    <w:rsid w:val="00AF6AF5"/>
    <w:rsid w:val="00B603F3"/>
    <w:rsid w:val="00B70BC1"/>
    <w:rsid w:val="00B851C8"/>
    <w:rsid w:val="00BE358A"/>
    <w:rsid w:val="00D72BA1"/>
    <w:rsid w:val="00D85049"/>
    <w:rsid w:val="00DD3400"/>
    <w:rsid w:val="00DE1A1D"/>
    <w:rsid w:val="00F2765E"/>
    <w:rsid w:val="00F30884"/>
    <w:rsid w:val="00F36D1B"/>
    <w:rsid w:val="00F5000C"/>
    <w:rsid w:val="00F61D2A"/>
    <w:rsid w:val="00FE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F8DECC"/>
  <w15:docId w15:val="{90F46845-8305-4F5F-9C56-0B0FA373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000C"/>
  </w:style>
  <w:style w:type="paragraph" w:styleId="1">
    <w:name w:val="heading 1"/>
    <w:basedOn w:val="a0"/>
    <w:next w:val="a0"/>
    <w:link w:val="10"/>
    <w:qFormat/>
    <w:rsid w:val="00562D6F"/>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0"/>
    <w:next w:val="a0"/>
    <w:link w:val="20"/>
    <w:semiHidden/>
    <w:unhideWhenUsed/>
    <w:qFormat/>
    <w:rsid w:val="00562D6F"/>
    <w:pPr>
      <w:keepNext/>
      <w:spacing w:before="240" w:after="60" w:line="240" w:lineRule="auto"/>
      <w:outlineLvl w:val="1"/>
    </w:pPr>
    <w:rPr>
      <w:rFonts w:ascii="Cambria" w:eastAsia="Times New Roman" w:hAnsi="Cambria" w:cs="Times New Roman"/>
      <w:b/>
      <w:i/>
      <w:sz w:val="28"/>
      <w:szCs w:val="20"/>
    </w:rPr>
  </w:style>
  <w:style w:type="paragraph" w:styleId="3">
    <w:name w:val="heading 3"/>
    <w:basedOn w:val="a0"/>
    <w:next w:val="a0"/>
    <w:link w:val="30"/>
    <w:semiHidden/>
    <w:unhideWhenUsed/>
    <w:qFormat/>
    <w:rsid w:val="00562D6F"/>
    <w:pPr>
      <w:keepNext/>
      <w:spacing w:after="0" w:line="240" w:lineRule="auto"/>
      <w:outlineLvl w:val="2"/>
    </w:pPr>
    <w:rPr>
      <w:rFonts w:ascii="Arial" w:eastAsia="Times New Roman" w:hAnsi="Arial" w:cs="Times New Roman"/>
      <w:b/>
      <w:sz w:val="20"/>
      <w:szCs w:val="20"/>
    </w:rPr>
  </w:style>
  <w:style w:type="paragraph" w:styleId="5">
    <w:name w:val="heading 5"/>
    <w:basedOn w:val="a0"/>
    <w:next w:val="a0"/>
    <w:link w:val="50"/>
    <w:semiHidden/>
    <w:unhideWhenUsed/>
    <w:qFormat/>
    <w:rsid w:val="00562D6F"/>
    <w:pPr>
      <w:widowControl w:val="0"/>
      <w:autoSpaceDE w:val="0"/>
      <w:autoSpaceDN w:val="0"/>
      <w:adjustRightInd w:val="0"/>
      <w:spacing w:before="240" w:after="60" w:line="240" w:lineRule="auto"/>
      <w:ind w:firstLine="709"/>
      <w:jc w:val="both"/>
      <w:outlineLvl w:val="4"/>
    </w:pPr>
    <w:rPr>
      <w:rFonts w:ascii="Calibri" w:eastAsia="Times New Roman" w:hAnsi="Calibri" w:cs="Times New Roman"/>
      <w:b/>
      <w:i/>
      <w:sz w:val="26"/>
      <w:szCs w:val="20"/>
    </w:rPr>
  </w:style>
  <w:style w:type="paragraph" w:styleId="7">
    <w:name w:val="heading 7"/>
    <w:basedOn w:val="a0"/>
    <w:next w:val="a0"/>
    <w:link w:val="70"/>
    <w:semiHidden/>
    <w:unhideWhenUsed/>
    <w:qFormat/>
    <w:rsid w:val="00562D6F"/>
    <w:pPr>
      <w:widowControl w:val="0"/>
      <w:autoSpaceDE w:val="0"/>
      <w:autoSpaceDN w:val="0"/>
      <w:adjustRightInd w:val="0"/>
      <w:spacing w:before="240" w:after="60" w:line="240" w:lineRule="auto"/>
      <w:ind w:firstLine="709"/>
      <w:jc w:val="both"/>
      <w:outlineLvl w:val="6"/>
    </w:pPr>
    <w:rPr>
      <w:rFonts w:ascii="Calibri" w:eastAsia="Calibri" w:hAnsi="Calibri" w:cs="Times New Roman"/>
      <w:b/>
      <w:sz w:val="24"/>
      <w:szCs w:val="20"/>
    </w:rPr>
  </w:style>
  <w:style w:type="paragraph" w:styleId="8">
    <w:name w:val="heading 8"/>
    <w:basedOn w:val="a0"/>
    <w:next w:val="a0"/>
    <w:link w:val="80"/>
    <w:semiHidden/>
    <w:unhideWhenUsed/>
    <w:qFormat/>
    <w:rsid w:val="00562D6F"/>
    <w:pPr>
      <w:keepNext/>
      <w:tabs>
        <w:tab w:val="left" w:pos="0"/>
      </w:tabs>
      <w:autoSpaceDE w:val="0"/>
      <w:autoSpaceDN w:val="0"/>
      <w:adjustRightInd w:val="0"/>
      <w:spacing w:before="29" w:after="0" w:line="240" w:lineRule="auto"/>
      <w:ind w:right="-1" w:firstLine="709"/>
      <w:jc w:val="center"/>
      <w:outlineLvl w:val="7"/>
    </w:pPr>
    <w:rPr>
      <w:rFonts w:ascii="Arial" w:eastAsia="Calibri" w:hAnsi="Arial" w:cs="Times New Roman"/>
      <w:b/>
      <w:sz w:val="24"/>
      <w:szCs w:val="20"/>
    </w:rPr>
  </w:style>
  <w:style w:type="paragraph" w:styleId="9">
    <w:name w:val="heading 9"/>
    <w:basedOn w:val="a0"/>
    <w:next w:val="a0"/>
    <w:link w:val="90"/>
    <w:semiHidden/>
    <w:unhideWhenUsed/>
    <w:qFormat/>
    <w:rsid w:val="00562D6F"/>
    <w:pPr>
      <w:spacing w:before="240" w:after="60" w:line="240" w:lineRule="auto"/>
      <w:outlineLvl w:val="8"/>
    </w:pPr>
    <w:rPr>
      <w:rFonts w:ascii="Cambria" w:eastAsia="Calibri"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62D6F"/>
    <w:rPr>
      <w:rFonts w:ascii="Arial" w:eastAsia="Times New Roman" w:hAnsi="Arial" w:cs="Times New Roman"/>
      <w:b/>
      <w:kern w:val="32"/>
      <w:sz w:val="32"/>
      <w:szCs w:val="20"/>
    </w:rPr>
  </w:style>
  <w:style w:type="character" w:customStyle="1" w:styleId="20">
    <w:name w:val="Заголовок 2 Знак"/>
    <w:basedOn w:val="a1"/>
    <w:link w:val="2"/>
    <w:semiHidden/>
    <w:rsid w:val="00562D6F"/>
    <w:rPr>
      <w:rFonts w:ascii="Cambria" w:eastAsia="Times New Roman" w:hAnsi="Cambria" w:cs="Times New Roman"/>
      <w:b/>
      <w:i/>
      <w:sz w:val="28"/>
      <w:szCs w:val="20"/>
    </w:rPr>
  </w:style>
  <w:style w:type="character" w:customStyle="1" w:styleId="30">
    <w:name w:val="Заголовок 3 Знак"/>
    <w:basedOn w:val="a1"/>
    <w:link w:val="3"/>
    <w:semiHidden/>
    <w:rsid w:val="00562D6F"/>
    <w:rPr>
      <w:rFonts w:ascii="Arial" w:eastAsia="Times New Roman" w:hAnsi="Arial" w:cs="Times New Roman"/>
      <w:b/>
      <w:sz w:val="20"/>
      <w:szCs w:val="20"/>
    </w:rPr>
  </w:style>
  <w:style w:type="character" w:customStyle="1" w:styleId="50">
    <w:name w:val="Заголовок 5 Знак"/>
    <w:basedOn w:val="a1"/>
    <w:link w:val="5"/>
    <w:semiHidden/>
    <w:rsid w:val="00562D6F"/>
    <w:rPr>
      <w:rFonts w:ascii="Calibri" w:eastAsia="Times New Roman" w:hAnsi="Calibri" w:cs="Times New Roman"/>
      <w:b/>
      <w:i/>
      <w:sz w:val="26"/>
      <w:szCs w:val="20"/>
    </w:rPr>
  </w:style>
  <w:style w:type="character" w:customStyle="1" w:styleId="70">
    <w:name w:val="Заголовок 7 Знак"/>
    <w:basedOn w:val="a1"/>
    <w:link w:val="7"/>
    <w:semiHidden/>
    <w:rsid w:val="00562D6F"/>
    <w:rPr>
      <w:rFonts w:ascii="Calibri" w:eastAsia="Calibri" w:hAnsi="Calibri" w:cs="Times New Roman"/>
      <w:b/>
      <w:sz w:val="24"/>
      <w:szCs w:val="20"/>
    </w:rPr>
  </w:style>
  <w:style w:type="character" w:customStyle="1" w:styleId="80">
    <w:name w:val="Заголовок 8 Знак"/>
    <w:basedOn w:val="a1"/>
    <w:link w:val="8"/>
    <w:semiHidden/>
    <w:rsid w:val="00562D6F"/>
    <w:rPr>
      <w:rFonts w:ascii="Arial" w:eastAsia="Calibri" w:hAnsi="Arial" w:cs="Times New Roman"/>
      <w:b/>
      <w:sz w:val="24"/>
      <w:szCs w:val="20"/>
    </w:rPr>
  </w:style>
  <w:style w:type="character" w:customStyle="1" w:styleId="90">
    <w:name w:val="Заголовок 9 Знак"/>
    <w:basedOn w:val="a1"/>
    <w:link w:val="9"/>
    <w:semiHidden/>
    <w:rsid w:val="00562D6F"/>
    <w:rPr>
      <w:rFonts w:ascii="Cambria" w:eastAsia="Calibri" w:hAnsi="Cambria" w:cs="Times New Roman"/>
      <w:sz w:val="20"/>
      <w:szCs w:val="20"/>
    </w:rPr>
  </w:style>
  <w:style w:type="character" w:styleId="a4">
    <w:name w:val="Hyperlink"/>
    <w:semiHidden/>
    <w:unhideWhenUsed/>
    <w:rsid w:val="00562D6F"/>
    <w:rPr>
      <w:rFonts w:ascii="Times New Roman" w:hAnsi="Times New Roman" w:cs="Times New Roman" w:hint="default"/>
      <w:color w:val="0000FF"/>
      <w:u w:val="single"/>
    </w:rPr>
  </w:style>
  <w:style w:type="character" w:styleId="a5">
    <w:name w:val="FollowedHyperlink"/>
    <w:semiHidden/>
    <w:unhideWhenUsed/>
    <w:rsid w:val="00562D6F"/>
    <w:rPr>
      <w:rFonts w:ascii="Times New Roman" w:hAnsi="Times New Roman" w:cs="Times New Roman" w:hint="default"/>
      <w:color w:val="800080"/>
      <w:u w:val="single"/>
    </w:rPr>
  </w:style>
  <w:style w:type="paragraph" w:styleId="HTML">
    <w:name w:val="HTML Preformatted"/>
    <w:basedOn w:val="a0"/>
    <w:link w:val="HTML0"/>
    <w:semiHidden/>
    <w:unhideWhenUsed/>
    <w:rsid w:val="0056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0">
    <w:name w:val="Стандартный HTML Знак"/>
    <w:basedOn w:val="a1"/>
    <w:link w:val="HTML"/>
    <w:semiHidden/>
    <w:rsid w:val="00562D6F"/>
    <w:rPr>
      <w:rFonts w:ascii="Courier New" w:eastAsia="Calibri" w:hAnsi="Courier New" w:cs="Times New Roman"/>
      <w:color w:val="000000"/>
      <w:sz w:val="20"/>
      <w:szCs w:val="20"/>
    </w:rPr>
  </w:style>
  <w:style w:type="character" w:styleId="a6">
    <w:name w:val="Strong"/>
    <w:qFormat/>
    <w:rsid w:val="00562D6F"/>
    <w:rPr>
      <w:rFonts w:ascii="Times New Roman" w:hAnsi="Times New Roman" w:cs="Times New Roman" w:hint="default"/>
      <w:b/>
      <w:bCs w:val="0"/>
    </w:rPr>
  </w:style>
  <w:style w:type="paragraph" w:styleId="a7">
    <w:name w:val="Normal (Web)"/>
    <w:basedOn w:val="a0"/>
    <w:semiHidden/>
    <w:unhideWhenUsed/>
    <w:rsid w:val="00562D6F"/>
    <w:pPr>
      <w:spacing w:before="100" w:beforeAutospacing="1" w:after="100" w:afterAutospacing="1" w:line="240" w:lineRule="auto"/>
    </w:pPr>
    <w:rPr>
      <w:rFonts w:ascii="Times New Roman" w:eastAsia="Calibri" w:hAnsi="Times New Roman" w:cs="Times New Roman"/>
      <w:sz w:val="24"/>
      <w:szCs w:val="24"/>
    </w:rPr>
  </w:style>
  <w:style w:type="paragraph" w:styleId="11">
    <w:name w:val="toc 1"/>
    <w:basedOn w:val="a0"/>
    <w:next w:val="a0"/>
    <w:autoRedefine/>
    <w:semiHidden/>
    <w:unhideWhenUsed/>
    <w:rsid w:val="00562D6F"/>
    <w:pPr>
      <w:spacing w:after="0" w:line="240" w:lineRule="auto"/>
    </w:pPr>
    <w:rPr>
      <w:rFonts w:ascii="Times New Roman" w:eastAsia="Calibri" w:hAnsi="Times New Roman" w:cs="Times New Roman"/>
      <w:sz w:val="24"/>
      <w:szCs w:val="24"/>
    </w:rPr>
  </w:style>
  <w:style w:type="paragraph" w:styleId="21">
    <w:name w:val="toc 2"/>
    <w:basedOn w:val="a0"/>
    <w:next w:val="a0"/>
    <w:autoRedefine/>
    <w:semiHidden/>
    <w:unhideWhenUsed/>
    <w:rsid w:val="00562D6F"/>
    <w:pPr>
      <w:spacing w:after="100"/>
      <w:ind w:left="220"/>
    </w:pPr>
    <w:rPr>
      <w:rFonts w:ascii="Calibri" w:eastAsia="Calibri" w:hAnsi="Calibri" w:cs="Times New Roman"/>
      <w:lang w:eastAsia="en-US"/>
    </w:rPr>
  </w:style>
  <w:style w:type="paragraph" w:styleId="31">
    <w:name w:val="toc 3"/>
    <w:basedOn w:val="a0"/>
    <w:next w:val="a0"/>
    <w:autoRedefine/>
    <w:semiHidden/>
    <w:unhideWhenUsed/>
    <w:rsid w:val="00562D6F"/>
    <w:pPr>
      <w:spacing w:after="100"/>
      <w:ind w:left="440"/>
    </w:pPr>
    <w:rPr>
      <w:rFonts w:ascii="Calibri" w:eastAsia="Calibri" w:hAnsi="Calibri" w:cs="Times New Roman"/>
      <w:lang w:eastAsia="en-US"/>
    </w:rPr>
  </w:style>
  <w:style w:type="paragraph" w:styleId="a8">
    <w:name w:val="header"/>
    <w:basedOn w:val="a0"/>
    <w:link w:val="a9"/>
    <w:semiHidden/>
    <w:unhideWhenUsed/>
    <w:rsid w:val="00562D6F"/>
    <w:pPr>
      <w:tabs>
        <w:tab w:val="center" w:pos="4677"/>
        <w:tab w:val="right" w:pos="9355"/>
      </w:tabs>
      <w:overflowPunct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9">
    <w:name w:val="Верхний колонтитул Знак"/>
    <w:basedOn w:val="a1"/>
    <w:link w:val="a8"/>
    <w:semiHidden/>
    <w:rsid w:val="00562D6F"/>
    <w:rPr>
      <w:rFonts w:ascii="Times New Roman" w:eastAsia="Calibri" w:hAnsi="Times New Roman" w:cs="Times New Roman"/>
      <w:sz w:val="20"/>
      <w:szCs w:val="20"/>
    </w:rPr>
  </w:style>
  <w:style w:type="paragraph" w:styleId="aa">
    <w:name w:val="footer"/>
    <w:basedOn w:val="a0"/>
    <w:link w:val="ab"/>
    <w:semiHidden/>
    <w:unhideWhenUsed/>
    <w:rsid w:val="00562D6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b">
    <w:name w:val="Нижний колонтитул Знак"/>
    <w:basedOn w:val="a1"/>
    <w:link w:val="aa"/>
    <w:semiHidden/>
    <w:rsid w:val="00562D6F"/>
    <w:rPr>
      <w:rFonts w:ascii="Times New Roman" w:eastAsia="Calibri" w:hAnsi="Times New Roman" w:cs="Times New Roman"/>
      <w:sz w:val="20"/>
      <w:szCs w:val="20"/>
    </w:rPr>
  </w:style>
  <w:style w:type="paragraph" w:styleId="a">
    <w:name w:val="List Bullet"/>
    <w:basedOn w:val="a0"/>
    <w:semiHidden/>
    <w:unhideWhenUsed/>
    <w:rsid w:val="00562D6F"/>
    <w:pPr>
      <w:numPr>
        <w:numId w:val="1"/>
      </w:numPr>
      <w:spacing w:after="0" w:line="240" w:lineRule="auto"/>
    </w:pPr>
    <w:rPr>
      <w:rFonts w:ascii="Times New Roman" w:eastAsia="Calibri" w:hAnsi="Times New Roman" w:cs="Times New Roman"/>
      <w:sz w:val="24"/>
      <w:szCs w:val="24"/>
    </w:rPr>
  </w:style>
  <w:style w:type="paragraph" w:styleId="22">
    <w:name w:val="List 2"/>
    <w:basedOn w:val="a0"/>
    <w:semiHidden/>
    <w:unhideWhenUsed/>
    <w:rsid w:val="00562D6F"/>
    <w:pPr>
      <w:spacing w:after="0" w:line="240" w:lineRule="auto"/>
      <w:ind w:left="566" w:hanging="283"/>
    </w:pPr>
    <w:rPr>
      <w:rFonts w:ascii="Arial" w:eastAsia="Calibri" w:hAnsi="Arial" w:cs="Arial"/>
      <w:sz w:val="20"/>
      <w:szCs w:val="20"/>
    </w:rPr>
  </w:style>
  <w:style w:type="paragraph" w:styleId="ac">
    <w:name w:val="Title"/>
    <w:basedOn w:val="a0"/>
    <w:link w:val="ad"/>
    <w:qFormat/>
    <w:rsid w:val="00562D6F"/>
    <w:pPr>
      <w:spacing w:after="0" w:line="240" w:lineRule="auto"/>
      <w:jc w:val="center"/>
    </w:pPr>
    <w:rPr>
      <w:rFonts w:ascii="Times New Roman" w:eastAsia="Calibri" w:hAnsi="Times New Roman" w:cs="Times New Roman"/>
      <w:b/>
      <w:sz w:val="20"/>
      <w:szCs w:val="20"/>
    </w:rPr>
  </w:style>
  <w:style w:type="character" w:customStyle="1" w:styleId="ad">
    <w:name w:val="Заголовок Знак"/>
    <w:basedOn w:val="a1"/>
    <w:link w:val="ac"/>
    <w:rsid w:val="00562D6F"/>
    <w:rPr>
      <w:rFonts w:ascii="Times New Roman" w:eastAsia="Calibri" w:hAnsi="Times New Roman" w:cs="Times New Roman"/>
      <w:b/>
      <w:sz w:val="20"/>
      <w:szCs w:val="20"/>
    </w:rPr>
  </w:style>
  <w:style w:type="paragraph" w:styleId="ae">
    <w:name w:val="Body Text"/>
    <w:basedOn w:val="a0"/>
    <w:link w:val="af"/>
    <w:semiHidden/>
    <w:unhideWhenUsed/>
    <w:rsid w:val="00562D6F"/>
    <w:pPr>
      <w:spacing w:after="120" w:line="240" w:lineRule="auto"/>
    </w:pPr>
    <w:rPr>
      <w:rFonts w:ascii="Times New Roman" w:eastAsia="Calibri" w:hAnsi="Times New Roman" w:cs="Times New Roman"/>
      <w:sz w:val="24"/>
      <w:szCs w:val="20"/>
    </w:rPr>
  </w:style>
  <w:style w:type="character" w:customStyle="1" w:styleId="af">
    <w:name w:val="Основной текст Знак"/>
    <w:basedOn w:val="a1"/>
    <w:link w:val="ae"/>
    <w:semiHidden/>
    <w:rsid w:val="00562D6F"/>
    <w:rPr>
      <w:rFonts w:ascii="Times New Roman" w:eastAsia="Calibri" w:hAnsi="Times New Roman" w:cs="Times New Roman"/>
      <w:sz w:val="24"/>
      <w:szCs w:val="20"/>
    </w:rPr>
  </w:style>
  <w:style w:type="paragraph" w:styleId="af0">
    <w:name w:val="Body Text Indent"/>
    <w:basedOn w:val="a0"/>
    <w:link w:val="12"/>
    <w:semiHidden/>
    <w:unhideWhenUsed/>
    <w:rsid w:val="00562D6F"/>
    <w:pPr>
      <w:spacing w:after="120" w:line="240" w:lineRule="auto"/>
      <w:ind w:left="283"/>
    </w:pPr>
    <w:rPr>
      <w:rFonts w:ascii="Times New Roman" w:eastAsia="Calibri" w:hAnsi="Times New Roman" w:cs="Times New Roman"/>
      <w:sz w:val="24"/>
      <w:szCs w:val="20"/>
    </w:rPr>
  </w:style>
  <w:style w:type="character" w:customStyle="1" w:styleId="af1">
    <w:name w:val="Основной текст с отступом Знак"/>
    <w:basedOn w:val="a1"/>
    <w:semiHidden/>
    <w:rsid w:val="00562D6F"/>
  </w:style>
  <w:style w:type="paragraph" w:styleId="23">
    <w:name w:val="Body Text First Indent 2"/>
    <w:basedOn w:val="af0"/>
    <w:link w:val="24"/>
    <w:semiHidden/>
    <w:unhideWhenUsed/>
    <w:rsid w:val="00562D6F"/>
    <w:pPr>
      <w:ind w:firstLine="210"/>
    </w:pPr>
  </w:style>
  <w:style w:type="character" w:customStyle="1" w:styleId="24">
    <w:name w:val="Красная строка 2 Знак"/>
    <w:basedOn w:val="af1"/>
    <w:link w:val="23"/>
    <w:semiHidden/>
    <w:rsid w:val="00562D6F"/>
    <w:rPr>
      <w:rFonts w:ascii="Times New Roman" w:eastAsia="Calibri" w:hAnsi="Times New Roman" w:cs="Times New Roman"/>
      <w:sz w:val="24"/>
      <w:szCs w:val="20"/>
    </w:rPr>
  </w:style>
  <w:style w:type="paragraph" w:styleId="25">
    <w:name w:val="Body Text 2"/>
    <w:basedOn w:val="a0"/>
    <w:link w:val="26"/>
    <w:semiHidden/>
    <w:unhideWhenUsed/>
    <w:rsid w:val="00562D6F"/>
    <w:pPr>
      <w:spacing w:before="120" w:after="0" w:line="240" w:lineRule="auto"/>
      <w:ind w:firstLine="851"/>
      <w:jc w:val="both"/>
    </w:pPr>
    <w:rPr>
      <w:rFonts w:ascii="Arial" w:eastAsia="Times New Roman" w:hAnsi="Arial" w:cs="Times New Roman"/>
      <w:sz w:val="20"/>
      <w:szCs w:val="20"/>
    </w:rPr>
  </w:style>
  <w:style w:type="character" w:customStyle="1" w:styleId="26">
    <w:name w:val="Основной текст 2 Знак"/>
    <w:basedOn w:val="a1"/>
    <w:link w:val="25"/>
    <w:semiHidden/>
    <w:rsid w:val="00562D6F"/>
    <w:rPr>
      <w:rFonts w:ascii="Arial" w:eastAsia="Times New Roman" w:hAnsi="Arial" w:cs="Times New Roman"/>
      <w:sz w:val="20"/>
      <w:szCs w:val="20"/>
    </w:rPr>
  </w:style>
  <w:style w:type="paragraph" w:styleId="32">
    <w:name w:val="Body Text 3"/>
    <w:basedOn w:val="a0"/>
    <w:link w:val="33"/>
    <w:semiHidden/>
    <w:unhideWhenUsed/>
    <w:rsid w:val="00562D6F"/>
    <w:pPr>
      <w:spacing w:after="120" w:line="240" w:lineRule="auto"/>
    </w:pPr>
    <w:rPr>
      <w:rFonts w:ascii="Times New Roman" w:eastAsia="Calibri" w:hAnsi="Times New Roman" w:cs="Times New Roman"/>
      <w:sz w:val="16"/>
      <w:szCs w:val="20"/>
    </w:rPr>
  </w:style>
  <w:style w:type="character" w:customStyle="1" w:styleId="33">
    <w:name w:val="Основной текст 3 Знак"/>
    <w:basedOn w:val="a1"/>
    <w:link w:val="32"/>
    <w:semiHidden/>
    <w:rsid w:val="00562D6F"/>
    <w:rPr>
      <w:rFonts w:ascii="Times New Roman" w:eastAsia="Calibri" w:hAnsi="Times New Roman" w:cs="Times New Roman"/>
      <w:sz w:val="16"/>
      <w:szCs w:val="20"/>
    </w:rPr>
  </w:style>
  <w:style w:type="paragraph" w:styleId="27">
    <w:name w:val="Body Text Indent 2"/>
    <w:basedOn w:val="a0"/>
    <w:link w:val="28"/>
    <w:semiHidden/>
    <w:unhideWhenUsed/>
    <w:rsid w:val="00562D6F"/>
    <w:pPr>
      <w:spacing w:after="120" w:line="480" w:lineRule="auto"/>
      <w:ind w:left="283"/>
    </w:pPr>
    <w:rPr>
      <w:rFonts w:ascii="Times New Roman" w:eastAsia="Calibri" w:hAnsi="Times New Roman" w:cs="Times New Roman"/>
      <w:sz w:val="24"/>
      <w:szCs w:val="20"/>
    </w:rPr>
  </w:style>
  <w:style w:type="character" w:customStyle="1" w:styleId="28">
    <w:name w:val="Основной текст с отступом 2 Знак"/>
    <w:basedOn w:val="a1"/>
    <w:link w:val="27"/>
    <w:semiHidden/>
    <w:rsid w:val="00562D6F"/>
    <w:rPr>
      <w:rFonts w:ascii="Times New Roman" w:eastAsia="Calibri" w:hAnsi="Times New Roman" w:cs="Times New Roman"/>
      <w:sz w:val="24"/>
      <w:szCs w:val="20"/>
    </w:rPr>
  </w:style>
  <w:style w:type="paragraph" w:styleId="34">
    <w:name w:val="Body Text Indent 3"/>
    <w:basedOn w:val="a0"/>
    <w:link w:val="35"/>
    <w:semiHidden/>
    <w:unhideWhenUsed/>
    <w:rsid w:val="00562D6F"/>
    <w:pPr>
      <w:spacing w:after="120" w:line="240" w:lineRule="auto"/>
      <w:ind w:left="283"/>
    </w:pPr>
    <w:rPr>
      <w:rFonts w:ascii="Times New Roman" w:eastAsia="Calibri" w:hAnsi="Times New Roman" w:cs="Times New Roman"/>
      <w:sz w:val="16"/>
      <w:szCs w:val="20"/>
    </w:rPr>
  </w:style>
  <w:style w:type="character" w:customStyle="1" w:styleId="35">
    <w:name w:val="Основной текст с отступом 3 Знак"/>
    <w:basedOn w:val="a1"/>
    <w:link w:val="34"/>
    <w:semiHidden/>
    <w:rsid w:val="00562D6F"/>
    <w:rPr>
      <w:rFonts w:ascii="Times New Roman" w:eastAsia="Calibri" w:hAnsi="Times New Roman" w:cs="Times New Roman"/>
      <w:sz w:val="16"/>
      <w:szCs w:val="20"/>
    </w:rPr>
  </w:style>
  <w:style w:type="paragraph" w:styleId="af2">
    <w:name w:val="Block Text"/>
    <w:basedOn w:val="a0"/>
    <w:semiHidden/>
    <w:unhideWhenUsed/>
    <w:rsid w:val="00562D6F"/>
    <w:pPr>
      <w:autoSpaceDE w:val="0"/>
      <w:autoSpaceDN w:val="0"/>
      <w:adjustRightInd w:val="0"/>
      <w:spacing w:before="29" w:after="0" w:line="240" w:lineRule="auto"/>
      <w:ind w:left="567" w:right="-1" w:firstLine="709"/>
      <w:jc w:val="both"/>
    </w:pPr>
    <w:rPr>
      <w:rFonts w:ascii="Arial" w:eastAsia="Calibri" w:hAnsi="Arial" w:cs="Arial"/>
      <w:b/>
      <w:bCs/>
      <w:color w:val="0000FF"/>
      <w:sz w:val="24"/>
      <w:szCs w:val="24"/>
    </w:rPr>
  </w:style>
  <w:style w:type="paragraph" w:styleId="af3">
    <w:name w:val="Document Map"/>
    <w:basedOn w:val="a0"/>
    <w:link w:val="af4"/>
    <w:semiHidden/>
    <w:unhideWhenUsed/>
    <w:rsid w:val="00562D6F"/>
    <w:pPr>
      <w:shd w:val="clear" w:color="auto" w:fill="000080"/>
      <w:spacing w:after="0" w:line="240" w:lineRule="auto"/>
    </w:pPr>
    <w:rPr>
      <w:rFonts w:ascii="Times New Roman" w:eastAsia="Calibri" w:hAnsi="Times New Roman" w:cs="Times New Roman"/>
      <w:sz w:val="2"/>
      <w:szCs w:val="20"/>
    </w:rPr>
  </w:style>
  <w:style w:type="character" w:customStyle="1" w:styleId="af4">
    <w:name w:val="Схема документа Знак"/>
    <w:basedOn w:val="a1"/>
    <w:link w:val="af3"/>
    <w:semiHidden/>
    <w:rsid w:val="00562D6F"/>
    <w:rPr>
      <w:rFonts w:ascii="Times New Roman" w:eastAsia="Calibri" w:hAnsi="Times New Roman" w:cs="Times New Roman"/>
      <w:sz w:val="2"/>
      <w:szCs w:val="20"/>
      <w:shd w:val="clear" w:color="auto" w:fill="000080"/>
    </w:rPr>
  </w:style>
  <w:style w:type="paragraph" w:styleId="af5">
    <w:name w:val="Plain Text"/>
    <w:basedOn w:val="a0"/>
    <w:link w:val="13"/>
    <w:semiHidden/>
    <w:unhideWhenUsed/>
    <w:rsid w:val="00562D6F"/>
    <w:pPr>
      <w:spacing w:after="0" w:line="240" w:lineRule="auto"/>
    </w:pPr>
    <w:rPr>
      <w:rFonts w:ascii="Courier New" w:eastAsia="Calibri" w:hAnsi="Courier New" w:cs="Times New Roman"/>
      <w:sz w:val="20"/>
      <w:szCs w:val="20"/>
    </w:rPr>
  </w:style>
  <w:style w:type="character" w:customStyle="1" w:styleId="af6">
    <w:name w:val="Текст Знак"/>
    <w:basedOn w:val="a1"/>
    <w:semiHidden/>
    <w:rsid w:val="00562D6F"/>
    <w:rPr>
      <w:rFonts w:ascii="Consolas" w:hAnsi="Consolas"/>
      <w:sz w:val="21"/>
      <w:szCs w:val="21"/>
    </w:rPr>
  </w:style>
  <w:style w:type="paragraph" w:styleId="af7">
    <w:name w:val="Balloon Text"/>
    <w:basedOn w:val="a0"/>
    <w:link w:val="af8"/>
    <w:semiHidden/>
    <w:unhideWhenUsed/>
    <w:rsid w:val="00562D6F"/>
    <w:pPr>
      <w:spacing w:after="0" w:line="240" w:lineRule="auto"/>
    </w:pPr>
    <w:rPr>
      <w:rFonts w:ascii="Times New Roman" w:eastAsia="Calibri" w:hAnsi="Times New Roman" w:cs="Times New Roman"/>
      <w:sz w:val="2"/>
      <w:szCs w:val="20"/>
    </w:rPr>
  </w:style>
  <w:style w:type="character" w:customStyle="1" w:styleId="af8">
    <w:name w:val="Текст выноски Знак"/>
    <w:basedOn w:val="a1"/>
    <w:link w:val="af7"/>
    <w:semiHidden/>
    <w:rsid w:val="00562D6F"/>
    <w:rPr>
      <w:rFonts w:ascii="Times New Roman" w:eastAsia="Calibri" w:hAnsi="Times New Roman" w:cs="Times New Roman"/>
      <w:sz w:val="2"/>
      <w:szCs w:val="20"/>
    </w:rPr>
  </w:style>
  <w:style w:type="paragraph" w:customStyle="1" w:styleId="ConsNormal">
    <w:name w:val="ConsNormal"/>
    <w:rsid w:val="00562D6F"/>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Heading">
    <w:name w:val="Heading"/>
    <w:rsid w:val="00562D6F"/>
    <w:pPr>
      <w:widowControl w:val="0"/>
      <w:autoSpaceDE w:val="0"/>
      <w:autoSpaceDN w:val="0"/>
      <w:adjustRightInd w:val="0"/>
      <w:spacing w:after="0" w:line="240" w:lineRule="auto"/>
    </w:pPr>
    <w:rPr>
      <w:rFonts w:ascii="Arial" w:eastAsia="Calibri" w:hAnsi="Arial" w:cs="Arial"/>
      <w:b/>
      <w:bCs/>
    </w:rPr>
  </w:style>
  <w:style w:type="paragraph" w:customStyle="1" w:styleId="Preformat">
    <w:name w:val="Preformat"/>
    <w:rsid w:val="00562D6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562D6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Default">
    <w:name w:val="Default"/>
    <w:rsid w:val="00562D6F"/>
    <w:pPr>
      <w:autoSpaceDE w:val="0"/>
      <w:autoSpaceDN w:val="0"/>
      <w:adjustRightInd w:val="0"/>
      <w:spacing w:after="0" w:line="240" w:lineRule="auto"/>
    </w:pPr>
    <w:rPr>
      <w:rFonts w:ascii="Arial" w:eastAsia="Calibri" w:hAnsi="Arial" w:cs="Arial"/>
      <w:color w:val="000000"/>
      <w:sz w:val="24"/>
      <w:szCs w:val="24"/>
    </w:rPr>
  </w:style>
  <w:style w:type="paragraph" w:customStyle="1" w:styleId="FR2">
    <w:name w:val="FR2"/>
    <w:rsid w:val="00562D6F"/>
    <w:pPr>
      <w:widowControl w:val="0"/>
      <w:overflowPunct w:val="0"/>
      <w:autoSpaceDE w:val="0"/>
      <w:autoSpaceDN w:val="0"/>
      <w:adjustRightInd w:val="0"/>
      <w:spacing w:after="0" w:line="240" w:lineRule="auto"/>
      <w:ind w:firstLine="560"/>
      <w:jc w:val="both"/>
    </w:pPr>
    <w:rPr>
      <w:rFonts w:ascii="Times New Roman" w:eastAsia="Calibri" w:hAnsi="Times New Roman" w:cs="Times New Roman"/>
      <w:sz w:val="28"/>
      <w:szCs w:val="20"/>
    </w:rPr>
  </w:style>
  <w:style w:type="paragraph" w:customStyle="1" w:styleId="ConsPlusNormal">
    <w:name w:val="ConsPlusNormal"/>
    <w:rsid w:val="00562D6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heading0">
    <w:name w:val="heading"/>
    <w:basedOn w:val="a0"/>
    <w:rsid w:val="00562D6F"/>
    <w:pPr>
      <w:spacing w:after="0" w:line="240" w:lineRule="auto"/>
    </w:pPr>
    <w:rPr>
      <w:rFonts w:ascii="Arial" w:eastAsia="Calibri" w:hAnsi="Arial" w:cs="Arial"/>
      <w:b/>
      <w:bCs/>
    </w:rPr>
  </w:style>
  <w:style w:type="paragraph" w:customStyle="1" w:styleId="justify2">
    <w:name w:val="justify2"/>
    <w:basedOn w:val="a0"/>
    <w:rsid w:val="00562D6F"/>
    <w:pPr>
      <w:spacing w:before="100" w:beforeAutospacing="1" w:after="100" w:afterAutospacing="1" w:line="240" w:lineRule="auto"/>
      <w:ind w:firstLine="600"/>
      <w:jc w:val="both"/>
    </w:pPr>
    <w:rPr>
      <w:rFonts w:ascii="Arial Unicode MS" w:eastAsia="Arial Unicode MS" w:hAnsi="Times New Roman" w:cs="Arial Unicode MS"/>
      <w:sz w:val="24"/>
      <w:szCs w:val="24"/>
    </w:rPr>
  </w:style>
  <w:style w:type="paragraph" w:customStyle="1" w:styleId="51">
    <w:name w:val="çàãîëîâîê 5"/>
    <w:basedOn w:val="a0"/>
    <w:next w:val="a0"/>
    <w:rsid w:val="00562D6F"/>
    <w:pPr>
      <w:keepNext/>
      <w:spacing w:after="0" w:line="240" w:lineRule="auto"/>
      <w:jc w:val="center"/>
    </w:pPr>
    <w:rPr>
      <w:rFonts w:ascii="Times New Roman" w:eastAsia="Calibri" w:hAnsi="Times New Roman" w:cs="Times New Roman"/>
      <w:sz w:val="24"/>
      <w:szCs w:val="20"/>
    </w:rPr>
  </w:style>
  <w:style w:type="paragraph" w:customStyle="1" w:styleId="14">
    <w:name w:val="Знак1"/>
    <w:basedOn w:val="a0"/>
    <w:rsid w:val="00562D6F"/>
    <w:pPr>
      <w:spacing w:after="0" w:line="240" w:lineRule="exact"/>
      <w:jc w:val="both"/>
    </w:pPr>
    <w:rPr>
      <w:rFonts w:ascii="Times New Roman" w:eastAsia="Calibri" w:hAnsi="Times New Roman" w:cs="Times New Roman"/>
      <w:sz w:val="24"/>
      <w:szCs w:val="24"/>
      <w:lang w:val="en-US" w:eastAsia="en-US"/>
    </w:rPr>
  </w:style>
  <w:style w:type="paragraph" w:customStyle="1" w:styleId="81">
    <w:name w:val="заголовок 8"/>
    <w:basedOn w:val="a0"/>
    <w:next w:val="a0"/>
    <w:rsid w:val="00562D6F"/>
    <w:pPr>
      <w:keepNext/>
      <w:tabs>
        <w:tab w:val="left" w:pos="0"/>
      </w:tabs>
      <w:autoSpaceDE w:val="0"/>
      <w:autoSpaceDN w:val="0"/>
      <w:spacing w:before="29" w:after="0" w:line="240" w:lineRule="auto"/>
      <w:ind w:right="-1" w:firstLine="567"/>
      <w:jc w:val="both"/>
    </w:pPr>
    <w:rPr>
      <w:rFonts w:ascii="Courier New" w:eastAsia="Calibri" w:hAnsi="Courier New" w:cs="Courier New"/>
      <w:i/>
      <w:iCs/>
      <w:sz w:val="24"/>
      <w:szCs w:val="24"/>
    </w:rPr>
  </w:style>
  <w:style w:type="character" w:customStyle="1" w:styleId="af9">
    <w:name w:val="Примечание Знак"/>
    <w:link w:val="afa"/>
    <w:locked/>
    <w:rsid w:val="00562D6F"/>
    <w:rPr>
      <w:rFonts w:ascii="Times New Roman" w:hAnsi="Times New Roman" w:cs="Times New Roman"/>
      <w:color w:val="000000"/>
    </w:rPr>
  </w:style>
  <w:style w:type="paragraph" w:customStyle="1" w:styleId="afa">
    <w:name w:val="Примечание"/>
    <w:basedOn w:val="a0"/>
    <w:link w:val="af9"/>
    <w:rsid w:val="00562D6F"/>
    <w:pPr>
      <w:widowControl w:val="0"/>
      <w:autoSpaceDE w:val="0"/>
      <w:autoSpaceDN w:val="0"/>
      <w:adjustRightInd w:val="0"/>
      <w:spacing w:before="29" w:after="0" w:line="240" w:lineRule="auto"/>
      <w:ind w:firstLine="720"/>
      <w:jc w:val="both"/>
    </w:pPr>
    <w:rPr>
      <w:rFonts w:ascii="Times New Roman" w:hAnsi="Times New Roman" w:cs="Times New Roman"/>
      <w:color w:val="000000"/>
    </w:rPr>
  </w:style>
  <w:style w:type="paragraph" w:customStyle="1" w:styleId="afb">
    <w:name w:val="Знак"/>
    <w:basedOn w:val="a0"/>
    <w:rsid w:val="00562D6F"/>
    <w:pPr>
      <w:spacing w:after="0" w:line="240" w:lineRule="exact"/>
      <w:jc w:val="both"/>
    </w:pPr>
    <w:rPr>
      <w:rFonts w:ascii="Arial" w:eastAsia="Calibri" w:hAnsi="Arial" w:cs="Arial"/>
      <w:sz w:val="24"/>
      <w:szCs w:val="24"/>
      <w:lang w:val="en-US" w:eastAsia="en-US"/>
    </w:rPr>
  </w:style>
  <w:style w:type="paragraph" w:customStyle="1" w:styleId="100">
    <w:name w:val="Знак10"/>
    <w:basedOn w:val="a0"/>
    <w:rsid w:val="00562D6F"/>
    <w:pPr>
      <w:spacing w:after="0" w:line="240" w:lineRule="exact"/>
      <w:jc w:val="both"/>
    </w:pPr>
    <w:rPr>
      <w:rFonts w:ascii="Arial" w:eastAsia="Calibri" w:hAnsi="Arial" w:cs="Arial"/>
      <w:sz w:val="24"/>
      <w:szCs w:val="24"/>
      <w:lang w:val="en-US" w:eastAsia="en-US"/>
    </w:rPr>
  </w:style>
  <w:style w:type="paragraph" w:customStyle="1" w:styleId="afc">
    <w:name w:val="Таблицы (моноширинный)"/>
    <w:basedOn w:val="a0"/>
    <w:next w:val="a0"/>
    <w:rsid w:val="00562D6F"/>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210">
    <w:name w:val="Основной текст с отступом 21"/>
    <w:basedOn w:val="a0"/>
    <w:rsid w:val="00562D6F"/>
    <w:pPr>
      <w:widowControl w:val="0"/>
      <w:spacing w:before="29" w:after="0" w:line="240" w:lineRule="auto"/>
      <w:ind w:firstLine="720"/>
      <w:jc w:val="both"/>
    </w:pPr>
    <w:rPr>
      <w:rFonts w:ascii="Arial" w:eastAsia="Calibri" w:hAnsi="Arial" w:cs="Arial"/>
      <w:b/>
      <w:bCs/>
    </w:rPr>
  </w:style>
  <w:style w:type="paragraph" w:customStyle="1" w:styleId="15">
    <w:name w:val="заголовок 1"/>
    <w:basedOn w:val="a0"/>
    <w:next w:val="a0"/>
    <w:rsid w:val="00562D6F"/>
    <w:pPr>
      <w:keepNext/>
      <w:autoSpaceDE w:val="0"/>
      <w:autoSpaceDN w:val="0"/>
      <w:spacing w:before="29" w:after="0" w:line="240" w:lineRule="auto"/>
      <w:ind w:firstLine="709"/>
      <w:jc w:val="center"/>
    </w:pPr>
    <w:rPr>
      <w:rFonts w:ascii="Courier New" w:eastAsia="Calibri" w:hAnsi="Courier New" w:cs="Courier New"/>
      <w:i/>
      <w:iCs/>
      <w:sz w:val="20"/>
      <w:szCs w:val="20"/>
    </w:rPr>
  </w:style>
  <w:style w:type="paragraph" w:customStyle="1" w:styleId="afd">
    <w:name w:val="Заголовок статьи"/>
    <w:basedOn w:val="a0"/>
    <w:next w:val="a0"/>
    <w:rsid w:val="00562D6F"/>
    <w:pPr>
      <w:autoSpaceDE w:val="0"/>
      <w:autoSpaceDN w:val="0"/>
      <w:adjustRightInd w:val="0"/>
      <w:spacing w:after="0" w:line="240" w:lineRule="auto"/>
      <w:ind w:left="1612" w:hanging="892"/>
      <w:jc w:val="both"/>
    </w:pPr>
    <w:rPr>
      <w:rFonts w:ascii="Arial" w:eastAsia="Calibri" w:hAnsi="Arial" w:cs="Times New Roman"/>
      <w:sz w:val="24"/>
      <w:szCs w:val="24"/>
    </w:rPr>
  </w:style>
  <w:style w:type="character" w:customStyle="1" w:styleId="S1">
    <w:name w:val="S_Маркированный Знак1"/>
    <w:link w:val="S"/>
    <w:locked/>
    <w:rsid w:val="00562D6F"/>
    <w:rPr>
      <w:sz w:val="24"/>
    </w:rPr>
  </w:style>
  <w:style w:type="paragraph" w:customStyle="1" w:styleId="S">
    <w:name w:val="S_Маркированный"/>
    <w:basedOn w:val="a"/>
    <w:link w:val="S1"/>
    <w:autoRedefine/>
    <w:rsid w:val="00562D6F"/>
    <w:pPr>
      <w:tabs>
        <w:tab w:val="clear" w:pos="360"/>
        <w:tab w:val="left" w:pos="992"/>
      </w:tabs>
      <w:spacing w:line="360" w:lineRule="auto"/>
      <w:ind w:left="0" w:firstLine="709"/>
      <w:jc w:val="both"/>
    </w:pPr>
    <w:rPr>
      <w:rFonts w:asciiTheme="minorHAnsi" w:eastAsiaTheme="minorEastAsia" w:hAnsiTheme="minorHAnsi" w:cstheme="minorBidi"/>
      <w:szCs w:val="22"/>
    </w:rPr>
  </w:style>
  <w:style w:type="character" w:customStyle="1" w:styleId="S0">
    <w:name w:val="S_Обычный Знак"/>
    <w:link w:val="S2"/>
    <w:locked/>
    <w:rsid w:val="00562D6F"/>
    <w:rPr>
      <w:rFonts w:ascii="Times New Roman" w:hAnsi="Times New Roman" w:cs="Times New Roman"/>
      <w:sz w:val="24"/>
    </w:rPr>
  </w:style>
  <w:style w:type="paragraph" w:customStyle="1" w:styleId="S2">
    <w:name w:val="S_Обычный"/>
    <w:basedOn w:val="a0"/>
    <w:link w:val="S0"/>
    <w:rsid w:val="00562D6F"/>
    <w:pPr>
      <w:spacing w:after="0" w:line="360" w:lineRule="auto"/>
      <w:ind w:firstLine="709"/>
      <w:jc w:val="both"/>
    </w:pPr>
    <w:rPr>
      <w:rFonts w:ascii="Times New Roman" w:hAnsi="Times New Roman" w:cs="Times New Roman"/>
      <w:sz w:val="24"/>
    </w:rPr>
  </w:style>
  <w:style w:type="character" w:customStyle="1" w:styleId="S3">
    <w:name w:val="S_Обычный в таблице Знак"/>
    <w:link w:val="S4"/>
    <w:locked/>
    <w:rsid w:val="00562D6F"/>
    <w:rPr>
      <w:sz w:val="24"/>
      <w:lang w:eastAsia="en-US"/>
    </w:rPr>
  </w:style>
  <w:style w:type="paragraph" w:customStyle="1" w:styleId="S4">
    <w:name w:val="S_Обычный в таблице"/>
    <w:basedOn w:val="a0"/>
    <w:link w:val="S3"/>
    <w:rsid w:val="00562D6F"/>
    <w:pPr>
      <w:spacing w:after="0" w:line="240" w:lineRule="auto"/>
      <w:jc w:val="center"/>
    </w:pPr>
    <w:rPr>
      <w:sz w:val="24"/>
      <w:lang w:eastAsia="en-US"/>
    </w:rPr>
  </w:style>
  <w:style w:type="paragraph" w:customStyle="1" w:styleId="Context">
    <w:name w:val="Context"/>
    <w:rsid w:val="00562D6F"/>
    <w:pPr>
      <w:widowControl w:val="0"/>
      <w:autoSpaceDE w:val="0"/>
      <w:autoSpaceDN w:val="0"/>
      <w:adjustRightInd w:val="0"/>
      <w:spacing w:before="29" w:after="0" w:line="240" w:lineRule="auto"/>
      <w:ind w:firstLine="709"/>
      <w:jc w:val="both"/>
    </w:pPr>
    <w:rPr>
      <w:rFonts w:ascii="Arial" w:eastAsia="Calibri" w:hAnsi="Arial" w:cs="Arial"/>
      <w:b/>
      <w:bCs/>
      <w:sz w:val="18"/>
      <w:szCs w:val="18"/>
    </w:rPr>
  </w:style>
  <w:style w:type="paragraph" w:customStyle="1" w:styleId="71">
    <w:name w:val="заголовок 7"/>
    <w:basedOn w:val="a0"/>
    <w:next w:val="a0"/>
    <w:rsid w:val="00562D6F"/>
    <w:pPr>
      <w:keepNext/>
      <w:autoSpaceDE w:val="0"/>
      <w:autoSpaceDN w:val="0"/>
      <w:spacing w:before="29" w:after="0" w:line="240" w:lineRule="auto"/>
      <w:ind w:right="-1" w:firstLine="709"/>
      <w:jc w:val="both"/>
    </w:pPr>
    <w:rPr>
      <w:rFonts w:ascii="Courier New" w:eastAsia="Calibri" w:hAnsi="Courier New" w:cs="Courier New"/>
      <w:i/>
      <w:iCs/>
      <w:sz w:val="24"/>
      <w:szCs w:val="24"/>
    </w:rPr>
  </w:style>
  <w:style w:type="paragraph" w:customStyle="1" w:styleId="u">
    <w:name w:val="u"/>
    <w:basedOn w:val="a0"/>
    <w:rsid w:val="00562D6F"/>
    <w:pPr>
      <w:spacing w:after="0" w:line="240" w:lineRule="auto"/>
      <w:ind w:firstLine="264"/>
      <w:jc w:val="both"/>
    </w:pPr>
    <w:rPr>
      <w:rFonts w:ascii="Times New Roman" w:eastAsia="Calibri" w:hAnsi="Times New Roman" w:cs="Times New Roman"/>
      <w:sz w:val="24"/>
      <w:szCs w:val="24"/>
    </w:rPr>
  </w:style>
  <w:style w:type="paragraph" w:customStyle="1" w:styleId="afe">
    <w:name w:val="Комментарий"/>
    <w:basedOn w:val="a0"/>
    <w:next w:val="a0"/>
    <w:rsid w:val="00562D6F"/>
    <w:pPr>
      <w:autoSpaceDE w:val="0"/>
      <w:autoSpaceDN w:val="0"/>
      <w:adjustRightInd w:val="0"/>
      <w:spacing w:after="0" w:line="240" w:lineRule="auto"/>
      <w:ind w:left="170"/>
      <w:jc w:val="both"/>
    </w:pPr>
    <w:rPr>
      <w:rFonts w:ascii="Arial" w:eastAsia="Calibri" w:hAnsi="Arial" w:cs="Times New Roman"/>
      <w:i/>
      <w:iCs/>
      <w:color w:val="800080"/>
      <w:sz w:val="24"/>
      <w:szCs w:val="24"/>
    </w:rPr>
  </w:style>
  <w:style w:type="paragraph" w:customStyle="1" w:styleId="aff">
    <w:name w:val="Нормальный (таблица)"/>
    <w:basedOn w:val="a0"/>
    <w:next w:val="a0"/>
    <w:rsid w:val="00562D6F"/>
    <w:pPr>
      <w:autoSpaceDE w:val="0"/>
      <w:autoSpaceDN w:val="0"/>
      <w:adjustRightInd w:val="0"/>
      <w:spacing w:after="0" w:line="240" w:lineRule="auto"/>
      <w:jc w:val="both"/>
    </w:pPr>
    <w:rPr>
      <w:rFonts w:ascii="Arial" w:eastAsia="Calibri" w:hAnsi="Arial" w:cs="Times New Roman"/>
      <w:sz w:val="24"/>
      <w:szCs w:val="24"/>
    </w:rPr>
  </w:style>
  <w:style w:type="paragraph" w:customStyle="1" w:styleId="aff0">
    <w:name w:val="Прижатый влево"/>
    <w:basedOn w:val="a0"/>
    <w:next w:val="a0"/>
    <w:rsid w:val="00562D6F"/>
    <w:pPr>
      <w:autoSpaceDE w:val="0"/>
      <w:autoSpaceDN w:val="0"/>
      <w:adjustRightInd w:val="0"/>
      <w:spacing w:after="0" w:line="240" w:lineRule="auto"/>
    </w:pPr>
    <w:rPr>
      <w:rFonts w:ascii="Arial" w:eastAsia="Calibri" w:hAnsi="Arial" w:cs="Times New Roman"/>
      <w:sz w:val="24"/>
      <w:szCs w:val="24"/>
    </w:rPr>
  </w:style>
  <w:style w:type="paragraph" w:customStyle="1" w:styleId="textn">
    <w:name w:val="textn"/>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customStyle="1" w:styleId="52">
    <w:name w:val="заголовок 5"/>
    <w:basedOn w:val="a0"/>
    <w:next w:val="a0"/>
    <w:rsid w:val="00562D6F"/>
    <w:pPr>
      <w:keepNext/>
      <w:autoSpaceDE w:val="0"/>
      <w:autoSpaceDN w:val="0"/>
      <w:spacing w:before="29" w:after="0" w:line="240" w:lineRule="auto"/>
      <w:ind w:firstLine="709"/>
      <w:jc w:val="right"/>
    </w:pPr>
    <w:rPr>
      <w:rFonts w:ascii="Courier New" w:eastAsia="Calibri" w:hAnsi="Courier New" w:cs="Courier New"/>
      <w:i/>
      <w:iCs/>
      <w:sz w:val="28"/>
      <w:szCs w:val="28"/>
    </w:rPr>
  </w:style>
  <w:style w:type="paragraph" w:customStyle="1" w:styleId="6">
    <w:name w:val="заголовок 6"/>
    <w:basedOn w:val="a0"/>
    <w:next w:val="a0"/>
    <w:rsid w:val="00562D6F"/>
    <w:pPr>
      <w:keepNext/>
      <w:autoSpaceDE w:val="0"/>
      <w:autoSpaceDN w:val="0"/>
      <w:spacing w:before="29" w:after="0" w:line="240" w:lineRule="auto"/>
      <w:ind w:firstLine="709"/>
      <w:jc w:val="center"/>
    </w:pPr>
    <w:rPr>
      <w:rFonts w:ascii="Courier New" w:eastAsia="Calibri" w:hAnsi="Courier New" w:cs="Courier New"/>
      <w:i/>
      <w:iCs/>
      <w:sz w:val="24"/>
      <w:szCs w:val="24"/>
    </w:rPr>
  </w:style>
  <w:style w:type="paragraph" w:customStyle="1" w:styleId="91">
    <w:name w:val="заголовок 9"/>
    <w:basedOn w:val="a0"/>
    <w:next w:val="a0"/>
    <w:rsid w:val="00562D6F"/>
    <w:pPr>
      <w:keepNext/>
      <w:autoSpaceDE w:val="0"/>
      <w:autoSpaceDN w:val="0"/>
      <w:spacing w:before="29" w:after="0" w:line="240" w:lineRule="auto"/>
      <w:ind w:right="-1" w:firstLine="709"/>
      <w:jc w:val="right"/>
    </w:pPr>
    <w:rPr>
      <w:rFonts w:ascii="Courier New" w:eastAsia="Calibri" w:hAnsi="Courier New" w:cs="Courier New"/>
      <w:i/>
      <w:iCs/>
      <w:sz w:val="24"/>
      <w:szCs w:val="24"/>
    </w:rPr>
  </w:style>
  <w:style w:type="paragraph" w:customStyle="1" w:styleId="29">
    <w:name w:val="заголовок 2"/>
    <w:basedOn w:val="a0"/>
    <w:next w:val="a0"/>
    <w:rsid w:val="00562D6F"/>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36">
    <w:name w:val="заголовок 3"/>
    <w:basedOn w:val="a0"/>
    <w:next w:val="a0"/>
    <w:rsid w:val="00562D6F"/>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4">
    <w:name w:val="заголовок 4"/>
    <w:basedOn w:val="a0"/>
    <w:next w:val="a0"/>
    <w:rsid w:val="00562D6F"/>
    <w:pPr>
      <w:keepNext/>
      <w:autoSpaceDE w:val="0"/>
      <w:autoSpaceDN w:val="0"/>
      <w:spacing w:before="29" w:after="0" w:line="240" w:lineRule="auto"/>
      <w:ind w:right="-1" w:firstLine="567"/>
      <w:jc w:val="right"/>
    </w:pPr>
    <w:rPr>
      <w:rFonts w:ascii="Courier New" w:eastAsia="Calibri" w:hAnsi="Courier New" w:cs="Courier New"/>
      <w:i/>
      <w:iCs/>
      <w:sz w:val="24"/>
      <w:szCs w:val="24"/>
    </w:rPr>
  </w:style>
  <w:style w:type="paragraph" w:customStyle="1" w:styleId="211">
    <w:name w:val="заголовок 21"/>
    <w:basedOn w:val="a0"/>
    <w:next w:val="a0"/>
    <w:rsid w:val="00562D6F"/>
    <w:pPr>
      <w:keepNext/>
      <w:autoSpaceDE w:val="0"/>
      <w:autoSpaceDN w:val="0"/>
      <w:spacing w:before="240" w:after="60" w:line="240" w:lineRule="auto"/>
      <w:ind w:firstLine="709"/>
      <w:jc w:val="both"/>
    </w:pPr>
    <w:rPr>
      <w:rFonts w:ascii="Arial" w:eastAsia="Calibri" w:hAnsi="Arial" w:cs="Arial"/>
      <w:b/>
      <w:bCs/>
      <w:sz w:val="20"/>
      <w:szCs w:val="20"/>
    </w:rPr>
  </w:style>
  <w:style w:type="paragraph" w:customStyle="1" w:styleId="310">
    <w:name w:val="Основной текст с отступом 31"/>
    <w:basedOn w:val="a0"/>
    <w:rsid w:val="00562D6F"/>
    <w:pPr>
      <w:widowControl w:val="0"/>
      <w:spacing w:before="29" w:after="0" w:line="240" w:lineRule="auto"/>
      <w:ind w:firstLine="720"/>
      <w:jc w:val="center"/>
    </w:pPr>
    <w:rPr>
      <w:rFonts w:ascii="Arial" w:eastAsia="Calibri" w:hAnsi="Arial" w:cs="Arial"/>
      <w:b/>
      <w:bCs/>
    </w:rPr>
  </w:style>
  <w:style w:type="paragraph" w:customStyle="1" w:styleId="ConsPlusTitle">
    <w:name w:val="ConsPlusTitle"/>
    <w:rsid w:val="00562D6F"/>
    <w:pPr>
      <w:autoSpaceDE w:val="0"/>
      <w:autoSpaceDN w:val="0"/>
      <w:adjustRightInd w:val="0"/>
      <w:spacing w:before="29" w:after="0" w:line="240" w:lineRule="auto"/>
      <w:ind w:firstLine="709"/>
      <w:jc w:val="both"/>
    </w:pPr>
    <w:rPr>
      <w:rFonts w:ascii="Arial" w:eastAsia="Calibri" w:hAnsi="Arial" w:cs="Arial"/>
      <w:b/>
      <w:bCs/>
      <w:sz w:val="20"/>
      <w:szCs w:val="20"/>
    </w:rPr>
  </w:style>
  <w:style w:type="paragraph" w:customStyle="1" w:styleId="aff1">
    <w:name w:val="загол"/>
    <w:rsid w:val="00562D6F"/>
    <w:pPr>
      <w:autoSpaceDE w:val="0"/>
      <w:autoSpaceDN w:val="0"/>
      <w:adjustRightInd w:val="0"/>
      <w:spacing w:before="340" w:after="170" w:line="240" w:lineRule="auto"/>
      <w:jc w:val="center"/>
    </w:pPr>
    <w:rPr>
      <w:rFonts w:ascii="Arial" w:eastAsia="Calibri" w:hAnsi="Arial" w:cs="Arial"/>
      <w:b/>
      <w:bCs/>
      <w:caps/>
      <w:sz w:val="20"/>
      <w:szCs w:val="20"/>
    </w:rPr>
  </w:style>
  <w:style w:type="paragraph" w:customStyle="1" w:styleId="16">
    <w:name w:val="Обычный1"/>
    <w:rsid w:val="00562D6F"/>
    <w:pPr>
      <w:widowControl w:val="0"/>
      <w:spacing w:after="0" w:line="436" w:lineRule="auto"/>
      <w:ind w:firstLine="1440"/>
      <w:jc w:val="both"/>
    </w:pPr>
    <w:rPr>
      <w:rFonts w:ascii="Times New Roman" w:eastAsia="Calibri" w:hAnsi="Times New Roman" w:cs="Times New Roman"/>
      <w:szCs w:val="20"/>
    </w:rPr>
  </w:style>
  <w:style w:type="paragraph" w:customStyle="1" w:styleId="uni">
    <w:name w:val="uni"/>
    <w:basedOn w:val="a0"/>
    <w:rsid w:val="00562D6F"/>
    <w:pPr>
      <w:spacing w:after="0" w:line="240" w:lineRule="auto"/>
      <w:ind w:firstLine="264"/>
      <w:jc w:val="both"/>
    </w:pPr>
    <w:rPr>
      <w:rFonts w:ascii="Times New Roman" w:eastAsia="Calibri" w:hAnsi="Times New Roman" w:cs="Times New Roman"/>
      <w:sz w:val="24"/>
      <w:szCs w:val="24"/>
    </w:rPr>
  </w:style>
  <w:style w:type="paragraph" w:customStyle="1" w:styleId="unip">
    <w:name w:val="unip"/>
    <w:basedOn w:val="a0"/>
    <w:rsid w:val="00562D6F"/>
    <w:pPr>
      <w:spacing w:after="0" w:line="240" w:lineRule="auto"/>
      <w:ind w:firstLine="264"/>
      <w:jc w:val="both"/>
    </w:pPr>
    <w:rPr>
      <w:rFonts w:ascii="Times New Roman" w:eastAsia="Calibri" w:hAnsi="Times New Roman" w:cs="Times New Roman"/>
      <w:sz w:val="24"/>
      <w:szCs w:val="24"/>
    </w:rPr>
  </w:style>
  <w:style w:type="paragraph" w:customStyle="1" w:styleId="17">
    <w:name w:val="Основной текст1"/>
    <w:rsid w:val="00562D6F"/>
    <w:pPr>
      <w:autoSpaceDE w:val="0"/>
      <w:autoSpaceDN w:val="0"/>
      <w:adjustRightInd w:val="0"/>
      <w:spacing w:after="0" w:line="240" w:lineRule="auto"/>
      <w:ind w:firstLine="227"/>
      <w:jc w:val="both"/>
    </w:pPr>
    <w:rPr>
      <w:rFonts w:ascii="Peterburg" w:eastAsia="Calibri" w:hAnsi="Peterburg" w:cs="Peterburg"/>
      <w:color w:val="000000"/>
      <w:sz w:val="16"/>
      <w:szCs w:val="16"/>
    </w:rPr>
  </w:style>
  <w:style w:type="paragraph" w:customStyle="1" w:styleId="110">
    <w:name w:val="Знак11"/>
    <w:basedOn w:val="a0"/>
    <w:rsid w:val="00562D6F"/>
    <w:pPr>
      <w:spacing w:after="0" w:line="240" w:lineRule="exact"/>
      <w:jc w:val="both"/>
    </w:pPr>
    <w:rPr>
      <w:rFonts w:ascii="Times New Roman" w:eastAsia="Calibri" w:hAnsi="Times New Roman" w:cs="Times New Roman"/>
      <w:sz w:val="24"/>
      <w:szCs w:val="24"/>
      <w:lang w:val="en-US" w:eastAsia="en-US"/>
    </w:rPr>
  </w:style>
  <w:style w:type="paragraph" w:customStyle="1" w:styleId="textb">
    <w:name w:val="textb"/>
    <w:basedOn w:val="a0"/>
    <w:rsid w:val="00562D6F"/>
    <w:pPr>
      <w:spacing w:after="0" w:line="240" w:lineRule="auto"/>
    </w:pPr>
    <w:rPr>
      <w:rFonts w:ascii="Arial" w:eastAsia="Calibri" w:hAnsi="Arial" w:cs="Arial"/>
      <w:b/>
      <w:bCs/>
    </w:rPr>
  </w:style>
  <w:style w:type="paragraph" w:customStyle="1" w:styleId="txt">
    <w:name w:val="txt"/>
    <w:basedOn w:val="a0"/>
    <w:rsid w:val="00562D6F"/>
    <w:pPr>
      <w:spacing w:before="100" w:beforeAutospacing="1" w:after="100" w:afterAutospacing="1" w:line="240" w:lineRule="auto"/>
    </w:pPr>
    <w:rPr>
      <w:rFonts w:ascii="Verdana" w:eastAsia="Calibri" w:hAnsi="Verdana" w:cs="Verdana"/>
      <w:color w:val="000000"/>
      <w:sz w:val="17"/>
      <w:szCs w:val="17"/>
    </w:rPr>
  </w:style>
  <w:style w:type="paragraph" w:customStyle="1" w:styleId="18">
    <w:name w:val="Абзац списка1"/>
    <w:basedOn w:val="a0"/>
    <w:rsid w:val="00562D6F"/>
    <w:pPr>
      <w:ind w:left="720"/>
      <w:contextualSpacing/>
    </w:pPr>
    <w:rPr>
      <w:rFonts w:ascii="Calibri" w:eastAsia="Times New Roman" w:hAnsi="Calibri" w:cs="Times New Roman"/>
      <w:lang w:eastAsia="en-US"/>
    </w:rPr>
  </w:style>
  <w:style w:type="paragraph" w:customStyle="1" w:styleId="formattext">
    <w:name w:val="formattext"/>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
    <w:name w:val="headertext"/>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customStyle="1" w:styleId="60">
    <w:name w:val="çàãîëîâîê 6"/>
    <w:basedOn w:val="a0"/>
    <w:next w:val="a0"/>
    <w:rsid w:val="00562D6F"/>
    <w:pPr>
      <w:keepNext/>
      <w:spacing w:after="0" w:line="240" w:lineRule="auto"/>
      <w:jc w:val="center"/>
    </w:pPr>
    <w:rPr>
      <w:rFonts w:ascii="Times New Roman" w:eastAsia="Calibri" w:hAnsi="Times New Roman" w:cs="Times New Roman"/>
      <w:sz w:val="28"/>
      <w:szCs w:val="20"/>
    </w:rPr>
  </w:style>
  <w:style w:type="paragraph" w:customStyle="1" w:styleId="s22">
    <w:name w:val="s_22"/>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rsid w:val="0056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
    <w:name w:val="Стиль3"/>
    <w:basedOn w:val="a0"/>
    <w:rsid w:val="00562D6F"/>
    <w:pPr>
      <w:shd w:val="clear" w:color="auto" w:fill="FFFFFF"/>
      <w:spacing w:after="75" w:line="240" w:lineRule="auto"/>
      <w:jc w:val="center"/>
    </w:pPr>
    <w:rPr>
      <w:rFonts w:ascii="Times New Roman" w:eastAsia="Calibri" w:hAnsi="Times New Roman" w:cs="Times New Roman"/>
      <w:color w:val="FF0000"/>
      <w:sz w:val="28"/>
      <w:szCs w:val="28"/>
    </w:rPr>
  </w:style>
  <w:style w:type="paragraph" w:customStyle="1" w:styleId="2a">
    <w:name w:val="Стиль2"/>
    <w:basedOn w:val="a0"/>
    <w:rsid w:val="00562D6F"/>
    <w:pPr>
      <w:spacing w:before="100" w:beforeAutospacing="1" w:after="100" w:afterAutospacing="1" w:line="240" w:lineRule="auto"/>
      <w:jc w:val="both"/>
    </w:pPr>
    <w:rPr>
      <w:rFonts w:ascii="Times New Roman" w:eastAsia="Calibri" w:hAnsi="Times New Roman" w:cs="Times New Roman"/>
      <w:color w:val="000000"/>
      <w:sz w:val="24"/>
      <w:szCs w:val="24"/>
    </w:rPr>
  </w:style>
  <w:style w:type="character" w:styleId="aff2">
    <w:name w:val="page number"/>
    <w:semiHidden/>
    <w:unhideWhenUsed/>
    <w:rsid w:val="00562D6F"/>
    <w:rPr>
      <w:rFonts w:ascii="Times New Roman" w:hAnsi="Times New Roman" w:cs="Times New Roman" w:hint="default"/>
    </w:rPr>
  </w:style>
  <w:style w:type="character" w:customStyle="1" w:styleId="grame">
    <w:name w:val="grame"/>
    <w:rsid w:val="00562D6F"/>
  </w:style>
  <w:style w:type="character" w:customStyle="1" w:styleId="13">
    <w:name w:val="Текст Знак1"/>
    <w:link w:val="af5"/>
    <w:semiHidden/>
    <w:locked/>
    <w:rsid w:val="00562D6F"/>
    <w:rPr>
      <w:rFonts w:ascii="Courier New" w:eastAsia="Calibri" w:hAnsi="Courier New" w:cs="Times New Roman"/>
      <w:sz w:val="20"/>
      <w:szCs w:val="20"/>
    </w:rPr>
  </w:style>
  <w:style w:type="character" w:customStyle="1" w:styleId="spelle">
    <w:name w:val="spelle"/>
    <w:rsid w:val="00562D6F"/>
  </w:style>
  <w:style w:type="character" w:customStyle="1" w:styleId="c1">
    <w:name w:val="c1"/>
    <w:rsid w:val="00562D6F"/>
    <w:rPr>
      <w:color w:val="0000FF"/>
    </w:rPr>
  </w:style>
  <w:style w:type="character" w:customStyle="1" w:styleId="BalloonTextChar">
    <w:name w:val="Balloon Text Char"/>
    <w:locked/>
    <w:rsid w:val="00562D6F"/>
    <w:rPr>
      <w:rFonts w:ascii="Tahoma" w:hAnsi="Tahoma" w:cs="Tahoma" w:hint="default"/>
      <w:sz w:val="16"/>
      <w:lang w:eastAsia="ru-RU"/>
    </w:rPr>
  </w:style>
  <w:style w:type="character" w:customStyle="1" w:styleId="DocumentMapChar">
    <w:name w:val="Document Map Char"/>
    <w:semiHidden/>
    <w:locked/>
    <w:rsid w:val="00562D6F"/>
    <w:rPr>
      <w:rFonts w:ascii="Tahoma" w:hAnsi="Tahoma" w:cs="Tahoma" w:hint="default"/>
      <w:sz w:val="20"/>
      <w:shd w:val="clear" w:color="auto" w:fill="000080"/>
      <w:lang w:eastAsia="ru-RU"/>
    </w:rPr>
  </w:style>
  <w:style w:type="character" w:customStyle="1" w:styleId="aff3">
    <w:name w:val="Гипертекстовая ссылка"/>
    <w:rsid w:val="00562D6F"/>
    <w:rPr>
      <w:color w:val="008000"/>
    </w:rPr>
  </w:style>
  <w:style w:type="character" w:customStyle="1" w:styleId="aff4">
    <w:name w:val="Цветовое выделение"/>
    <w:rsid w:val="00562D6F"/>
    <w:rPr>
      <w:b/>
      <w:bCs w:val="0"/>
      <w:color w:val="000080"/>
    </w:rPr>
  </w:style>
  <w:style w:type="character" w:customStyle="1" w:styleId="ep">
    <w:name w:val="ep"/>
    <w:rsid w:val="00562D6F"/>
  </w:style>
  <w:style w:type="character" w:customStyle="1" w:styleId="FontStyle11">
    <w:name w:val="Font Style11"/>
    <w:rsid w:val="00562D6F"/>
    <w:rPr>
      <w:rFonts w:ascii="Times New Roman" w:hAnsi="Times New Roman" w:cs="Times New Roman" w:hint="default"/>
      <w:sz w:val="26"/>
    </w:rPr>
  </w:style>
  <w:style w:type="character" w:customStyle="1" w:styleId="s10">
    <w:name w:val="s_10"/>
    <w:rsid w:val="00562D6F"/>
  </w:style>
  <w:style w:type="character" w:customStyle="1" w:styleId="12">
    <w:name w:val="Основной текст с отступом Знак1"/>
    <w:link w:val="af0"/>
    <w:semiHidden/>
    <w:locked/>
    <w:rsid w:val="00562D6F"/>
    <w:rPr>
      <w:rFonts w:ascii="Times New Roman" w:eastAsia="Calibri" w:hAnsi="Times New Roman" w:cs="Times New Roman"/>
      <w:sz w:val="24"/>
      <w:szCs w:val="20"/>
    </w:rPr>
  </w:style>
  <w:style w:type="character" w:customStyle="1" w:styleId="160">
    <w:name w:val="Знак Знак16"/>
    <w:semiHidden/>
    <w:rsid w:val="00562D6F"/>
    <w:rPr>
      <w:rFonts w:ascii="Cambria" w:hAnsi="Cambria" w:hint="default"/>
      <w:b/>
      <w:bCs w:val="0"/>
      <w:i/>
      <w:iCs w:val="0"/>
      <w:sz w:val="28"/>
    </w:rPr>
  </w:style>
  <w:style w:type="character" w:customStyle="1" w:styleId="170">
    <w:name w:val="Знак Знак17"/>
    <w:locked/>
    <w:rsid w:val="00562D6F"/>
    <w:rPr>
      <w:rFonts w:ascii="Arial" w:hAnsi="Arial" w:cs="Arial" w:hint="default"/>
      <w:b/>
      <w:bCs w:val="0"/>
      <w:kern w:val="32"/>
      <w:sz w:val="32"/>
    </w:rPr>
  </w:style>
  <w:style w:type="character" w:customStyle="1" w:styleId="aff5">
    <w:name w:val="Основной шрифт"/>
    <w:rsid w:val="00562D6F"/>
  </w:style>
  <w:style w:type="character" w:customStyle="1" w:styleId="aff6">
    <w:name w:val="номер страницы"/>
    <w:rsid w:val="00562D6F"/>
    <w:rPr>
      <w:rFonts w:ascii="Times New Roman" w:hAnsi="Times New Roman" w:cs="Times New Roman" w:hint="default"/>
    </w:rPr>
  </w:style>
  <w:style w:type="character" w:customStyle="1" w:styleId="19">
    <w:name w:val="Основной шрифт1"/>
    <w:rsid w:val="00562D6F"/>
  </w:style>
  <w:style w:type="character" w:customStyle="1" w:styleId="apple-converted-space">
    <w:name w:val="apple-converted-space"/>
    <w:rsid w:val="00562D6F"/>
  </w:style>
  <w:style w:type="character" w:customStyle="1" w:styleId="82">
    <w:name w:val="Знак Знак8"/>
    <w:rsid w:val="00562D6F"/>
    <w:rPr>
      <w:rFonts w:ascii="Times New Roman" w:hAnsi="Times New Roman" w:cs="Times New Roman" w:hint="default"/>
      <w:lang w:eastAsia="ru-RU"/>
    </w:rPr>
  </w:style>
  <w:style w:type="table" w:styleId="aff7">
    <w:name w:val="Table Grid"/>
    <w:basedOn w:val="a2"/>
    <w:rsid w:val="00562D6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Default"/>
    <w:next w:val="Default"/>
    <w:rsid w:val="00562D6F"/>
    <w:pPr>
      <w:spacing w:before="28" w:after="28"/>
    </w:pPr>
    <w:rPr>
      <w:rFonts w:cs="Times New Roman"/>
      <w:color w:val="auto"/>
    </w:rPr>
  </w:style>
  <w:style w:type="paragraph" w:customStyle="1" w:styleId="msonormalcxspmiddlecxspmiddlecxspmiddle">
    <w:name w:val="msonormalcxspmiddlecxspmiddlecxspmiddle"/>
    <w:basedOn w:val="a0"/>
    <w:rsid w:val="00562D6F"/>
    <w:pPr>
      <w:spacing w:before="100" w:beforeAutospacing="1" w:after="100" w:afterAutospacing="1" w:line="240" w:lineRule="auto"/>
    </w:pPr>
    <w:rPr>
      <w:rFonts w:ascii="Times New Roman" w:eastAsia="Calibri" w:hAnsi="Times New Roman" w:cs="Times New Roman"/>
      <w:sz w:val="24"/>
      <w:szCs w:val="24"/>
    </w:rPr>
  </w:style>
  <w:style w:type="paragraph" w:styleId="aff8">
    <w:name w:val="No Spacing"/>
    <w:uiPriority w:val="1"/>
    <w:qFormat/>
    <w:rsid w:val="00866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2846">
      <w:bodyDiv w:val="1"/>
      <w:marLeft w:val="0"/>
      <w:marRight w:val="0"/>
      <w:marTop w:val="0"/>
      <w:marBottom w:val="0"/>
      <w:divBdr>
        <w:top w:val="none" w:sz="0" w:space="0" w:color="auto"/>
        <w:left w:val="none" w:sz="0" w:space="0" w:color="auto"/>
        <w:bottom w:val="none" w:sz="0" w:space="0" w:color="auto"/>
        <w:right w:val="none" w:sz="0" w:space="0" w:color="auto"/>
      </w:divBdr>
    </w:div>
    <w:div w:id="18062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2;&#1086;&#1080;%20&#1076;&#1086;&#1082;&#1091;&#1084;&#1077;&#1085;&#1090;&#1099;\Downloads\rech_16_30_06_2017.doc" TargetMode="External"/><Relationship Id="rId13" Type="http://schemas.openxmlformats.org/officeDocument/2006/relationships/hyperlink" Target="file:///C:\Documents%20and%20Settings\&#1055;&#1086;&#1083;&#1100;&#1079;&#1086;&#1074;&#1072;&#1090;&#1077;&#1083;&#1100;\&#1052;&#1086;&#1080;%20&#1076;&#1086;&#1082;&#1091;&#1084;&#1077;&#1085;&#1090;&#1099;\Downloads\rech_16_30_06_2017.doc" TargetMode="External"/><Relationship Id="rId3" Type="http://schemas.openxmlformats.org/officeDocument/2006/relationships/styles" Target="styles.xml"/><Relationship Id="rId7" Type="http://schemas.openxmlformats.org/officeDocument/2006/relationships/hyperlink" Target="file:///C:\Documents%20and%20Settings\&#1055;&#1086;&#1083;&#1100;&#1079;&#1086;&#1074;&#1072;&#1090;&#1077;&#1083;&#1100;\&#1052;&#1086;&#1080;%20&#1076;&#1086;&#1082;&#1091;&#1084;&#1077;&#1085;&#1090;&#1099;\Downloads\rech_16_30_06_2017.doc" TargetMode="External"/><Relationship Id="rId12" Type="http://schemas.openxmlformats.org/officeDocument/2006/relationships/hyperlink" Target="garantf1://722992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Documents%20and%20Settings\&#1055;&#1086;&#1083;&#1100;&#1079;&#1086;&#1074;&#1072;&#1090;&#1077;&#1083;&#1100;\&#1052;&#1086;&#1080;%20&#1076;&#1086;&#1082;&#1091;&#1084;&#1077;&#1085;&#1090;&#1099;\Downloads\rech_16_30_06_2017.doc" TargetMode="External"/><Relationship Id="rId11" Type="http://schemas.openxmlformats.org/officeDocument/2006/relationships/hyperlink" Target="garantf1://93198.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1055;&#1086;&#1083;&#1100;&#1079;&#1086;&#1074;&#1072;&#1090;&#1077;&#1083;&#1100;\&#1052;&#1086;&#1080;%20&#1076;&#1086;&#1082;&#1091;&#1084;&#1077;&#1085;&#1090;&#1099;\Downloads\rech_16_30_06_2017.doc" TargetMode="External"/><Relationship Id="rId4" Type="http://schemas.openxmlformats.org/officeDocument/2006/relationships/settings" Target="settings.xml"/><Relationship Id="rId9" Type="http://schemas.openxmlformats.org/officeDocument/2006/relationships/hyperlink" Target="garantf1://12023011.1000/" TargetMode="External"/><Relationship Id="rId14" Type="http://schemas.openxmlformats.org/officeDocument/2006/relationships/hyperlink" Target="garantf1://60808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B0F6-879D-41EA-AC9C-392FF622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33801</Words>
  <Characters>192669</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39</cp:revision>
  <cp:lastPrinted>2020-07-20T04:53:00Z</cp:lastPrinted>
  <dcterms:created xsi:type="dcterms:W3CDTF">2017-10-09T10:12:00Z</dcterms:created>
  <dcterms:modified xsi:type="dcterms:W3CDTF">2020-09-21T10:27:00Z</dcterms:modified>
</cp:coreProperties>
</file>