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37" w:rsidRDefault="00123F37" w:rsidP="007D6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3FD">
        <w:rPr>
          <w:rFonts w:ascii="Times New Roman" w:hAnsi="Times New Roman" w:cs="Times New Roman"/>
          <w:sz w:val="28"/>
          <w:szCs w:val="28"/>
        </w:rPr>
        <w:t>Уведомление о проведе</w:t>
      </w:r>
      <w:r w:rsidR="00A372A9">
        <w:rPr>
          <w:rFonts w:ascii="Times New Roman" w:hAnsi="Times New Roman" w:cs="Times New Roman"/>
          <w:sz w:val="28"/>
          <w:szCs w:val="28"/>
        </w:rPr>
        <w:t xml:space="preserve">нии ежегодной актуализации </w:t>
      </w:r>
      <w:r w:rsidR="00347DA9">
        <w:rPr>
          <w:rFonts w:ascii="Times New Roman" w:hAnsi="Times New Roman" w:cs="Times New Roman"/>
          <w:sz w:val="28"/>
          <w:szCs w:val="28"/>
        </w:rPr>
        <w:t>схем</w:t>
      </w:r>
      <w:r w:rsidR="00A11111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C248DC" w:rsidRPr="00C248DC">
        <w:rPr>
          <w:rFonts w:ascii="Times New Roman" w:hAnsi="Times New Roman" w:cs="Times New Roman"/>
          <w:sz w:val="28"/>
          <w:szCs w:val="28"/>
        </w:rPr>
        <w:t xml:space="preserve"> </w:t>
      </w:r>
      <w:r w:rsidR="00B422CE">
        <w:rPr>
          <w:rFonts w:ascii="Times New Roman" w:hAnsi="Times New Roman" w:cs="Times New Roman"/>
          <w:sz w:val="28"/>
          <w:szCs w:val="28"/>
        </w:rPr>
        <w:t>поселений</w:t>
      </w:r>
      <w:r w:rsidR="00A3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5DB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7D6D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22CE">
        <w:rPr>
          <w:rFonts w:ascii="Times New Roman" w:hAnsi="Times New Roman" w:cs="Times New Roman"/>
          <w:sz w:val="28"/>
          <w:szCs w:val="28"/>
        </w:rPr>
        <w:t xml:space="preserve"> </w:t>
      </w:r>
      <w:r w:rsidR="00C248DC">
        <w:rPr>
          <w:rFonts w:ascii="Times New Roman" w:hAnsi="Times New Roman" w:cs="Times New Roman"/>
          <w:sz w:val="28"/>
          <w:szCs w:val="28"/>
        </w:rPr>
        <w:t xml:space="preserve">на </w:t>
      </w:r>
      <w:r w:rsidR="00B422CE" w:rsidRPr="00B422CE">
        <w:rPr>
          <w:rFonts w:ascii="Times New Roman" w:hAnsi="Times New Roman" w:cs="Times New Roman"/>
          <w:sz w:val="28"/>
          <w:szCs w:val="28"/>
        </w:rPr>
        <w:t>202</w:t>
      </w:r>
      <w:r w:rsidR="00A325DB">
        <w:rPr>
          <w:rFonts w:ascii="Times New Roman" w:hAnsi="Times New Roman" w:cs="Times New Roman"/>
          <w:sz w:val="28"/>
          <w:szCs w:val="28"/>
        </w:rPr>
        <w:t>1</w:t>
      </w:r>
      <w:r w:rsidR="00B422CE" w:rsidRPr="00B422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D6D07" w:rsidRPr="009F73FD" w:rsidRDefault="007D6D07" w:rsidP="009F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8DC" w:rsidRDefault="009F73FD" w:rsidP="007D6D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325DB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B77554" w:rsidRPr="009F73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75F12" w:rsidRPr="009F73FD">
        <w:rPr>
          <w:rFonts w:ascii="Times New Roman" w:hAnsi="Times New Roman" w:cs="Times New Roman"/>
          <w:sz w:val="28"/>
          <w:szCs w:val="28"/>
        </w:rPr>
        <w:t>уведом</w:t>
      </w:r>
      <w:r w:rsidR="005D1467">
        <w:rPr>
          <w:rFonts w:ascii="Times New Roman" w:hAnsi="Times New Roman" w:cs="Times New Roman"/>
          <w:sz w:val="28"/>
          <w:szCs w:val="28"/>
        </w:rPr>
        <w:t>ляет о начале проведения ежегодной актуализации Схем</w:t>
      </w:r>
      <w:r w:rsidR="00A11111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C248DC" w:rsidRPr="00C2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5DB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B77554" w:rsidRPr="009F73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75F12" w:rsidRPr="009F73FD">
        <w:rPr>
          <w:rFonts w:ascii="Times New Roman" w:hAnsi="Times New Roman" w:cs="Times New Roman"/>
          <w:sz w:val="28"/>
          <w:szCs w:val="28"/>
        </w:rPr>
        <w:t>на 20</w:t>
      </w:r>
      <w:r w:rsidR="00A325D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соответствии </w:t>
      </w:r>
      <w:r w:rsidR="008430FE">
        <w:rPr>
          <w:rFonts w:ascii="Times New Roman" w:hAnsi="Times New Roman" w:cs="Times New Roman"/>
          <w:sz w:val="28"/>
          <w:szCs w:val="28"/>
        </w:rPr>
        <w:t xml:space="preserve">с </w:t>
      </w:r>
      <w:r w:rsidR="00C248D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C248DC" w:rsidRPr="00C248DC">
        <w:rPr>
          <w:rFonts w:ascii="Times New Roman" w:hAnsi="Times New Roman" w:cs="Times New Roman"/>
          <w:sz w:val="28"/>
          <w:szCs w:val="28"/>
        </w:rPr>
        <w:t>Федерации</w:t>
      </w:r>
      <w:r w:rsidR="00C248DC">
        <w:rPr>
          <w:rFonts w:ascii="Times New Roman" w:hAnsi="Times New Roman" w:cs="Times New Roman"/>
          <w:sz w:val="28"/>
          <w:szCs w:val="28"/>
        </w:rPr>
        <w:t xml:space="preserve"> от </w:t>
      </w:r>
      <w:r w:rsidR="00A11111">
        <w:rPr>
          <w:rFonts w:ascii="Times New Roman" w:hAnsi="Times New Roman" w:cs="Times New Roman"/>
          <w:sz w:val="28"/>
          <w:szCs w:val="28"/>
        </w:rPr>
        <w:t>22.02.2012</w:t>
      </w:r>
      <w:r w:rsidR="008430FE">
        <w:rPr>
          <w:rFonts w:ascii="Times New Roman" w:hAnsi="Times New Roman" w:cs="Times New Roman"/>
          <w:sz w:val="28"/>
          <w:szCs w:val="28"/>
        </w:rPr>
        <w:t xml:space="preserve"> </w:t>
      </w:r>
      <w:r w:rsidR="00A11111">
        <w:rPr>
          <w:rFonts w:ascii="Times New Roman" w:hAnsi="Times New Roman" w:cs="Times New Roman"/>
          <w:sz w:val="28"/>
          <w:szCs w:val="28"/>
        </w:rPr>
        <w:t>№ 154</w:t>
      </w:r>
      <w:r w:rsidR="00C248DC">
        <w:rPr>
          <w:rFonts w:ascii="Times New Roman" w:hAnsi="Times New Roman" w:cs="Times New Roman"/>
          <w:sz w:val="28"/>
          <w:szCs w:val="28"/>
        </w:rPr>
        <w:t xml:space="preserve"> «О </w:t>
      </w:r>
      <w:r w:rsidR="00A11111">
        <w:rPr>
          <w:rFonts w:ascii="Times New Roman" w:hAnsi="Times New Roman" w:cs="Times New Roman"/>
          <w:sz w:val="28"/>
          <w:szCs w:val="28"/>
        </w:rPr>
        <w:t>требованиях к схемам теплоснабжения, порядку их разработки и утверждения</w:t>
      </w:r>
      <w:bookmarkStart w:id="0" w:name="_GoBack"/>
      <w:bookmarkEnd w:id="0"/>
      <w:r w:rsidR="00C248DC">
        <w:rPr>
          <w:rFonts w:ascii="Times New Roman" w:hAnsi="Times New Roman" w:cs="Times New Roman"/>
          <w:sz w:val="28"/>
          <w:szCs w:val="28"/>
        </w:rPr>
        <w:t>».</w:t>
      </w:r>
    </w:p>
    <w:p w:rsidR="00134737" w:rsidRPr="009F73FD" w:rsidRDefault="00134737" w:rsidP="007D6D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3FD" w:rsidRDefault="009F73FD" w:rsidP="00475F12"/>
    <w:p w:rsidR="009F73FD" w:rsidRDefault="009F73FD" w:rsidP="00475F12"/>
    <w:sectPr w:rsidR="009F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12"/>
    <w:rsid w:val="00123F37"/>
    <w:rsid w:val="00134737"/>
    <w:rsid w:val="00220497"/>
    <w:rsid w:val="00347DA9"/>
    <w:rsid w:val="003613FE"/>
    <w:rsid w:val="003D5F3B"/>
    <w:rsid w:val="00403BDF"/>
    <w:rsid w:val="00475F12"/>
    <w:rsid w:val="005D1467"/>
    <w:rsid w:val="007D6D07"/>
    <w:rsid w:val="008430FE"/>
    <w:rsid w:val="009F73FD"/>
    <w:rsid w:val="00A11111"/>
    <w:rsid w:val="00A325DB"/>
    <w:rsid w:val="00A372A9"/>
    <w:rsid w:val="00B422CE"/>
    <w:rsid w:val="00B77554"/>
    <w:rsid w:val="00C248DC"/>
    <w:rsid w:val="00C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10A1"/>
  <w15:docId w15:val="{D141E342-DFAE-4B46-A6B1-E67CB80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4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nashotgkh</dc:creator>
  <cp:lastModifiedBy>Пользователь Windows</cp:lastModifiedBy>
  <cp:revision>14</cp:revision>
  <cp:lastPrinted>2021-01-26T03:57:00Z</cp:lastPrinted>
  <dcterms:created xsi:type="dcterms:W3CDTF">2020-01-17T07:14:00Z</dcterms:created>
  <dcterms:modified xsi:type="dcterms:W3CDTF">2021-01-26T04:03:00Z</dcterms:modified>
</cp:coreProperties>
</file>