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КРАСНОПАРТИЗАНСКОГО СЕЛЬСОВЕТА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25.05.2021                                                                                                             № 10</w:t>
      </w:r>
    </w:p>
    <w:p w:rsidR="00CB78C9" w:rsidRPr="001A1636" w:rsidRDefault="00CB78C9" w:rsidP="00CB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tabs>
          <w:tab w:val="left" w:pos="5103"/>
        </w:tabs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1A16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12.1 Федерального закона от 25.12.2008             № 273-ФЗ «О противодействии коррупции»,</w:t>
      </w:r>
      <w:r w:rsidRPr="001A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03.06.2010 № 46-ЗС «О противодействии коррупции в Алтайском крае», руководствуясь Уставом муниципального образования Краснопартизанский сельсовет Алейского района Алтайского края, Собрание депутатов Краснопартизанского сельсовета Алейского района Алтайского края</w:t>
      </w:r>
    </w:p>
    <w:p w:rsidR="00CB78C9" w:rsidRPr="001A1636" w:rsidRDefault="00CB78C9" w:rsidP="00CB7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CB78C9" w:rsidRPr="001A1636" w:rsidRDefault="00CB78C9" w:rsidP="00CB78C9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B78C9" w:rsidRPr="001A1636" w:rsidRDefault="00CB78C9" w:rsidP="00CB78C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CB78C9" w:rsidRPr="001A1636" w:rsidRDefault="00CB78C9" w:rsidP="00CB78C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постоянную комиссию по экономике, имуществу и социальной сфере (председатель Г.И. Скокова). </w:t>
      </w: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36" w:rsidRDefault="001A1636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Яковлева</w:t>
      </w: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78C9" w:rsidRPr="001A1636" w:rsidSect="007E6AE6">
          <w:pgSz w:w="11906" w:h="16838"/>
          <w:pgMar w:top="1134" w:right="567" w:bottom="1134" w:left="1276" w:header="709" w:footer="709" w:gutter="0"/>
          <w:cols w:space="720"/>
        </w:sectPr>
      </w:pPr>
    </w:p>
    <w:p w:rsidR="00CB78C9" w:rsidRPr="001A1636" w:rsidRDefault="00CB78C9" w:rsidP="00CB78C9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B78C9" w:rsidRPr="001A1636" w:rsidRDefault="00CB78C9" w:rsidP="00CB78C9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CB78C9" w:rsidRPr="001A1636" w:rsidRDefault="00CB78C9" w:rsidP="00CB78C9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Краснопартизанского сельсовета Алейского района Алтайского края </w:t>
      </w:r>
    </w:p>
    <w:p w:rsidR="00CB78C9" w:rsidRPr="001A1636" w:rsidRDefault="00CB78C9" w:rsidP="00CB78C9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25.05.2021 № 10</w:t>
      </w:r>
    </w:p>
    <w:p w:rsidR="00CB78C9" w:rsidRPr="001A1636" w:rsidRDefault="00CB78C9" w:rsidP="00CB7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сообщения лицами, замещающими муниципальные должности в_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Краснопартизанский сельсовет Алейского района Алтайского края,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 w:rsidRPr="001A1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законом</w:t>
        </w:r>
      </w:hyperlink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глава Краснопартизанского сельсовета Алейского района Алтайского края;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председатель Собрания депутатов Краснопартизанского сельсовета Алейского района Алтайского края;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депутат Собрания депутатов Краснопартизанского сельсовета Алейского района Алтайского края.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Сообщение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оформляется  в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направляется в Собрание депутатов Краснопартизанского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сельсовета Алейского района Алтайского края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Регистрация уведомления осуществляется в день поступления главой Краснопартизанского сельсовета Алейского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Постоянная депутатская комиссия по экономике, имуществу и социальной сфере Собрания депутатов </w:t>
      </w:r>
      <w:proofErr w:type="spell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Краснопартизансккого</w:t>
      </w:r>
      <w:proofErr w:type="spell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Алейского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В ходе предварительного рассмотрения уведомления постоянная депутатская комиссия по экономике, имуществу и социальной сфере Собрания депутатов Краснопартизанского сельсовета Алейского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Собрание депутатов Краснопартизанского сельсовета Алейского района Алтайского края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в  течение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45 дней со дня поступления уведомления представляются в Собрание депутатов Краснопартизанского сельсовета Алейского района Алтайского края. Указанный срок может быть продлен, но не более чем на 30 дней.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11. Собрание депутатов Краснопартизанского сельсовета Алейского района Алтайского края рассматривает уведомление на ближайшем заседании в порядке, установленном Регламентом работы Собрание депутатов Краснопартизанского сельсовета Алейского района Алтайского края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По результатам рассмотрения уведомления Собрание депутатов Краснопартизанского сельсовета Алейского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признать, что при исполнении лицом, направившим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</w:t>
      </w: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принять меры по урегулированию конфликта интересов или по недопущению его возникновения. </w:t>
      </w:r>
    </w:p>
    <w:p w:rsidR="00CB78C9" w:rsidRPr="001A1636" w:rsidRDefault="00CB78C9" w:rsidP="00CB7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B78C9" w:rsidRPr="001A1636" w:rsidRDefault="00CB78C9" w:rsidP="00CB78C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Постоянная депутатская комиссия по экономике, имуществу и социальной сфере Собрания депутатов Краснопартизанского сельсовета Алейского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B78C9" w:rsidRPr="001A1636" w:rsidSect="007E6AE6">
          <w:pgSz w:w="11906" w:h="16838"/>
          <w:pgMar w:top="1134" w:right="567" w:bottom="1134" w:left="1276" w:header="708" w:footer="708" w:gutter="0"/>
          <w:cols w:space="72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C9" w:rsidRPr="001A1636" w:rsidTr="00CB78C9">
        <w:tc>
          <w:tcPr>
            <w:tcW w:w="4785" w:type="dxa"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  <w:hideMark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Приложение 1                                                                                 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к Порядку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</w:tc>
      </w:tr>
    </w:tbl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firstLine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Собрание депутатов Краснопартизанского сельсовета Алейского района </w:t>
      </w:r>
    </w:p>
    <w:p w:rsidR="00CB78C9" w:rsidRPr="001A1636" w:rsidRDefault="00CB78C9" w:rsidP="00CB78C9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Алтайского края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лица, направившего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замещаемая должность)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0"/>
      <w:bookmarkEnd w:id="1"/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 привести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 обязанностей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которая приводит или может привести к конфликту интересов (нужное подчеркнуть).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являющиеся    основанием    возникновения    личной заинтересованности: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 на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 которых  влияет  или  может повлиять личная заинтересованность: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 по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предотвращению  или  урегулированию  конфликта интересов: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 (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намереваюсь)  лично  присутствовать  при рассмотрении настоящего уведомления (нужное подчеркнуть).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 лица, направившего уведомление)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____________________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регистрации 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«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_____________ 20___ г.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лицо,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</w:t>
      </w:r>
      <w:proofErr w:type="gramStart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(Ф.И.О.)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6" w:rsidRPr="001A1636" w:rsidRDefault="007E6AE6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E6" w:rsidRPr="001A1636" w:rsidRDefault="007E6AE6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C9" w:rsidRPr="001A1636" w:rsidTr="00CB78C9">
        <w:tc>
          <w:tcPr>
            <w:tcW w:w="4785" w:type="dxa"/>
            <w:hideMark/>
          </w:tcPr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  <w:hideMark/>
          </w:tcPr>
          <w:p w:rsidR="007E6AE6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Приложение 2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CB78C9" w:rsidRPr="001A1636" w:rsidRDefault="00CB78C9" w:rsidP="00CB78C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eastAsia="zh-CN"/>
              </w:rPr>
            </w:pPr>
            <w:r w:rsidRPr="001A1636">
              <w:rPr>
                <w:rFonts w:eastAsia="Calibri"/>
                <w:sz w:val="28"/>
                <w:szCs w:val="28"/>
                <w:lang w:eastAsia="zh-CN"/>
              </w:rPr>
              <w:t xml:space="preserve">к Порядку сообщения лицами, замещающими муниципальные должности в муниципальном образовании Краснопартизанский сельсовет Алейского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      </w:r>
          </w:p>
        </w:tc>
      </w:tr>
    </w:tbl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B78C9" w:rsidRPr="001A1636" w:rsidTr="00CB78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9" w:rsidRPr="001A1636" w:rsidRDefault="00CB78C9" w:rsidP="00CB7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8C9" w:rsidRPr="001A1636" w:rsidRDefault="00CB78C9" w:rsidP="00CB7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39" w:rsidRPr="001A1636" w:rsidRDefault="000B5139">
      <w:pPr>
        <w:rPr>
          <w:rFonts w:ascii="Times New Roman" w:hAnsi="Times New Roman" w:cs="Times New Roman"/>
          <w:sz w:val="28"/>
          <w:szCs w:val="28"/>
        </w:rPr>
      </w:pPr>
    </w:p>
    <w:sectPr w:rsidR="000B5139" w:rsidRPr="001A1636" w:rsidSect="007E6AE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F"/>
    <w:rsid w:val="000B5139"/>
    <w:rsid w:val="001A1636"/>
    <w:rsid w:val="007E6AE6"/>
    <w:rsid w:val="00CB78C9"/>
    <w:rsid w:val="00F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83DC"/>
  <w15:chartTrackingRefBased/>
  <w15:docId w15:val="{6B586374-3A0D-41FD-AE59-2C58613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2021-06-07T03:38:00Z</dcterms:created>
  <dcterms:modified xsi:type="dcterms:W3CDTF">2021-06-10T08:18:00Z</dcterms:modified>
</cp:coreProperties>
</file>