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45B" w:rsidRPr="00381BA8" w:rsidRDefault="003C1FA6" w:rsidP="00F0045B">
      <w:pPr>
        <w:spacing w:after="0" w:line="240" w:lineRule="auto"/>
        <w:jc w:val="center"/>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 xml:space="preserve">РОССИЙСКАЯ </w:t>
      </w:r>
      <w:r w:rsidR="00F0045B" w:rsidRPr="00381BA8">
        <w:rPr>
          <w:rFonts w:ascii="Times New Roman" w:eastAsia="Times New Roman" w:hAnsi="Times New Roman" w:cs="Times New Roman"/>
          <w:sz w:val="28"/>
          <w:szCs w:val="28"/>
          <w:lang w:eastAsia="ru-RU"/>
        </w:rPr>
        <w:t xml:space="preserve">ФЕДЕРАЦИЯ              </w:t>
      </w:r>
    </w:p>
    <w:p w:rsidR="00F0045B" w:rsidRPr="00381BA8" w:rsidRDefault="00F0045B" w:rsidP="00F0045B">
      <w:pPr>
        <w:spacing w:after="0" w:line="240" w:lineRule="auto"/>
        <w:jc w:val="center"/>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СОБРАНИЕ ДЕПУТАТОВ КРАСНОПАРТИЗАНСКОГО СЕЛЬСОВЕТА</w:t>
      </w:r>
    </w:p>
    <w:p w:rsidR="00F0045B" w:rsidRPr="00381BA8" w:rsidRDefault="003C1FA6" w:rsidP="00F0045B">
      <w:pPr>
        <w:spacing w:after="0" w:line="240" w:lineRule="auto"/>
        <w:jc w:val="center"/>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 xml:space="preserve">АЛЕЙСКОГО </w:t>
      </w:r>
      <w:proofErr w:type="gramStart"/>
      <w:r w:rsidRPr="00381BA8">
        <w:rPr>
          <w:rFonts w:ascii="Times New Roman" w:eastAsia="Times New Roman" w:hAnsi="Times New Roman" w:cs="Times New Roman"/>
          <w:sz w:val="28"/>
          <w:szCs w:val="28"/>
          <w:lang w:eastAsia="ru-RU"/>
        </w:rPr>
        <w:t xml:space="preserve">РАЙОНА </w:t>
      </w:r>
      <w:r w:rsidR="00F0045B" w:rsidRPr="00381BA8">
        <w:rPr>
          <w:rFonts w:ascii="Times New Roman" w:eastAsia="Times New Roman" w:hAnsi="Times New Roman" w:cs="Times New Roman"/>
          <w:sz w:val="28"/>
          <w:szCs w:val="28"/>
          <w:lang w:eastAsia="ru-RU"/>
        </w:rPr>
        <w:t xml:space="preserve"> АЛТАЙСКОГО</w:t>
      </w:r>
      <w:proofErr w:type="gramEnd"/>
      <w:r w:rsidR="00F0045B" w:rsidRPr="00381BA8">
        <w:rPr>
          <w:rFonts w:ascii="Times New Roman" w:eastAsia="Times New Roman" w:hAnsi="Times New Roman" w:cs="Times New Roman"/>
          <w:sz w:val="28"/>
          <w:szCs w:val="28"/>
          <w:lang w:eastAsia="ru-RU"/>
        </w:rPr>
        <w:t xml:space="preserve"> КРАЯ</w:t>
      </w:r>
    </w:p>
    <w:p w:rsidR="00F0045B" w:rsidRPr="00381BA8" w:rsidRDefault="00F0045B" w:rsidP="00F0045B">
      <w:pPr>
        <w:spacing w:after="0" w:line="240" w:lineRule="auto"/>
        <w:jc w:val="center"/>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(шестой созыв)</w:t>
      </w:r>
    </w:p>
    <w:p w:rsidR="00F0045B" w:rsidRPr="00381BA8" w:rsidRDefault="00F0045B" w:rsidP="00F0045B">
      <w:pPr>
        <w:spacing w:after="0" w:line="240" w:lineRule="auto"/>
        <w:jc w:val="center"/>
        <w:rPr>
          <w:rFonts w:ascii="Times New Roman" w:eastAsia="Times New Roman" w:hAnsi="Times New Roman" w:cs="Times New Roman"/>
          <w:sz w:val="28"/>
          <w:szCs w:val="28"/>
          <w:lang w:eastAsia="ru-RU"/>
        </w:rPr>
      </w:pPr>
    </w:p>
    <w:p w:rsidR="00F0045B" w:rsidRPr="00381BA8" w:rsidRDefault="00F0045B" w:rsidP="00F0045B">
      <w:pPr>
        <w:spacing w:after="0" w:line="240" w:lineRule="auto"/>
        <w:jc w:val="center"/>
        <w:rPr>
          <w:rFonts w:ascii="Times New Roman" w:eastAsia="Times New Roman" w:hAnsi="Times New Roman" w:cs="Times New Roman"/>
          <w:b/>
          <w:sz w:val="28"/>
          <w:szCs w:val="28"/>
          <w:lang w:eastAsia="ru-RU"/>
        </w:rPr>
      </w:pPr>
    </w:p>
    <w:p w:rsidR="00F0045B" w:rsidRPr="00381BA8" w:rsidRDefault="00F0045B" w:rsidP="00F0045B">
      <w:pPr>
        <w:spacing w:after="0" w:line="240" w:lineRule="auto"/>
        <w:jc w:val="center"/>
        <w:rPr>
          <w:rFonts w:ascii="Times New Roman" w:eastAsia="Times New Roman" w:hAnsi="Times New Roman" w:cs="Times New Roman"/>
          <w:b/>
          <w:sz w:val="28"/>
          <w:szCs w:val="28"/>
          <w:lang w:eastAsia="ru-RU"/>
        </w:rPr>
      </w:pPr>
      <w:r w:rsidRPr="00381BA8">
        <w:rPr>
          <w:rFonts w:ascii="Times New Roman" w:eastAsia="Times New Roman" w:hAnsi="Times New Roman" w:cs="Times New Roman"/>
          <w:b/>
          <w:sz w:val="28"/>
          <w:szCs w:val="28"/>
          <w:lang w:eastAsia="ru-RU"/>
        </w:rPr>
        <w:t>Р Е Ш Е Н И Е</w:t>
      </w:r>
    </w:p>
    <w:p w:rsidR="00F0045B" w:rsidRPr="00381BA8" w:rsidRDefault="00F0045B" w:rsidP="00F0045B">
      <w:pPr>
        <w:spacing w:after="200" w:line="240" w:lineRule="auto"/>
        <w:jc w:val="center"/>
        <w:rPr>
          <w:rFonts w:ascii="Times New Roman" w:eastAsia="Times New Roman" w:hAnsi="Times New Roman" w:cs="Times New Roman"/>
          <w:b/>
          <w:sz w:val="28"/>
          <w:szCs w:val="28"/>
          <w:lang w:eastAsia="ru-RU"/>
        </w:rPr>
      </w:pPr>
    </w:p>
    <w:p w:rsidR="00F0045B" w:rsidRPr="00381BA8" w:rsidRDefault="00523258" w:rsidP="00F0045B">
      <w:pPr>
        <w:spacing w:after="2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w:t>
      </w:r>
      <w:r w:rsidR="00F0045B" w:rsidRPr="00381B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_____</w:t>
      </w:r>
    </w:p>
    <w:p w:rsidR="00F0045B" w:rsidRPr="00381BA8" w:rsidRDefault="00F0045B" w:rsidP="00F0045B">
      <w:pPr>
        <w:spacing w:after="200" w:line="240" w:lineRule="auto"/>
        <w:jc w:val="center"/>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п.Бориха</w:t>
      </w:r>
    </w:p>
    <w:tbl>
      <w:tblPr>
        <w:tblW w:w="10605" w:type="dxa"/>
        <w:tblInd w:w="-147" w:type="dxa"/>
        <w:tblLayout w:type="fixed"/>
        <w:tblLook w:val="04A0" w:firstRow="1" w:lastRow="0" w:firstColumn="1" w:lastColumn="0" w:noHBand="0" w:noVBand="1"/>
      </w:tblPr>
      <w:tblGrid>
        <w:gridCol w:w="5076"/>
        <w:gridCol w:w="2331"/>
        <w:gridCol w:w="3198"/>
      </w:tblGrid>
      <w:tr w:rsidR="00F0045B" w:rsidRPr="00381BA8" w:rsidTr="00D50E8A">
        <w:trPr>
          <w:cantSplit/>
        </w:trPr>
        <w:tc>
          <w:tcPr>
            <w:tcW w:w="10605" w:type="dxa"/>
            <w:gridSpan w:val="3"/>
            <w:tcBorders>
              <w:top w:val="nil"/>
              <w:left w:val="single" w:sz="4" w:space="0" w:color="FFFFFF"/>
              <w:bottom w:val="single" w:sz="4" w:space="0" w:color="FFFFFF"/>
              <w:right w:val="single" w:sz="4" w:space="0" w:color="FFFFFF"/>
            </w:tcBorders>
          </w:tcPr>
          <w:p w:rsidR="00F0045B" w:rsidRPr="00381BA8" w:rsidRDefault="00F0045B" w:rsidP="00F0045B">
            <w:pPr>
              <w:spacing w:after="200" w:line="240" w:lineRule="exact"/>
              <w:jc w:val="center"/>
              <w:rPr>
                <w:rFonts w:ascii="Times New Roman" w:eastAsia="Times New Roman" w:hAnsi="Times New Roman" w:cs="Times New Roman"/>
                <w:sz w:val="28"/>
                <w:szCs w:val="28"/>
                <w:lang w:eastAsia="ru-RU"/>
              </w:rPr>
            </w:pPr>
          </w:p>
        </w:tc>
      </w:tr>
      <w:tr w:rsidR="00F0045B" w:rsidRPr="00381BA8" w:rsidTr="00D50E8A">
        <w:trPr>
          <w:cantSplit/>
          <w:trHeight w:val="2251"/>
        </w:trPr>
        <w:tc>
          <w:tcPr>
            <w:tcW w:w="5076" w:type="dxa"/>
            <w:hideMark/>
          </w:tcPr>
          <w:p w:rsidR="00F0045B" w:rsidRPr="00381BA8" w:rsidRDefault="00F0045B" w:rsidP="00F0045B">
            <w:pPr>
              <w:spacing w:after="200" w:line="240" w:lineRule="auto"/>
              <w:ind w:left="-108"/>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Об утверждении Положения о порядке о</w:t>
            </w:r>
            <w:r w:rsidRPr="00381BA8">
              <w:rPr>
                <w:rFonts w:ascii="Times New Roman" w:eastAsia="Times New Roman" w:hAnsi="Times New Roman" w:cs="Times New Roman"/>
                <w:sz w:val="28"/>
                <w:szCs w:val="28"/>
              </w:rPr>
              <w:t>рганизации и проведения публичных слушаний, общественных обсуждений в муниципальном образовании Краснопартизанский сельсовет Алейского  района Алтайского края</w:t>
            </w:r>
          </w:p>
        </w:tc>
        <w:tc>
          <w:tcPr>
            <w:tcW w:w="2331" w:type="dxa"/>
            <w:tcBorders>
              <w:top w:val="single" w:sz="4" w:space="0" w:color="FFFFFF"/>
              <w:left w:val="nil"/>
              <w:bottom w:val="single" w:sz="4" w:space="0" w:color="FFFFFF"/>
              <w:right w:val="single" w:sz="4" w:space="0" w:color="FFFFFF"/>
            </w:tcBorders>
          </w:tcPr>
          <w:p w:rsidR="00F0045B" w:rsidRPr="00381BA8" w:rsidRDefault="00F0045B" w:rsidP="00F0045B">
            <w:pPr>
              <w:spacing w:after="200" w:line="240" w:lineRule="auto"/>
              <w:rPr>
                <w:rFonts w:ascii="Times New Roman" w:eastAsia="Times New Roman" w:hAnsi="Times New Roman" w:cs="Times New Roman"/>
                <w:sz w:val="28"/>
                <w:szCs w:val="28"/>
                <w:lang w:eastAsia="ru-RU"/>
              </w:rPr>
            </w:pPr>
          </w:p>
        </w:tc>
        <w:tc>
          <w:tcPr>
            <w:tcW w:w="3198" w:type="dxa"/>
            <w:tcBorders>
              <w:top w:val="single" w:sz="4" w:space="0" w:color="FFFFFF"/>
              <w:left w:val="single" w:sz="4" w:space="0" w:color="FFFFFF"/>
              <w:bottom w:val="single" w:sz="4" w:space="0" w:color="FFFFFF"/>
              <w:right w:val="single" w:sz="4" w:space="0" w:color="FFFFFF"/>
            </w:tcBorders>
          </w:tcPr>
          <w:p w:rsidR="00F0045B" w:rsidRPr="00381BA8" w:rsidRDefault="00F0045B" w:rsidP="00F0045B">
            <w:pPr>
              <w:spacing w:after="200" w:line="240" w:lineRule="auto"/>
              <w:rPr>
                <w:rFonts w:ascii="Times New Roman" w:eastAsia="Times New Roman" w:hAnsi="Times New Roman" w:cs="Times New Roman"/>
                <w:sz w:val="28"/>
                <w:szCs w:val="28"/>
                <w:lang w:eastAsia="ru-RU"/>
              </w:rPr>
            </w:pPr>
          </w:p>
        </w:tc>
      </w:tr>
      <w:tr w:rsidR="00F0045B" w:rsidRPr="00381BA8" w:rsidTr="00D50E8A">
        <w:trPr>
          <w:cantSplit/>
          <w:trHeight w:hRule="exact" w:val="108"/>
        </w:trPr>
        <w:tc>
          <w:tcPr>
            <w:tcW w:w="5076" w:type="dxa"/>
            <w:tcBorders>
              <w:top w:val="nil"/>
              <w:left w:val="single" w:sz="4" w:space="0" w:color="FFFFFF"/>
              <w:bottom w:val="nil"/>
              <w:right w:val="single" w:sz="4" w:space="0" w:color="FFFFFF"/>
            </w:tcBorders>
          </w:tcPr>
          <w:p w:rsidR="00F0045B" w:rsidRPr="00381BA8" w:rsidRDefault="00F0045B" w:rsidP="00F0045B">
            <w:pPr>
              <w:spacing w:after="200" w:line="240" w:lineRule="auto"/>
              <w:rPr>
                <w:rFonts w:ascii="Times New Roman" w:eastAsia="Times New Roman" w:hAnsi="Times New Roman" w:cs="Times New Roman"/>
                <w:sz w:val="28"/>
                <w:szCs w:val="28"/>
                <w:lang w:eastAsia="ru-RU"/>
              </w:rPr>
            </w:pPr>
          </w:p>
        </w:tc>
        <w:tc>
          <w:tcPr>
            <w:tcW w:w="5529" w:type="dxa"/>
            <w:gridSpan w:val="2"/>
            <w:tcBorders>
              <w:top w:val="single" w:sz="4" w:space="0" w:color="FFFFFF"/>
              <w:left w:val="single" w:sz="4" w:space="0" w:color="FFFFFF"/>
              <w:bottom w:val="nil"/>
              <w:right w:val="single" w:sz="4" w:space="0" w:color="FFFFFF"/>
            </w:tcBorders>
          </w:tcPr>
          <w:p w:rsidR="00F0045B" w:rsidRPr="00381BA8" w:rsidRDefault="00F0045B" w:rsidP="00F0045B">
            <w:pPr>
              <w:spacing w:after="200" w:line="240" w:lineRule="auto"/>
              <w:rPr>
                <w:rFonts w:ascii="Times New Roman" w:eastAsia="Times New Roman" w:hAnsi="Times New Roman" w:cs="Times New Roman"/>
                <w:sz w:val="28"/>
                <w:szCs w:val="28"/>
                <w:lang w:eastAsia="ru-RU"/>
              </w:rPr>
            </w:pPr>
          </w:p>
        </w:tc>
      </w:tr>
    </w:tbl>
    <w:p w:rsidR="00F0045B" w:rsidRPr="00381BA8" w:rsidRDefault="00F0045B" w:rsidP="00381BA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 xml:space="preserve">В соответствии с </w:t>
      </w:r>
      <w:hyperlink r:id="rId7" w:history="1">
        <w:r w:rsidRPr="00381BA8">
          <w:rPr>
            <w:rFonts w:ascii="Times New Roman" w:eastAsia="Times New Roman" w:hAnsi="Times New Roman" w:cs="Times New Roman"/>
            <w:sz w:val="28"/>
            <w:szCs w:val="28"/>
            <w:lang w:eastAsia="ru-RU"/>
          </w:rPr>
          <w:t>Федеральным законом</w:t>
        </w:r>
      </w:hyperlink>
      <w:r w:rsidRPr="00381BA8">
        <w:rPr>
          <w:rFonts w:ascii="Times New Roman" w:eastAsia="Times New Roman" w:hAnsi="Times New Roman" w:cs="Times New Roman"/>
          <w:sz w:val="28"/>
          <w:szCs w:val="28"/>
          <w:lang w:eastAsia="ru-RU"/>
        </w:rPr>
        <w:t xml:space="preserve"> от 06.10.2003 г. № 131-ФЗ «Об общих принципах организации местного самоуправления в Российской Федерации», Уставом муниципального образования Краснопартизанский сельсовет Алейского района Алтайского края Собрание депутатов Краснопартизанского сельсовета Алейского района Алтайского </w:t>
      </w:r>
      <w:proofErr w:type="gramStart"/>
      <w:r w:rsidRPr="00381BA8">
        <w:rPr>
          <w:rFonts w:ascii="Times New Roman" w:eastAsia="Times New Roman" w:hAnsi="Times New Roman" w:cs="Times New Roman"/>
          <w:sz w:val="28"/>
          <w:szCs w:val="28"/>
          <w:lang w:eastAsia="ru-RU"/>
        </w:rPr>
        <w:t>края  РЕШИЛО</w:t>
      </w:r>
      <w:proofErr w:type="gramEnd"/>
      <w:r w:rsidRPr="00381BA8">
        <w:rPr>
          <w:rFonts w:ascii="Times New Roman" w:eastAsia="Times New Roman" w:hAnsi="Times New Roman" w:cs="Times New Roman"/>
          <w:sz w:val="28"/>
          <w:szCs w:val="28"/>
          <w:lang w:eastAsia="ru-RU"/>
        </w:rPr>
        <w:t>:</w:t>
      </w:r>
    </w:p>
    <w:p w:rsidR="00F0045B" w:rsidRPr="00381BA8" w:rsidRDefault="00F0045B" w:rsidP="00F0045B">
      <w:pPr>
        <w:spacing w:after="20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1. Утвердить Положение о порядке о</w:t>
      </w:r>
      <w:r w:rsidRPr="00381BA8">
        <w:rPr>
          <w:rFonts w:ascii="Times New Roman" w:eastAsia="Times New Roman" w:hAnsi="Times New Roman" w:cs="Times New Roman"/>
          <w:sz w:val="28"/>
          <w:szCs w:val="28"/>
        </w:rPr>
        <w:t xml:space="preserve">рганизации и проведения публичных слушаний, общественных обсуждений в муниципальном образовании Краснопартизанский сельсовет </w:t>
      </w:r>
      <w:proofErr w:type="gramStart"/>
      <w:r w:rsidRPr="00381BA8">
        <w:rPr>
          <w:rFonts w:ascii="Times New Roman" w:eastAsia="Times New Roman" w:hAnsi="Times New Roman" w:cs="Times New Roman"/>
          <w:sz w:val="28"/>
          <w:szCs w:val="28"/>
        </w:rPr>
        <w:t>Алейского  района</w:t>
      </w:r>
      <w:proofErr w:type="gramEnd"/>
      <w:r w:rsidRPr="00381BA8">
        <w:rPr>
          <w:rFonts w:ascii="Times New Roman" w:eastAsia="Times New Roman" w:hAnsi="Times New Roman" w:cs="Times New Roman"/>
          <w:sz w:val="28"/>
          <w:szCs w:val="28"/>
        </w:rPr>
        <w:t xml:space="preserve">  Алтайского края.</w:t>
      </w:r>
    </w:p>
    <w:p w:rsidR="00F0045B" w:rsidRPr="00381BA8" w:rsidRDefault="00F0045B" w:rsidP="00F0045B">
      <w:pPr>
        <w:spacing w:after="20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 xml:space="preserve">2. Признать утратившим силу решение Собрания депутатов Краснопартизанского сельсовета Алейского района Алтайского края от 30.03.2018 № 9 «Об утверждении Положения о порядке организации и проведении публичных </w:t>
      </w:r>
      <w:proofErr w:type="gramStart"/>
      <w:r w:rsidRPr="00381BA8">
        <w:rPr>
          <w:rFonts w:ascii="Times New Roman" w:eastAsia="Times New Roman" w:hAnsi="Times New Roman" w:cs="Times New Roman"/>
          <w:sz w:val="28"/>
          <w:szCs w:val="28"/>
          <w:lang w:eastAsia="ru-RU"/>
        </w:rPr>
        <w:t>слушаниях  в</w:t>
      </w:r>
      <w:proofErr w:type="gramEnd"/>
      <w:r w:rsidRPr="00381BA8">
        <w:rPr>
          <w:rFonts w:ascii="Times New Roman" w:eastAsia="Times New Roman" w:hAnsi="Times New Roman" w:cs="Times New Roman"/>
          <w:sz w:val="28"/>
          <w:szCs w:val="28"/>
          <w:lang w:eastAsia="ru-RU"/>
        </w:rPr>
        <w:t xml:space="preserve"> муниципальном образовании Краснопартизанский сельсовет Алейского района Алтайского края».</w:t>
      </w:r>
    </w:p>
    <w:p w:rsidR="00F0045B" w:rsidRPr="00381BA8" w:rsidRDefault="00F0045B" w:rsidP="00F0045B">
      <w:pPr>
        <w:spacing w:after="200" w:line="240" w:lineRule="auto"/>
        <w:ind w:left="-142"/>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 xml:space="preserve">         3. Контроль за исполнением настоящего решения возложить на заместителя председателя Собрания депутатов Краснопартизанского сельсовета Алейского района Алтайского края (Т.Ю. Беспаленко).</w:t>
      </w:r>
    </w:p>
    <w:p w:rsidR="00F0045B" w:rsidRPr="00381BA8" w:rsidRDefault="00F0045B" w:rsidP="00F0045B">
      <w:pPr>
        <w:spacing w:after="200" w:line="276" w:lineRule="auto"/>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 xml:space="preserve">        4. Обнародовать настоящее решение в установленном порядке.</w:t>
      </w:r>
    </w:p>
    <w:p w:rsidR="00F0045B" w:rsidRPr="00381BA8" w:rsidRDefault="00F0045B" w:rsidP="00F0045B">
      <w:pPr>
        <w:spacing w:after="0" w:line="276" w:lineRule="auto"/>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 xml:space="preserve">Глава сельсовета                                                                 </w:t>
      </w:r>
      <w:r w:rsidR="00523258">
        <w:rPr>
          <w:rFonts w:ascii="Times New Roman" w:eastAsia="Times New Roman" w:hAnsi="Times New Roman" w:cs="Times New Roman"/>
          <w:sz w:val="28"/>
          <w:szCs w:val="28"/>
          <w:lang w:eastAsia="ru-RU"/>
        </w:rPr>
        <w:t xml:space="preserve">              </w:t>
      </w:r>
      <w:r w:rsidRPr="00381BA8">
        <w:rPr>
          <w:rFonts w:ascii="Times New Roman" w:eastAsia="Times New Roman" w:hAnsi="Times New Roman" w:cs="Times New Roman"/>
          <w:sz w:val="28"/>
          <w:szCs w:val="28"/>
          <w:lang w:eastAsia="ru-RU"/>
        </w:rPr>
        <w:t xml:space="preserve">  М.В. Яковлева</w:t>
      </w:r>
    </w:p>
    <w:p w:rsidR="00F0045B" w:rsidRPr="00381BA8" w:rsidRDefault="00F0045B" w:rsidP="00F0045B">
      <w:pPr>
        <w:spacing w:after="0" w:line="276" w:lineRule="auto"/>
        <w:jc w:val="right"/>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 xml:space="preserve"> </w:t>
      </w:r>
    </w:p>
    <w:p w:rsidR="00F0045B" w:rsidRPr="00381BA8" w:rsidRDefault="00F0045B" w:rsidP="00F0045B">
      <w:pPr>
        <w:spacing w:after="0" w:line="276" w:lineRule="auto"/>
        <w:jc w:val="right"/>
        <w:rPr>
          <w:rFonts w:ascii="Times New Roman" w:eastAsia="Times New Roman" w:hAnsi="Times New Roman" w:cs="Times New Roman"/>
          <w:sz w:val="28"/>
          <w:szCs w:val="28"/>
          <w:lang w:eastAsia="ru-RU"/>
        </w:rPr>
      </w:pPr>
    </w:p>
    <w:p w:rsidR="003C1FA6" w:rsidRPr="00381BA8" w:rsidRDefault="003C1FA6" w:rsidP="00F0045B">
      <w:pPr>
        <w:spacing w:after="0" w:line="276" w:lineRule="auto"/>
        <w:jc w:val="right"/>
        <w:rPr>
          <w:rFonts w:ascii="Times New Roman" w:eastAsia="Times New Roman" w:hAnsi="Times New Roman" w:cs="Times New Roman"/>
          <w:sz w:val="28"/>
          <w:szCs w:val="28"/>
          <w:lang w:eastAsia="ru-RU"/>
        </w:rPr>
      </w:pPr>
    </w:p>
    <w:p w:rsidR="00F0045B" w:rsidRPr="00381BA8" w:rsidRDefault="00381BA8" w:rsidP="00381BA8">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0045B" w:rsidRPr="00381BA8">
        <w:rPr>
          <w:rFonts w:ascii="Times New Roman" w:eastAsia="Times New Roman" w:hAnsi="Times New Roman" w:cs="Times New Roman"/>
          <w:sz w:val="28"/>
          <w:szCs w:val="28"/>
          <w:lang w:eastAsia="ru-RU"/>
        </w:rPr>
        <w:t>Приложение</w:t>
      </w:r>
    </w:p>
    <w:p w:rsidR="00F0045B" w:rsidRPr="00381BA8" w:rsidRDefault="00F0045B" w:rsidP="00F0045B">
      <w:pPr>
        <w:spacing w:after="0" w:line="276" w:lineRule="auto"/>
        <w:jc w:val="right"/>
        <w:rPr>
          <w:rFonts w:ascii="Times New Roman" w:eastAsia="Times New Roman" w:hAnsi="Times New Roman" w:cs="Times New Roman"/>
          <w:sz w:val="28"/>
          <w:szCs w:val="28"/>
          <w:lang w:eastAsia="ru-RU"/>
        </w:rPr>
      </w:pPr>
      <w:proofErr w:type="gramStart"/>
      <w:r w:rsidRPr="00381BA8">
        <w:rPr>
          <w:rFonts w:ascii="Times New Roman" w:eastAsia="Times New Roman" w:hAnsi="Times New Roman" w:cs="Times New Roman"/>
          <w:sz w:val="28"/>
          <w:szCs w:val="28"/>
          <w:lang w:eastAsia="ru-RU"/>
        </w:rPr>
        <w:t>к  решению</w:t>
      </w:r>
      <w:proofErr w:type="gramEnd"/>
      <w:r w:rsidRPr="00381BA8">
        <w:rPr>
          <w:rFonts w:ascii="Times New Roman" w:eastAsia="Times New Roman" w:hAnsi="Times New Roman" w:cs="Times New Roman"/>
          <w:sz w:val="28"/>
          <w:szCs w:val="28"/>
          <w:lang w:eastAsia="ru-RU"/>
        </w:rPr>
        <w:t xml:space="preserve">  Собрания депутатов</w:t>
      </w:r>
    </w:p>
    <w:p w:rsidR="00F0045B" w:rsidRPr="00381BA8" w:rsidRDefault="00F0045B" w:rsidP="00F0045B">
      <w:pPr>
        <w:spacing w:after="0" w:line="276" w:lineRule="auto"/>
        <w:jc w:val="right"/>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 xml:space="preserve">Краснопартизанского сельсовета                                                                </w:t>
      </w:r>
    </w:p>
    <w:p w:rsidR="00F0045B" w:rsidRPr="00381BA8" w:rsidRDefault="00F0045B" w:rsidP="00F0045B">
      <w:pPr>
        <w:spacing w:after="0" w:line="276" w:lineRule="auto"/>
        <w:jc w:val="right"/>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 xml:space="preserve">                                            </w:t>
      </w:r>
      <w:r w:rsidR="00523258">
        <w:rPr>
          <w:rFonts w:ascii="Times New Roman" w:eastAsia="Times New Roman" w:hAnsi="Times New Roman" w:cs="Times New Roman"/>
          <w:sz w:val="28"/>
          <w:szCs w:val="28"/>
          <w:lang w:eastAsia="ru-RU"/>
        </w:rPr>
        <w:t xml:space="preserve">               от ________</w:t>
      </w:r>
      <w:bookmarkStart w:id="0" w:name="_GoBack"/>
      <w:bookmarkEnd w:id="0"/>
      <w:r w:rsidR="00523258">
        <w:rPr>
          <w:rFonts w:ascii="Times New Roman" w:eastAsia="Times New Roman" w:hAnsi="Times New Roman" w:cs="Times New Roman"/>
          <w:sz w:val="28"/>
          <w:szCs w:val="28"/>
          <w:lang w:eastAsia="ru-RU"/>
        </w:rPr>
        <w:t xml:space="preserve"> № ____</w:t>
      </w:r>
    </w:p>
    <w:p w:rsidR="00F0045B" w:rsidRPr="00381BA8" w:rsidRDefault="00F0045B" w:rsidP="00F0045B">
      <w:pPr>
        <w:spacing w:after="0" w:line="276" w:lineRule="auto"/>
        <w:jc w:val="center"/>
        <w:rPr>
          <w:rFonts w:ascii="Times New Roman" w:eastAsia="Times New Roman" w:hAnsi="Times New Roman" w:cs="Times New Roman"/>
          <w:b/>
          <w:sz w:val="28"/>
          <w:szCs w:val="28"/>
          <w:lang w:eastAsia="ru-RU"/>
        </w:rPr>
      </w:pPr>
    </w:p>
    <w:p w:rsidR="00F0045B" w:rsidRPr="00381BA8" w:rsidRDefault="00F0045B" w:rsidP="00F0045B">
      <w:pPr>
        <w:spacing w:after="200" w:line="276" w:lineRule="auto"/>
        <w:jc w:val="center"/>
        <w:rPr>
          <w:rFonts w:ascii="Times New Roman" w:eastAsia="Times New Roman" w:hAnsi="Times New Roman" w:cs="Times New Roman"/>
          <w:b/>
          <w:sz w:val="28"/>
          <w:szCs w:val="28"/>
          <w:lang w:eastAsia="ru-RU"/>
        </w:rPr>
      </w:pPr>
      <w:r w:rsidRPr="00381BA8">
        <w:rPr>
          <w:rFonts w:ascii="Times New Roman" w:eastAsia="Times New Roman" w:hAnsi="Times New Roman" w:cs="Times New Roman"/>
          <w:b/>
          <w:sz w:val="28"/>
          <w:szCs w:val="28"/>
          <w:lang w:eastAsia="ru-RU"/>
        </w:rPr>
        <w:t>ПОЛОЖЕНИЕ</w:t>
      </w:r>
    </w:p>
    <w:p w:rsidR="00F0045B" w:rsidRPr="00381BA8" w:rsidRDefault="00F0045B" w:rsidP="00F0045B">
      <w:pPr>
        <w:autoSpaceDE w:val="0"/>
        <w:autoSpaceDN w:val="0"/>
        <w:adjustRightInd w:val="0"/>
        <w:spacing w:after="0" w:line="240" w:lineRule="auto"/>
        <w:jc w:val="center"/>
        <w:rPr>
          <w:rFonts w:ascii="Times New Roman" w:eastAsia="Times New Roman" w:hAnsi="Times New Roman" w:cs="Times New Roman"/>
          <w:b/>
          <w:sz w:val="28"/>
          <w:szCs w:val="28"/>
        </w:rPr>
      </w:pPr>
      <w:r w:rsidRPr="00381BA8">
        <w:rPr>
          <w:rFonts w:ascii="Times New Roman" w:eastAsia="Times New Roman" w:hAnsi="Times New Roman" w:cs="Times New Roman"/>
          <w:b/>
          <w:sz w:val="28"/>
          <w:szCs w:val="28"/>
          <w:lang w:eastAsia="ru-RU"/>
        </w:rPr>
        <w:t>о порядке о</w:t>
      </w:r>
      <w:r w:rsidRPr="00381BA8">
        <w:rPr>
          <w:rFonts w:ascii="Times New Roman" w:eastAsia="Times New Roman" w:hAnsi="Times New Roman" w:cs="Times New Roman"/>
          <w:b/>
          <w:sz w:val="28"/>
          <w:szCs w:val="28"/>
        </w:rPr>
        <w:t xml:space="preserve">рганизации и проведения публичных слушаний, общественных обсуждений в муниципальном образовании </w:t>
      </w:r>
    </w:p>
    <w:p w:rsidR="00F0045B" w:rsidRPr="00381BA8" w:rsidRDefault="00F0045B" w:rsidP="00F0045B">
      <w:pPr>
        <w:autoSpaceDE w:val="0"/>
        <w:autoSpaceDN w:val="0"/>
        <w:adjustRightInd w:val="0"/>
        <w:spacing w:after="0" w:line="240" w:lineRule="auto"/>
        <w:jc w:val="center"/>
        <w:rPr>
          <w:rFonts w:ascii="Times New Roman" w:eastAsia="Times New Roman" w:hAnsi="Times New Roman" w:cs="Times New Roman"/>
          <w:b/>
          <w:sz w:val="28"/>
          <w:szCs w:val="28"/>
        </w:rPr>
      </w:pPr>
      <w:r w:rsidRPr="00381BA8">
        <w:rPr>
          <w:rFonts w:ascii="Times New Roman" w:eastAsia="Times New Roman" w:hAnsi="Times New Roman" w:cs="Times New Roman"/>
          <w:b/>
          <w:sz w:val="28"/>
          <w:szCs w:val="28"/>
        </w:rPr>
        <w:t xml:space="preserve">Краснопартизанский сельсовет </w:t>
      </w:r>
    </w:p>
    <w:p w:rsidR="00F0045B" w:rsidRPr="00381BA8" w:rsidRDefault="00F0045B" w:rsidP="00F0045B">
      <w:pPr>
        <w:autoSpaceDE w:val="0"/>
        <w:autoSpaceDN w:val="0"/>
        <w:adjustRightInd w:val="0"/>
        <w:spacing w:after="0" w:line="240" w:lineRule="auto"/>
        <w:jc w:val="center"/>
        <w:rPr>
          <w:rFonts w:ascii="Times New Roman" w:eastAsia="Times New Roman" w:hAnsi="Times New Roman" w:cs="Times New Roman"/>
          <w:b/>
          <w:sz w:val="28"/>
          <w:szCs w:val="28"/>
        </w:rPr>
      </w:pPr>
      <w:r w:rsidRPr="00381BA8">
        <w:rPr>
          <w:rFonts w:ascii="Times New Roman" w:eastAsia="Times New Roman" w:hAnsi="Times New Roman" w:cs="Times New Roman"/>
          <w:b/>
          <w:sz w:val="28"/>
          <w:szCs w:val="28"/>
        </w:rPr>
        <w:t>Алейского района Алтайского края»</w:t>
      </w:r>
    </w:p>
    <w:p w:rsidR="00F0045B" w:rsidRPr="00381BA8" w:rsidRDefault="00F0045B" w:rsidP="00F0045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0045B" w:rsidRPr="00381BA8" w:rsidRDefault="00F0045B" w:rsidP="00F0045B">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 xml:space="preserve">Настоящее </w:t>
      </w:r>
      <w:r w:rsidRPr="00381BA8">
        <w:rPr>
          <w:rFonts w:ascii="Times New Roman" w:eastAsia="Times New Roman" w:hAnsi="Times New Roman" w:cs="Times New Roman"/>
          <w:sz w:val="28"/>
          <w:szCs w:val="28"/>
          <w:lang w:eastAsia="ru-RU"/>
        </w:rPr>
        <w:t>Положение о порядке о</w:t>
      </w:r>
      <w:r w:rsidRPr="00381BA8">
        <w:rPr>
          <w:rFonts w:ascii="Times New Roman" w:eastAsia="Times New Roman" w:hAnsi="Times New Roman" w:cs="Times New Roman"/>
          <w:sz w:val="28"/>
          <w:szCs w:val="28"/>
        </w:rPr>
        <w:t xml:space="preserve">рганизации и проведения публичных слушаний, общественных обсуждений в муниципальном образовании Краснопартизанский сельсовет Алейского района Алтайского края (далее - Положение) разработано в соответствии с </w:t>
      </w:r>
      <w:hyperlink r:id="rId8" w:history="1">
        <w:r w:rsidRPr="00381BA8">
          <w:rPr>
            <w:rFonts w:ascii="Times New Roman" w:eastAsia="Times New Roman" w:hAnsi="Times New Roman" w:cs="Times New Roman"/>
            <w:sz w:val="28"/>
            <w:szCs w:val="28"/>
          </w:rPr>
          <w:t>Конституцией</w:t>
        </w:r>
      </w:hyperlink>
      <w:r w:rsidRPr="00381BA8">
        <w:rPr>
          <w:rFonts w:ascii="Times New Roman" w:eastAsia="Times New Roman" w:hAnsi="Times New Roman" w:cs="Times New Roman"/>
          <w:sz w:val="28"/>
          <w:szCs w:val="28"/>
        </w:rPr>
        <w:t xml:space="preserve"> Российской Федерации, Бюджетным </w:t>
      </w:r>
      <w:hyperlink r:id="rId9" w:history="1">
        <w:r w:rsidRPr="00381BA8">
          <w:rPr>
            <w:rFonts w:ascii="Times New Roman" w:eastAsia="Times New Roman" w:hAnsi="Times New Roman" w:cs="Times New Roman"/>
            <w:sz w:val="28"/>
            <w:szCs w:val="28"/>
          </w:rPr>
          <w:t>кодексом</w:t>
        </w:r>
      </w:hyperlink>
      <w:r w:rsidRPr="00381BA8">
        <w:rPr>
          <w:rFonts w:ascii="Times New Roman" w:eastAsia="Times New Roman" w:hAnsi="Times New Roman" w:cs="Times New Roman"/>
          <w:sz w:val="28"/>
          <w:szCs w:val="28"/>
        </w:rPr>
        <w:t xml:space="preserve"> Российской Федерации, градостроительным кодексом Российской Федерации, федеральными законами от 06.10.2003 </w:t>
      </w:r>
      <w:hyperlink r:id="rId10" w:history="1">
        <w:r w:rsidRPr="00381BA8">
          <w:rPr>
            <w:rFonts w:ascii="Times New Roman" w:eastAsia="Times New Roman" w:hAnsi="Times New Roman" w:cs="Times New Roman"/>
            <w:sz w:val="28"/>
            <w:szCs w:val="28"/>
          </w:rPr>
          <w:t>№</w:t>
        </w:r>
      </w:hyperlink>
      <w:r w:rsidRPr="00381BA8">
        <w:rPr>
          <w:rFonts w:ascii="Times New Roman" w:eastAsia="Times New Roman" w:hAnsi="Times New Roman" w:cs="Times New Roman"/>
          <w:sz w:val="28"/>
          <w:szCs w:val="28"/>
        </w:rPr>
        <w:t xml:space="preserve"> 131-ФЗ «Об общих принципах организации местного самоуправления в Российской Федерации», от 27.07.2010 № 190-ФЗ «О теплоснабжении», от 28.06.2014 № 172-ФЗ «О стратегическом планировании в Российской Федерации», от 02.05.2006 № 59-ФЗ «О порядке рассмотрения обращений граждан Российской Федерации», иными федеральными законами, </w:t>
      </w:r>
      <w:hyperlink r:id="rId11" w:history="1">
        <w:r w:rsidRPr="00381BA8">
          <w:rPr>
            <w:rFonts w:ascii="Times New Roman" w:eastAsia="Times New Roman" w:hAnsi="Times New Roman" w:cs="Times New Roman"/>
            <w:sz w:val="28"/>
            <w:szCs w:val="28"/>
          </w:rPr>
          <w:t>законом</w:t>
        </w:r>
      </w:hyperlink>
      <w:r w:rsidRPr="00381BA8">
        <w:rPr>
          <w:rFonts w:ascii="Times New Roman" w:eastAsia="Times New Roman" w:hAnsi="Times New Roman" w:cs="Times New Roman"/>
          <w:sz w:val="28"/>
          <w:szCs w:val="28"/>
        </w:rPr>
        <w:t xml:space="preserve"> Алтайского края от 29.12.2009 № 120-ЗС «О градостроительной деятельности на территории Алтайского края», </w:t>
      </w:r>
      <w:hyperlink r:id="rId12" w:history="1">
        <w:r w:rsidRPr="00381BA8">
          <w:rPr>
            <w:rFonts w:ascii="Times New Roman" w:eastAsia="Times New Roman" w:hAnsi="Times New Roman" w:cs="Times New Roman"/>
            <w:sz w:val="28"/>
            <w:szCs w:val="28"/>
          </w:rPr>
          <w:t>Уставом</w:t>
        </w:r>
      </w:hyperlink>
      <w:r w:rsidRPr="00381BA8">
        <w:rPr>
          <w:rFonts w:ascii="Times New Roman" w:eastAsia="Times New Roman" w:hAnsi="Times New Roman" w:cs="Times New Roman"/>
          <w:sz w:val="28"/>
          <w:szCs w:val="28"/>
        </w:rPr>
        <w:t xml:space="preserve"> муниципального образования Краснопартизанский сельсовет Алейского  района Алтайского края (далее - Устав) определяет порядок организации и проведения публичных слушаний, общественных обсуждений на территории муниципального образования и направлено на реализацию права граждан на участие в осуществлении местного самоуправления.</w:t>
      </w:r>
    </w:p>
    <w:p w:rsidR="00F0045B" w:rsidRPr="00381BA8" w:rsidRDefault="00F0045B" w:rsidP="00F0045B">
      <w:pPr>
        <w:spacing w:after="0" w:line="240" w:lineRule="auto"/>
        <w:jc w:val="center"/>
        <w:rPr>
          <w:rFonts w:ascii="Times New Roman" w:eastAsia="Times New Roman" w:hAnsi="Times New Roman" w:cs="Times New Roman"/>
          <w:sz w:val="28"/>
          <w:szCs w:val="28"/>
        </w:rPr>
      </w:pPr>
    </w:p>
    <w:p w:rsidR="00F0045B" w:rsidRPr="00381BA8" w:rsidRDefault="00F0045B" w:rsidP="00F0045B">
      <w:pPr>
        <w:spacing w:after="0" w:line="240" w:lineRule="auto"/>
        <w:jc w:val="center"/>
        <w:rPr>
          <w:rFonts w:ascii="Times New Roman" w:eastAsia="Times New Roman" w:hAnsi="Times New Roman" w:cs="Times New Roman"/>
          <w:b/>
          <w:sz w:val="28"/>
          <w:szCs w:val="28"/>
        </w:rPr>
      </w:pPr>
      <w:r w:rsidRPr="00381BA8">
        <w:rPr>
          <w:rFonts w:ascii="Times New Roman" w:eastAsia="Times New Roman" w:hAnsi="Times New Roman" w:cs="Times New Roman"/>
          <w:b/>
          <w:sz w:val="28"/>
          <w:szCs w:val="28"/>
        </w:rPr>
        <w:t>1. Общие положения</w:t>
      </w:r>
    </w:p>
    <w:p w:rsidR="00F0045B" w:rsidRPr="00381BA8" w:rsidRDefault="00F0045B" w:rsidP="00F0045B">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rPr>
      </w:pP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1.1. Публичные слушания являются формой участия населения муниципального образования Краснопартизанский сельсовет Алейского района Алтайского края (далее - муниципальное образование) в осуществлении местного самоуправления, обеспечивающая реализацию права жителей муниципального образования на участие в обсуждении проектов муниципальных правовых актов по вопросам местного значения.</w:t>
      </w:r>
    </w:p>
    <w:p w:rsidR="00F0045B" w:rsidRPr="00381BA8" w:rsidRDefault="00F0045B" w:rsidP="00F0045B">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1.2. Публичные слушания носят открытый характер.</w:t>
      </w:r>
    </w:p>
    <w:p w:rsidR="00F0045B" w:rsidRPr="00381BA8" w:rsidRDefault="00F0045B" w:rsidP="00F0045B">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1.3. Цели проведения публичных слушаний:</w:t>
      </w:r>
    </w:p>
    <w:p w:rsidR="00F0045B" w:rsidRPr="00381BA8" w:rsidRDefault="00F0045B" w:rsidP="00F0045B">
      <w:pPr>
        <w:autoSpaceDE w:val="0"/>
        <w:autoSpaceDN w:val="0"/>
        <w:adjustRightInd w:val="0"/>
        <w:spacing w:after="200" w:line="276" w:lineRule="auto"/>
        <w:ind w:firstLine="540"/>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обсуждение проектов муниципальных правовых актов по вопросам местного значения с участием населения муниципального образования;</w:t>
      </w:r>
    </w:p>
    <w:p w:rsidR="00F0045B" w:rsidRPr="00381BA8" w:rsidRDefault="00F0045B" w:rsidP="00F0045B">
      <w:pPr>
        <w:autoSpaceDE w:val="0"/>
        <w:autoSpaceDN w:val="0"/>
        <w:adjustRightInd w:val="0"/>
        <w:spacing w:after="200" w:line="276" w:lineRule="auto"/>
        <w:ind w:firstLine="540"/>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lastRenderedPageBreak/>
        <w:t>информирование населения муниципального образования наиболее важных вопросах, по которым надлежит принять соответствующее решение органами или должностными лицами местного самоуправления;</w:t>
      </w:r>
    </w:p>
    <w:p w:rsidR="00F0045B" w:rsidRPr="00381BA8" w:rsidRDefault="00F0045B" w:rsidP="00F004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выявление мнения населения по содержанию и качеству представляемых проектов муниципальных правовых актов;</w:t>
      </w:r>
    </w:p>
    <w:p w:rsidR="00F0045B" w:rsidRPr="00381BA8" w:rsidRDefault="00F0045B" w:rsidP="00F0045B">
      <w:pPr>
        <w:autoSpaceDE w:val="0"/>
        <w:autoSpaceDN w:val="0"/>
        <w:adjustRightInd w:val="0"/>
        <w:spacing w:after="200" w:line="276" w:lineRule="auto"/>
        <w:ind w:firstLine="540"/>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формирование общественного мнения по обсуждаемым вопросам.</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1.4. На публичные слушания выносятся:</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bookmarkStart w:id="1" w:name="Par5"/>
      <w:bookmarkEnd w:id="1"/>
      <w:r w:rsidRPr="00381BA8">
        <w:rPr>
          <w:rFonts w:ascii="Times New Roman" w:eastAsia="Times New Roman" w:hAnsi="Times New Roman" w:cs="Times New Roman"/>
          <w:sz w:val="28"/>
          <w:szCs w:val="28"/>
        </w:rPr>
        <w:t xml:space="preserve">1) проект Устава сельсовета, а также проект муниципального нормативного правового акта о внесении изменений и дополнений в Устав сельсовета, кроме случаев, когда в него вносятся изменения в форме точного воспроизведения положений </w:t>
      </w:r>
      <w:hyperlink r:id="rId13" w:history="1">
        <w:r w:rsidRPr="00381BA8">
          <w:rPr>
            <w:rFonts w:ascii="Times New Roman" w:eastAsia="Times New Roman" w:hAnsi="Times New Roman" w:cs="Times New Roman"/>
            <w:sz w:val="28"/>
            <w:szCs w:val="28"/>
          </w:rPr>
          <w:t>Конституции</w:t>
        </w:r>
      </w:hyperlink>
      <w:r w:rsidRPr="00381BA8">
        <w:rPr>
          <w:rFonts w:ascii="Times New Roman" w:eastAsia="Times New Roman" w:hAnsi="Times New Roman" w:cs="Times New Roman"/>
          <w:sz w:val="28"/>
          <w:szCs w:val="28"/>
        </w:rPr>
        <w:t xml:space="preserve"> Российской Федерации, федеральных законов, </w:t>
      </w:r>
      <w:hyperlink r:id="rId14" w:history="1">
        <w:r w:rsidRPr="00381BA8">
          <w:rPr>
            <w:rFonts w:ascii="Times New Roman" w:eastAsia="Times New Roman" w:hAnsi="Times New Roman" w:cs="Times New Roman"/>
            <w:sz w:val="28"/>
            <w:szCs w:val="28"/>
          </w:rPr>
          <w:t>Устава</w:t>
        </w:r>
      </w:hyperlink>
      <w:r w:rsidRPr="00381BA8">
        <w:rPr>
          <w:rFonts w:ascii="Times New Roman" w:eastAsia="Times New Roman" w:hAnsi="Times New Roman" w:cs="Times New Roman"/>
          <w:sz w:val="28"/>
          <w:szCs w:val="28"/>
        </w:rPr>
        <w:t xml:space="preserve"> (Основного Закона) Алтайского края или законов Алтайского края в целях приведения Устава сельсовета в соответствие с этими нормативными правовыми актами;</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bookmarkStart w:id="2" w:name="Par6"/>
      <w:bookmarkEnd w:id="2"/>
      <w:r w:rsidRPr="00381BA8">
        <w:rPr>
          <w:rFonts w:ascii="Times New Roman" w:eastAsia="Times New Roman" w:hAnsi="Times New Roman" w:cs="Times New Roman"/>
          <w:sz w:val="28"/>
          <w:szCs w:val="28"/>
        </w:rPr>
        <w:t xml:space="preserve">2) проект </w:t>
      </w:r>
      <w:proofErr w:type="gramStart"/>
      <w:r w:rsidRPr="00381BA8">
        <w:rPr>
          <w:rFonts w:ascii="Times New Roman" w:eastAsia="Times New Roman" w:hAnsi="Times New Roman" w:cs="Times New Roman"/>
          <w:sz w:val="28"/>
          <w:szCs w:val="28"/>
        </w:rPr>
        <w:t>бюджета  и</w:t>
      </w:r>
      <w:proofErr w:type="gramEnd"/>
      <w:r w:rsidRPr="00381BA8">
        <w:rPr>
          <w:rFonts w:ascii="Times New Roman" w:eastAsia="Times New Roman" w:hAnsi="Times New Roman" w:cs="Times New Roman"/>
          <w:sz w:val="28"/>
          <w:szCs w:val="28"/>
        </w:rPr>
        <w:t xml:space="preserve">  отчет о его исполнении;</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3) проект стратегии социально-экономического развития муниципального образования;</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4) проекты схем теплоснабжения;</w:t>
      </w:r>
    </w:p>
    <w:p w:rsidR="00F0045B" w:rsidRPr="00381BA8" w:rsidRDefault="00F0045B" w:rsidP="00F004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9"/>
      <w:bookmarkEnd w:id="3"/>
      <w:r w:rsidRPr="00381BA8">
        <w:rPr>
          <w:rFonts w:ascii="Times New Roman" w:eastAsia="Times New Roman" w:hAnsi="Times New Roman" w:cs="Times New Roman"/>
          <w:sz w:val="28"/>
          <w:szCs w:val="28"/>
        </w:rPr>
        <w:t xml:space="preserve">5) вопросы о преобразовании муниципального образования, за исключением случаев, если в соответствии со </w:t>
      </w:r>
      <w:hyperlink r:id="rId15" w:history="1">
        <w:r w:rsidRPr="00381BA8">
          <w:rPr>
            <w:rFonts w:ascii="Times New Roman" w:eastAsia="Times New Roman" w:hAnsi="Times New Roman" w:cs="Times New Roman"/>
            <w:sz w:val="28"/>
            <w:szCs w:val="28"/>
          </w:rPr>
          <w:t>статьей 13</w:t>
        </w:r>
      </w:hyperlink>
      <w:r w:rsidRPr="00381BA8">
        <w:rPr>
          <w:rFonts w:ascii="Times New Roman" w:eastAsia="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w:t>
      </w:r>
      <w:r w:rsidRPr="00381BA8">
        <w:rPr>
          <w:rFonts w:ascii="Times New Roman" w:eastAsia="Times New Roman" w:hAnsi="Times New Roman" w:cs="Times New Roman"/>
          <w:sz w:val="28"/>
          <w:szCs w:val="28"/>
          <w:lang w:eastAsia="ru-RU"/>
        </w:rPr>
        <w:t>выраженного путем голосования либо на сходах граждан.</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1.5. Публичные слушания по проекту Устава сельсовета, проекту муниципального нормативного правового акта о внесении изменений и дополнений в Устав сельсовета проводятся в соответствии с Положением о  порядке участия граждан в обсуждении и учете предложений по проекту Устава, проекту муниципального правового акта о внесении изменений и дополнений в Устав муниципального образования Краснопартизанский сельсовет Алейского района Алтайского края, утвержденным решением Собрания депутатов Красно сельсовета Алейского района Алтайского края (далее – Собрание  депутатов).</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 xml:space="preserve">1.6. Публичные слушания по проекту схем  теплоснабжения проводятся в соответствии с Положением с учетом особенностей, установленных </w:t>
      </w:r>
      <w:hyperlink r:id="rId16" w:history="1">
        <w:r w:rsidRPr="00381BA8">
          <w:rPr>
            <w:rFonts w:ascii="Times New Roman" w:eastAsia="Times New Roman" w:hAnsi="Times New Roman" w:cs="Times New Roman"/>
            <w:sz w:val="28"/>
            <w:szCs w:val="28"/>
          </w:rPr>
          <w:t>постановлением</w:t>
        </w:r>
      </w:hyperlink>
      <w:r w:rsidRPr="00381BA8">
        <w:rPr>
          <w:rFonts w:ascii="Times New Roman" w:eastAsia="Times New Roman" w:hAnsi="Times New Roman" w:cs="Times New Roman"/>
          <w:sz w:val="28"/>
          <w:szCs w:val="28"/>
        </w:rPr>
        <w:t xml:space="preserve"> Правительства РФ от 22.02.2012 № 154 «О требованиях к схемам теплоснабжения, порядку их разработки и утверждения».</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 xml:space="preserve">1.7.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381BA8">
        <w:rPr>
          <w:rFonts w:ascii="Times New Roman" w:eastAsia="Times New Roman" w:hAnsi="Times New Roman" w:cs="Times New Roman"/>
          <w:sz w:val="28"/>
          <w:szCs w:val="28"/>
        </w:rPr>
        <w:lastRenderedPageBreak/>
        <w:t xml:space="preserve">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17" w:anchor="dst2104" w:history="1">
        <w:r w:rsidRPr="00381BA8">
          <w:rPr>
            <w:rFonts w:ascii="Times New Roman" w:eastAsia="Times New Roman" w:hAnsi="Times New Roman" w:cs="Times New Roman"/>
            <w:sz w:val="28"/>
            <w:szCs w:val="28"/>
          </w:rPr>
          <w:t>законодательства</w:t>
        </w:r>
      </w:hyperlink>
      <w:r w:rsidRPr="00381BA8">
        <w:rPr>
          <w:rFonts w:ascii="Times New Roman" w:eastAsia="Times New Roman" w:hAnsi="Times New Roman" w:cs="Times New Roman"/>
          <w:sz w:val="28"/>
          <w:szCs w:val="28"/>
        </w:rPr>
        <w:t xml:space="preserve"> о градостроительной деятельности.</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1.8. Иные вопросы выносятся на публичные слушания в порядке, установленном настоящим Положением.</w:t>
      </w:r>
    </w:p>
    <w:p w:rsidR="00F0045B" w:rsidRPr="00381BA8" w:rsidRDefault="00F0045B" w:rsidP="00F0045B">
      <w:pPr>
        <w:spacing w:after="0" w:line="240" w:lineRule="auto"/>
        <w:ind w:firstLine="708"/>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1.9.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p>
    <w:p w:rsidR="00F0045B" w:rsidRPr="00381BA8" w:rsidRDefault="00F0045B" w:rsidP="00F0045B">
      <w:pPr>
        <w:spacing w:after="0" w:line="240" w:lineRule="auto"/>
        <w:jc w:val="center"/>
        <w:rPr>
          <w:rFonts w:ascii="Times New Roman" w:eastAsia="Times New Roman" w:hAnsi="Times New Roman" w:cs="Times New Roman"/>
          <w:b/>
          <w:sz w:val="28"/>
          <w:szCs w:val="28"/>
        </w:rPr>
      </w:pPr>
      <w:r w:rsidRPr="00381BA8">
        <w:rPr>
          <w:rFonts w:ascii="Times New Roman" w:eastAsia="Times New Roman" w:hAnsi="Times New Roman" w:cs="Times New Roman"/>
          <w:b/>
          <w:sz w:val="28"/>
          <w:szCs w:val="28"/>
        </w:rPr>
        <w:t>2. Порядок назначения публичных слушаний</w:t>
      </w:r>
    </w:p>
    <w:p w:rsidR="00F0045B" w:rsidRPr="00381BA8" w:rsidRDefault="00F0045B" w:rsidP="00F0045B">
      <w:pPr>
        <w:spacing w:after="0" w:line="240" w:lineRule="auto"/>
        <w:jc w:val="center"/>
        <w:rPr>
          <w:rFonts w:ascii="Times New Roman" w:eastAsia="Times New Roman" w:hAnsi="Times New Roman" w:cs="Times New Roman"/>
          <w:b/>
          <w:sz w:val="28"/>
          <w:szCs w:val="28"/>
        </w:rPr>
      </w:pP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 xml:space="preserve">2.1. Публичные слушания проводятся по инициативе населения или Собрания депутатов, назначаются Собранием депутатов,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 </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 xml:space="preserve">2.2. Решение о проведении публичных слушаний по вопросам, указанным в подпунктах 1, </w:t>
      </w:r>
      <w:hyperlink r:id="rId18" w:anchor="Par6" w:history="1">
        <w:r w:rsidRPr="00381BA8">
          <w:rPr>
            <w:rFonts w:ascii="Times New Roman" w:eastAsia="Times New Roman" w:hAnsi="Times New Roman" w:cs="Times New Roman"/>
            <w:sz w:val="28"/>
            <w:szCs w:val="28"/>
          </w:rPr>
          <w:t>2</w:t>
        </w:r>
      </w:hyperlink>
      <w:r w:rsidRPr="00381BA8">
        <w:rPr>
          <w:rFonts w:ascii="Times New Roman" w:eastAsia="Times New Roman" w:hAnsi="Times New Roman" w:cs="Times New Roman"/>
          <w:sz w:val="28"/>
          <w:szCs w:val="28"/>
        </w:rPr>
        <w:t xml:space="preserve">, </w:t>
      </w:r>
      <w:hyperlink r:id="rId19" w:anchor="Par9" w:history="1">
        <w:r w:rsidRPr="00381BA8">
          <w:rPr>
            <w:rFonts w:ascii="Times New Roman" w:eastAsia="Times New Roman" w:hAnsi="Times New Roman" w:cs="Times New Roman"/>
            <w:sz w:val="28"/>
            <w:szCs w:val="28"/>
          </w:rPr>
          <w:t>5 пункта 1.4</w:t>
        </w:r>
      </w:hyperlink>
      <w:r w:rsidRPr="00381BA8">
        <w:rPr>
          <w:rFonts w:ascii="Times New Roman" w:eastAsia="Times New Roman" w:hAnsi="Times New Roman" w:cs="Times New Roman"/>
          <w:sz w:val="28"/>
          <w:szCs w:val="28"/>
        </w:rPr>
        <w:t xml:space="preserve"> Положения, иным проектам муниципальных правовых актов по вопросам местного значения, выносимым на публичные слушания по инициативе населения, Собрания депутатов, принимается на заседании Собрания депутатов большинством голосов от числа присутствующих на заседании депутатов.</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Решение о проведении публичных слушаний по проекту стратегии социально-экономического развития муниципального образования, проектам схем теплоснабжения, иным проектам муниципальных правовых актов по вопросам местного значения, выносимым на публичные слушания по инициативе главы муниципального образования или главы местной администрации, осуществляющего свои полномочия на основе контракта, оформляется постановлением Администрации сельсовета.</w:t>
      </w:r>
    </w:p>
    <w:p w:rsidR="00F0045B" w:rsidRPr="00381BA8" w:rsidRDefault="00F0045B" w:rsidP="00F0045B">
      <w:pPr>
        <w:spacing w:after="0" w:line="240" w:lineRule="auto"/>
        <w:ind w:firstLine="709"/>
        <w:jc w:val="both"/>
        <w:rPr>
          <w:rFonts w:ascii="Times New Roman" w:eastAsia="Times New Roman" w:hAnsi="Times New Roman" w:cs="Times New Roman"/>
          <w:color w:val="C00000"/>
          <w:sz w:val="28"/>
          <w:szCs w:val="28"/>
        </w:rPr>
      </w:pPr>
      <w:r w:rsidRPr="00381BA8">
        <w:rPr>
          <w:rFonts w:ascii="Times New Roman" w:eastAsia="Times New Roman" w:hAnsi="Times New Roman" w:cs="Times New Roman"/>
          <w:sz w:val="28"/>
          <w:szCs w:val="28"/>
        </w:rPr>
        <w:t>Решение Собрания депутатов, постановление</w:t>
      </w:r>
      <w:r w:rsidRPr="00381BA8">
        <w:rPr>
          <w:rFonts w:ascii="Times New Roman" w:eastAsia="Times New Roman" w:hAnsi="Times New Roman" w:cs="Times New Roman"/>
          <w:color w:val="FF0000"/>
          <w:sz w:val="28"/>
          <w:szCs w:val="28"/>
        </w:rPr>
        <w:t xml:space="preserve"> </w:t>
      </w:r>
      <w:r w:rsidRPr="00381BA8">
        <w:rPr>
          <w:rFonts w:ascii="Times New Roman" w:eastAsia="Times New Roman" w:hAnsi="Times New Roman" w:cs="Times New Roman"/>
          <w:sz w:val="28"/>
          <w:szCs w:val="28"/>
        </w:rPr>
        <w:t xml:space="preserve">Администрации </w:t>
      </w:r>
      <w:proofErr w:type="gramStart"/>
      <w:r w:rsidRPr="00381BA8">
        <w:rPr>
          <w:rFonts w:ascii="Times New Roman" w:eastAsia="Times New Roman" w:hAnsi="Times New Roman" w:cs="Times New Roman"/>
          <w:sz w:val="28"/>
          <w:szCs w:val="28"/>
        </w:rPr>
        <w:t>сельсовета  о</w:t>
      </w:r>
      <w:proofErr w:type="gramEnd"/>
      <w:r w:rsidRPr="00381BA8">
        <w:rPr>
          <w:rFonts w:ascii="Times New Roman" w:eastAsia="Times New Roman" w:hAnsi="Times New Roman" w:cs="Times New Roman"/>
          <w:sz w:val="28"/>
          <w:szCs w:val="28"/>
        </w:rPr>
        <w:t xml:space="preserve"> проведении публичных слушаний (далее - муниципальный правовой акт о проведении публичных слушаний) должно содержать наименование проекта муниципального правового акта, по которому проводятся публичные слушания, сроки проведения публичных слушаний, сведения об инициаторе публичных слушаний, состав комиссии, ответственной за организацию и проведение публичных слушаний (далее - Комиссия).</w:t>
      </w:r>
    </w:p>
    <w:p w:rsidR="00F0045B" w:rsidRPr="00381BA8" w:rsidRDefault="00F0045B" w:rsidP="00F0045B">
      <w:pPr>
        <w:spacing w:after="0" w:line="240" w:lineRule="auto"/>
        <w:ind w:firstLine="567"/>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В состав комиссии входят:</w:t>
      </w:r>
    </w:p>
    <w:p w:rsidR="00F0045B" w:rsidRPr="00381BA8" w:rsidRDefault="00F0045B" w:rsidP="00F0045B">
      <w:pPr>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1) Лица, уполномоченные представлять интересы представительного органа муниципального образования;</w:t>
      </w:r>
    </w:p>
    <w:p w:rsidR="00F0045B" w:rsidRPr="00381BA8" w:rsidRDefault="00F0045B" w:rsidP="00F0045B">
      <w:pPr>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2) Представители Администрации сельсовета и (или) иных органов местного самоуправления.</w:t>
      </w:r>
    </w:p>
    <w:p w:rsidR="00F0045B" w:rsidRPr="00381BA8" w:rsidRDefault="00F0045B" w:rsidP="00F0045B">
      <w:pPr>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lastRenderedPageBreak/>
        <w:t xml:space="preserve">В состав комиссии могут входить </w:t>
      </w:r>
      <w:proofErr w:type="gramStart"/>
      <w:r w:rsidRPr="00381BA8">
        <w:rPr>
          <w:rFonts w:ascii="Times New Roman" w:eastAsia="Times New Roman" w:hAnsi="Times New Roman" w:cs="Times New Roman"/>
          <w:sz w:val="28"/>
          <w:szCs w:val="28"/>
          <w:lang w:eastAsia="ru-RU"/>
        </w:rPr>
        <w:t>представители  Собрания</w:t>
      </w:r>
      <w:proofErr w:type="gramEnd"/>
      <w:r w:rsidRPr="00381BA8">
        <w:rPr>
          <w:rFonts w:ascii="Times New Roman" w:eastAsia="Times New Roman" w:hAnsi="Times New Roman" w:cs="Times New Roman"/>
          <w:sz w:val="28"/>
          <w:szCs w:val="28"/>
          <w:lang w:eastAsia="ru-RU"/>
        </w:rPr>
        <w:t xml:space="preserve"> депутатов Алейского района Алтайского края, органов исполнительной власти Алейского района, органов государственного надзора, организаций, находящихся на территории муниципального образования.</w:t>
      </w:r>
    </w:p>
    <w:p w:rsidR="00F0045B" w:rsidRPr="00381BA8" w:rsidRDefault="00F0045B" w:rsidP="00F0045B">
      <w:pPr>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В состав комиссии по желанию инициаторов публичных слушаний - группы граждан, указанному в ходатайстве о проведении публичных слушаний, должны быть включены представители инициаторов с учётом установленной настоящим Положением предельной численности членов комиссии.</w:t>
      </w:r>
    </w:p>
    <w:p w:rsidR="00F0045B" w:rsidRPr="00381BA8" w:rsidRDefault="00F0045B" w:rsidP="00F0045B">
      <w:pPr>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Численность членов комиссии составляет 5 человек.</w:t>
      </w:r>
    </w:p>
    <w:p w:rsidR="00F0045B" w:rsidRPr="00381BA8" w:rsidRDefault="00F0045B" w:rsidP="00F0045B">
      <w:pPr>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Предельное число членов комиссии, указанных в подпункте 2 пункта 2.2 настоящей статьи, - две трети от установленного числа членов комиссии.</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bookmarkStart w:id="4" w:name="Par20"/>
      <w:bookmarkEnd w:id="4"/>
      <w:r w:rsidRPr="00381BA8">
        <w:rPr>
          <w:rFonts w:ascii="Times New Roman" w:eastAsia="Times New Roman" w:hAnsi="Times New Roman" w:cs="Times New Roman"/>
          <w:sz w:val="28"/>
          <w:szCs w:val="28"/>
        </w:rPr>
        <w:t>2.3. Инициатором проведения публичных слушаний от имени населения муниципального образования выступает инициативная группа граждан, достигших 18 лет и проживающих на территории муниципального образования, численностью не менее 10 человек.</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 xml:space="preserve">Инициатива Собрания депутатов о назначении публичных слушаний может исходить от постоянных комиссий Собрания депутатов или от группы депутатов в количестве не менее одной трети от установленного числа </w:t>
      </w:r>
      <w:proofErr w:type="gramStart"/>
      <w:r w:rsidRPr="00381BA8">
        <w:rPr>
          <w:rFonts w:ascii="Times New Roman" w:eastAsia="Times New Roman" w:hAnsi="Times New Roman" w:cs="Times New Roman"/>
          <w:sz w:val="28"/>
          <w:szCs w:val="28"/>
        </w:rPr>
        <w:t>депутатов  Собрания</w:t>
      </w:r>
      <w:proofErr w:type="gramEnd"/>
      <w:r w:rsidRPr="00381BA8">
        <w:rPr>
          <w:rFonts w:ascii="Times New Roman" w:eastAsia="Times New Roman" w:hAnsi="Times New Roman" w:cs="Times New Roman"/>
          <w:sz w:val="28"/>
          <w:szCs w:val="28"/>
        </w:rPr>
        <w:t xml:space="preserve"> депутатов, в случае обращения по вопросу проведения публичных слушаний по проектам муниципальных правовых актов, принимаемых Собранием депутатов.</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2.4. Обращения граждан, юридических лиц, органов государственной власти и местного самоуправления и иных заинтересованных лиц по вопросу проведения публичных слушаний по проекту районного бюджета и отчету об его исполнении, а также по проектам иных муниципальных правовых актов по вопросам местного значения, принимаемых Собранием депутатов, направляются в Собрание депутатов.</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Обращения граждан, юридических лиц, органов государственной власти и местного самоуправления и иных заинтересованных лиц по вопросу проведения публичных слушаний по проекту стратегии социально-экономического развития муниципального образования, по проектам схем теплоснабжения, по иным проектам муниципальных правовых актов по вопросам местного значения, принимаемых Администрацией Краснопартизанского сельсовета Алейского района Алтайского края (далее – Администрация района), направляются главе муниципального образования или главе местной администрации, осуществляющего свои полномочия на основе контракта.</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bookmarkStart w:id="5" w:name="Par24"/>
      <w:bookmarkEnd w:id="5"/>
      <w:r w:rsidRPr="00381BA8">
        <w:rPr>
          <w:rFonts w:ascii="Times New Roman" w:eastAsia="Times New Roman" w:hAnsi="Times New Roman" w:cs="Times New Roman"/>
          <w:sz w:val="28"/>
          <w:szCs w:val="28"/>
        </w:rPr>
        <w:t xml:space="preserve">2.5. Обращение инициаторов, указанных в </w:t>
      </w:r>
      <w:hyperlink r:id="rId20" w:anchor="Par20" w:history="1">
        <w:r w:rsidRPr="00381BA8">
          <w:rPr>
            <w:rFonts w:ascii="Times New Roman" w:eastAsia="Times New Roman" w:hAnsi="Times New Roman" w:cs="Times New Roman"/>
            <w:sz w:val="28"/>
            <w:szCs w:val="28"/>
          </w:rPr>
          <w:t>пункте 2.3</w:t>
        </w:r>
      </w:hyperlink>
      <w:r w:rsidRPr="00381BA8">
        <w:rPr>
          <w:rFonts w:ascii="Times New Roman" w:eastAsia="Times New Roman" w:hAnsi="Times New Roman" w:cs="Times New Roman"/>
          <w:sz w:val="28"/>
          <w:szCs w:val="28"/>
        </w:rPr>
        <w:t xml:space="preserve"> Положения, о проведении публичных слушаний включает:</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 xml:space="preserve">1) от имени инициативной группы граждан - письмо, подписанное установленным в </w:t>
      </w:r>
      <w:hyperlink r:id="rId21" w:anchor="Par20" w:history="1">
        <w:r w:rsidRPr="00381BA8">
          <w:rPr>
            <w:rFonts w:ascii="Times New Roman" w:eastAsia="Times New Roman" w:hAnsi="Times New Roman" w:cs="Times New Roman"/>
            <w:sz w:val="28"/>
            <w:szCs w:val="28"/>
          </w:rPr>
          <w:t>пункте 2.3</w:t>
        </w:r>
      </w:hyperlink>
      <w:r w:rsidRPr="00381BA8">
        <w:rPr>
          <w:rFonts w:ascii="Times New Roman" w:eastAsia="Times New Roman" w:hAnsi="Times New Roman" w:cs="Times New Roman"/>
          <w:sz w:val="28"/>
          <w:szCs w:val="28"/>
        </w:rPr>
        <w:t xml:space="preserve"> Положения числом граждан, с указанием фамилий, имен и отчеств (последние - при наличии) инициаторов проведения публичных слушаний, даты рождения каждого гражданина, адресов их проживания; от имени Собрания депутатов - письмо, подписанное установленным в </w:t>
      </w:r>
      <w:hyperlink r:id="rId22" w:anchor="Par20" w:history="1">
        <w:r w:rsidRPr="00381BA8">
          <w:rPr>
            <w:rFonts w:ascii="Times New Roman" w:eastAsia="Times New Roman" w:hAnsi="Times New Roman" w:cs="Times New Roman"/>
            <w:sz w:val="28"/>
            <w:szCs w:val="28"/>
          </w:rPr>
          <w:t>пункте 2.3</w:t>
        </w:r>
      </w:hyperlink>
      <w:r w:rsidRPr="00381BA8">
        <w:rPr>
          <w:rFonts w:ascii="Times New Roman" w:eastAsia="Times New Roman" w:hAnsi="Times New Roman" w:cs="Times New Roman"/>
          <w:sz w:val="28"/>
          <w:szCs w:val="28"/>
        </w:rPr>
        <w:t xml:space="preserve"> Положения числом депутатов Собрания депутатов, с указанием фамилий, имен и отчеств (последние - при наличии) депутатов;</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2)    обоснование необходимости проведения публичных слушаний;</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lastRenderedPageBreak/>
        <w:t>3) информационные, аналитические материалы, относящиеся к теме публичных слушаний.</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 xml:space="preserve">2.6. Обращение в Собрание депутатов инициаторов проведения публичных слушаний от имени населения муниципального образования о проведении публичных слушаний рассматривается в присутствии представителей инициативной группы граждан, указанной в </w:t>
      </w:r>
      <w:hyperlink r:id="rId23" w:anchor="Par20" w:history="1">
        <w:r w:rsidRPr="00381BA8">
          <w:rPr>
            <w:rFonts w:ascii="Times New Roman" w:eastAsia="Times New Roman" w:hAnsi="Times New Roman" w:cs="Times New Roman"/>
            <w:sz w:val="28"/>
            <w:szCs w:val="28"/>
          </w:rPr>
          <w:t>абзаце 1 пункта 2.3</w:t>
        </w:r>
      </w:hyperlink>
      <w:r w:rsidRPr="00381BA8">
        <w:rPr>
          <w:rFonts w:ascii="Times New Roman" w:eastAsia="Times New Roman" w:hAnsi="Times New Roman" w:cs="Times New Roman"/>
          <w:sz w:val="28"/>
          <w:szCs w:val="28"/>
        </w:rPr>
        <w:t xml:space="preserve"> Положения, на очередном открытом заседании Собрания  депутатов. </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Обращения о проведении публичных слушаний, направленные главе муниципального образования или главе местной администрации, осуществляющему свои полномочия на основе контракта, рассматриваются в течение 30 дней с момента их регистрации.</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2.7. По результатам рассмотрения обращения Собрание депутатов, глава муниципального образования или глава местной администрации, осуществляющий свои полномочия на основе контракта принимают решение о проведении либо об отказе в проведении публичных слушаний.</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bookmarkStart w:id="6" w:name="Par31"/>
      <w:bookmarkEnd w:id="6"/>
      <w:r w:rsidRPr="00381BA8">
        <w:rPr>
          <w:rFonts w:ascii="Times New Roman" w:eastAsia="Times New Roman" w:hAnsi="Times New Roman" w:cs="Times New Roman"/>
          <w:sz w:val="28"/>
          <w:szCs w:val="28"/>
        </w:rPr>
        <w:t>2.8. Собрание депутатов, глава муниципального образования или глава местной администрации, осуществляющий свои полномочия на основе контракта отказывают инициаторам в проведении публичных слушаний в следующих случаях:</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 xml:space="preserve">1) предлагаемые к вынесению на публичные слушания вопросы или проекты муниципальных правовых актов не отнесены к вопросам местного значения муниципального образования </w:t>
      </w:r>
      <w:r w:rsidRPr="00381BA8">
        <w:rPr>
          <w:rFonts w:ascii="Times New Roman" w:eastAsia="Times New Roman" w:hAnsi="Times New Roman" w:cs="Times New Roman"/>
          <w:bCs/>
          <w:sz w:val="28"/>
          <w:szCs w:val="28"/>
        </w:rPr>
        <w:t>Краснопартизанский</w:t>
      </w:r>
      <w:r w:rsidRPr="00381BA8">
        <w:rPr>
          <w:rFonts w:ascii="Times New Roman" w:eastAsia="Times New Roman" w:hAnsi="Times New Roman" w:cs="Times New Roman"/>
          <w:sz w:val="28"/>
          <w:szCs w:val="28"/>
        </w:rPr>
        <w:t xml:space="preserve"> сельсовет или их рассмотрение на публичных слушаниях не предусмотрено Федеральным </w:t>
      </w:r>
      <w:hyperlink r:id="rId24" w:history="1">
        <w:r w:rsidRPr="00381BA8">
          <w:rPr>
            <w:rFonts w:ascii="Times New Roman" w:eastAsia="Times New Roman" w:hAnsi="Times New Roman" w:cs="Times New Roman"/>
            <w:sz w:val="28"/>
            <w:szCs w:val="28"/>
          </w:rPr>
          <w:t>законом</w:t>
        </w:r>
      </w:hyperlink>
      <w:r w:rsidRPr="00381BA8">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 иными федеральными законами, настоящим Положением;</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 xml:space="preserve">2) нарушены требования к выдвижению инициативы проведения публичных слушаний, установленные </w:t>
      </w:r>
      <w:hyperlink r:id="rId25" w:anchor="Par24" w:history="1">
        <w:r w:rsidRPr="00381BA8">
          <w:rPr>
            <w:rFonts w:ascii="Times New Roman" w:eastAsia="Times New Roman" w:hAnsi="Times New Roman" w:cs="Times New Roman"/>
            <w:sz w:val="28"/>
            <w:szCs w:val="28"/>
          </w:rPr>
          <w:t>пунктом 2.5</w:t>
        </w:r>
      </w:hyperlink>
      <w:r w:rsidRPr="00381BA8">
        <w:rPr>
          <w:rFonts w:ascii="Times New Roman" w:eastAsia="Times New Roman" w:hAnsi="Times New Roman" w:cs="Times New Roman"/>
          <w:sz w:val="28"/>
          <w:szCs w:val="28"/>
        </w:rPr>
        <w:t xml:space="preserve"> Положения;</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 xml:space="preserve">3) не представлены либо представлено недостаточное количество подписей, собранных в поддержку инициативы проведения публичных слушаний, указанное в </w:t>
      </w:r>
      <w:hyperlink r:id="rId26" w:anchor="Par20" w:history="1">
        <w:r w:rsidRPr="00381BA8">
          <w:rPr>
            <w:rFonts w:ascii="Times New Roman" w:eastAsia="Times New Roman" w:hAnsi="Times New Roman" w:cs="Times New Roman"/>
            <w:sz w:val="28"/>
            <w:szCs w:val="28"/>
          </w:rPr>
          <w:t>пункте 2.3</w:t>
        </w:r>
      </w:hyperlink>
      <w:r w:rsidRPr="00381BA8">
        <w:rPr>
          <w:rFonts w:ascii="Times New Roman" w:eastAsia="Times New Roman" w:hAnsi="Times New Roman" w:cs="Times New Roman"/>
          <w:sz w:val="28"/>
          <w:szCs w:val="28"/>
        </w:rPr>
        <w:t xml:space="preserve"> Положения.</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 xml:space="preserve">2.9. Собрание депутатов в течение 10 дней со дня рассмотрения обращения о проведении публичных слушаний сообщает в письменной форме инициатору о принятом решении: о проведении публичных слушаний либо об отказе в проведении публичных слушаний с указанием оснований отказа, указанных в </w:t>
      </w:r>
      <w:hyperlink r:id="rId27" w:anchor="Par31" w:history="1">
        <w:r w:rsidRPr="00381BA8">
          <w:rPr>
            <w:rFonts w:ascii="Times New Roman" w:eastAsia="Times New Roman" w:hAnsi="Times New Roman" w:cs="Times New Roman"/>
            <w:sz w:val="28"/>
            <w:szCs w:val="28"/>
          </w:rPr>
          <w:t>пункте 2.8</w:t>
        </w:r>
      </w:hyperlink>
      <w:r w:rsidRPr="00381BA8">
        <w:rPr>
          <w:rFonts w:ascii="Times New Roman" w:eastAsia="Times New Roman" w:hAnsi="Times New Roman" w:cs="Times New Roman"/>
          <w:sz w:val="28"/>
          <w:szCs w:val="28"/>
        </w:rPr>
        <w:t xml:space="preserve"> Положения.</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 xml:space="preserve">Глава муниципального образования в течение 30 дней с момента поступления обращения о проведении публичных слушаний сообщает в письменной форме инициатору о принятом решении: о проведении публичных слушаний либо об отказе в проведении публичных слушаний с указанием оснований отказа, указанных в </w:t>
      </w:r>
      <w:hyperlink r:id="rId28" w:anchor="Par31" w:history="1">
        <w:r w:rsidRPr="00381BA8">
          <w:rPr>
            <w:rFonts w:ascii="Times New Roman" w:eastAsia="Times New Roman" w:hAnsi="Times New Roman" w:cs="Times New Roman"/>
            <w:sz w:val="28"/>
            <w:szCs w:val="28"/>
          </w:rPr>
          <w:t>пункте 2.8</w:t>
        </w:r>
      </w:hyperlink>
      <w:r w:rsidRPr="00381BA8">
        <w:rPr>
          <w:rFonts w:ascii="Times New Roman" w:eastAsia="Times New Roman" w:hAnsi="Times New Roman" w:cs="Times New Roman"/>
          <w:sz w:val="28"/>
          <w:szCs w:val="28"/>
        </w:rPr>
        <w:t xml:space="preserve"> Положения.</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 xml:space="preserve">2.10. Информационное сообщение о проведении публичных слушаний подлежит обнародованию на информационных стендах в Администрации </w:t>
      </w:r>
      <w:r w:rsidRPr="00381BA8">
        <w:rPr>
          <w:rFonts w:ascii="Times New Roman" w:eastAsia="Times New Roman" w:hAnsi="Times New Roman" w:cs="Times New Roman"/>
          <w:bCs/>
          <w:sz w:val="28"/>
          <w:szCs w:val="28"/>
        </w:rPr>
        <w:t>Краснопартизанского</w:t>
      </w:r>
      <w:r w:rsidRPr="00381BA8">
        <w:rPr>
          <w:rFonts w:ascii="Times New Roman" w:eastAsia="Times New Roman" w:hAnsi="Times New Roman" w:cs="Times New Roman"/>
          <w:sz w:val="28"/>
          <w:szCs w:val="28"/>
        </w:rPr>
        <w:t xml:space="preserve"> </w:t>
      </w:r>
      <w:proofErr w:type="gramStart"/>
      <w:r w:rsidRPr="00381BA8">
        <w:rPr>
          <w:rFonts w:ascii="Times New Roman" w:eastAsia="Times New Roman" w:hAnsi="Times New Roman" w:cs="Times New Roman"/>
          <w:sz w:val="28"/>
          <w:szCs w:val="28"/>
        </w:rPr>
        <w:t xml:space="preserve">сельсовета,   </w:t>
      </w:r>
      <w:proofErr w:type="gramEnd"/>
      <w:r w:rsidRPr="00381BA8">
        <w:rPr>
          <w:rFonts w:ascii="Times New Roman" w:eastAsia="Times New Roman" w:hAnsi="Times New Roman" w:cs="Times New Roman"/>
          <w:sz w:val="28"/>
          <w:szCs w:val="28"/>
        </w:rPr>
        <w:t xml:space="preserve">не позднее, чем за </w:t>
      </w:r>
      <w:r w:rsidRPr="00381BA8">
        <w:rPr>
          <w:rFonts w:ascii="Times New Roman" w:eastAsia="Times New Roman" w:hAnsi="Times New Roman" w:cs="Times New Roman"/>
          <w:b/>
          <w:sz w:val="28"/>
          <w:szCs w:val="28"/>
        </w:rPr>
        <w:t>20</w:t>
      </w:r>
      <w:r w:rsidRPr="00381BA8">
        <w:rPr>
          <w:rFonts w:ascii="Times New Roman" w:eastAsia="Times New Roman" w:hAnsi="Times New Roman" w:cs="Times New Roman"/>
          <w:sz w:val="28"/>
          <w:szCs w:val="28"/>
        </w:rPr>
        <w:t xml:space="preserve"> дней до дня проведения публичных слушаний. </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lastRenderedPageBreak/>
        <w:t xml:space="preserve">2.11. Публичные слушания проводятся не ранее </w:t>
      </w:r>
      <w:r w:rsidRPr="00381BA8">
        <w:rPr>
          <w:rFonts w:ascii="Times New Roman" w:eastAsia="Times New Roman" w:hAnsi="Times New Roman" w:cs="Times New Roman"/>
          <w:b/>
          <w:sz w:val="28"/>
          <w:szCs w:val="28"/>
        </w:rPr>
        <w:t>одного месяца</w:t>
      </w:r>
      <w:r w:rsidRPr="00381BA8">
        <w:rPr>
          <w:rFonts w:ascii="Times New Roman" w:eastAsia="Times New Roman" w:hAnsi="Times New Roman" w:cs="Times New Roman"/>
          <w:sz w:val="28"/>
          <w:szCs w:val="28"/>
        </w:rPr>
        <w:t xml:space="preserve"> и не позднее двух месяцев со дня принятия решения об их проведения, если иное не предусмотрено действующим законодательством.</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p>
    <w:p w:rsidR="00F0045B" w:rsidRPr="00381BA8" w:rsidRDefault="00F0045B" w:rsidP="00F0045B">
      <w:pPr>
        <w:spacing w:after="0" w:line="240" w:lineRule="auto"/>
        <w:jc w:val="center"/>
        <w:rPr>
          <w:rFonts w:ascii="Times New Roman" w:eastAsia="Times New Roman" w:hAnsi="Times New Roman" w:cs="Times New Roman"/>
          <w:b/>
          <w:sz w:val="28"/>
          <w:szCs w:val="28"/>
        </w:rPr>
      </w:pPr>
      <w:r w:rsidRPr="00381BA8">
        <w:rPr>
          <w:rFonts w:ascii="Times New Roman" w:eastAsia="Times New Roman" w:hAnsi="Times New Roman" w:cs="Times New Roman"/>
          <w:b/>
          <w:sz w:val="28"/>
          <w:szCs w:val="28"/>
        </w:rPr>
        <w:t>3. Подготовка публичных слушаний</w:t>
      </w:r>
    </w:p>
    <w:p w:rsidR="00F0045B" w:rsidRPr="00381BA8" w:rsidRDefault="00F0045B" w:rsidP="00F0045B">
      <w:pPr>
        <w:spacing w:after="0" w:line="240" w:lineRule="auto"/>
        <w:jc w:val="center"/>
        <w:rPr>
          <w:rFonts w:ascii="Times New Roman" w:eastAsia="Times New Roman" w:hAnsi="Times New Roman" w:cs="Times New Roman"/>
          <w:b/>
          <w:sz w:val="28"/>
          <w:szCs w:val="28"/>
        </w:rPr>
      </w:pP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3.1. Порядок подготовки и проведения публичных слушаний зависит от того, кем инициируются и назначаются публичные слушания, а также от содержания проекта муниципального правового акта, выносимого на публичные слушания.</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3.2. Организационно-техническое и информационное обеспечение проведения публичных слушаний возлагается на Администрацию сельсовета.</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bookmarkStart w:id="7" w:name="Par45"/>
      <w:bookmarkEnd w:id="7"/>
      <w:r w:rsidRPr="00381BA8">
        <w:rPr>
          <w:rFonts w:ascii="Times New Roman" w:eastAsia="Times New Roman" w:hAnsi="Times New Roman" w:cs="Times New Roman"/>
          <w:sz w:val="28"/>
          <w:szCs w:val="28"/>
        </w:rPr>
        <w:t>3.3. Собрание депутатов или Администрация сельсовета не позднее трех дней со дня принятия муниципального правового акта о проведении публичных слушаний организуют проведение заседания Комиссии.</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 xml:space="preserve">3.4. На первом заседании Комиссии, проводимом в течение срока, указанного в </w:t>
      </w:r>
      <w:hyperlink r:id="rId29" w:anchor="Par45" w:history="1">
        <w:r w:rsidRPr="00381BA8">
          <w:rPr>
            <w:rFonts w:ascii="Times New Roman" w:eastAsia="Times New Roman" w:hAnsi="Times New Roman" w:cs="Times New Roman"/>
            <w:sz w:val="28"/>
            <w:szCs w:val="28"/>
          </w:rPr>
          <w:t>пункте 3.</w:t>
        </w:r>
      </w:hyperlink>
      <w:r w:rsidRPr="00381BA8">
        <w:rPr>
          <w:rFonts w:ascii="Times New Roman" w:eastAsia="Times New Roman" w:hAnsi="Times New Roman" w:cs="Times New Roman"/>
          <w:sz w:val="28"/>
          <w:szCs w:val="28"/>
        </w:rPr>
        <w:t>3 Положения, из числа членов Комиссии избираются председатель и секретарь Комиссии, утверждается план работы по подготовке и проведению публичных слушаний, который подписывается председателем Комиссии.</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Заседания комиссии правомочны, если на них присутствуют не менее двух третей от установленного числа членов комиссии.</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3.5. Комиссия:</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1) определяет порядок и форму принятия решений на публичных слушаниях;</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2) определяет перечень должностных лиц, специалистов, представителей общественности, экспертов и иных лиц, приглашаемых к участию в публичных слушаниях, и направляет им официальные обращения с просьбой дать свои рекомендации и предложения по вопросам, выносимым на обсуждение;</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3) устанавливает сроки подачи предложений и рекомендаций по обсуждаемым вопросам;</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 xml:space="preserve">4) организует информирование населения, предусмотренного </w:t>
      </w:r>
      <w:hyperlink r:id="rId30" w:anchor="Par62" w:history="1">
        <w:r w:rsidRPr="00381BA8">
          <w:rPr>
            <w:rFonts w:ascii="Times New Roman" w:eastAsia="Times New Roman" w:hAnsi="Times New Roman" w:cs="Times New Roman"/>
            <w:sz w:val="28"/>
            <w:szCs w:val="28"/>
          </w:rPr>
          <w:t>разделом 4</w:t>
        </w:r>
      </w:hyperlink>
      <w:r w:rsidRPr="00381BA8">
        <w:rPr>
          <w:rFonts w:ascii="Times New Roman" w:eastAsia="Times New Roman" w:hAnsi="Times New Roman" w:cs="Times New Roman"/>
          <w:sz w:val="28"/>
          <w:szCs w:val="28"/>
        </w:rPr>
        <w:t xml:space="preserve"> Положения;</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5) определяет докладчиков (содокладчиков);</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6) устанавливает порядок выступлений на публичных слушаниях;</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7) проводит анализ материалов, представленных инициаторами публичных слушаний, специалистами и экспертами, приглашаемыми к участию в публичных слушаниях, предложений, поступивших от участников публичных слушаний;</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8) утверждает повестку публичных слушаний;</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9) организует подготовку проекта итогового документа участников публичных слушаний;</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10) организует регистрацию участников публичных слушаний, обеспечивает их повесткой публичных слушаний и проектом итогового документа участников публичных слушаний;</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 xml:space="preserve">11) назначает председательствующего и </w:t>
      </w:r>
      <w:proofErr w:type="gramStart"/>
      <w:r w:rsidRPr="00381BA8">
        <w:rPr>
          <w:rFonts w:ascii="Times New Roman" w:eastAsia="Times New Roman" w:hAnsi="Times New Roman" w:cs="Times New Roman"/>
          <w:sz w:val="28"/>
          <w:szCs w:val="28"/>
        </w:rPr>
        <w:t>секретаря для ведения публичных слушаний</w:t>
      </w:r>
      <w:proofErr w:type="gramEnd"/>
      <w:r w:rsidRPr="00381BA8">
        <w:rPr>
          <w:rFonts w:ascii="Times New Roman" w:eastAsia="Times New Roman" w:hAnsi="Times New Roman" w:cs="Times New Roman"/>
          <w:sz w:val="28"/>
          <w:szCs w:val="28"/>
        </w:rPr>
        <w:t xml:space="preserve"> и составления протокола;</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12) обеспечивает опубликование (обнародование) результатов публичных слушаний.</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lastRenderedPageBreak/>
        <w:t xml:space="preserve"> </w:t>
      </w:r>
    </w:p>
    <w:p w:rsidR="00F0045B" w:rsidRPr="00381BA8" w:rsidRDefault="00F0045B" w:rsidP="00F0045B">
      <w:pPr>
        <w:spacing w:after="0" w:line="240" w:lineRule="auto"/>
        <w:jc w:val="center"/>
        <w:rPr>
          <w:rFonts w:ascii="Times New Roman" w:eastAsia="Times New Roman" w:hAnsi="Times New Roman" w:cs="Times New Roman"/>
          <w:b/>
          <w:sz w:val="28"/>
          <w:szCs w:val="28"/>
        </w:rPr>
      </w:pPr>
      <w:bookmarkStart w:id="8" w:name="Par62"/>
      <w:bookmarkEnd w:id="8"/>
      <w:r w:rsidRPr="00381BA8">
        <w:rPr>
          <w:rFonts w:ascii="Times New Roman" w:eastAsia="Times New Roman" w:hAnsi="Times New Roman" w:cs="Times New Roman"/>
          <w:b/>
          <w:sz w:val="28"/>
          <w:szCs w:val="28"/>
        </w:rPr>
        <w:t>4. Информационное обеспечение публичных слушаний</w:t>
      </w:r>
    </w:p>
    <w:p w:rsidR="00F0045B" w:rsidRPr="00381BA8" w:rsidRDefault="00F0045B" w:rsidP="00F0045B">
      <w:pPr>
        <w:spacing w:after="0" w:line="240" w:lineRule="auto"/>
        <w:jc w:val="center"/>
        <w:rPr>
          <w:rFonts w:ascii="Times New Roman" w:eastAsia="Times New Roman" w:hAnsi="Times New Roman" w:cs="Times New Roman"/>
          <w:b/>
          <w:sz w:val="28"/>
          <w:szCs w:val="28"/>
        </w:rPr>
      </w:pP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4.1. Комиссия извещает население муниципального образования о проведении публичных слушаний в порядке и сроки, установленные в пункте 2.10 Положения.</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4.2. Информационное сообщение должно содержать наименование проекта муниципального правового акта, выносимого на публичные слушания, информацию об инициаторе их проведения, о времени и месте проведения слушаний, порядке и сроках ознакомления с проектом муниципального правового акта, выносимого на публичные слушания, месте его размещения на официальном сайте, сроках для подачи предложений по данному проекту муниципального правового акта, адресе для их направления.</w:t>
      </w:r>
    </w:p>
    <w:p w:rsidR="00F0045B" w:rsidRPr="00381BA8" w:rsidRDefault="00F0045B" w:rsidP="00F0045B">
      <w:pPr>
        <w:spacing w:after="0" w:line="240" w:lineRule="auto"/>
        <w:jc w:val="both"/>
        <w:rPr>
          <w:rFonts w:ascii="Times New Roman" w:eastAsia="Times New Roman" w:hAnsi="Times New Roman" w:cs="Times New Roman"/>
          <w:sz w:val="28"/>
          <w:szCs w:val="28"/>
        </w:rPr>
      </w:pPr>
    </w:p>
    <w:p w:rsidR="00F0045B" w:rsidRPr="00381BA8" w:rsidRDefault="00F0045B" w:rsidP="00F0045B">
      <w:pPr>
        <w:spacing w:after="0" w:line="240" w:lineRule="auto"/>
        <w:jc w:val="center"/>
        <w:rPr>
          <w:rFonts w:ascii="Times New Roman" w:eastAsia="Times New Roman" w:hAnsi="Times New Roman" w:cs="Times New Roman"/>
          <w:b/>
          <w:sz w:val="28"/>
          <w:szCs w:val="28"/>
        </w:rPr>
      </w:pPr>
      <w:bookmarkStart w:id="9" w:name="Par68"/>
      <w:bookmarkEnd w:id="9"/>
      <w:r w:rsidRPr="00381BA8">
        <w:rPr>
          <w:rFonts w:ascii="Times New Roman" w:eastAsia="Times New Roman" w:hAnsi="Times New Roman" w:cs="Times New Roman"/>
          <w:b/>
          <w:sz w:val="28"/>
          <w:szCs w:val="28"/>
        </w:rPr>
        <w:t>5. Участники публичных слушаний</w:t>
      </w:r>
    </w:p>
    <w:p w:rsidR="00F0045B" w:rsidRPr="00381BA8" w:rsidRDefault="00F0045B" w:rsidP="00F0045B">
      <w:pPr>
        <w:spacing w:after="0" w:line="240" w:lineRule="auto"/>
        <w:jc w:val="center"/>
        <w:rPr>
          <w:rFonts w:ascii="Times New Roman" w:eastAsia="Times New Roman" w:hAnsi="Times New Roman" w:cs="Times New Roman"/>
          <w:sz w:val="28"/>
          <w:szCs w:val="28"/>
        </w:rPr>
      </w:pP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5.1. Участниками публичных слушаний являются граждане, достигшие 18 лет и проживающие на территории муниципального образования.</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 xml:space="preserve">5.2. Для участия в публичных слушаниях приглашаются депутаты </w:t>
      </w:r>
      <w:proofErr w:type="gramStart"/>
      <w:r w:rsidRPr="00381BA8">
        <w:rPr>
          <w:rFonts w:ascii="Times New Roman" w:eastAsia="Times New Roman" w:hAnsi="Times New Roman" w:cs="Times New Roman"/>
          <w:sz w:val="28"/>
          <w:szCs w:val="28"/>
        </w:rPr>
        <w:t>Собрания  депутатов</w:t>
      </w:r>
      <w:proofErr w:type="gramEnd"/>
      <w:r w:rsidRPr="00381BA8">
        <w:rPr>
          <w:rFonts w:ascii="Times New Roman" w:eastAsia="Times New Roman" w:hAnsi="Times New Roman" w:cs="Times New Roman"/>
          <w:sz w:val="28"/>
          <w:szCs w:val="28"/>
        </w:rPr>
        <w:t>, должностные лица органов местного самоуправления и другие заинтересованные лица.</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5.3. Комиссия вправе ограничить доступ лиц, желающих принять участие в публичных слушаниях, только в случае отсутствия свободных мест в зале проведения публичных слушаний.</w:t>
      </w:r>
    </w:p>
    <w:p w:rsidR="00F0045B" w:rsidRPr="00381BA8" w:rsidRDefault="00F0045B" w:rsidP="00F0045B">
      <w:pPr>
        <w:spacing w:after="0" w:line="240" w:lineRule="auto"/>
        <w:jc w:val="both"/>
        <w:rPr>
          <w:rFonts w:ascii="Times New Roman" w:eastAsia="Times New Roman" w:hAnsi="Times New Roman" w:cs="Times New Roman"/>
          <w:sz w:val="28"/>
          <w:szCs w:val="28"/>
        </w:rPr>
      </w:pPr>
    </w:p>
    <w:p w:rsidR="00F0045B" w:rsidRPr="00381BA8" w:rsidRDefault="00F0045B" w:rsidP="00F0045B">
      <w:pPr>
        <w:spacing w:after="0" w:line="240" w:lineRule="auto"/>
        <w:jc w:val="both"/>
        <w:rPr>
          <w:rFonts w:ascii="Times New Roman" w:eastAsia="Times New Roman" w:hAnsi="Times New Roman" w:cs="Times New Roman"/>
          <w:sz w:val="28"/>
          <w:szCs w:val="28"/>
        </w:rPr>
      </w:pPr>
    </w:p>
    <w:p w:rsidR="00F0045B" w:rsidRPr="00381BA8" w:rsidRDefault="00F0045B" w:rsidP="00F0045B">
      <w:pPr>
        <w:spacing w:after="0" w:line="240" w:lineRule="auto"/>
        <w:jc w:val="both"/>
        <w:rPr>
          <w:rFonts w:ascii="Times New Roman" w:eastAsia="Times New Roman" w:hAnsi="Times New Roman" w:cs="Times New Roman"/>
          <w:sz w:val="28"/>
          <w:szCs w:val="28"/>
        </w:rPr>
      </w:pPr>
    </w:p>
    <w:p w:rsidR="00F0045B" w:rsidRPr="00381BA8" w:rsidRDefault="00F0045B" w:rsidP="00F0045B">
      <w:pPr>
        <w:spacing w:after="0" w:line="240" w:lineRule="auto"/>
        <w:jc w:val="both"/>
        <w:rPr>
          <w:rFonts w:ascii="Times New Roman" w:eastAsia="Times New Roman" w:hAnsi="Times New Roman" w:cs="Times New Roman"/>
          <w:sz w:val="28"/>
          <w:szCs w:val="28"/>
        </w:rPr>
      </w:pPr>
    </w:p>
    <w:p w:rsidR="00F0045B" w:rsidRPr="00381BA8" w:rsidRDefault="00F0045B" w:rsidP="00F0045B">
      <w:pPr>
        <w:spacing w:after="0" w:line="240" w:lineRule="auto"/>
        <w:jc w:val="center"/>
        <w:rPr>
          <w:rFonts w:ascii="Times New Roman" w:eastAsia="Times New Roman" w:hAnsi="Times New Roman" w:cs="Times New Roman"/>
          <w:b/>
          <w:sz w:val="28"/>
          <w:szCs w:val="28"/>
        </w:rPr>
      </w:pPr>
      <w:r w:rsidRPr="00381BA8">
        <w:rPr>
          <w:rFonts w:ascii="Times New Roman" w:eastAsia="Times New Roman" w:hAnsi="Times New Roman" w:cs="Times New Roman"/>
          <w:b/>
          <w:sz w:val="28"/>
          <w:szCs w:val="28"/>
        </w:rPr>
        <w:t>6. Порядок приема предложений по проектам муниципальных</w:t>
      </w:r>
    </w:p>
    <w:p w:rsidR="00F0045B" w:rsidRPr="00381BA8" w:rsidRDefault="00F0045B" w:rsidP="00F0045B">
      <w:pPr>
        <w:spacing w:after="0" w:line="240" w:lineRule="auto"/>
        <w:jc w:val="center"/>
        <w:rPr>
          <w:rFonts w:ascii="Times New Roman" w:eastAsia="Times New Roman" w:hAnsi="Times New Roman" w:cs="Times New Roman"/>
          <w:b/>
          <w:sz w:val="28"/>
          <w:szCs w:val="28"/>
        </w:rPr>
      </w:pPr>
      <w:r w:rsidRPr="00381BA8">
        <w:rPr>
          <w:rFonts w:ascii="Times New Roman" w:eastAsia="Times New Roman" w:hAnsi="Times New Roman" w:cs="Times New Roman"/>
          <w:b/>
          <w:sz w:val="28"/>
          <w:szCs w:val="28"/>
        </w:rPr>
        <w:t>правовых актов, выносимых на публичные слушания</w:t>
      </w:r>
    </w:p>
    <w:p w:rsidR="00F0045B" w:rsidRPr="00381BA8" w:rsidRDefault="00F0045B" w:rsidP="00F0045B">
      <w:pPr>
        <w:spacing w:after="0" w:line="240" w:lineRule="auto"/>
        <w:jc w:val="center"/>
        <w:rPr>
          <w:rFonts w:ascii="Times New Roman" w:eastAsia="Times New Roman" w:hAnsi="Times New Roman" w:cs="Times New Roman"/>
          <w:sz w:val="28"/>
          <w:szCs w:val="28"/>
        </w:rPr>
      </w:pP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bookmarkStart w:id="10" w:name="Par75"/>
      <w:bookmarkEnd w:id="10"/>
      <w:r w:rsidRPr="00381BA8">
        <w:rPr>
          <w:rFonts w:ascii="Times New Roman" w:eastAsia="Times New Roman" w:hAnsi="Times New Roman" w:cs="Times New Roman"/>
          <w:sz w:val="28"/>
          <w:szCs w:val="28"/>
        </w:rPr>
        <w:t xml:space="preserve">6.1. С момента официального обнародования информационного сообщения и проекта муниципального правового акта до дня проведения публичных слушаний лица, указанные в </w:t>
      </w:r>
      <w:hyperlink r:id="rId31" w:anchor="Par68" w:history="1">
        <w:r w:rsidRPr="00381BA8">
          <w:rPr>
            <w:rFonts w:ascii="Times New Roman" w:eastAsia="Times New Roman" w:hAnsi="Times New Roman" w:cs="Times New Roman"/>
            <w:sz w:val="28"/>
            <w:szCs w:val="28"/>
          </w:rPr>
          <w:t>разделе 5</w:t>
        </w:r>
      </w:hyperlink>
      <w:r w:rsidRPr="00381BA8">
        <w:rPr>
          <w:rFonts w:ascii="Times New Roman" w:eastAsia="Times New Roman" w:hAnsi="Times New Roman" w:cs="Times New Roman"/>
          <w:sz w:val="28"/>
          <w:szCs w:val="28"/>
        </w:rPr>
        <w:t xml:space="preserve"> Положения, вправе представлять в письменном виде в Комиссию свои предложения, касающиеся рассматриваемого на публичных слушаниях проекта муниципального правового акта (далее - предложения).</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bookmarkStart w:id="11" w:name="Par76"/>
      <w:bookmarkEnd w:id="11"/>
      <w:r w:rsidRPr="00381BA8">
        <w:rPr>
          <w:rFonts w:ascii="Times New Roman" w:eastAsia="Times New Roman" w:hAnsi="Times New Roman" w:cs="Times New Roman"/>
          <w:sz w:val="28"/>
          <w:szCs w:val="28"/>
        </w:rPr>
        <w:t>6.2. В предложениях указываются текст предлагаемого изменения и (или) дополнения в проект муниципального правового акта, выносимого на публичные слушания, обоснование предложения, фамилия, имя, отчество (последнее - при наличии), дата рождения, адрес места жительства, личная подпись гражданина и дата направления предложения.</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Гражданин, направляя предложения, подтверждает свое согласие на обработку его персональных данных путем проставления личной подписи в тексте предложения.</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bookmarkStart w:id="12" w:name="Par78"/>
      <w:bookmarkEnd w:id="12"/>
      <w:r w:rsidRPr="00381BA8">
        <w:rPr>
          <w:rFonts w:ascii="Times New Roman" w:eastAsia="Times New Roman" w:hAnsi="Times New Roman" w:cs="Times New Roman"/>
          <w:sz w:val="28"/>
          <w:szCs w:val="28"/>
        </w:rPr>
        <w:t xml:space="preserve">6.3. Предложения могут быть представлены гражданином лично в Комиссию путем подачи письменного обращения на бумажном носителе либо посредством </w:t>
      </w:r>
      <w:r w:rsidRPr="00381BA8">
        <w:rPr>
          <w:rFonts w:ascii="Times New Roman" w:eastAsia="Times New Roman" w:hAnsi="Times New Roman" w:cs="Times New Roman"/>
          <w:sz w:val="28"/>
          <w:szCs w:val="28"/>
        </w:rPr>
        <w:lastRenderedPageBreak/>
        <w:t>почтового отправления по адресу для их направления, указанному в информационном сообщении.</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6.4. Поступившие в Комиссию предложения регистрируются секретарем Комиссии в книге учета предложений по проекту муниципального правового акта, выносимого на публичные слушания, в день их поступления.</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 xml:space="preserve">6.5. Предложения, внесенные с нарушениями требований, установленных </w:t>
      </w:r>
      <w:hyperlink r:id="rId32" w:anchor="Par76" w:history="1">
        <w:r w:rsidRPr="00381BA8">
          <w:rPr>
            <w:rFonts w:ascii="Times New Roman" w:eastAsia="Times New Roman" w:hAnsi="Times New Roman" w:cs="Times New Roman"/>
            <w:sz w:val="28"/>
            <w:szCs w:val="28"/>
          </w:rPr>
          <w:t>пунктами 6.2</w:t>
        </w:r>
      </w:hyperlink>
      <w:r w:rsidRPr="00381BA8">
        <w:rPr>
          <w:rFonts w:ascii="Times New Roman" w:eastAsia="Times New Roman" w:hAnsi="Times New Roman" w:cs="Times New Roman"/>
          <w:sz w:val="28"/>
          <w:szCs w:val="28"/>
        </w:rPr>
        <w:t xml:space="preserve">, </w:t>
      </w:r>
      <w:hyperlink r:id="rId33" w:anchor="Par78" w:history="1">
        <w:r w:rsidRPr="00381BA8">
          <w:rPr>
            <w:rFonts w:ascii="Times New Roman" w:eastAsia="Times New Roman" w:hAnsi="Times New Roman" w:cs="Times New Roman"/>
            <w:sz w:val="28"/>
            <w:szCs w:val="28"/>
          </w:rPr>
          <w:t>6.3</w:t>
        </w:r>
      </w:hyperlink>
      <w:r w:rsidRPr="00381BA8">
        <w:rPr>
          <w:rFonts w:ascii="Times New Roman" w:eastAsia="Times New Roman" w:hAnsi="Times New Roman" w:cs="Times New Roman"/>
          <w:sz w:val="28"/>
          <w:szCs w:val="28"/>
        </w:rPr>
        <w:t xml:space="preserve">, и (или) с нарушением срока для подачи предложений, указанного в </w:t>
      </w:r>
      <w:hyperlink r:id="rId34" w:anchor="Par75" w:history="1">
        <w:r w:rsidRPr="00381BA8">
          <w:rPr>
            <w:rFonts w:ascii="Times New Roman" w:eastAsia="Times New Roman" w:hAnsi="Times New Roman" w:cs="Times New Roman"/>
            <w:sz w:val="28"/>
            <w:szCs w:val="28"/>
          </w:rPr>
          <w:t>пункте 6.1</w:t>
        </w:r>
      </w:hyperlink>
      <w:r w:rsidRPr="00381BA8">
        <w:rPr>
          <w:rFonts w:ascii="Times New Roman" w:eastAsia="Times New Roman" w:hAnsi="Times New Roman" w:cs="Times New Roman"/>
          <w:sz w:val="28"/>
          <w:szCs w:val="28"/>
        </w:rPr>
        <w:t xml:space="preserve"> Положения, рассмотрению не подлежат.</w:t>
      </w:r>
    </w:p>
    <w:p w:rsidR="00F0045B" w:rsidRPr="00381BA8" w:rsidRDefault="00F0045B" w:rsidP="00F0045B">
      <w:pPr>
        <w:spacing w:after="0" w:line="240" w:lineRule="auto"/>
        <w:jc w:val="center"/>
        <w:rPr>
          <w:rFonts w:ascii="Times New Roman" w:eastAsia="Times New Roman" w:hAnsi="Times New Roman" w:cs="Times New Roman"/>
          <w:sz w:val="28"/>
          <w:szCs w:val="28"/>
        </w:rPr>
      </w:pPr>
    </w:p>
    <w:p w:rsidR="00F0045B" w:rsidRPr="00381BA8" w:rsidRDefault="00F0045B" w:rsidP="00F0045B">
      <w:pPr>
        <w:spacing w:after="0" w:line="240" w:lineRule="auto"/>
        <w:jc w:val="center"/>
        <w:rPr>
          <w:rFonts w:ascii="Times New Roman" w:eastAsia="Times New Roman" w:hAnsi="Times New Roman" w:cs="Times New Roman"/>
          <w:b/>
          <w:sz w:val="28"/>
          <w:szCs w:val="28"/>
        </w:rPr>
      </w:pPr>
      <w:r w:rsidRPr="00381BA8">
        <w:rPr>
          <w:rFonts w:ascii="Times New Roman" w:eastAsia="Times New Roman" w:hAnsi="Times New Roman" w:cs="Times New Roman"/>
          <w:b/>
          <w:sz w:val="28"/>
          <w:szCs w:val="28"/>
        </w:rPr>
        <w:t>7. Проведение публичных слушаний</w:t>
      </w:r>
    </w:p>
    <w:p w:rsidR="00F0045B" w:rsidRPr="00381BA8" w:rsidRDefault="00F0045B" w:rsidP="00F0045B">
      <w:pPr>
        <w:spacing w:after="0" w:line="240" w:lineRule="auto"/>
        <w:jc w:val="center"/>
        <w:rPr>
          <w:rFonts w:ascii="Times New Roman" w:eastAsia="Times New Roman" w:hAnsi="Times New Roman" w:cs="Times New Roman"/>
          <w:sz w:val="28"/>
          <w:szCs w:val="28"/>
        </w:rPr>
      </w:pP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 xml:space="preserve">7.1. Граждане, указанные в </w:t>
      </w:r>
      <w:hyperlink r:id="rId35" w:anchor="Par68" w:history="1">
        <w:r w:rsidRPr="00381BA8">
          <w:rPr>
            <w:rFonts w:ascii="Times New Roman" w:eastAsia="Times New Roman" w:hAnsi="Times New Roman" w:cs="Times New Roman"/>
            <w:sz w:val="28"/>
            <w:szCs w:val="28"/>
          </w:rPr>
          <w:t>разделе 5</w:t>
        </w:r>
      </w:hyperlink>
      <w:r w:rsidRPr="00381BA8">
        <w:rPr>
          <w:rFonts w:ascii="Times New Roman" w:eastAsia="Times New Roman" w:hAnsi="Times New Roman" w:cs="Times New Roman"/>
          <w:sz w:val="28"/>
          <w:szCs w:val="28"/>
        </w:rPr>
        <w:t xml:space="preserve"> Положения, желающие участвовать в публичных слушаниях (далее - участники публичных слушаний), регистрируются Комиссией.</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 xml:space="preserve">7.2. Регистрация осуществляется путем внесения в </w:t>
      </w:r>
      <w:hyperlink r:id="rId36" w:anchor="Par143" w:history="1">
        <w:r w:rsidRPr="00381BA8">
          <w:rPr>
            <w:rFonts w:ascii="Times New Roman" w:eastAsia="Times New Roman" w:hAnsi="Times New Roman" w:cs="Times New Roman"/>
            <w:sz w:val="28"/>
            <w:szCs w:val="28"/>
          </w:rPr>
          <w:t>лист</w:t>
        </w:r>
      </w:hyperlink>
      <w:r w:rsidRPr="00381BA8">
        <w:rPr>
          <w:rFonts w:ascii="Times New Roman" w:eastAsia="Times New Roman" w:hAnsi="Times New Roman" w:cs="Times New Roman"/>
          <w:sz w:val="28"/>
          <w:szCs w:val="28"/>
        </w:rPr>
        <w:t xml:space="preserve"> регистрации участников публичных слушаний, форма которого установлена в приложении к Положению, следующих сведений об участниках публичных слушаний:</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1) фамилии, имени, отчества (последнее - при наличии);</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2) наименование населенного пункта, в котором проживает участник публичных слушаний.</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7.3. Гражданин, участвуя в публичных слушаниях, подтверждает свое согласие на обработку его персональных данных.</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7.4. Председательствует на публичных слушаниях председатель Комиссии либо иной член Комиссии по поручению председателя Комиссии, протокол публичных слушаний ведет секретарь Комиссии.</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7.5. После завершения регистрации председательствующий открывает публичные слушания, представляет себя и секретаря публичных слушаний, оглашает наименование проекта муниципального правового акта, по которому проводятся публичные слушания, инициатора проведения публичных слушаний, дату и номер муниципального правового акта о назначении публичных слушаний, предложения Комиссии по порядку проведения слушаний, сообщает общее количество зарегистрировавшихся участников публичных слушаний, оглашает утвержденную Комиссией повестку и примерный регламент публичных слушаний, предоставляет слово докладчикам, содокладчикам и выступающим.</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7.6. Время выступления участников публичных слушаний определяется председательствующим исходя из количества поступивших заявок на выступления и времени, отведенного для проведения публичных слушаний, регламента публичных слушаний, принятого участниками публичных слушаний, но не может быть более 10 минут на одно выступление.</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7.7. По окончании выступлений докладчика, содокладчика, участников публичных слушаний (или при истечении предоставленного времени) председательствующий предоставляет время для ответов на вопросы.</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7.8. Участники публичных слушаний подают председательствующему заявки на выступления и вопросы докладчику, содокладчику в письменной форме.</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lastRenderedPageBreak/>
        <w:t>7.9. Записки с вопросами озвучивает председательствующий или докладчик, содокладчик, которым они были заданы.</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7.10. По итогам проведения публичных слушаний участниками принимается итоговый документ, содержащий рекомендации Собранию депутатов или главе муниципального образования принять либо отклонить проект муниципального правового акта.</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7.11. Итоговый документ участников публичных слушаний принимается большинством голосов от числа зарегистрированных участников публичных слушаний.</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Итоги голосования заносятся в протокол публичных слушаний.</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7.12. После принятия итогового документа председательствующий закрывает публичные слушания.</w:t>
      </w:r>
    </w:p>
    <w:p w:rsidR="00F0045B" w:rsidRPr="00381BA8" w:rsidRDefault="00F0045B" w:rsidP="00F0045B">
      <w:pPr>
        <w:spacing w:after="0" w:line="240" w:lineRule="auto"/>
        <w:jc w:val="both"/>
        <w:rPr>
          <w:rFonts w:ascii="Times New Roman" w:eastAsia="Times New Roman" w:hAnsi="Times New Roman" w:cs="Times New Roman"/>
          <w:sz w:val="28"/>
          <w:szCs w:val="28"/>
        </w:rPr>
      </w:pPr>
    </w:p>
    <w:p w:rsidR="00F0045B" w:rsidRPr="00381BA8" w:rsidRDefault="00F0045B" w:rsidP="00F0045B">
      <w:pPr>
        <w:spacing w:after="0" w:line="240" w:lineRule="auto"/>
        <w:jc w:val="center"/>
        <w:rPr>
          <w:rFonts w:ascii="Times New Roman" w:eastAsia="Times New Roman" w:hAnsi="Times New Roman" w:cs="Times New Roman"/>
          <w:b/>
          <w:sz w:val="28"/>
          <w:szCs w:val="28"/>
        </w:rPr>
      </w:pPr>
      <w:r w:rsidRPr="00381BA8">
        <w:rPr>
          <w:rFonts w:ascii="Times New Roman" w:eastAsia="Times New Roman" w:hAnsi="Times New Roman" w:cs="Times New Roman"/>
          <w:b/>
          <w:sz w:val="28"/>
          <w:szCs w:val="28"/>
        </w:rPr>
        <w:t>8. Итоги публичных слушаний</w:t>
      </w:r>
    </w:p>
    <w:p w:rsidR="00F0045B" w:rsidRPr="00381BA8" w:rsidRDefault="00F0045B" w:rsidP="00F0045B">
      <w:pPr>
        <w:spacing w:after="0" w:line="240" w:lineRule="auto"/>
        <w:jc w:val="center"/>
        <w:rPr>
          <w:rFonts w:ascii="Times New Roman" w:eastAsia="Times New Roman" w:hAnsi="Times New Roman" w:cs="Times New Roman"/>
          <w:sz w:val="28"/>
          <w:szCs w:val="28"/>
        </w:rPr>
      </w:pP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8.1. Протокол публичных слушаний готовится секретарем Комиссии, подписывается председательствующим в течение 10 дней со дня проведения публичных слушаний.</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8.2. В протоколе указываются дата и место проведения публичных слушаний, число зарегистрированных участников публичных слушаний, фамилия, имя, отчество (последнее - при наличии) и должность председательствующего на публичных слушаниях и секретаря публичных слушаний, повестка публичных слушаний, доклады, выступления и вопросы участников публичных слушаний и принятый по итогам проведения публичных слушаний итоговый документ. Обязательным приложением к протоколу являются листы регистрации участников публичных слушаний.</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8.3. На основании протокола публичных слушаний Комиссия осуществляет подготовку мотивированного обоснования принятого итогового документа участниками публичных слушаний по проекту муниципального правового акта в форме заключения публичных слушаний (далее - заключение), которое подписывается председателем Комиссии в течение 5 дней со дня подписания протокола публичных слушаний.</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8.4. В заключение указываются:</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1) дата оформления заключения;</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2) наименование проекта муниципального правового акта, сведения о количестве участников публичных слушаний;</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3) принятый по итогам проведения публичных слушаний итоговый документ участников публичных слушаний;</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4) содержание всех поступивших предложений и замечаний по проекту муниципального правового акта;</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5) предложения по проекту муниципального правового акта, рекомендуемые Комиссией к отклонению с мотивированным обоснованием отклонения;</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6) предложения по проекту муниципального правового акта, рекомендуемые Комиссией к внесению в текст проекта муниципального правового акта, по которому проводились публичные слушания.</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lastRenderedPageBreak/>
        <w:t xml:space="preserve">8.5. Секретарь Комиссии в день подписания заключения передает его с приложением протокола публичных слушаний в Собрание депутатов или главе муниципального </w:t>
      </w:r>
      <w:proofErr w:type="gramStart"/>
      <w:r w:rsidRPr="00381BA8">
        <w:rPr>
          <w:rFonts w:ascii="Times New Roman" w:eastAsia="Times New Roman" w:hAnsi="Times New Roman" w:cs="Times New Roman"/>
          <w:sz w:val="28"/>
          <w:szCs w:val="28"/>
        </w:rPr>
        <w:t>образования  для</w:t>
      </w:r>
      <w:proofErr w:type="gramEnd"/>
      <w:r w:rsidRPr="00381BA8">
        <w:rPr>
          <w:rFonts w:ascii="Times New Roman" w:eastAsia="Times New Roman" w:hAnsi="Times New Roman" w:cs="Times New Roman"/>
          <w:sz w:val="28"/>
          <w:szCs w:val="28"/>
        </w:rPr>
        <w:t xml:space="preserve"> принятия решения.</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8.6. Комиссия в течение 10 дней со дня подписания заключения обеспечивает его официальное обнародование на информационных стендах.</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8.7. Собрание депутатов по результатам проведения публичных слушаний рассматривает проект муниципального правового акта на своем очередном заседании.</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8.8. Собрание депутатов принимается решение о принятии проекта муниципального правового акта с учетом поступивших предложений или их отклонении.</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8.9. Главой муниципального образования в течение месяца со дня поступления протокола и заключения по итогам проведения публичных слушаний рассматривается проект муниципального правового акта и принимается решение о принятии его с учетом поступивших предложений или их отклонении.</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8.10.</w:t>
      </w:r>
      <w:r w:rsidRPr="00381BA8">
        <w:rPr>
          <w:rFonts w:ascii="Times New Roman" w:eastAsia="Times New Roman" w:hAnsi="Times New Roman" w:cs="Times New Roman"/>
          <w:color w:val="17365D"/>
          <w:sz w:val="28"/>
          <w:szCs w:val="28"/>
        </w:rPr>
        <w:t xml:space="preserve"> </w:t>
      </w:r>
      <w:r w:rsidRPr="00381BA8">
        <w:rPr>
          <w:rFonts w:ascii="Times New Roman" w:eastAsia="Times New Roman" w:hAnsi="Times New Roman" w:cs="Times New Roman"/>
          <w:sz w:val="28"/>
          <w:szCs w:val="28"/>
        </w:rPr>
        <w:t xml:space="preserve">Заключение о результатах публичных слушаний, протокол публичных слушаний и материалы, собранные в ходе подготовки и проведения публичных слушаний, в течение срока полномочий главы муниципального образования хранятся в Администрации муниципального образования, а по истечении этого срока сдаются на хранение в архив установленном порядке. </w:t>
      </w:r>
    </w:p>
    <w:p w:rsidR="00F0045B" w:rsidRPr="00381BA8" w:rsidRDefault="00F0045B" w:rsidP="00F0045B">
      <w:pPr>
        <w:spacing w:after="0" w:line="240" w:lineRule="auto"/>
        <w:ind w:firstLine="567"/>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 xml:space="preserve">8.11. </w:t>
      </w:r>
      <w:r w:rsidRPr="00381BA8">
        <w:rPr>
          <w:rFonts w:ascii="Times New Roman" w:eastAsia="Times New Roman" w:hAnsi="Times New Roman" w:cs="Times New Roman"/>
          <w:spacing w:val="4"/>
          <w:sz w:val="28"/>
          <w:szCs w:val="28"/>
        </w:rPr>
        <w:t xml:space="preserve">После принятия решений по </w:t>
      </w:r>
      <w:r w:rsidRPr="00381BA8">
        <w:rPr>
          <w:rFonts w:ascii="Times New Roman" w:eastAsia="Times New Roman" w:hAnsi="Times New Roman" w:cs="Times New Roman"/>
          <w:spacing w:val="-2"/>
          <w:sz w:val="28"/>
          <w:szCs w:val="28"/>
        </w:rPr>
        <w:t xml:space="preserve">результатам    публичных    слушаний     комиссия прекращает свою </w:t>
      </w:r>
      <w:r w:rsidRPr="00381BA8">
        <w:rPr>
          <w:rFonts w:ascii="Times New Roman" w:eastAsia="Times New Roman" w:hAnsi="Times New Roman" w:cs="Times New Roman"/>
          <w:spacing w:val="-7"/>
          <w:sz w:val="28"/>
          <w:szCs w:val="28"/>
        </w:rPr>
        <w:t>деятельность.</w:t>
      </w:r>
    </w:p>
    <w:p w:rsidR="00F0045B" w:rsidRPr="00381BA8" w:rsidRDefault="00F0045B" w:rsidP="00F0045B">
      <w:pPr>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8.12.  При проведении публичных слушаний, общественных обсуждениях по вопросам градостроительной деятельности сроки проведения публичных слушаний, общественных обсуждений и подготовки заключения о результатах общественных обсуждений и публичных слушаний, должны быть скорректированы таким образом, чтобы не нарушать сроков, установленных разделом 9 настоящего Положения.</w:t>
      </w:r>
    </w:p>
    <w:p w:rsidR="00F0045B" w:rsidRPr="00381BA8" w:rsidRDefault="00F0045B" w:rsidP="00F0045B">
      <w:pPr>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8.13. Общественные обсуждения или публичные слушания по вопросам градостроительства проводятся в порядке определенным настоящим Положением, с особенностями, установленными федеральным законодательством и законодательством Алтайского края.</w:t>
      </w:r>
    </w:p>
    <w:p w:rsidR="00F0045B" w:rsidRPr="00381BA8" w:rsidRDefault="00F0045B" w:rsidP="00F0045B">
      <w:pPr>
        <w:spacing w:after="0" w:line="240" w:lineRule="auto"/>
        <w:ind w:firstLine="567"/>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8.14. Если участники публичных слушаний, организованных с соблюдением порядка, предусмотренного законодательством Российской Федерации и Положением, не приняли участие в голосовании, это не является основанием для признания публичных слушаний несостоявшимися.</w:t>
      </w:r>
    </w:p>
    <w:p w:rsidR="00F0045B" w:rsidRPr="00381BA8" w:rsidRDefault="00F0045B" w:rsidP="00F0045B">
      <w:pPr>
        <w:spacing w:after="0" w:line="240" w:lineRule="auto"/>
        <w:ind w:firstLine="567"/>
        <w:jc w:val="both"/>
        <w:rPr>
          <w:rFonts w:ascii="Times New Roman" w:eastAsia="Times New Roman" w:hAnsi="Times New Roman" w:cs="Times New Roman"/>
          <w:sz w:val="28"/>
          <w:szCs w:val="28"/>
        </w:rPr>
      </w:pPr>
    </w:p>
    <w:p w:rsidR="00F0045B" w:rsidRPr="00381BA8" w:rsidRDefault="00F0045B" w:rsidP="00F0045B">
      <w:pPr>
        <w:autoSpaceDE w:val="0"/>
        <w:autoSpaceDN w:val="0"/>
        <w:adjustRightInd w:val="0"/>
        <w:spacing w:after="200" w:line="276" w:lineRule="auto"/>
        <w:jc w:val="center"/>
        <w:outlineLvl w:val="1"/>
        <w:rPr>
          <w:rFonts w:ascii="Times New Roman" w:eastAsia="Times New Roman" w:hAnsi="Times New Roman" w:cs="Times New Roman"/>
          <w:b/>
          <w:sz w:val="28"/>
          <w:szCs w:val="28"/>
          <w:lang w:eastAsia="ru-RU"/>
        </w:rPr>
      </w:pPr>
      <w:r w:rsidRPr="00381BA8">
        <w:rPr>
          <w:rFonts w:ascii="Times New Roman" w:eastAsia="Times New Roman" w:hAnsi="Times New Roman" w:cs="Times New Roman"/>
          <w:b/>
          <w:sz w:val="28"/>
          <w:szCs w:val="28"/>
          <w:lang w:eastAsia="ru-RU"/>
        </w:rPr>
        <w:t xml:space="preserve"> 9. Организация и проведение общественных обсуждений и публичных слушаний по вопросам градостроительства</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w:t>
      </w:r>
      <w:r w:rsidRPr="00381BA8">
        <w:rPr>
          <w:rFonts w:ascii="Times New Roman" w:eastAsia="Times New Roman" w:hAnsi="Times New Roman" w:cs="Times New Roman"/>
          <w:sz w:val="28"/>
          <w:szCs w:val="28"/>
          <w:lang w:eastAsia="ru-RU"/>
        </w:rPr>
        <w:lastRenderedPageBreak/>
        <w:t>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настоящим Положением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Градостроительного кодекса Российской Федерации и другими федеральными законами.</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муниципального образования, проектам межевания территории, проектам правил благоустройства территорий муниципального образования,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37" w:anchor="/document/12138258/entry/3903" w:history="1">
        <w:r w:rsidRPr="00381BA8">
          <w:rPr>
            <w:rFonts w:ascii="Times New Roman" w:eastAsia="Times New Roman" w:hAnsi="Times New Roman" w:cs="Times New Roman"/>
            <w:b/>
            <w:sz w:val="28"/>
            <w:szCs w:val="28"/>
            <w:lang w:eastAsia="ru-RU"/>
          </w:rPr>
          <w:t>частью 3 статьи 39</w:t>
        </w:r>
      </w:hyperlink>
      <w:r w:rsidRPr="00381BA8">
        <w:rPr>
          <w:rFonts w:ascii="Times New Roman" w:eastAsia="Times New Roman" w:hAnsi="Times New Roman" w:cs="Times New Roman"/>
          <w:sz w:val="28"/>
          <w:szCs w:val="28"/>
          <w:lang w:eastAsia="ru-RU"/>
        </w:rPr>
        <w:t>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1) оповещение о начале общественных обсуждений;</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lastRenderedPageBreak/>
        <w:t>2) размещение проекта, подлежащего рассмотрению на общественных обсуждениях, и информационных материалов к нему на официальном сайте администрации муниципального образования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F0045B" w:rsidRPr="00381BA8" w:rsidRDefault="00F0045B" w:rsidP="00F0045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1) оповещение о начале публичных слушаний;</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5) подготовка и оформление протокола публичных слушаний;</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F0045B" w:rsidRPr="00381BA8" w:rsidRDefault="00F0045B" w:rsidP="00F0045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0045B" w:rsidRPr="00381BA8" w:rsidRDefault="00F0045B" w:rsidP="00F0045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w:t>
      </w:r>
      <w:r w:rsidRPr="00381BA8">
        <w:rPr>
          <w:rFonts w:ascii="Times New Roman" w:eastAsia="Times New Roman" w:hAnsi="Times New Roman" w:cs="Times New Roman"/>
          <w:sz w:val="28"/>
          <w:szCs w:val="28"/>
          <w:lang w:eastAsia="ru-RU"/>
        </w:rPr>
        <w:lastRenderedPageBreak/>
        <w:t>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F0045B" w:rsidRPr="00381BA8" w:rsidRDefault="00F0045B" w:rsidP="00F0045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38" w:anchor="/document/12138258/entry/50103" w:history="1">
        <w:r w:rsidRPr="00381BA8">
          <w:rPr>
            <w:rFonts w:ascii="Times New Roman" w:eastAsia="Times New Roman" w:hAnsi="Times New Roman" w:cs="Times New Roman"/>
            <w:sz w:val="28"/>
            <w:szCs w:val="28"/>
            <w:lang w:eastAsia="ru-RU"/>
          </w:rPr>
          <w:t>пункте</w:t>
        </w:r>
      </w:hyperlink>
      <w:r w:rsidRPr="00381BA8">
        <w:rPr>
          <w:rFonts w:ascii="Times New Roman" w:eastAsia="Times New Roman" w:hAnsi="Times New Roman" w:cs="Times New Roman"/>
          <w:sz w:val="28"/>
          <w:szCs w:val="28"/>
          <w:lang w:eastAsia="ru-RU"/>
        </w:rPr>
        <w:t xml:space="preserve"> 3 настоящего раздела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 xml:space="preserve">9. В течение всего периода размещения в соответствии с под </w:t>
      </w:r>
      <w:hyperlink r:id="rId39" w:anchor="/document/12138258/entry/501042" w:history="1">
        <w:r w:rsidRPr="00381BA8">
          <w:rPr>
            <w:rFonts w:ascii="Times New Roman" w:eastAsia="Times New Roman" w:hAnsi="Times New Roman" w:cs="Times New Roman"/>
            <w:sz w:val="28"/>
            <w:szCs w:val="28"/>
            <w:lang w:eastAsia="ru-RU"/>
          </w:rPr>
          <w:t>пунктом 2 пункта 4</w:t>
        </w:r>
      </w:hyperlink>
      <w:r w:rsidRPr="00381BA8">
        <w:rPr>
          <w:rFonts w:ascii="Times New Roman" w:eastAsia="Times New Roman" w:hAnsi="Times New Roman" w:cs="Times New Roman"/>
          <w:sz w:val="28"/>
          <w:szCs w:val="28"/>
          <w:lang w:eastAsia="ru-RU"/>
        </w:rPr>
        <w:t> и под</w:t>
      </w:r>
      <w:hyperlink r:id="rId40" w:anchor="/document/12138258/entry/501052" w:history="1">
        <w:r w:rsidRPr="00381BA8">
          <w:rPr>
            <w:rFonts w:ascii="Times New Roman" w:eastAsia="Times New Roman" w:hAnsi="Times New Roman" w:cs="Times New Roman"/>
            <w:sz w:val="28"/>
            <w:szCs w:val="28"/>
            <w:lang w:eastAsia="ru-RU"/>
          </w:rPr>
          <w:t>пунктом 2 пункта 5</w:t>
        </w:r>
      </w:hyperlink>
      <w:r w:rsidRPr="00381BA8">
        <w:rPr>
          <w:rFonts w:ascii="Times New Roman" w:eastAsia="Times New Roman" w:hAnsi="Times New Roman" w:cs="Times New Roman"/>
          <w:sz w:val="28"/>
          <w:szCs w:val="28"/>
          <w:lang w:eastAsia="ru-RU"/>
        </w:rPr>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 xml:space="preserve">10. В период размещения в соответствии с под </w:t>
      </w:r>
      <w:hyperlink r:id="rId41" w:anchor="/document/12138258/entry/501042" w:history="1">
        <w:r w:rsidRPr="00381BA8">
          <w:rPr>
            <w:rFonts w:ascii="Times New Roman" w:eastAsia="Times New Roman" w:hAnsi="Times New Roman" w:cs="Times New Roman"/>
            <w:sz w:val="28"/>
            <w:szCs w:val="28"/>
            <w:lang w:eastAsia="ru-RU"/>
          </w:rPr>
          <w:t>пунктом 2 пункта 4</w:t>
        </w:r>
      </w:hyperlink>
      <w:r w:rsidRPr="00381BA8">
        <w:rPr>
          <w:rFonts w:ascii="Times New Roman" w:eastAsia="Times New Roman" w:hAnsi="Times New Roman" w:cs="Times New Roman"/>
          <w:sz w:val="28"/>
          <w:szCs w:val="28"/>
          <w:lang w:eastAsia="ru-RU"/>
        </w:rPr>
        <w:t xml:space="preserve"> и по </w:t>
      </w:r>
      <w:hyperlink r:id="rId42" w:anchor="/document/12138258/entry/501052" w:history="1">
        <w:r w:rsidRPr="00381BA8">
          <w:rPr>
            <w:rFonts w:ascii="Times New Roman" w:eastAsia="Times New Roman" w:hAnsi="Times New Roman" w:cs="Times New Roman"/>
            <w:sz w:val="28"/>
            <w:szCs w:val="28"/>
            <w:lang w:eastAsia="ru-RU"/>
          </w:rPr>
          <w:t>пунктом 2 пункта 5</w:t>
        </w:r>
      </w:hyperlink>
      <w:r w:rsidRPr="00381BA8">
        <w:rPr>
          <w:rFonts w:ascii="Times New Roman" w:eastAsia="Times New Roman" w:hAnsi="Times New Roman" w:cs="Times New Roman"/>
          <w:sz w:val="28"/>
          <w:szCs w:val="28"/>
          <w:lang w:eastAsia="ru-RU"/>
        </w:rPr>
        <w:t> настоящей раздела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proofErr w:type="spellStart"/>
      <w:r w:rsidR="003C1FA6" w:rsidRPr="00381BA8">
        <w:rPr>
          <w:rFonts w:ascii="Times New Roman" w:hAnsi="Times New Roman" w:cs="Times New Roman"/>
          <w:sz w:val="28"/>
          <w:szCs w:val="28"/>
        </w:rPr>
        <w:fldChar w:fldCharType="begin"/>
      </w:r>
      <w:r w:rsidR="003C1FA6" w:rsidRPr="00381BA8">
        <w:rPr>
          <w:rFonts w:ascii="Times New Roman" w:hAnsi="Times New Roman" w:cs="Times New Roman"/>
          <w:sz w:val="28"/>
          <w:szCs w:val="28"/>
        </w:rPr>
        <w:instrText xml:space="preserve"> HYPERLINK "http://home.garant.ru/" \l "/document/12138258/entry/501012" </w:instrText>
      </w:r>
      <w:r w:rsidR="003C1FA6" w:rsidRPr="00381BA8">
        <w:rPr>
          <w:rFonts w:ascii="Times New Roman" w:hAnsi="Times New Roman" w:cs="Times New Roman"/>
          <w:sz w:val="28"/>
          <w:szCs w:val="28"/>
        </w:rPr>
        <w:fldChar w:fldCharType="separate"/>
      </w:r>
      <w:r w:rsidRPr="00381BA8">
        <w:rPr>
          <w:rFonts w:ascii="Times New Roman" w:eastAsia="Times New Roman" w:hAnsi="Times New Roman" w:cs="Times New Roman"/>
          <w:sz w:val="28"/>
          <w:szCs w:val="28"/>
          <w:lang w:eastAsia="ru-RU"/>
        </w:rPr>
        <w:t>пуктом</w:t>
      </w:r>
      <w:proofErr w:type="spellEnd"/>
      <w:r w:rsidRPr="00381BA8">
        <w:rPr>
          <w:rFonts w:ascii="Times New Roman" w:eastAsia="Times New Roman" w:hAnsi="Times New Roman" w:cs="Times New Roman"/>
          <w:sz w:val="28"/>
          <w:szCs w:val="28"/>
          <w:lang w:eastAsia="ru-RU"/>
        </w:rPr>
        <w:t xml:space="preserve"> 12</w:t>
      </w:r>
      <w:r w:rsidR="003C1FA6" w:rsidRPr="00381BA8">
        <w:rPr>
          <w:rFonts w:ascii="Times New Roman" w:eastAsia="Times New Roman" w:hAnsi="Times New Roman" w:cs="Times New Roman"/>
          <w:sz w:val="28"/>
          <w:szCs w:val="28"/>
          <w:lang w:eastAsia="ru-RU"/>
        </w:rPr>
        <w:fldChar w:fldCharType="end"/>
      </w:r>
      <w:r w:rsidRPr="00381BA8">
        <w:rPr>
          <w:rFonts w:ascii="Times New Roman" w:eastAsia="Times New Roman" w:hAnsi="Times New Roman" w:cs="Times New Roman"/>
          <w:sz w:val="28"/>
          <w:szCs w:val="28"/>
          <w:lang w:eastAsia="ru-RU"/>
        </w:rPr>
        <w:t> настоящей раздела  идентификацию, имеют право вносить предложения и замечания, касающиеся такого проекта:</w:t>
      </w:r>
    </w:p>
    <w:p w:rsidR="00F0045B" w:rsidRPr="00381BA8" w:rsidRDefault="00F0045B" w:rsidP="00F0045B">
      <w:pPr>
        <w:shd w:val="clear" w:color="auto" w:fill="FFFFFF"/>
        <w:spacing w:after="0" w:line="240" w:lineRule="auto"/>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lastRenderedPageBreak/>
        <w:t>1) посредством официального сайта или информационных систем (в случае проведения общественных обсуждений);</w:t>
      </w:r>
    </w:p>
    <w:p w:rsidR="00F0045B" w:rsidRPr="00381BA8" w:rsidRDefault="00F0045B" w:rsidP="00F0045B">
      <w:pPr>
        <w:shd w:val="clear" w:color="auto" w:fill="FFFFFF"/>
        <w:spacing w:after="0" w:line="240" w:lineRule="auto"/>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0045B" w:rsidRPr="00381BA8" w:rsidRDefault="00F0045B" w:rsidP="00F0045B">
      <w:pPr>
        <w:shd w:val="clear" w:color="auto" w:fill="FFFFFF"/>
        <w:spacing w:after="0" w:line="240" w:lineRule="auto"/>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F0045B" w:rsidRPr="00381BA8" w:rsidRDefault="00F0045B" w:rsidP="00F0045B">
      <w:pPr>
        <w:shd w:val="clear" w:color="auto" w:fill="FFFFFF"/>
        <w:spacing w:after="0" w:line="240" w:lineRule="auto"/>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11. Предложения и замечания, внесенные в соответствии с </w:t>
      </w:r>
      <w:hyperlink r:id="rId43" w:anchor="/document/57429391/entry/501010" w:history="1">
        <w:r w:rsidRPr="00381BA8">
          <w:rPr>
            <w:rFonts w:ascii="Times New Roman" w:eastAsia="Times New Roman" w:hAnsi="Times New Roman" w:cs="Times New Roman"/>
            <w:sz w:val="28"/>
            <w:szCs w:val="28"/>
            <w:lang w:eastAsia="ru-RU"/>
          </w:rPr>
          <w:t>пунктом 10</w:t>
        </w:r>
      </w:hyperlink>
      <w:r w:rsidRPr="00381BA8">
        <w:rPr>
          <w:rFonts w:ascii="Times New Roman" w:eastAsia="Times New Roman" w:hAnsi="Times New Roman" w:cs="Times New Roman"/>
          <w:sz w:val="28"/>
          <w:szCs w:val="28"/>
          <w:lang w:eastAsia="ru-RU"/>
        </w:rPr>
        <w:t xml:space="preserve"> настоящего раздела,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44" w:anchor="/document/12138258/entry/501015" w:history="1">
        <w:r w:rsidRPr="00381BA8">
          <w:rPr>
            <w:rFonts w:ascii="Times New Roman" w:eastAsia="Times New Roman" w:hAnsi="Times New Roman" w:cs="Times New Roman"/>
            <w:sz w:val="28"/>
            <w:szCs w:val="28"/>
            <w:lang w:eastAsia="ru-RU"/>
          </w:rPr>
          <w:t>пунктом 15</w:t>
        </w:r>
      </w:hyperlink>
      <w:r w:rsidRPr="00381BA8">
        <w:rPr>
          <w:rFonts w:ascii="Times New Roman" w:eastAsia="Times New Roman" w:hAnsi="Times New Roman" w:cs="Times New Roman"/>
          <w:sz w:val="28"/>
          <w:szCs w:val="28"/>
          <w:lang w:eastAsia="ru-RU"/>
        </w:rPr>
        <w:t> настоящего раздела.</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0045B" w:rsidRPr="00381BA8" w:rsidRDefault="00F0045B" w:rsidP="00F0045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13. Не требуется представление указанных в </w:t>
      </w:r>
      <w:hyperlink r:id="rId45" w:anchor="/document/12138258/entry/501012" w:history="1">
        <w:r w:rsidRPr="00381BA8">
          <w:rPr>
            <w:rFonts w:ascii="Times New Roman" w:eastAsia="Times New Roman" w:hAnsi="Times New Roman" w:cs="Times New Roman"/>
            <w:sz w:val="28"/>
            <w:szCs w:val="28"/>
            <w:lang w:eastAsia="ru-RU"/>
          </w:rPr>
          <w:t>пункте 12</w:t>
        </w:r>
      </w:hyperlink>
      <w:r w:rsidRPr="00381BA8">
        <w:rPr>
          <w:rFonts w:ascii="Times New Roman" w:eastAsia="Times New Roman" w:hAnsi="Times New Roman" w:cs="Times New Roman"/>
          <w:sz w:val="28"/>
          <w:szCs w:val="28"/>
          <w:lang w:eastAsia="ru-RU"/>
        </w:rPr>
        <w:t> настоящего раздела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12 настоящего раздела, может использоваться единая система идентификации и аутентификации.</w:t>
      </w:r>
    </w:p>
    <w:p w:rsidR="00F0045B" w:rsidRPr="00381BA8" w:rsidRDefault="00F0045B" w:rsidP="00F0045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46" w:anchor="/document/12148567/entry/0" w:history="1">
        <w:r w:rsidRPr="00381BA8">
          <w:rPr>
            <w:rFonts w:ascii="Times New Roman" w:eastAsia="Times New Roman" w:hAnsi="Times New Roman" w:cs="Times New Roman"/>
            <w:sz w:val="28"/>
            <w:szCs w:val="28"/>
            <w:lang w:eastAsia="ru-RU"/>
          </w:rPr>
          <w:t>Федеральным законом</w:t>
        </w:r>
      </w:hyperlink>
      <w:r w:rsidRPr="00381BA8">
        <w:rPr>
          <w:rFonts w:ascii="Times New Roman" w:eastAsia="Times New Roman" w:hAnsi="Times New Roman" w:cs="Times New Roman"/>
          <w:sz w:val="28"/>
          <w:szCs w:val="28"/>
          <w:lang w:eastAsia="ru-RU"/>
        </w:rPr>
        <w:t> от 27 июля 2006 года №152-ФЗ "О персональных данных".</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lastRenderedPageBreak/>
        <w:t>15. Предложения и замечания, внесенные в соответствии с </w:t>
      </w:r>
      <w:hyperlink r:id="rId47" w:anchor="/document/12138258/entry/501010" w:history="1">
        <w:r w:rsidRPr="00381BA8">
          <w:rPr>
            <w:rFonts w:ascii="Times New Roman" w:eastAsia="Times New Roman" w:hAnsi="Times New Roman" w:cs="Times New Roman"/>
            <w:sz w:val="28"/>
            <w:szCs w:val="28"/>
            <w:lang w:eastAsia="ru-RU"/>
          </w:rPr>
          <w:t>пунктом 10</w:t>
        </w:r>
      </w:hyperlink>
      <w:r w:rsidRPr="00381BA8">
        <w:rPr>
          <w:rFonts w:ascii="Times New Roman" w:eastAsia="Times New Roman" w:hAnsi="Times New Roman" w:cs="Times New Roman"/>
          <w:sz w:val="28"/>
          <w:szCs w:val="28"/>
          <w:lang w:eastAsia="ru-RU"/>
        </w:rPr>
        <w:t> настоящего раздела,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Алтайского края, органов местного самоуправления, подведомственных им организаций).</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17. Официальный сайт администрации муниципального образования должен обеспечивать возможность:</w:t>
      </w:r>
    </w:p>
    <w:p w:rsidR="00F0045B" w:rsidRPr="00381BA8" w:rsidRDefault="00F0045B" w:rsidP="00F0045B">
      <w:pPr>
        <w:shd w:val="clear" w:color="auto" w:fill="FFFFFF"/>
        <w:spacing w:after="0" w:line="240" w:lineRule="auto"/>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администрации муниципального образования и (или) в информационных системах внесенных ими предложений и замечаний;</w:t>
      </w:r>
    </w:p>
    <w:p w:rsidR="00F0045B" w:rsidRPr="00381BA8" w:rsidRDefault="00F0045B" w:rsidP="00F0045B">
      <w:pPr>
        <w:shd w:val="clear" w:color="auto" w:fill="FFFFFF"/>
        <w:spacing w:after="0" w:line="240" w:lineRule="auto"/>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F0045B" w:rsidRPr="00381BA8" w:rsidRDefault="00F0045B" w:rsidP="00F0045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18. Комиссия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муниципального образования,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w:t>
      </w:r>
      <w:r w:rsidRPr="00381BA8">
        <w:rPr>
          <w:rFonts w:ascii="Times New Roman" w:eastAsia="Times New Roman" w:hAnsi="Times New Roman" w:cs="Times New Roman"/>
          <w:sz w:val="28"/>
          <w:szCs w:val="28"/>
          <w:lang w:eastAsia="ru-RU"/>
        </w:rPr>
        <w:lastRenderedPageBreak/>
        <w:t>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0045B" w:rsidRPr="00381BA8" w:rsidRDefault="00F0045B" w:rsidP="00F0045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и (или) в информационных системах.</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 xml:space="preserve">24. Общественные обсуждения или публичные слушания по проектам правил благоустройства территорий муниципального образования со дня опубликования оповещения о начале общественных обсуждений или публичных слушаний до дня </w:t>
      </w:r>
      <w:r w:rsidRPr="00381BA8">
        <w:rPr>
          <w:rFonts w:ascii="Times New Roman" w:eastAsia="Times New Roman" w:hAnsi="Times New Roman" w:cs="Times New Roman"/>
          <w:sz w:val="28"/>
          <w:szCs w:val="28"/>
          <w:lang w:eastAsia="ru-RU"/>
        </w:rPr>
        <w:lastRenderedPageBreak/>
        <w:t>опубликования заключения о результатах общественных обсуждений или публичных слушаний в срок проведения 40 календарных дней.</w:t>
      </w:r>
    </w:p>
    <w:p w:rsidR="00F0045B" w:rsidRPr="00381BA8" w:rsidRDefault="00F0045B" w:rsidP="00F0045B">
      <w:pPr>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 xml:space="preserve">25. Общественные обсуждения или публичные слушания по проектам генеральных планов, в том числе по внесению в них изменений проводятся с учетом положений </w:t>
      </w:r>
      <w:hyperlink r:id="rId48" w:history="1">
        <w:r w:rsidRPr="00381BA8">
          <w:rPr>
            <w:rFonts w:ascii="Times New Roman" w:eastAsia="Times New Roman" w:hAnsi="Times New Roman" w:cs="Times New Roman"/>
            <w:bCs/>
            <w:color w:val="106BBE"/>
            <w:sz w:val="28"/>
            <w:szCs w:val="28"/>
            <w:lang w:eastAsia="ru-RU"/>
          </w:rPr>
          <w:t>статьи</w:t>
        </w:r>
      </w:hyperlink>
      <w:r w:rsidRPr="00381BA8">
        <w:rPr>
          <w:rFonts w:ascii="Times New Roman" w:eastAsia="Times New Roman" w:hAnsi="Times New Roman" w:cs="Times New Roman"/>
          <w:b/>
          <w:sz w:val="28"/>
          <w:szCs w:val="28"/>
          <w:lang w:eastAsia="ru-RU"/>
        </w:rPr>
        <w:t xml:space="preserve"> </w:t>
      </w:r>
      <w:r w:rsidRPr="00381BA8">
        <w:rPr>
          <w:rFonts w:ascii="Times New Roman" w:eastAsia="Times New Roman" w:hAnsi="Times New Roman" w:cs="Times New Roman"/>
          <w:sz w:val="28"/>
          <w:szCs w:val="28"/>
          <w:lang w:eastAsia="ru-RU"/>
        </w:rPr>
        <w:t>28</w:t>
      </w:r>
      <w:r w:rsidRPr="00381BA8">
        <w:rPr>
          <w:rFonts w:ascii="Times New Roman" w:eastAsia="Times New Roman" w:hAnsi="Times New Roman" w:cs="Times New Roman"/>
          <w:b/>
          <w:sz w:val="28"/>
          <w:szCs w:val="28"/>
          <w:lang w:eastAsia="ru-RU"/>
        </w:rPr>
        <w:t xml:space="preserve"> </w:t>
      </w:r>
      <w:r w:rsidRPr="00381BA8">
        <w:rPr>
          <w:rFonts w:ascii="Times New Roman" w:eastAsia="Times New Roman" w:hAnsi="Times New Roman" w:cs="Times New Roman"/>
          <w:sz w:val="28"/>
          <w:szCs w:val="28"/>
          <w:lang w:eastAsia="ru-RU"/>
        </w:rPr>
        <w:t>Градостроительного кодекса РФ в срок два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F0045B" w:rsidRPr="00381BA8" w:rsidRDefault="00F0045B" w:rsidP="00F0045B">
      <w:pPr>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 xml:space="preserve">26. Общественные обсуждения или публичные слушания по проекту правил землепользования и застройки проводятся с учетом положений </w:t>
      </w:r>
      <w:hyperlink r:id="rId49" w:history="1">
        <w:r w:rsidRPr="00381BA8">
          <w:rPr>
            <w:rFonts w:ascii="Times New Roman" w:eastAsia="Times New Roman" w:hAnsi="Times New Roman" w:cs="Times New Roman"/>
            <w:bCs/>
            <w:color w:val="106BBE"/>
            <w:sz w:val="28"/>
            <w:szCs w:val="28"/>
            <w:lang w:eastAsia="ru-RU"/>
          </w:rPr>
          <w:t>ст. 31</w:t>
        </w:r>
      </w:hyperlink>
      <w:r w:rsidRPr="00381BA8">
        <w:rPr>
          <w:rFonts w:ascii="Times New Roman" w:eastAsia="Times New Roman" w:hAnsi="Times New Roman" w:cs="Times New Roman"/>
          <w:sz w:val="28"/>
          <w:szCs w:val="28"/>
          <w:lang w:eastAsia="ru-RU"/>
        </w:rPr>
        <w:t xml:space="preserve"> Градостроительного кодекса РФ комиссией по подготовке проекта правил землепользования и застройки, состав и порядок деятельности которой определяются в соответствии с </w:t>
      </w:r>
      <w:hyperlink r:id="rId50" w:history="1">
        <w:r w:rsidRPr="00381BA8">
          <w:rPr>
            <w:rFonts w:ascii="Times New Roman" w:eastAsia="Times New Roman" w:hAnsi="Times New Roman" w:cs="Times New Roman"/>
            <w:bCs/>
            <w:color w:val="106BBE"/>
            <w:sz w:val="28"/>
            <w:szCs w:val="28"/>
            <w:lang w:eastAsia="ru-RU"/>
          </w:rPr>
          <w:t>Градостроительным кодексом</w:t>
        </w:r>
      </w:hyperlink>
      <w:r w:rsidRPr="00381BA8">
        <w:rPr>
          <w:rFonts w:ascii="Times New Roman" w:eastAsia="Times New Roman" w:hAnsi="Times New Roman" w:cs="Times New Roman"/>
          <w:b/>
          <w:sz w:val="28"/>
          <w:szCs w:val="28"/>
          <w:lang w:eastAsia="ru-RU"/>
        </w:rPr>
        <w:t xml:space="preserve"> </w:t>
      </w:r>
      <w:r w:rsidRPr="00381BA8">
        <w:rPr>
          <w:rFonts w:ascii="Times New Roman" w:eastAsia="Times New Roman" w:hAnsi="Times New Roman" w:cs="Times New Roman"/>
          <w:sz w:val="28"/>
          <w:szCs w:val="28"/>
          <w:lang w:eastAsia="ru-RU"/>
        </w:rPr>
        <w:t>РФ.</w:t>
      </w:r>
    </w:p>
    <w:p w:rsidR="00F0045B" w:rsidRPr="00381BA8" w:rsidRDefault="00F0045B" w:rsidP="00F0045B">
      <w:pPr>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 xml:space="preserve">27. 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w:t>
      </w:r>
      <w:hyperlink r:id="rId51" w:history="1">
        <w:r w:rsidRPr="00381BA8">
          <w:rPr>
            <w:rFonts w:ascii="Times New Roman" w:eastAsia="Times New Roman" w:hAnsi="Times New Roman" w:cs="Times New Roman"/>
            <w:bCs/>
            <w:color w:val="106BBE"/>
            <w:sz w:val="28"/>
            <w:szCs w:val="28"/>
            <w:lang w:eastAsia="ru-RU"/>
          </w:rPr>
          <w:t>ст.39</w:t>
        </w:r>
      </w:hyperlink>
      <w:r w:rsidRPr="00381BA8">
        <w:rPr>
          <w:rFonts w:ascii="Times New Roman" w:eastAsia="Times New Roman" w:hAnsi="Times New Roman" w:cs="Times New Roman"/>
          <w:sz w:val="28"/>
          <w:szCs w:val="28"/>
          <w:lang w:eastAsia="ru-RU"/>
        </w:rPr>
        <w:t xml:space="preserve"> Градостроительного кодекса РФ в течение 25 календарных дней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F0045B" w:rsidRPr="00381BA8" w:rsidRDefault="00F0045B" w:rsidP="00F0045B">
      <w:pPr>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 xml:space="preserve">28.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w:t>
      </w:r>
      <w:hyperlink r:id="rId52" w:history="1">
        <w:r w:rsidRPr="00381BA8">
          <w:rPr>
            <w:rFonts w:ascii="Times New Roman" w:eastAsia="Times New Roman" w:hAnsi="Times New Roman" w:cs="Times New Roman"/>
            <w:bCs/>
            <w:color w:val="106BBE"/>
            <w:sz w:val="28"/>
            <w:szCs w:val="28"/>
            <w:lang w:eastAsia="ru-RU"/>
          </w:rPr>
          <w:t>ст. ст. 4</w:t>
        </w:r>
      </w:hyperlink>
      <w:r w:rsidRPr="00381BA8">
        <w:rPr>
          <w:rFonts w:ascii="Times New Roman" w:eastAsia="Times New Roman" w:hAnsi="Times New Roman" w:cs="Times New Roman"/>
          <w:b/>
          <w:sz w:val="28"/>
          <w:szCs w:val="28"/>
          <w:lang w:eastAsia="ru-RU"/>
        </w:rPr>
        <w:t xml:space="preserve">, </w:t>
      </w:r>
      <w:hyperlink r:id="rId53" w:history="1">
        <w:r w:rsidRPr="00381BA8">
          <w:rPr>
            <w:rFonts w:ascii="Times New Roman" w:eastAsia="Times New Roman" w:hAnsi="Times New Roman" w:cs="Times New Roman"/>
            <w:bCs/>
            <w:color w:val="106BBE"/>
            <w:sz w:val="28"/>
            <w:szCs w:val="28"/>
            <w:lang w:eastAsia="ru-RU"/>
          </w:rPr>
          <w:t>4.1</w:t>
        </w:r>
      </w:hyperlink>
      <w:r w:rsidRPr="00381BA8">
        <w:rPr>
          <w:rFonts w:ascii="Times New Roman" w:eastAsia="Times New Roman" w:hAnsi="Times New Roman" w:cs="Times New Roman"/>
          <w:sz w:val="28"/>
          <w:szCs w:val="28"/>
          <w:lang w:eastAsia="ru-RU"/>
        </w:rPr>
        <w:t xml:space="preserve"> Федерального закона от 29 декабря 2004 г. № 191-ФЗ «О введении в действие Градостроительного кодекса Российской Федерации», </w:t>
      </w:r>
      <w:hyperlink r:id="rId54" w:history="1">
        <w:r w:rsidRPr="00381BA8">
          <w:rPr>
            <w:rFonts w:ascii="Times New Roman" w:eastAsia="Times New Roman" w:hAnsi="Times New Roman" w:cs="Times New Roman"/>
            <w:bCs/>
            <w:color w:val="106BBE"/>
            <w:sz w:val="28"/>
            <w:szCs w:val="28"/>
            <w:lang w:eastAsia="ru-RU"/>
          </w:rPr>
          <w:t>ст. 39</w:t>
        </w:r>
      </w:hyperlink>
      <w:r w:rsidRPr="00381BA8">
        <w:rPr>
          <w:rFonts w:ascii="Times New Roman" w:eastAsia="Times New Roman" w:hAnsi="Times New Roman" w:cs="Times New Roman"/>
          <w:sz w:val="28"/>
          <w:szCs w:val="28"/>
          <w:lang w:eastAsia="ru-RU"/>
        </w:rPr>
        <w:t xml:space="preserve"> Градостроительного кодекса РФ в течение 25 календарных дней со дня опубликования извещения об их проведении до дня опубликования заключения о результатах таких публичных слушаний, общественных обсуждений.</w:t>
      </w:r>
    </w:p>
    <w:p w:rsidR="00F0045B" w:rsidRPr="00381BA8" w:rsidRDefault="00F0045B" w:rsidP="00F0045B">
      <w:pPr>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 xml:space="preserve">29. Общественные обсуждения или публичные слушания по проектам решений о предоставлении разрешения на отклонение от предельных параметров разрешенного строительства проводится с учетом положений ст.40 Градостроительного кодекса РФ </w:t>
      </w:r>
    </w:p>
    <w:p w:rsidR="00F0045B" w:rsidRPr="00381BA8" w:rsidRDefault="00F0045B" w:rsidP="00F0045B">
      <w:pPr>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 xml:space="preserve">30. Общественные обсуждения или публичные слушания по проекту планировки территории и проекту межевания территории проводятся с учетом положений </w:t>
      </w:r>
      <w:hyperlink r:id="rId55" w:history="1">
        <w:r w:rsidRPr="00381BA8">
          <w:rPr>
            <w:rFonts w:ascii="Times New Roman" w:eastAsia="Times New Roman" w:hAnsi="Times New Roman" w:cs="Times New Roman"/>
            <w:bCs/>
            <w:color w:val="106BBE"/>
            <w:sz w:val="28"/>
            <w:szCs w:val="28"/>
            <w:lang w:eastAsia="ru-RU"/>
          </w:rPr>
          <w:t>ст.46</w:t>
        </w:r>
      </w:hyperlink>
      <w:r w:rsidRPr="00381BA8">
        <w:rPr>
          <w:rFonts w:ascii="Times New Roman" w:eastAsia="Times New Roman" w:hAnsi="Times New Roman" w:cs="Times New Roman"/>
          <w:sz w:val="28"/>
          <w:szCs w:val="28"/>
          <w:lang w:eastAsia="ru-RU"/>
        </w:rPr>
        <w:t xml:space="preserve"> Градостроительного кодекса РФ в двухмесячный срок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F0045B" w:rsidRPr="00381BA8" w:rsidRDefault="00F0045B" w:rsidP="00F0045B">
      <w:pPr>
        <w:spacing w:after="0" w:line="240" w:lineRule="auto"/>
        <w:ind w:firstLine="567"/>
        <w:jc w:val="center"/>
        <w:rPr>
          <w:rFonts w:ascii="Times New Roman" w:eastAsia="Times New Roman" w:hAnsi="Times New Roman" w:cs="Times New Roman"/>
          <w:b/>
          <w:sz w:val="28"/>
          <w:szCs w:val="28"/>
          <w:lang w:eastAsia="ru-RU"/>
        </w:rPr>
      </w:pPr>
    </w:p>
    <w:p w:rsidR="00F0045B" w:rsidRPr="00381BA8" w:rsidRDefault="00F0045B" w:rsidP="00F0045B">
      <w:pPr>
        <w:spacing w:after="0" w:line="240" w:lineRule="auto"/>
        <w:ind w:firstLine="567"/>
        <w:jc w:val="center"/>
        <w:rPr>
          <w:rFonts w:ascii="Times New Roman" w:eastAsia="Times New Roman" w:hAnsi="Times New Roman" w:cs="Times New Roman"/>
          <w:b/>
          <w:sz w:val="28"/>
          <w:szCs w:val="28"/>
          <w:lang w:eastAsia="ru-RU"/>
        </w:rPr>
      </w:pPr>
      <w:r w:rsidRPr="00381BA8">
        <w:rPr>
          <w:rFonts w:ascii="Times New Roman" w:eastAsia="Times New Roman" w:hAnsi="Times New Roman" w:cs="Times New Roman"/>
          <w:b/>
          <w:sz w:val="28"/>
          <w:szCs w:val="28"/>
          <w:lang w:eastAsia="ru-RU"/>
        </w:rPr>
        <w:t>10. Особенности проведения публичных слушаний по проекту бюджета и отчета о его исполнении</w:t>
      </w:r>
    </w:p>
    <w:p w:rsidR="00F0045B" w:rsidRPr="00381BA8" w:rsidRDefault="00F0045B" w:rsidP="00F0045B">
      <w:pPr>
        <w:spacing w:after="0" w:line="240" w:lineRule="auto"/>
        <w:ind w:firstLine="567"/>
        <w:jc w:val="center"/>
        <w:rPr>
          <w:rFonts w:ascii="Times New Roman" w:eastAsia="Times New Roman" w:hAnsi="Times New Roman" w:cs="Times New Roman"/>
          <w:b/>
          <w:sz w:val="28"/>
          <w:szCs w:val="28"/>
          <w:lang w:eastAsia="ru-RU"/>
        </w:rPr>
      </w:pPr>
    </w:p>
    <w:p w:rsidR="00F0045B" w:rsidRPr="00381BA8" w:rsidRDefault="00F0045B" w:rsidP="00F0045B">
      <w:pPr>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lastRenderedPageBreak/>
        <w:t>Особенности проведения публичных слушаний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lang w:eastAsia="ru-RU"/>
        </w:rPr>
      </w:pPr>
    </w:p>
    <w:p w:rsidR="00F0045B" w:rsidRPr="00381BA8" w:rsidRDefault="00F0045B" w:rsidP="00F0045B">
      <w:pPr>
        <w:spacing w:after="200" w:line="276" w:lineRule="auto"/>
        <w:rPr>
          <w:rFonts w:ascii="Times New Roman" w:eastAsia="Times New Roman" w:hAnsi="Times New Roman" w:cs="Times New Roman"/>
          <w:sz w:val="28"/>
          <w:szCs w:val="28"/>
          <w:lang w:eastAsia="ru-RU"/>
        </w:rPr>
      </w:pPr>
    </w:p>
    <w:p w:rsidR="00F0045B" w:rsidRPr="00381BA8" w:rsidRDefault="00F0045B" w:rsidP="00F0045B">
      <w:pPr>
        <w:spacing w:after="200" w:line="276" w:lineRule="auto"/>
        <w:rPr>
          <w:rFonts w:ascii="Times New Roman" w:eastAsia="Times New Roman" w:hAnsi="Times New Roman" w:cs="Times New Roman"/>
          <w:sz w:val="28"/>
          <w:szCs w:val="28"/>
          <w:lang w:eastAsia="ru-RU"/>
        </w:rPr>
      </w:pPr>
    </w:p>
    <w:p w:rsidR="004765AF" w:rsidRPr="00381BA8" w:rsidRDefault="004765AF">
      <w:pPr>
        <w:rPr>
          <w:rFonts w:ascii="Times New Roman" w:hAnsi="Times New Roman" w:cs="Times New Roman"/>
          <w:sz w:val="28"/>
          <w:szCs w:val="28"/>
        </w:rPr>
      </w:pPr>
    </w:p>
    <w:sectPr w:rsidR="004765AF" w:rsidRPr="00381BA8" w:rsidSect="003C1FA6">
      <w:headerReference w:type="default" r:id="rId56"/>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324" w:rsidRDefault="00011324" w:rsidP="00523258">
      <w:pPr>
        <w:spacing w:after="0" w:line="240" w:lineRule="auto"/>
      </w:pPr>
      <w:r>
        <w:separator/>
      </w:r>
    </w:p>
  </w:endnote>
  <w:endnote w:type="continuationSeparator" w:id="0">
    <w:p w:rsidR="00011324" w:rsidRDefault="00011324" w:rsidP="0052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324" w:rsidRDefault="00011324" w:rsidP="00523258">
      <w:pPr>
        <w:spacing w:after="0" w:line="240" w:lineRule="auto"/>
      </w:pPr>
      <w:r>
        <w:separator/>
      </w:r>
    </w:p>
  </w:footnote>
  <w:footnote w:type="continuationSeparator" w:id="0">
    <w:p w:rsidR="00011324" w:rsidRDefault="00011324" w:rsidP="00523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258" w:rsidRPr="00523258" w:rsidRDefault="00523258" w:rsidP="00523258">
    <w:pPr>
      <w:pStyle w:val="a3"/>
      <w:jc w:val="right"/>
      <w:rPr>
        <w:rFonts w:ascii="Times New Roman" w:hAnsi="Times New Roman" w:cs="Times New Roman"/>
        <w:sz w:val="28"/>
        <w:szCs w:val="28"/>
      </w:rPr>
    </w:pPr>
    <w:r w:rsidRPr="00523258">
      <w:rPr>
        <w:rFonts w:ascii="Times New Roman" w:hAnsi="Times New Roman" w:cs="Times New Roman"/>
        <w:sz w:val="28"/>
        <w:szCs w:val="28"/>
      </w:rP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DE"/>
    <w:rsid w:val="00011324"/>
    <w:rsid w:val="00381BA8"/>
    <w:rsid w:val="003C1FA6"/>
    <w:rsid w:val="004765AF"/>
    <w:rsid w:val="00523258"/>
    <w:rsid w:val="00D50E8A"/>
    <w:rsid w:val="00DC56DE"/>
    <w:rsid w:val="00F00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51A01"/>
  <w15:chartTrackingRefBased/>
  <w15:docId w15:val="{B9D32F46-0A10-4710-898A-F5D61EE1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32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3258"/>
  </w:style>
  <w:style w:type="paragraph" w:styleId="a5">
    <w:name w:val="footer"/>
    <w:basedOn w:val="a"/>
    <w:link w:val="a6"/>
    <w:uiPriority w:val="99"/>
    <w:unhideWhenUsed/>
    <w:rsid w:val="005232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3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1DEA092C9D76A5FDFC56127937078D8F97CF1BB7EBF70CFDB085k6pCC" TargetMode="External"/><Relationship Id="rId18" Type="http://schemas.openxmlformats.org/officeDocument/2006/relationships/hyperlink" Target="file:///C:\Users\User\Desktop\&#1052;&#1054;&#1048;%20&#1076;&#1086;&#1082;&#1091;&#1084;&#1077;&#1085;&#1090;&#1099;\&#1057;&#1044;\&#1057;&#1044;2021\&#1057;&#1044;%2002.03.21\5_26.02.2021&#1054;&#1073;%20&#1091;&#1090;&#1074;.&#1055;&#1086;&#1083;&#1086;&#1078;.%20&#1087;&#1086;%20&#1087;&#1091;&#1073;&#1083;&#1080;&#1095;&#1085;&#1099;&#1084;%20&#1089;&#1083;&#1091;&#1096;&#1072;&#1085;&#1080;&#1103;&#1084;.doc" TargetMode="External"/><Relationship Id="rId26" Type="http://schemas.openxmlformats.org/officeDocument/2006/relationships/hyperlink" Target="file:///C:\Users\User\Desktop\&#1052;&#1054;&#1048;%20&#1076;&#1086;&#1082;&#1091;&#1084;&#1077;&#1085;&#1090;&#1099;\&#1057;&#1044;\&#1057;&#1044;2021\&#1057;&#1044;%2002.03.21\5_26.02.2021&#1054;&#1073;%20&#1091;&#1090;&#1074;.&#1055;&#1086;&#1083;&#1086;&#1078;.%20&#1087;&#1086;%20&#1087;&#1091;&#1073;&#1083;&#1080;&#1095;&#1085;&#1099;&#1084;%20&#1089;&#1083;&#1091;&#1096;&#1072;&#1085;&#1080;&#1103;&#1084;.doc" TargetMode="External"/><Relationship Id="rId39" Type="http://schemas.openxmlformats.org/officeDocument/2006/relationships/hyperlink" Target="http://home.garant.ru/" TargetMode="External"/><Relationship Id="rId21" Type="http://schemas.openxmlformats.org/officeDocument/2006/relationships/hyperlink" Target="file:///C:\Users\User\Desktop\&#1052;&#1054;&#1048;%20&#1076;&#1086;&#1082;&#1091;&#1084;&#1077;&#1085;&#1090;&#1099;\&#1057;&#1044;\&#1057;&#1044;2021\&#1057;&#1044;%2002.03.21\5_26.02.2021&#1054;&#1073;%20&#1091;&#1090;&#1074;.&#1055;&#1086;&#1083;&#1086;&#1078;.%20&#1087;&#1086;%20&#1087;&#1091;&#1073;&#1083;&#1080;&#1095;&#1085;&#1099;&#1084;%20&#1089;&#1083;&#1091;&#1096;&#1072;&#1085;&#1080;&#1103;&#1084;.doc" TargetMode="External"/><Relationship Id="rId34" Type="http://schemas.openxmlformats.org/officeDocument/2006/relationships/hyperlink" Target="file:///C:\Users\User\Desktop\&#1052;&#1054;&#1048;%20&#1076;&#1086;&#1082;&#1091;&#1084;&#1077;&#1085;&#1090;&#1099;\&#1057;&#1044;\&#1057;&#1044;2021\&#1057;&#1044;%2002.03.21\5_26.02.2021&#1054;&#1073;%20&#1091;&#1090;&#1074;.&#1055;&#1086;&#1083;&#1086;&#1078;.%20&#1087;&#1086;%20&#1087;&#1091;&#1073;&#1083;&#1080;&#1095;&#1085;&#1099;&#1084;%20&#1089;&#1083;&#1091;&#1096;&#1072;&#1085;&#1080;&#1103;&#1084;.doc" TargetMode="External"/><Relationship Id="rId42" Type="http://schemas.openxmlformats.org/officeDocument/2006/relationships/hyperlink" Target="http://home.garant.ru/" TargetMode="External"/><Relationship Id="rId47" Type="http://schemas.openxmlformats.org/officeDocument/2006/relationships/hyperlink" Target="http://home.garant.ru/" TargetMode="External"/><Relationship Id="rId50" Type="http://schemas.openxmlformats.org/officeDocument/2006/relationships/hyperlink" Target="http://municipal.garant.ru/document?id=12038258&amp;sub=0" TargetMode="External"/><Relationship Id="rId55" Type="http://schemas.openxmlformats.org/officeDocument/2006/relationships/hyperlink" Target="http://municipal.garant.ru/document?id=12038258&amp;sub=46" TargetMode="External"/><Relationship Id="rId7" Type="http://schemas.openxmlformats.org/officeDocument/2006/relationships/hyperlink" Target="http://municipal.garant.ru/document?id=86367&amp;sub=0" TargetMode="External"/><Relationship Id="rId12" Type="http://schemas.openxmlformats.org/officeDocument/2006/relationships/hyperlink" Target="consultantplus://offline/ref=9B1DEA092C9D76A5FDFC481F6F5B59818B949613BBBBAD58F9BAD034F9482F1381925060C919457A167EA6k6pFC" TargetMode="External"/><Relationship Id="rId17" Type="http://schemas.openxmlformats.org/officeDocument/2006/relationships/hyperlink" Target="http://www.consultant.ru/document/cons_doc_LAW_301011/fc77c7117187684ab0cb02c7ee53952df0de55be/" TargetMode="External"/><Relationship Id="rId25" Type="http://schemas.openxmlformats.org/officeDocument/2006/relationships/hyperlink" Target="file:///C:\Users\User\Desktop\&#1052;&#1054;&#1048;%20&#1076;&#1086;&#1082;&#1091;&#1084;&#1077;&#1085;&#1090;&#1099;\&#1057;&#1044;\&#1057;&#1044;2021\&#1057;&#1044;%2002.03.21\5_26.02.2021&#1054;&#1073;%20&#1091;&#1090;&#1074;.&#1055;&#1086;&#1083;&#1086;&#1078;.%20&#1087;&#1086;%20&#1087;&#1091;&#1073;&#1083;&#1080;&#1095;&#1085;&#1099;&#1084;%20&#1089;&#1083;&#1091;&#1096;&#1072;&#1085;&#1080;&#1103;&#1084;.doc" TargetMode="External"/><Relationship Id="rId33" Type="http://schemas.openxmlformats.org/officeDocument/2006/relationships/hyperlink" Target="file:///C:\Users\User\Desktop\&#1052;&#1054;&#1048;%20&#1076;&#1086;&#1082;&#1091;&#1084;&#1077;&#1085;&#1090;&#1099;\&#1057;&#1044;\&#1057;&#1044;2021\&#1057;&#1044;%2002.03.21\5_26.02.2021&#1054;&#1073;%20&#1091;&#1090;&#1074;.&#1055;&#1086;&#1083;&#1086;&#1078;.%20&#1087;&#1086;%20&#1087;&#1091;&#1073;&#1083;&#1080;&#1095;&#1085;&#1099;&#1084;%20&#1089;&#1083;&#1091;&#1096;&#1072;&#1085;&#1080;&#1103;&#1084;.doc" TargetMode="External"/><Relationship Id="rId38" Type="http://schemas.openxmlformats.org/officeDocument/2006/relationships/hyperlink" Target="http://home.garant.ru/" TargetMode="External"/><Relationship Id="rId46" Type="http://schemas.openxmlformats.org/officeDocument/2006/relationships/hyperlink" Target="http://home.garant.ru/" TargetMode="External"/><Relationship Id="rId2" Type="http://schemas.openxmlformats.org/officeDocument/2006/relationships/styles" Target="styles.xml"/><Relationship Id="rId16" Type="http://schemas.openxmlformats.org/officeDocument/2006/relationships/hyperlink" Target="consultantplus://offline/ref=9B1DEA092C9D76A5FDFC56127937078D8F96CD1ABEB5A00EACE58B69AEk4p1C" TargetMode="External"/><Relationship Id="rId20" Type="http://schemas.openxmlformats.org/officeDocument/2006/relationships/hyperlink" Target="file:///C:\Users\User\Desktop\&#1052;&#1054;&#1048;%20&#1076;&#1086;&#1082;&#1091;&#1084;&#1077;&#1085;&#1090;&#1099;\&#1057;&#1044;\&#1057;&#1044;2021\&#1057;&#1044;%2002.03.21\5_26.02.2021&#1054;&#1073;%20&#1091;&#1090;&#1074;.&#1055;&#1086;&#1083;&#1086;&#1078;.%20&#1087;&#1086;%20&#1087;&#1091;&#1073;&#1083;&#1080;&#1095;&#1085;&#1099;&#1084;%20&#1089;&#1083;&#1091;&#1096;&#1072;&#1085;&#1080;&#1103;&#1084;.doc" TargetMode="External"/><Relationship Id="rId29" Type="http://schemas.openxmlformats.org/officeDocument/2006/relationships/hyperlink" Target="file:///C:\Users\User\Desktop\&#1052;&#1054;&#1048;%20&#1076;&#1086;&#1082;&#1091;&#1084;&#1077;&#1085;&#1090;&#1099;\&#1057;&#1044;\&#1057;&#1044;2021\&#1057;&#1044;%2002.03.21\5_26.02.2021&#1054;&#1073;%20&#1091;&#1090;&#1074;.&#1055;&#1086;&#1083;&#1086;&#1078;.%20&#1087;&#1086;%20&#1087;&#1091;&#1073;&#1083;&#1080;&#1095;&#1085;&#1099;&#1084;%20&#1089;&#1083;&#1091;&#1096;&#1072;&#1085;&#1080;&#1103;&#1084;.doc" TargetMode="External"/><Relationship Id="rId41" Type="http://schemas.openxmlformats.org/officeDocument/2006/relationships/hyperlink" Target="http://home.garant.ru/" TargetMode="External"/><Relationship Id="rId54" Type="http://schemas.openxmlformats.org/officeDocument/2006/relationships/hyperlink" Target="http://municipal.garant.ru/document?id=12038258&amp;sub=3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ED0850DBB43FAE064C56CC3B72B3CE770A58F9FA2CA8A0911F7E3F6AA5052905BC277DD4618A530B792BBc1b9E" TargetMode="External"/><Relationship Id="rId24" Type="http://schemas.openxmlformats.org/officeDocument/2006/relationships/hyperlink" Target="consultantplus://offline/ref=9B1DEA092C9D76A5FDFC56127937078D8F96C91CBBB4A00EACE58B69AEk4p1C" TargetMode="External"/><Relationship Id="rId32" Type="http://schemas.openxmlformats.org/officeDocument/2006/relationships/hyperlink" Target="file:///C:\Users\User\Desktop\&#1052;&#1054;&#1048;%20&#1076;&#1086;&#1082;&#1091;&#1084;&#1077;&#1085;&#1090;&#1099;\&#1057;&#1044;\&#1057;&#1044;2021\&#1057;&#1044;%2002.03.21\5_26.02.2021&#1054;&#1073;%20&#1091;&#1090;&#1074;.&#1055;&#1086;&#1083;&#1086;&#1078;.%20&#1087;&#1086;%20&#1087;&#1091;&#1073;&#1083;&#1080;&#1095;&#1085;&#1099;&#1084;%20&#1089;&#1083;&#1091;&#1096;&#1072;&#1085;&#1080;&#1103;&#1084;.doc" TargetMode="External"/><Relationship Id="rId37" Type="http://schemas.openxmlformats.org/officeDocument/2006/relationships/hyperlink" Target="http://home.garant.ru/" TargetMode="External"/><Relationship Id="rId40" Type="http://schemas.openxmlformats.org/officeDocument/2006/relationships/hyperlink" Target="http://home.garant.ru/" TargetMode="External"/><Relationship Id="rId45" Type="http://schemas.openxmlformats.org/officeDocument/2006/relationships/hyperlink" Target="http://home.garant.ru/" TargetMode="External"/><Relationship Id="rId53" Type="http://schemas.openxmlformats.org/officeDocument/2006/relationships/hyperlink" Target="http://municipal.garant.ru/document?id=12038257&amp;sub=19"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B1DEA092C9D76A5FDFC56127937078D8F96C91CBBB4A00EACE58B69AE412544C6DD09228D14457Ak1p3C" TargetMode="External"/><Relationship Id="rId23" Type="http://schemas.openxmlformats.org/officeDocument/2006/relationships/hyperlink" Target="file:///C:\Users\User\Desktop\&#1052;&#1054;&#1048;%20&#1076;&#1086;&#1082;&#1091;&#1084;&#1077;&#1085;&#1090;&#1099;\&#1057;&#1044;\&#1057;&#1044;2021\&#1057;&#1044;%2002.03.21\5_26.02.2021&#1054;&#1073;%20&#1091;&#1090;&#1074;.&#1055;&#1086;&#1083;&#1086;&#1078;.%20&#1087;&#1086;%20&#1087;&#1091;&#1073;&#1083;&#1080;&#1095;&#1085;&#1099;&#1084;%20&#1089;&#1083;&#1091;&#1096;&#1072;&#1085;&#1080;&#1103;&#1084;.doc" TargetMode="External"/><Relationship Id="rId28" Type="http://schemas.openxmlformats.org/officeDocument/2006/relationships/hyperlink" Target="file:///C:\Users\User\Desktop\&#1052;&#1054;&#1048;%20&#1076;&#1086;&#1082;&#1091;&#1084;&#1077;&#1085;&#1090;&#1099;\&#1057;&#1044;\&#1057;&#1044;2021\&#1057;&#1044;%2002.03.21\5_26.02.2021&#1054;&#1073;%20&#1091;&#1090;&#1074;.&#1055;&#1086;&#1083;&#1086;&#1078;.%20&#1087;&#1086;%20&#1087;&#1091;&#1073;&#1083;&#1080;&#1095;&#1085;&#1099;&#1084;%20&#1089;&#1083;&#1091;&#1096;&#1072;&#1085;&#1080;&#1103;&#1084;.doc" TargetMode="External"/><Relationship Id="rId36" Type="http://schemas.openxmlformats.org/officeDocument/2006/relationships/hyperlink" Target="file:///C:\Users\User\Desktop\&#1052;&#1054;&#1048;%20&#1076;&#1086;&#1082;&#1091;&#1084;&#1077;&#1085;&#1090;&#1099;\&#1057;&#1044;\&#1057;&#1044;2021\&#1057;&#1044;%2002.03.21\5_26.02.2021&#1054;&#1073;%20&#1091;&#1090;&#1074;.&#1055;&#1086;&#1083;&#1086;&#1078;.%20&#1087;&#1086;%20&#1087;&#1091;&#1073;&#1083;&#1080;&#1095;&#1085;&#1099;&#1084;%20&#1089;&#1083;&#1091;&#1096;&#1072;&#1085;&#1080;&#1103;&#1084;.doc" TargetMode="External"/><Relationship Id="rId49" Type="http://schemas.openxmlformats.org/officeDocument/2006/relationships/hyperlink" Target="http://municipal.garant.ru/document?id=12038258&amp;sub=31" TargetMode="External"/><Relationship Id="rId57" Type="http://schemas.openxmlformats.org/officeDocument/2006/relationships/fontTable" Target="fontTable.xml"/><Relationship Id="rId10" Type="http://schemas.openxmlformats.org/officeDocument/2006/relationships/hyperlink" Target="consultantplus://offline/ref=9B1DEA092C9D76A5FDFC56127937078D8F96C91CBBB4A00EACE58B69AE412544C6DD092484k1p4C" TargetMode="External"/><Relationship Id="rId19" Type="http://schemas.openxmlformats.org/officeDocument/2006/relationships/hyperlink" Target="file:///C:\Users\User\Desktop\&#1052;&#1054;&#1048;%20&#1076;&#1086;&#1082;&#1091;&#1084;&#1077;&#1085;&#1090;&#1099;\&#1057;&#1044;\&#1057;&#1044;2021\&#1057;&#1044;%2002.03.21\5_26.02.2021&#1054;&#1073;%20&#1091;&#1090;&#1074;.&#1055;&#1086;&#1083;&#1086;&#1078;.%20&#1087;&#1086;%20&#1087;&#1091;&#1073;&#1083;&#1080;&#1095;&#1085;&#1099;&#1084;%20&#1089;&#1083;&#1091;&#1096;&#1072;&#1085;&#1080;&#1103;&#1084;.doc" TargetMode="External"/><Relationship Id="rId31" Type="http://schemas.openxmlformats.org/officeDocument/2006/relationships/hyperlink" Target="file:///C:\Users\User\Desktop\&#1052;&#1054;&#1048;%20&#1076;&#1086;&#1082;&#1091;&#1084;&#1077;&#1085;&#1090;&#1099;\&#1057;&#1044;\&#1057;&#1044;2021\&#1057;&#1044;%2002.03.21\5_26.02.2021&#1054;&#1073;%20&#1091;&#1090;&#1074;.&#1055;&#1086;&#1083;&#1086;&#1078;.%20&#1087;&#1086;%20&#1087;&#1091;&#1073;&#1083;&#1080;&#1095;&#1085;&#1099;&#1084;%20&#1089;&#1083;&#1091;&#1096;&#1072;&#1085;&#1080;&#1103;&#1084;.doc" TargetMode="External"/><Relationship Id="rId44" Type="http://schemas.openxmlformats.org/officeDocument/2006/relationships/hyperlink" Target="http://home.garant.ru/" TargetMode="External"/><Relationship Id="rId52" Type="http://schemas.openxmlformats.org/officeDocument/2006/relationships/hyperlink" Target="http://municipal.garant.ru/document?id=12038257&amp;sub=4" TargetMode="External"/><Relationship Id="rId4" Type="http://schemas.openxmlformats.org/officeDocument/2006/relationships/webSettings" Target="webSettings.xml"/><Relationship Id="rId9" Type="http://schemas.openxmlformats.org/officeDocument/2006/relationships/hyperlink" Target="consultantplus://offline/ref=9B1DEA092C9D76A5FDFC56127937078D8E9FCC1FB5BEA00EACE58B69AEk4p1C" TargetMode="External"/><Relationship Id="rId14" Type="http://schemas.openxmlformats.org/officeDocument/2006/relationships/hyperlink" Target="consultantplus://offline/ref=9B1DEA092C9D76A5FDFC481F6F5B59818B949613BBB8AC58F3BAD034F9482F13k8p1C" TargetMode="External"/><Relationship Id="rId22" Type="http://schemas.openxmlformats.org/officeDocument/2006/relationships/hyperlink" Target="file:///C:\Users\User\Desktop\&#1052;&#1054;&#1048;%20&#1076;&#1086;&#1082;&#1091;&#1084;&#1077;&#1085;&#1090;&#1099;\&#1057;&#1044;\&#1057;&#1044;2021\&#1057;&#1044;%2002.03.21\5_26.02.2021&#1054;&#1073;%20&#1091;&#1090;&#1074;.&#1055;&#1086;&#1083;&#1086;&#1078;.%20&#1087;&#1086;%20&#1087;&#1091;&#1073;&#1083;&#1080;&#1095;&#1085;&#1099;&#1084;%20&#1089;&#1083;&#1091;&#1096;&#1072;&#1085;&#1080;&#1103;&#1084;.doc" TargetMode="External"/><Relationship Id="rId27" Type="http://schemas.openxmlformats.org/officeDocument/2006/relationships/hyperlink" Target="file:///C:\Users\User\Desktop\&#1052;&#1054;&#1048;%20&#1076;&#1086;&#1082;&#1091;&#1084;&#1077;&#1085;&#1090;&#1099;\&#1057;&#1044;\&#1057;&#1044;2021\&#1057;&#1044;%2002.03.21\5_26.02.2021&#1054;&#1073;%20&#1091;&#1090;&#1074;.&#1055;&#1086;&#1083;&#1086;&#1078;.%20&#1087;&#1086;%20&#1087;&#1091;&#1073;&#1083;&#1080;&#1095;&#1085;&#1099;&#1084;%20&#1089;&#1083;&#1091;&#1096;&#1072;&#1085;&#1080;&#1103;&#1084;.doc" TargetMode="External"/><Relationship Id="rId30" Type="http://schemas.openxmlformats.org/officeDocument/2006/relationships/hyperlink" Target="file:///C:\Users\User\Desktop\&#1052;&#1054;&#1048;%20&#1076;&#1086;&#1082;&#1091;&#1084;&#1077;&#1085;&#1090;&#1099;\&#1057;&#1044;\&#1057;&#1044;2021\&#1057;&#1044;%2002.03.21\5_26.02.2021&#1054;&#1073;%20&#1091;&#1090;&#1074;.&#1055;&#1086;&#1083;&#1086;&#1078;.%20&#1087;&#1086;%20&#1087;&#1091;&#1073;&#1083;&#1080;&#1095;&#1085;&#1099;&#1084;%20&#1089;&#1083;&#1091;&#1096;&#1072;&#1085;&#1080;&#1103;&#1084;.doc" TargetMode="External"/><Relationship Id="rId35" Type="http://schemas.openxmlformats.org/officeDocument/2006/relationships/hyperlink" Target="file:///C:\Users\User\Desktop\&#1052;&#1054;&#1048;%20&#1076;&#1086;&#1082;&#1091;&#1084;&#1077;&#1085;&#1090;&#1099;\&#1057;&#1044;\&#1057;&#1044;2021\&#1057;&#1044;%2002.03.21\5_26.02.2021&#1054;&#1073;%20&#1091;&#1090;&#1074;.&#1055;&#1086;&#1083;&#1086;&#1078;.%20&#1087;&#1086;%20&#1087;&#1091;&#1073;&#1083;&#1080;&#1095;&#1085;&#1099;&#1084;%20&#1089;&#1083;&#1091;&#1096;&#1072;&#1085;&#1080;&#1103;&#1084;.doc" TargetMode="External"/><Relationship Id="rId43" Type="http://schemas.openxmlformats.org/officeDocument/2006/relationships/hyperlink" Target="http://home.garant.ru/" TargetMode="External"/><Relationship Id="rId48" Type="http://schemas.openxmlformats.org/officeDocument/2006/relationships/hyperlink" Target="http://municipal.garant.ru/document?id=12038258&amp;sub=28" TargetMode="External"/><Relationship Id="rId56" Type="http://schemas.openxmlformats.org/officeDocument/2006/relationships/header" Target="header1.xml"/><Relationship Id="rId8" Type="http://schemas.openxmlformats.org/officeDocument/2006/relationships/hyperlink" Target="consultantplus://offline/ref=9B1DEA092C9D76A5FDFC56127937078D8F97CF1BB7EBF70CFDB085k6pCC" TargetMode="External"/><Relationship Id="rId51" Type="http://schemas.openxmlformats.org/officeDocument/2006/relationships/hyperlink" Target="http://municipal.garant.ru/document?id=12038258&amp;sub=3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5CD19-80BE-4330-AF6F-B56E91D2A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7994</Words>
  <Characters>45566</Characters>
  <Application>Microsoft Office Word</Application>
  <DocSecurity>0</DocSecurity>
  <Lines>379</Lines>
  <Paragraphs>106</Paragraphs>
  <ScaleCrop>false</ScaleCrop>
  <Company/>
  <LinksUpToDate>false</LinksUpToDate>
  <CharactersWithSpaces>53454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2021-06-07T05:00:00Z</dcterms:created>
  <dcterms:modified xsi:type="dcterms:W3CDTF">2021-06-18T07:48:00Z</dcterms:modified>
</cp:coreProperties>
</file>