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E" w:rsidRDefault="00D437AE" w:rsidP="00D43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     </w:t>
      </w:r>
    </w:p>
    <w:p w:rsidR="00D437AE" w:rsidRDefault="00D437AE" w:rsidP="00D437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АДМИНИСТРАЦИЯ САВИНСКОГО СЕЛЬСОВЕТА   </w:t>
      </w:r>
    </w:p>
    <w:p w:rsidR="00D437AE" w:rsidRDefault="00D437AE" w:rsidP="00D437AE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 АЛТАЙСКОГО КРАЯ</w:t>
      </w:r>
    </w:p>
    <w:p w:rsidR="00D437AE" w:rsidRDefault="00D437AE" w:rsidP="00D437AE">
      <w:pPr>
        <w:jc w:val="center"/>
        <w:rPr>
          <w:sz w:val="28"/>
          <w:szCs w:val="28"/>
        </w:rPr>
      </w:pPr>
    </w:p>
    <w:p w:rsidR="00D437AE" w:rsidRDefault="00D437AE" w:rsidP="00D437AE">
      <w:pPr>
        <w:pStyle w:val="1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437AE" w:rsidRDefault="00D437AE" w:rsidP="00D437AE"/>
    <w:p w:rsidR="00D437AE" w:rsidRDefault="00D437AE" w:rsidP="00D437AE"/>
    <w:p w:rsidR="00D437AE" w:rsidRDefault="00D437AE" w:rsidP="00D437AE"/>
    <w:p w:rsidR="00D437AE" w:rsidRDefault="00D437AE" w:rsidP="00D437AE">
      <w:pPr>
        <w:tabs>
          <w:tab w:val="left" w:pos="7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.2021 г.</w:t>
      </w:r>
      <w:r>
        <w:rPr>
          <w:sz w:val="24"/>
          <w:szCs w:val="24"/>
        </w:rPr>
        <w:tab/>
        <w:t xml:space="preserve">                   №  </w:t>
      </w:r>
    </w:p>
    <w:p w:rsidR="00D437AE" w:rsidRDefault="00D437AE" w:rsidP="00D437AE">
      <w:pPr>
        <w:tabs>
          <w:tab w:val="left" w:pos="7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437AE" w:rsidRDefault="00D437AE" w:rsidP="00D437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D437AE" w:rsidRDefault="00D437AE" w:rsidP="00D437AE">
      <w:pPr>
        <w:tabs>
          <w:tab w:val="left" w:pos="3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Савинка</w:t>
      </w:r>
      <w:proofErr w:type="spellEnd"/>
    </w:p>
    <w:p w:rsidR="00D437AE" w:rsidRDefault="00D437AE" w:rsidP="00D437AE">
      <w:pPr>
        <w:pStyle w:val="1"/>
        <w:ind w:right="4819"/>
        <w:jc w:val="both"/>
        <w:rPr>
          <w:b/>
          <w:bCs/>
          <w:sz w:val="28"/>
          <w:szCs w:val="28"/>
        </w:rPr>
      </w:pPr>
    </w:p>
    <w:p w:rsidR="00D437AE" w:rsidRDefault="00D437AE" w:rsidP="00D437AE">
      <w:pPr>
        <w:pStyle w:val="1"/>
        <w:ind w:right="48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 формирования, ведения  и  обязательного   опубликования </w:t>
      </w:r>
    </w:p>
    <w:p w:rsidR="00D437AE" w:rsidRDefault="00D437AE" w:rsidP="00D437AE">
      <w:pPr>
        <w:pStyle w:val="1"/>
        <w:ind w:right="481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перечня  муниципального  имущества Савинского сельсовета </w:t>
      </w:r>
      <w:proofErr w:type="spellStart"/>
      <w:r>
        <w:rPr>
          <w:bCs/>
          <w:sz w:val="28"/>
          <w:szCs w:val="28"/>
        </w:rPr>
        <w:t>Алейского</w:t>
      </w:r>
      <w:proofErr w:type="spellEnd"/>
      <w:r>
        <w:rPr>
          <w:bCs/>
          <w:sz w:val="28"/>
          <w:szCs w:val="28"/>
        </w:rPr>
        <w:t xml:space="preserve"> района Алтайского края,  свободного  от  прав  третьих  лиц  (за исключением права хозяйственного ведения, права оперативного управления, а также  имущественных  прав  субъектов  малого  и  среднего предпринимательства)</w:t>
      </w:r>
      <w:r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Федерации», а также Порядка и условий предоставления в аренду, включенного в  такой  перечень  имущества</w:t>
      </w:r>
      <w:proofErr w:type="gramEnd"/>
    </w:p>
    <w:p w:rsidR="00D437AE" w:rsidRDefault="00D437AE" w:rsidP="00D437A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7AE" w:rsidRDefault="00D437AE" w:rsidP="00D437A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4.1 статьи 18 Федерального закона  от 24.07.2007 N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Федерации», во исполнение пункта 4.1 Постановления Правительства РФ от 21.08.2010 № 645 (ред.  от 18.05.2019 г.)  «Об имущественной поддержке субъектов малого и среднего предпринимательства 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предоставлении федерального имущества», руководствуясь Уставом Савинского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1.Утвердить    Порядок  формирования, ведения, обязательного опубликования перечня имущества Савинского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lastRenderedPageBreak/>
        <w:t>Алтайского края</w:t>
      </w:r>
      <w:r>
        <w:rPr>
          <w:rFonts w:ascii="Times New Roman" w:hAnsi="Times New Roman"/>
          <w:sz w:val="28"/>
          <w:szCs w:val="28"/>
        </w:rPr>
        <w:t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 (приложение 1).</w:t>
      </w:r>
      <w:proofErr w:type="gramEnd"/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и условия предоставления в аренду имущества, включенного в перечень имущества, находящегося в собственности Савинского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 (приложение 2).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Савинского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20.06.2017 № 21 «Об   утверждении     Порядка Формирования, ведения и обязательного опубликования перечня муниципального имущества Савинского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свободного от прав третьих лиц (за исключением имущественных прав малого и среднего предпринимательства), предусмотренного ч.4 ст.18 Федерального закона «О развитии малого и среднего предпринимательства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установленном порядке.</w:t>
      </w:r>
    </w:p>
    <w:p w:rsidR="00D437AE" w:rsidRDefault="00D437AE" w:rsidP="00D437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D437AE" w:rsidRDefault="00D437AE" w:rsidP="00D437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37AE" w:rsidRDefault="00D437AE" w:rsidP="00D437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37AE" w:rsidRDefault="00D437AE" w:rsidP="00D437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437AE" w:rsidRDefault="00D437AE" w:rsidP="00D437AE">
      <w:pPr>
        <w:pStyle w:val="a4"/>
        <w:tabs>
          <w:tab w:val="num" w:pos="0"/>
          <w:tab w:val="left" w:pos="855"/>
        </w:tabs>
        <w:spacing w:after="0"/>
        <w:ind w:left="0"/>
        <w:jc w:val="both"/>
        <w:rPr>
          <w:sz w:val="28"/>
          <w:szCs w:val="28"/>
        </w:rPr>
      </w:pPr>
    </w:p>
    <w:p w:rsidR="00D437AE" w:rsidRDefault="00D437AE" w:rsidP="00D437A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</w:t>
      </w:r>
      <w:r>
        <w:rPr>
          <w:noProof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  <w:r>
        <w:rPr>
          <w:sz w:val="28"/>
          <w:szCs w:val="28"/>
        </w:rPr>
        <w:t xml:space="preserve">                    </w:t>
      </w: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8"/>
          <w:szCs w:val="28"/>
        </w:rPr>
      </w:pP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Приложение 1</w:t>
      </w: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Администрации Савинского сельсовета</w:t>
      </w:r>
    </w:p>
    <w:p w:rsidR="00D437AE" w:rsidRDefault="00D437AE" w:rsidP="00D437A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От         .2021 №          </w:t>
      </w:r>
    </w:p>
    <w:p w:rsidR="00D437AE" w:rsidRDefault="00D437AE" w:rsidP="00D437AE">
      <w:pPr>
        <w:pStyle w:val="a4"/>
        <w:tabs>
          <w:tab w:val="num" w:pos="0"/>
          <w:tab w:val="left" w:pos="855"/>
        </w:tabs>
        <w:spacing w:after="0"/>
        <w:ind w:left="0"/>
        <w:rPr>
          <w:sz w:val="24"/>
          <w:szCs w:val="24"/>
        </w:rPr>
      </w:pPr>
    </w:p>
    <w:p w:rsidR="00D437AE" w:rsidRDefault="00D437AE" w:rsidP="00D437AE">
      <w:pPr>
        <w:ind w:left="5103"/>
        <w:jc w:val="both"/>
        <w:rPr>
          <w:sz w:val="28"/>
          <w:szCs w:val="28"/>
        </w:rPr>
      </w:pPr>
    </w:p>
    <w:p w:rsidR="00D437AE" w:rsidRDefault="00D437AE" w:rsidP="00D437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Порядок  </w:t>
      </w:r>
    </w:p>
    <w:p w:rsidR="00D437AE" w:rsidRDefault="00D437AE" w:rsidP="00D437AE">
      <w:pPr>
        <w:pStyle w:val="1"/>
        <w:rPr>
          <w:sz w:val="28"/>
          <w:szCs w:val="28"/>
        </w:rPr>
      </w:pPr>
      <w:r>
        <w:rPr>
          <w:sz w:val="28"/>
          <w:szCs w:val="28"/>
        </w:rPr>
        <w:t>формирования, ведения, обязательного опубликования перечня имущества Савинского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Алейского</w:t>
      </w:r>
      <w:proofErr w:type="spellEnd"/>
      <w:r>
        <w:rPr>
          <w:bCs/>
          <w:sz w:val="28"/>
          <w:szCs w:val="28"/>
        </w:rPr>
        <w:t xml:space="preserve"> района  Алтайского края</w:t>
      </w:r>
      <w:r>
        <w:rPr>
          <w:sz w:val="28"/>
          <w:szCs w:val="28"/>
        </w:rPr>
        <w:t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</w:t>
      </w:r>
    </w:p>
    <w:p w:rsidR="00D437AE" w:rsidRDefault="00D437AE" w:rsidP="00D437AE">
      <w:pPr>
        <w:ind w:firstLine="851"/>
        <w:jc w:val="both"/>
        <w:rPr>
          <w:sz w:val="28"/>
          <w:szCs w:val="28"/>
        </w:rPr>
      </w:pPr>
    </w:p>
    <w:p w:rsidR="00D437AE" w:rsidRDefault="00D437AE" w:rsidP="00D437AE">
      <w:pPr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         1.  </w:t>
      </w:r>
      <w:proofErr w:type="gramStart"/>
      <w:r>
        <w:rPr>
          <w:sz w:val="28"/>
          <w:szCs w:val="28"/>
        </w:rPr>
        <w:t xml:space="preserve">Настоящий Порядок принят в соответствии с  частью 4.1 статьи 18 Федерального закона  от 24.07.2007 N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 имущества </w:t>
      </w:r>
      <w:r>
        <w:rPr>
          <w:bCs/>
          <w:sz w:val="28"/>
          <w:szCs w:val="28"/>
        </w:rPr>
        <w:t>муниципального образования Савинский</w:t>
      </w:r>
      <w:proofErr w:type="gram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Алейского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свободного от прав третьих лиц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Федерации», в целях предоставления муниципального имущества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437AE" w:rsidRDefault="00D437AE" w:rsidP="00D4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7AE" w:rsidRDefault="00D437AE" w:rsidP="00D4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имуществе, находящемся в собственности Савинского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Алейского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21"/>
      <w:proofErr w:type="gramStart"/>
      <w:r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2"/>
      <w:bookmarkEnd w:id="1"/>
      <w:r>
        <w:rPr>
          <w:sz w:val="28"/>
          <w:szCs w:val="28"/>
        </w:rPr>
        <w:t>б) в отношении муниципального имущества не 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437AE" w:rsidRDefault="00D437AE" w:rsidP="00D437A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bookmarkStart w:id="3" w:name="sub_1023"/>
      <w:bookmarkEnd w:id="2"/>
      <w:r>
        <w:rPr>
          <w:sz w:val="28"/>
          <w:szCs w:val="28"/>
        </w:rPr>
        <w:lastRenderedPageBreak/>
        <w:t xml:space="preserve">      в)  муниципальное имущество не является объектом религиозного назначения;</w:t>
      </w:r>
    </w:p>
    <w:p w:rsidR="00D437AE" w:rsidRDefault="00D437AE" w:rsidP="00D437AE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" w:name="sub_1024"/>
      <w:bookmarkEnd w:id="3"/>
      <w:r>
        <w:rPr>
          <w:sz w:val="28"/>
          <w:szCs w:val="28"/>
        </w:rPr>
        <w:t>г) 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5"/>
      <w:bookmarkEnd w:id="4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6"/>
      <w:bookmarkEnd w:id="5"/>
      <w:r>
        <w:rPr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437AE" w:rsidRDefault="00D437AE" w:rsidP="00D43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color w:val="000000"/>
          <w:sz w:val="28"/>
          <w:szCs w:val="28"/>
        </w:rPr>
        <w:t xml:space="preserve">земельный участок не относится к земельным участкам, предусмотренным </w:t>
      </w:r>
      <w:hyperlink r:id="rId5" w:history="1">
        <w:r>
          <w:rPr>
            <w:rStyle w:val="a3"/>
            <w:color w:val="000000"/>
            <w:sz w:val="28"/>
            <w:szCs w:val="28"/>
          </w:rPr>
          <w:t>подпунктами 1</w:t>
        </w:r>
      </w:hyperlink>
      <w:r>
        <w:rPr>
          <w:color w:val="000000"/>
          <w:sz w:val="28"/>
          <w:szCs w:val="28"/>
        </w:rPr>
        <w:t xml:space="preserve"> - </w:t>
      </w:r>
      <w:hyperlink r:id="rId6" w:history="1">
        <w:r>
          <w:rPr>
            <w:rStyle w:val="a3"/>
            <w:color w:val="000000"/>
            <w:sz w:val="28"/>
            <w:szCs w:val="28"/>
          </w:rPr>
          <w:t>10</w:t>
        </w:r>
      </w:hyperlink>
      <w:r>
        <w:rPr>
          <w:color w:val="000000"/>
          <w:sz w:val="28"/>
          <w:szCs w:val="28"/>
        </w:rPr>
        <w:t xml:space="preserve">, </w:t>
      </w:r>
      <w:hyperlink r:id="rId7" w:history="1">
        <w:r>
          <w:rPr>
            <w:rStyle w:val="a3"/>
            <w:color w:val="000000"/>
            <w:sz w:val="28"/>
            <w:szCs w:val="28"/>
          </w:rPr>
          <w:t>13</w:t>
        </w:r>
      </w:hyperlink>
      <w:r>
        <w:rPr>
          <w:color w:val="000000"/>
          <w:sz w:val="28"/>
          <w:szCs w:val="28"/>
        </w:rPr>
        <w:t xml:space="preserve"> - </w:t>
      </w:r>
      <w:hyperlink r:id="rId8" w:history="1">
        <w:r>
          <w:rPr>
            <w:rStyle w:val="a3"/>
            <w:color w:val="000000"/>
            <w:sz w:val="28"/>
            <w:szCs w:val="28"/>
          </w:rPr>
          <w:t>15</w:t>
        </w:r>
      </w:hyperlink>
      <w:r>
        <w:rPr>
          <w:color w:val="000000"/>
          <w:sz w:val="28"/>
          <w:szCs w:val="28"/>
        </w:rPr>
        <w:t xml:space="preserve">, </w:t>
      </w:r>
      <w:hyperlink r:id="rId9" w:history="1">
        <w:r>
          <w:rPr>
            <w:rStyle w:val="a3"/>
            <w:color w:val="000000"/>
            <w:sz w:val="28"/>
            <w:szCs w:val="28"/>
          </w:rPr>
          <w:t>18</w:t>
        </w:r>
      </w:hyperlink>
      <w:r>
        <w:rPr>
          <w:color w:val="000000"/>
          <w:sz w:val="28"/>
          <w:szCs w:val="28"/>
        </w:rPr>
        <w:t xml:space="preserve"> и </w:t>
      </w:r>
      <w:hyperlink r:id="rId10" w:history="1">
        <w:r>
          <w:rPr>
            <w:rStyle w:val="a3"/>
            <w:color w:val="000000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437AE" w:rsidRDefault="00D437AE" w:rsidP="00D43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государственным унитарным предприятием, на праве оперативного управления за муниципальным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D437AE" w:rsidRDefault="00D437AE" w:rsidP="00D43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7AE" w:rsidRDefault="00D437AE" w:rsidP="00D437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03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Савинского </w:t>
      </w:r>
      <w:r>
        <w:rPr>
          <w:bCs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>
        <w:rPr>
          <w:sz w:val="28"/>
          <w:szCs w:val="28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</w:t>
      </w:r>
      <w:r>
        <w:rPr>
          <w:sz w:val="28"/>
          <w:szCs w:val="28"/>
        </w:rPr>
        <w:lastRenderedPageBreak/>
        <w:t>поддержки субъектов малого и среднего предпринимательства, а также субъектов малого и среднего предпринимательства.</w:t>
      </w:r>
    </w:p>
    <w:bookmarkEnd w:id="8"/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11" w:anchor="sub_1003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осуществляется Администрацией  Савинского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По результатам рассмотрения предложения Администрацией Савинского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 принимается одно из следующих решений: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"/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2" w:anchor="sub_1002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Порядка;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2"/>
      <w:bookmarkEnd w:id="9"/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3" w:anchor="sub_1006" w:history="1">
        <w:r>
          <w:rPr>
            <w:rStyle w:val="a3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14" w:anchor="sub_1007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Порядка;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"/>
      <w:bookmarkEnd w:id="10"/>
      <w:r>
        <w:rPr>
          <w:sz w:val="28"/>
          <w:szCs w:val="28"/>
        </w:rPr>
        <w:t>в) об отказе в учете предложения.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1"/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5" w:anchor="sub_1003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Администрация Савинского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6"/>
      <w:r>
        <w:rPr>
          <w:sz w:val="28"/>
          <w:szCs w:val="28"/>
        </w:rPr>
        <w:t>6. Администрация Савинского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61"/>
      <w:bookmarkEnd w:id="12"/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62"/>
      <w:bookmarkEnd w:id="13"/>
      <w:r>
        <w:rPr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6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"О защите конкуренции" или Земельным кодексом Российской Федерации.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7"/>
      <w:bookmarkEnd w:id="14"/>
      <w:r>
        <w:rPr>
          <w:sz w:val="28"/>
          <w:szCs w:val="28"/>
        </w:rPr>
        <w:t>7. Администрация Савинского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 исключает сведения о муниципальном имуществе из перечня в одном из следующих случаев: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71"/>
      <w:bookmarkEnd w:id="15"/>
      <w:r>
        <w:rPr>
          <w:sz w:val="28"/>
          <w:szCs w:val="28"/>
        </w:rPr>
        <w:lastRenderedPageBreak/>
        <w:t>а) в отношении муниципального имущества  принято решение о его использовании для муниципальных нужд либо для иных целей;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72"/>
      <w:bookmarkEnd w:id="16"/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8"/>
      <w:bookmarkEnd w:id="17"/>
      <w:r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7" w:history="1">
        <w:r>
          <w:rPr>
            <w:rStyle w:val="a3"/>
            <w:sz w:val="28"/>
            <w:szCs w:val="28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8"/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437AE" w:rsidRDefault="00D437AE" w:rsidP="00D437AE">
      <w:pPr>
        <w:rPr>
          <w:sz w:val="28"/>
          <w:szCs w:val="28"/>
        </w:rPr>
      </w:pPr>
      <w:bookmarkStart w:id="19" w:name="sub_1010"/>
      <w:r>
        <w:rPr>
          <w:sz w:val="28"/>
          <w:szCs w:val="28"/>
        </w:rPr>
        <w:t>10. Ведение  Перечня осуществляется Администрацией Савинского</w:t>
      </w:r>
      <w:r>
        <w:rPr>
          <w:bCs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в электронной форме.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"/>
      <w:bookmarkEnd w:id="19"/>
      <w:r>
        <w:rPr>
          <w:sz w:val="28"/>
          <w:szCs w:val="28"/>
        </w:rPr>
        <w:t>11. Перечень и внесенные в него изменения подлежат: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11"/>
      <w:bookmarkEnd w:id="20"/>
      <w:r>
        <w:rPr>
          <w:sz w:val="28"/>
          <w:szCs w:val="28"/>
        </w:rPr>
        <w:t>а) обязательному опубликованию на стенде Администрации Савинского сельсовета;</w:t>
      </w:r>
    </w:p>
    <w:p w:rsidR="00D437AE" w:rsidRDefault="00D437AE" w:rsidP="00D43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12"/>
      <w:bookmarkEnd w:id="21"/>
      <w:r>
        <w:rPr>
          <w:sz w:val="28"/>
          <w:szCs w:val="28"/>
        </w:rPr>
        <w:t xml:space="preserve">б) размещению на официальном сайте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 в информационно - телекоммуникационной сети "Интернет" (в том числе в форме открытых данных) - в течение 3 рабочих дней со дня утверждения.</w:t>
      </w:r>
      <w:bookmarkEnd w:id="0"/>
      <w:bookmarkEnd w:id="7"/>
      <w:bookmarkEnd w:id="22"/>
    </w:p>
    <w:p w:rsidR="00D437AE" w:rsidRDefault="00D437AE" w:rsidP="00D437AE">
      <w:pPr>
        <w:rPr>
          <w:sz w:val="28"/>
          <w:szCs w:val="28"/>
        </w:rPr>
      </w:pPr>
    </w:p>
    <w:p w:rsidR="00D437AE" w:rsidRDefault="00D437AE" w:rsidP="00D437AE">
      <w:pPr>
        <w:rPr>
          <w:sz w:val="28"/>
          <w:szCs w:val="28"/>
        </w:rPr>
      </w:pPr>
    </w:p>
    <w:p w:rsidR="00D437AE" w:rsidRDefault="00D437AE" w:rsidP="00D437AE">
      <w:pPr>
        <w:rPr>
          <w:sz w:val="28"/>
          <w:szCs w:val="28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Администрации Савинского сельсовета</w:t>
      </w:r>
    </w:p>
    <w:p w:rsidR="00D437AE" w:rsidRDefault="00D437AE" w:rsidP="00D437A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D437AE" w:rsidRDefault="00D437AE" w:rsidP="00D437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   .2021 № </w:t>
      </w:r>
    </w:p>
    <w:p w:rsidR="00D437AE" w:rsidRDefault="00D437AE" w:rsidP="00D437AE">
      <w:pPr>
        <w:shd w:val="clear" w:color="auto" w:fill="FDFEFF"/>
        <w:spacing w:before="150" w:after="225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 </w:t>
      </w:r>
    </w:p>
    <w:p w:rsidR="00D437AE" w:rsidRDefault="00D437AE" w:rsidP="00D437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</w:t>
      </w:r>
    </w:p>
    <w:p w:rsidR="00D437AE" w:rsidRDefault="00D437AE" w:rsidP="00D437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аренду имущества, включенного в перечень имущества, находящегося в собственности Савинского</w:t>
      </w:r>
      <w:r>
        <w:rPr>
          <w:bCs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    </w:t>
      </w:r>
    </w:p>
    <w:p w:rsidR="00D437AE" w:rsidRDefault="00D437AE" w:rsidP="00D437AE">
      <w:pPr>
        <w:jc w:val="center"/>
        <w:rPr>
          <w:sz w:val="28"/>
          <w:szCs w:val="28"/>
        </w:rPr>
      </w:pPr>
    </w:p>
    <w:p w:rsidR="00D437AE" w:rsidRDefault="00D437AE" w:rsidP="00D437A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</w:t>
      </w:r>
      <w:proofErr w:type="gramEnd"/>
      <w:r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Арендаторами имущества могут быть: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</w:t>
      </w:r>
      <w:bookmarkStart w:id="23" w:name="_GoBack"/>
      <w:bookmarkEnd w:id="23"/>
      <w:r>
        <w:rPr>
          <w:rFonts w:ascii="Times New Roman" w:hAnsi="Times New Roman"/>
          <w:sz w:val="28"/>
          <w:szCs w:val="28"/>
        </w:rPr>
        <w:t>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Имущество, включенное в Перечень, не может быть предоставлено в аренду категориям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lastRenderedPageBreak/>
        <w:t>перечисленным в пункте 3 статьи 14 Федерального закона, и в случаях, установленных пунктом 5 статьи 14 Федерального закона.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проведении торгов на право заключения договора аренды принимает Администрация Савинского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Торги проводятся в соответствии с порядком, установленным Федеральным законом «О защите конкуренции».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Алтайскому краю, в соответствии с договором аренды.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Арендная плата за пользование имуществом, включенным в Перечень, вносится в следующем порядке: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первый год аренды - 40 процентов размера арендной платы;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В целях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D437AE" w:rsidRDefault="00D437AE" w:rsidP="00D437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D14D7" w:rsidRDefault="00DD14D7"/>
    <w:sectPr w:rsidR="00DD14D7" w:rsidSect="00DD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1FC6"/>
    <w:multiLevelType w:val="hybridMultilevel"/>
    <w:tmpl w:val="8F66D0B8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37AE"/>
    <w:rsid w:val="00D437AE"/>
    <w:rsid w:val="00DD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7AE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7A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7A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437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43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43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437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5DC4309E6406153A04ECC674439E90AA00E4145BAB9DA1B31337D4C739761802390294DD7qE4AF" TargetMode="External"/><Relationship Id="rId13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B298B2906D9C95C693F1FA67A651E15DC4309E6406153A04ECC674439E90AA00E4145BABFDA1B31337D4C739761802390294DD7qE4AF" TargetMode="External"/><Relationship Id="rId12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17" Type="http://schemas.openxmlformats.org/officeDocument/2006/relationships/hyperlink" Target="garantf1://12054854.1804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17.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B298B2906D9C95C693F1FA67A651E15DC4309E6406153A04ECC674439E90AA00E4145BABCDA1B31337D4C739761802390294DD7qE4AF" TargetMode="External"/><Relationship Id="rId11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5" Type="http://schemas.openxmlformats.org/officeDocument/2006/relationships/hyperlink" Target="consultantplus://offline/ref=E7DB298B2906D9C95C693F1FA67A651E15DC4309E6406153A04ECC674439E90AA00E4142BFBCD04434266C147F9E779E228F354FD5E9qA46F" TargetMode="External"/><Relationship Id="rId15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10" Type="http://schemas.openxmlformats.org/officeDocument/2006/relationships/hyperlink" Target="consultantplus://offline/ref=E7DB298B2906D9C95C693F1FA67A651E15DC4309E6406153A04ECC674439E90AA00E4145BAB5DA1B31337D4C739761802390294DD7qE4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B298B2906D9C95C693F1FA67A651E15DC4309E6406153A04ECC674439E90AA00E4145BAB4DA1B31337D4C739761802390294DD7qE4AF" TargetMode="External"/><Relationship Id="rId14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2940</Words>
  <Characters>16759</Characters>
  <Application>Microsoft Office Word</Application>
  <DocSecurity>0</DocSecurity>
  <Lines>139</Lines>
  <Paragraphs>39</Paragraphs>
  <ScaleCrop>false</ScaleCrop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2021-06-10T01:54:00Z</dcterms:created>
  <dcterms:modified xsi:type="dcterms:W3CDTF">2021-06-10T02:03:00Z</dcterms:modified>
</cp:coreProperties>
</file>