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8D6" w:rsidRDefault="00216E5B" w:rsidP="00E467ED">
      <w:pPr>
        <w:pStyle w:val="affb"/>
        <w:ind w:left="-284" w:firstLine="284"/>
        <w:jc w:val="center"/>
        <w:rPr>
          <w:rFonts w:ascii="Times New Roman" w:hAnsi="Times New Roman" w:cs="Times New Roman"/>
          <w:b/>
          <w:sz w:val="28"/>
          <w:szCs w:val="28"/>
        </w:rPr>
      </w:pPr>
      <w:r>
        <w:rPr>
          <w:rFonts w:ascii="Times New Roman" w:hAnsi="Times New Roman" w:cs="Times New Roman"/>
          <w:b/>
          <w:sz w:val="28"/>
          <w:szCs w:val="28"/>
        </w:rPr>
        <w:t xml:space="preserve">                                                                                                                                                                                                     </w:t>
      </w:r>
      <w:r w:rsidR="003818D6">
        <w:rPr>
          <w:rFonts w:ascii="Times New Roman" w:hAnsi="Times New Roman" w:cs="Times New Roman"/>
          <w:b/>
          <w:sz w:val="28"/>
          <w:szCs w:val="28"/>
        </w:rPr>
        <w:t>РОССИЙСКАЯ ФЕДЕРАЦИЯ</w:t>
      </w:r>
    </w:p>
    <w:p w:rsidR="003818D6" w:rsidRDefault="003818D6" w:rsidP="003818D6">
      <w:pPr>
        <w:pStyle w:val="affb"/>
        <w:jc w:val="center"/>
        <w:rPr>
          <w:rFonts w:ascii="Times New Roman" w:hAnsi="Times New Roman" w:cs="Times New Roman"/>
          <w:b/>
          <w:sz w:val="28"/>
          <w:szCs w:val="28"/>
        </w:rPr>
      </w:pPr>
      <w:r>
        <w:rPr>
          <w:rFonts w:ascii="Times New Roman" w:hAnsi="Times New Roman" w:cs="Times New Roman"/>
          <w:b/>
          <w:sz w:val="28"/>
          <w:szCs w:val="28"/>
        </w:rPr>
        <w:t>СОБРАНИЕ ДЕПУТАТОВ АЛЕЙСКОГО РАЙОНА АЛТАЙСКОГО КРАЯ</w:t>
      </w:r>
    </w:p>
    <w:p w:rsidR="003818D6" w:rsidRDefault="003818D6" w:rsidP="003818D6">
      <w:pPr>
        <w:pStyle w:val="affb"/>
        <w:jc w:val="center"/>
        <w:rPr>
          <w:rFonts w:ascii="Times New Roman" w:hAnsi="Times New Roman" w:cs="Times New Roman"/>
          <w:sz w:val="24"/>
          <w:szCs w:val="24"/>
        </w:rPr>
      </w:pPr>
      <w:r>
        <w:rPr>
          <w:rFonts w:ascii="Times New Roman" w:hAnsi="Times New Roman" w:cs="Times New Roman"/>
          <w:sz w:val="24"/>
          <w:szCs w:val="24"/>
        </w:rPr>
        <w:t>(седьмой созыв)</w:t>
      </w:r>
    </w:p>
    <w:p w:rsidR="003818D6" w:rsidRDefault="003818D6" w:rsidP="003818D6">
      <w:pPr>
        <w:pStyle w:val="affb"/>
        <w:jc w:val="center"/>
        <w:rPr>
          <w:sz w:val="16"/>
        </w:rPr>
      </w:pPr>
    </w:p>
    <w:p w:rsidR="003818D6" w:rsidRDefault="003818D6" w:rsidP="003818D6">
      <w:pPr>
        <w:pStyle w:val="affb"/>
        <w:rPr>
          <w:sz w:val="16"/>
        </w:rPr>
      </w:pPr>
    </w:p>
    <w:p w:rsidR="003818D6" w:rsidRDefault="003818D6" w:rsidP="003818D6">
      <w:pPr>
        <w:pStyle w:val="affb"/>
        <w:jc w:val="center"/>
        <w:rPr>
          <w:rFonts w:ascii="Times New Roman" w:hAnsi="Times New Roman" w:cs="Times New Roman"/>
          <w:b/>
          <w:sz w:val="44"/>
        </w:rPr>
      </w:pPr>
      <w:r>
        <w:rPr>
          <w:rFonts w:ascii="Times New Roman" w:hAnsi="Times New Roman" w:cs="Times New Roman"/>
          <w:b/>
          <w:sz w:val="40"/>
        </w:rPr>
        <w:t>Р Е Ш Е Н И Е</w:t>
      </w:r>
    </w:p>
    <w:p w:rsidR="003818D6" w:rsidRDefault="003818D6" w:rsidP="003818D6">
      <w:pPr>
        <w:pStyle w:val="affb"/>
        <w:rPr>
          <w:sz w:val="20"/>
        </w:rPr>
      </w:pPr>
    </w:p>
    <w:p w:rsidR="003818D6" w:rsidRDefault="009C2BE1" w:rsidP="003818D6">
      <w:pPr>
        <w:pStyle w:val="affb"/>
        <w:rPr>
          <w:rFonts w:ascii="Times New Roman" w:hAnsi="Times New Roman" w:cs="Times New Roman"/>
          <w:sz w:val="28"/>
          <w:szCs w:val="28"/>
        </w:rPr>
      </w:pPr>
      <w:r>
        <w:rPr>
          <w:rFonts w:ascii="Times New Roman" w:hAnsi="Times New Roman" w:cs="Times New Roman"/>
          <w:sz w:val="28"/>
          <w:szCs w:val="28"/>
        </w:rPr>
        <w:t xml:space="preserve">              2021</w:t>
      </w:r>
      <w:r w:rsidR="003818D6">
        <w:rPr>
          <w:rFonts w:ascii="Times New Roman" w:hAnsi="Times New Roman" w:cs="Times New Roman"/>
          <w:sz w:val="28"/>
          <w:szCs w:val="28"/>
        </w:rPr>
        <w:t xml:space="preserve">                                                             </w:t>
      </w:r>
      <w:r>
        <w:rPr>
          <w:rFonts w:ascii="Times New Roman" w:hAnsi="Times New Roman" w:cs="Times New Roman"/>
          <w:sz w:val="28"/>
          <w:szCs w:val="28"/>
        </w:rPr>
        <w:t xml:space="preserve">                            № </w:t>
      </w:r>
      <w:r w:rsidR="003818D6">
        <w:rPr>
          <w:rFonts w:ascii="Times New Roman" w:hAnsi="Times New Roman" w:cs="Times New Roman"/>
          <w:sz w:val="28"/>
          <w:szCs w:val="28"/>
        </w:rPr>
        <w:t xml:space="preserve">                                                                                                                                 </w:t>
      </w:r>
    </w:p>
    <w:p w:rsidR="003818D6" w:rsidRDefault="003818D6" w:rsidP="003818D6">
      <w:pPr>
        <w:pStyle w:val="affb"/>
        <w:jc w:val="center"/>
        <w:rPr>
          <w:rFonts w:ascii="Times New Roman" w:hAnsi="Times New Roman" w:cs="Times New Roman"/>
          <w:sz w:val="28"/>
          <w:szCs w:val="28"/>
        </w:rPr>
      </w:pPr>
      <w:r>
        <w:rPr>
          <w:rFonts w:ascii="Times New Roman" w:hAnsi="Times New Roman" w:cs="Times New Roman"/>
          <w:sz w:val="28"/>
          <w:szCs w:val="28"/>
        </w:rPr>
        <w:t>г. Алейск</w:t>
      </w:r>
    </w:p>
    <w:p w:rsidR="003818D6" w:rsidRDefault="003818D6" w:rsidP="003818D6">
      <w:pPr>
        <w:pStyle w:val="affb"/>
      </w:pPr>
    </w:p>
    <w:p w:rsidR="003818D6" w:rsidRDefault="003818D6" w:rsidP="003818D6">
      <w:pPr>
        <w:pStyle w:val="affb"/>
      </w:pPr>
    </w:p>
    <w:p w:rsidR="003818D6" w:rsidRDefault="003818D6" w:rsidP="003818D6">
      <w:pPr>
        <w:pStyle w:val="affb"/>
        <w:jc w:val="both"/>
        <w:rPr>
          <w:rFonts w:ascii="Times New Roman" w:hAnsi="Times New Roman" w:cs="Times New Roman"/>
          <w:sz w:val="28"/>
          <w:szCs w:val="28"/>
        </w:rPr>
      </w:pPr>
      <w:r>
        <w:rPr>
          <w:rFonts w:ascii="Times New Roman" w:hAnsi="Times New Roman" w:cs="Times New Roman"/>
          <w:sz w:val="28"/>
          <w:szCs w:val="28"/>
        </w:rPr>
        <w:t xml:space="preserve">О принятии решения «Об утверждении  </w:t>
      </w:r>
    </w:p>
    <w:p w:rsidR="003818D6" w:rsidRDefault="003818D6" w:rsidP="003818D6">
      <w:pPr>
        <w:pStyle w:val="affb"/>
        <w:jc w:val="both"/>
        <w:rPr>
          <w:rFonts w:ascii="Times New Roman" w:hAnsi="Times New Roman" w:cs="Times New Roman"/>
          <w:sz w:val="28"/>
          <w:szCs w:val="28"/>
        </w:rPr>
      </w:pPr>
      <w:r>
        <w:rPr>
          <w:rFonts w:ascii="Times New Roman" w:hAnsi="Times New Roman" w:cs="Times New Roman"/>
          <w:sz w:val="28"/>
          <w:szCs w:val="28"/>
        </w:rPr>
        <w:t xml:space="preserve">нормативов градостроительного </w:t>
      </w:r>
    </w:p>
    <w:p w:rsidR="003818D6" w:rsidRDefault="003818D6" w:rsidP="003818D6">
      <w:pPr>
        <w:pStyle w:val="affb"/>
        <w:jc w:val="both"/>
        <w:rPr>
          <w:rFonts w:ascii="Times New Roman" w:hAnsi="Times New Roman" w:cs="Times New Roman"/>
          <w:sz w:val="28"/>
          <w:szCs w:val="28"/>
        </w:rPr>
      </w:pPr>
      <w:r>
        <w:rPr>
          <w:rFonts w:ascii="Times New Roman" w:hAnsi="Times New Roman" w:cs="Times New Roman"/>
          <w:sz w:val="28"/>
          <w:szCs w:val="28"/>
        </w:rPr>
        <w:t xml:space="preserve">проектирования муниципального </w:t>
      </w:r>
    </w:p>
    <w:p w:rsidR="003818D6" w:rsidRDefault="009C2BE1" w:rsidP="003818D6">
      <w:pPr>
        <w:pStyle w:val="affb"/>
        <w:jc w:val="both"/>
        <w:rPr>
          <w:rFonts w:ascii="Times New Roman" w:hAnsi="Times New Roman" w:cs="Times New Roman"/>
          <w:sz w:val="28"/>
          <w:szCs w:val="28"/>
        </w:rPr>
      </w:pPr>
      <w:r>
        <w:rPr>
          <w:rFonts w:ascii="Times New Roman" w:hAnsi="Times New Roman" w:cs="Times New Roman"/>
          <w:sz w:val="28"/>
          <w:szCs w:val="28"/>
        </w:rPr>
        <w:t xml:space="preserve">образования </w:t>
      </w:r>
      <w:proofErr w:type="spellStart"/>
      <w:proofErr w:type="gramStart"/>
      <w:r>
        <w:rPr>
          <w:rFonts w:ascii="Times New Roman" w:hAnsi="Times New Roman" w:cs="Times New Roman"/>
          <w:sz w:val="28"/>
          <w:szCs w:val="28"/>
        </w:rPr>
        <w:t>Алейский</w:t>
      </w:r>
      <w:proofErr w:type="spellEnd"/>
      <w:r>
        <w:rPr>
          <w:rFonts w:ascii="Times New Roman" w:hAnsi="Times New Roman" w:cs="Times New Roman"/>
          <w:sz w:val="28"/>
          <w:szCs w:val="28"/>
        </w:rPr>
        <w:t xml:space="preserve"> </w:t>
      </w:r>
      <w:r w:rsidR="003818D6">
        <w:rPr>
          <w:rFonts w:ascii="Times New Roman" w:hAnsi="Times New Roman" w:cs="Times New Roman"/>
          <w:sz w:val="28"/>
          <w:szCs w:val="28"/>
        </w:rPr>
        <w:t xml:space="preserve"> сельсовет</w:t>
      </w:r>
      <w:proofErr w:type="gramEnd"/>
      <w:r w:rsidR="003818D6">
        <w:rPr>
          <w:rFonts w:ascii="Times New Roman" w:hAnsi="Times New Roman" w:cs="Times New Roman"/>
          <w:sz w:val="28"/>
          <w:szCs w:val="28"/>
        </w:rPr>
        <w:t xml:space="preserve"> </w:t>
      </w:r>
    </w:p>
    <w:p w:rsidR="003818D6" w:rsidRDefault="003818D6" w:rsidP="003818D6">
      <w:pPr>
        <w:pStyle w:val="affb"/>
        <w:jc w:val="both"/>
        <w:rPr>
          <w:rFonts w:ascii="Times New Roman" w:hAnsi="Times New Roman" w:cs="Times New Roman"/>
          <w:sz w:val="28"/>
          <w:szCs w:val="28"/>
        </w:rPr>
      </w:pP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Алтайского края» </w:t>
      </w:r>
    </w:p>
    <w:p w:rsidR="003818D6" w:rsidRDefault="003818D6" w:rsidP="003818D6">
      <w:pPr>
        <w:pStyle w:val="affb"/>
        <w:jc w:val="both"/>
        <w:rPr>
          <w:rFonts w:ascii="Times New Roman" w:hAnsi="Times New Roman" w:cs="Times New Roman"/>
          <w:sz w:val="28"/>
          <w:szCs w:val="28"/>
        </w:rPr>
      </w:pPr>
    </w:p>
    <w:p w:rsidR="003818D6" w:rsidRDefault="003818D6" w:rsidP="003818D6">
      <w:pPr>
        <w:pStyle w:val="affb"/>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пунктом 20 части 1, частями 3,4 статьи 14 Федерального закона от 06.10.2003 № 131-ФЗ «Об общих принципах организации местного самоуправления в Российской Федерации», статьей </w:t>
      </w:r>
      <w:proofErr w:type="gramStart"/>
      <w:r>
        <w:rPr>
          <w:rFonts w:ascii="Times New Roman" w:hAnsi="Times New Roman" w:cs="Times New Roman"/>
          <w:sz w:val="28"/>
          <w:szCs w:val="28"/>
        </w:rPr>
        <w:t>29.4  Градостроительного</w:t>
      </w:r>
      <w:proofErr w:type="gramEnd"/>
      <w:r>
        <w:rPr>
          <w:rFonts w:ascii="Times New Roman" w:hAnsi="Times New Roman" w:cs="Times New Roman"/>
          <w:sz w:val="28"/>
          <w:szCs w:val="28"/>
        </w:rPr>
        <w:t xml:space="preserve">  кодекса Российской  Федерации,  руководствуясь статьей 28 Устава  муниципального образования </w:t>
      </w:r>
      <w:proofErr w:type="spellStart"/>
      <w:r>
        <w:rPr>
          <w:rFonts w:ascii="Times New Roman" w:hAnsi="Times New Roman" w:cs="Times New Roman"/>
          <w:sz w:val="28"/>
          <w:szCs w:val="28"/>
        </w:rPr>
        <w:t>Алейский</w:t>
      </w:r>
      <w:proofErr w:type="spellEnd"/>
      <w:r>
        <w:rPr>
          <w:rFonts w:ascii="Times New Roman" w:hAnsi="Times New Roman" w:cs="Times New Roman"/>
          <w:sz w:val="28"/>
          <w:szCs w:val="28"/>
        </w:rPr>
        <w:t xml:space="preserve"> район Алтайского края, Собрание депутатов </w:t>
      </w: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Алтайского края  РЕШИЛО:</w:t>
      </w:r>
    </w:p>
    <w:p w:rsidR="003818D6" w:rsidRDefault="003818D6" w:rsidP="003818D6">
      <w:pPr>
        <w:pStyle w:val="affb"/>
        <w:jc w:val="both"/>
        <w:rPr>
          <w:rFonts w:ascii="Times New Roman" w:hAnsi="Times New Roman" w:cs="Times New Roman"/>
          <w:sz w:val="28"/>
          <w:szCs w:val="28"/>
        </w:rPr>
      </w:pPr>
      <w:r>
        <w:rPr>
          <w:rFonts w:ascii="Times New Roman" w:hAnsi="Times New Roman" w:cs="Times New Roman"/>
          <w:sz w:val="28"/>
          <w:szCs w:val="28"/>
        </w:rPr>
        <w:tab/>
        <w:t xml:space="preserve">1. Принять решение «Об утверждении нормативов градостроительного проектирования </w:t>
      </w:r>
      <w:proofErr w:type="spellStart"/>
      <w:r>
        <w:rPr>
          <w:rFonts w:ascii="Times New Roman" w:hAnsi="Times New Roman" w:cs="Times New Roman"/>
          <w:sz w:val="28"/>
          <w:szCs w:val="28"/>
        </w:rPr>
        <w:t>мунициипал</w:t>
      </w:r>
      <w:r w:rsidR="009C2BE1">
        <w:rPr>
          <w:rFonts w:ascii="Times New Roman" w:hAnsi="Times New Roman" w:cs="Times New Roman"/>
          <w:sz w:val="28"/>
          <w:szCs w:val="28"/>
        </w:rPr>
        <w:t>ьного</w:t>
      </w:r>
      <w:proofErr w:type="spellEnd"/>
      <w:r w:rsidR="009C2BE1">
        <w:rPr>
          <w:rFonts w:ascii="Times New Roman" w:hAnsi="Times New Roman" w:cs="Times New Roman"/>
          <w:sz w:val="28"/>
          <w:szCs w:val="28"/>
        </w:rPr>
        <w:t xml:space="preserve"> образования </w:t>
      </w:r>
      <w:proofErr w:type="spellStart"/>
      <w:proofErr w:type="gramStart"/>
      <w:r w:rsidR="009C2BE1">
        <w:rPr>
          <w:rFonts w:ascii="Times New Roman" w:hAnsi="Times New Roman" w:cs="Times New Roman"/>
          <w:sz w:val="28"/>
          <w:szCs w:val="28"/>
        </w:rPr>
        <w:t>Алейский</w:t>
      </w:r>
      <w:proofErr w:type="spellEnd"/>
      <w:r w:rsidR="009C2BE1">
        <w:rPr>
          <w:rFonts w:ascii="Times New Roman" w:hAnsi="Times New Roman" w:cs="Times New Roman"/>
          <w:sz w:val="28"/>
          <w:szCs w:val="28"/>
        </w:rPr>
        <w:t xml:space="preserve"> </w:t>
      </w:r>
      <w:r>
        <w:rPr>
          <w:rFonts w:ascii="Times New Roman" w:hAnsi="Times New Roman" w:cs="Times New Roman"/>
          <w:sz w:val="28"/>
          <w:szCs w:val="28"/>
        </w:rPr>
        <w:t xml:space="preserve"> сельсовет</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Алтайского края».  </w:t>
      </w:r>
    </w:p>
    <w:p w:rsidR="003818D6" w:rsidRDefault="003818D6" w:rsidP="003818D6">
      <w:pPr>
        <w:pStyle w:val="affb"/>
        <w:ind w:firstLine="708"/>
        <w:jc w:val="both"/>
        <w:rPr>
          <w:rFonts w:ascii="Times New Roman" w:hAnsi="Times New Roman" w:cs="Times New Roman"/>
          <w:sz w:val="28"/>
          <w:szCs w:val="28"/>
        </w:rPr>
      </w:pPr>
      <w:r>
        <w:rPr>
          <w:rFonts w:ascii="Times New Roman" w:hAnsi="Times New Roman" w:cs="Times New Roman"/>
          <w:sz w:val="28"/>
          <w:szCs w:val="28"/>
        </w:rPr>
        <w:t xml:space="preserve">2. Направить настоящее Решение главе </w:t>
      </w: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С.Я. </w:t>
      </w:r>
      <w:proofErr w:type="spellStart"/>
      <w:r>
        <w:rPr>
          <w:rFonts w:ascii="Times New Roman" w:hAnsi="Times New Roman" w:cs="Times New Roman"/>
          <w:sz w:val="28"/>
          <w:szCs w:val="28"/>
        </w:rPr>
        <w:t>Агарковой</w:t>
      </w:r>
      <w:proofErr w:type="spellEnd"/>
      <w:r>
        <w:rPr>
          <w:rFonts w:ascii="Times New Roman" w:hAnsi="Times New Roman" w:cs="Times New Roman"/>
          <w:sz w:val="28"/>
          <w:szCs w:val="28"/>
        </w:rPr>
        <w:t xml:space="preserve"> для подписания и обнародования в установленном порядке. </w:t>
      </w:r>
    </w:p>
    <w:p w:rsidR="00F21889" w:rsidRDefault="00F21889" w:rsidP="00F21889">
      <w:pPr>
        <w:pStyle w:val="affb"/>
        <w:jc w:val="both"/>
        <w:rPr>
          <w:rFonts w:ascii="Times New Roman" w:hAnsi="Times New Roman"/>
          <w:sz w:val="28"/>
          <w:szCs w:val="28"/>
        </w:rPr>
      </w:pPr>
      <w:r>
        <w:rPr>
          <w:rFonts w:ascii="Times New Roman" w:hAnsi="Times New Roman" w:cs="Times New Roman"/>
          <w:sz w:val="28"/>
          <w:szCs w:val="28"/>
        </w:rPr>
        <w:t xml:space="preserve">         </w:t>
      </w:r>
      <w:r>
        <w:rPr>
          <w:szCs w:val="24"/>
          <w:lang w:eastAsia="ar-SA"/>
        </w:rPr>
        <w:t xml:space="preserve">   </w:t>
      </w:r>
      <w:r>
        <w:rPr>
          <w:rFonts w:ascii="Times New Roman" w:hAnsi="Times New Roman"/>
          <w:sz w:val="28"/>
          <w:szCs w:val="28"/>
          <w:lang w:eastAsia="ar-SA"/>
        </w:rPr>
        <w:t xml:space="preserve">3. </w:t>
      </w:r>
      <w:r>
        <w:rPr>
          <w:rFonts w:ascii="Times New Roman" w:hAnsi="Times New Roman"/>
          <w:sz w:val="28"/>
          <w:szCs w:val="28"/>
        </w:rPr>
        <w:t xml:space="preserve">Контроль за исполнением настоящего решения возложить на постоянную комиссию по социальной политике, вопросам жизнеобеспечения и местному самоуправлению Собрания депутатов </w:t>
      </w:r>
      <w:proofErr w:type="spellStart"/>
      <w:r>
        <w:rPr>
          <w:rFonts w:ascii="Times New Roman" w:hAnsi="Times New Roman"/>
          <w:sz w:val="28"/>
          <w:szCs w:val="28"/>
        </w:rPr>
        <w:t>Алейского</w:t>
      </w:r>
      <w:proofErr w:type="spellEnd"/>
      <w:r>
        <w:rPr>
          <w:rFonts w:ascii="Times New Roman" w:hAnsi="Times New Roman"/>
          <w:sz w:val="28"/>
          <w:szCs w:val="28"/>
        </w:rPr>
        <w:t xml:space="preserve"> района Алтайского края (Л.В. </w:t>
      </w:r>
      <w:proofErr w:type="spellStart"/>
      <w:r>
        <w:rPr>
          <w:rFonts w:ascii="Times New Roman" w:hAnsi="Times New Roman"/>
          <w:sz w:val="28"/>
          <w:szCs w:val="28"/>
        </w:rPr>
        <w:t>Бочарова</w:t>
      </w:r>
      <w:proofErr w:type="spellEnd"/>
      <w:r>
        <w:rPr>
          <w:rFonts w:ascii="Times New Roman" w:hAnsi="Times New Roman"/>
          <w:sz w:val="28"/>
          <w:szCs w:val="28"/>
        </w:rPr>
        <w:t>).</w:t>
      </w:r>
    </w:p>
    <w:p w:rsidR="003818D6" w:rsidRDefault="003818D6" w:rsidP="003818D6">
      <w:pPr>
        <w:pStyle w:val="affb"/>
        <w:jc w:val="both"/>
        <w:rPr>
          <w:rFonts w:ascii="Times New Roman" w:hAnsi="Times New Roman" w:cs="Times New Roman"/>
          <w:sz w:val="28"/>
          <w:szCs w:val="28"/>
        </w:rPr>
      </w:pPr>
    </w:p>
    <w:p w:rsidR="003818D6" w:rsidRDefault="003818D6" w:rsidP="003818D6">
      <w:pPr>
        <w:pStyle w:val="affb"/>
        <w:rPr>
          <w:rFonts w:ascii="Times New Roman" w:hAnsi="Times New Roman" w:cs="Times New Roman"/>
          <w:sz w:val="28"/>
          <w:szCs w:val="28"/>
        </w:rPr>
      </w:pPr>
    </w:p>
    <w:p w:rsidR="003818D6" w:rsidRDefault="003818D6" w:rsidP="003818D6">
      <w:pPr>
        <w:pStyle w:val="affb"/>
        <w:rPr>
          <w:rFonts w:ascii="Times New Roman" w:hAnsi="Times New Roman" w:cs="Times New Roman"/>
          <w:color w:val="000000"/>
          <w:sz w:val="28"/>
          <w:szCs w:val="28"/>
        </w:rPr>
      </w:pPr>
    </w:p>
    <w:p w:rsidR="003818D6" w:rsidRDefault="003818D6" w:rsidP="003818D6">
      <w:pPr>
        <w:pStyle w:val="affb"/>
        <w:rPr>
          <w:rFonts w:ascii="Times New Roman" w:hAnsi="Times New Roman" w:cs="Times New Roman"/>
          <w:sz w:val="28"/>
          <w:szCs w:val="28"/>
        </w:rPr>
      </w:pPr>
    </w:p>
    <w:p w:rsidR="003818D6" w:rsidRDefault="003818D6" w:rsidP="003818D6">
      <w:pPr>
        <w:pStyle w:val="affb"/>
        <w:rPr>
          <w:rFonts w:ascii="Times New Roman" w:hAnsi="Times New Roman" w:cs="Times New Roman"/>
          <w:sz w:val="28"/>
          <w:szCs w:val="28"/>
        </w:rPr>
      </w:pPr>
      <w:r>
        <w:rPr>
          <w:rFonts w:ascii="Times New Roman" w:hAnsi="Times New Roman" w:cs="Times New Roman"/>
          <w:sz w:val="28"/>
          <w:szCs w:val="28"/>
        </w:rPr>
        <w:t xml:space="preserve">Председатель Собрания </w:t>
      </w:r>
    </w:p>
    <w:p w:rsidR="003818D6" w:rsidRDefault="003818D6" w:rsidP="003818D6">
      <w:pPr>
        <w:pStyle w:val="affb"/>
        <w:rPr>
          <w:rFonts w:ascii="Times New Roman" w:hAnsi="Times New Roman" w:cs="Times New Roman"/>
          <w:sz w:val="28"/>
          <w:szCs w:val="28"/>
        </w:rPr>
      </w:pPr>
      <w:r>
        <w:rPr>
          <w:rFonts w:ascii="Times New Roman" w:hAnsi="Times New Roman" w:cs="Times New Roman"/>
          <w:sz w:val="28"/>
          <w:szCs w:val="28"/>
        </w:rPr>
        <w:t xml:space="preserve">депутатов </w:t>
      </w: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С.Д. Миллер</w:t>
      </w:r>
    </w:p>
    <w:p w:rsidR="003818D6" w:rsidRDefault="003818D6" w:rsidP="003818D6">
      <w:pPr>
        <w:pStyle w:val="affb"/>
        <w:rPr>
          <w:rFonts w:ascii="Times New Roman" w:hAnsi="Times New Roman" w:cs="Times New Roman"/>
          <w:sz w:val="28"/>
          <w:szCs w:val="28"/>
        </w:rPr>
      </w:pPr>
    </w:p>
    <w:p w:rsidR="003818D6" w:rsidRDefault="003818D6" w:rsidP="003818D6">
      <w:pPr>
        <w:pStyle w:val="affb"/>
        <w:rPr>
          <w:rFonts w:ascii="Times New Roman" w:hAnsi="Times New Roman" w:cs="Times New Roman"/>
          <w:sz w:val="28"/>
          <w:szCs w:val="28"/>
        </w:rPr>
      </w:pPr>
    </w:p>
    <w:p w:rsidR="003818D6" w:rsidRDefault="003818D6" w:rsidP="003818D6">
      <w:pPr>
        <w:pStyle w:val="affb"/>
        <w:rPr>
          <w:rFonts w:ascii="Times New Roman" w:hAnsi="Times New Roman" w:cs="Times New Roman"/>
          <w:sz w:val="28"/>
          <w:szCs w:val="28"/>
        </w:rPr>
      </w:pPr>
    </w:p>
    <w:p w:rsidR="003818D6" w:rsidRDefault="003818D6" w:rsidP="003818D6">
      <w:pPr>
        <w:pStyle w:val="affb"/>
        <w:rPr>
          <w:rFonts w:ascii="Times New Roman" w:hAnsi="Times New Roman" w:cs="Times New Roman"/>
          <w:sz w:val="28"/>
          <w:szCs w:val="28"/>
        </w:rPr>
      </w:pPr>
      <w:r>
        <w:rPr>
          <w:rFonts w:ascii="Times New Roman" w:hAnsi="Times New Roman" w:cs="Times New Roman"/>
          <w:sz w:val="28"/>
          <w:szCs w:val="28"/>
        </w:rPr>
        <w:t xml:space="preserve">                                                                             </w:t>
      </w:r>
    </w:p>
    <w:p w:rsidR="003818D6" w:rsidRDefault="003818D6" w:rsidP="003818D6">
      <w:pPr>
        <w:pStyle w:val="affb"/>
        <w:rPr>
          <w:rFonts w:ascii="Times New Roman" w:hAnsi="Times New Roman" w:cs="Times New Roman"/>
          <w:sz w:val="28"/>
          <w:szCs w:val="28"/>
        </w:rPr>
      </w:pPr>
    </w:p>
    <w:p w:rsidR="003818D6" w:rsidRDefault="003818D6" w:rsidP="003818D6">
      <w:pPr>
        <w:pStyle w:val="affb"/>
        <w:rPr>
          <w:szCs w:val="28"/>
        </w:rPr>
      </w:pPr>
    </w:p>
    <w:p w:rsidR="003818D6" w:rsidRDefault="003818D6" w:rsidP="003818D6">
      <w:pPr>
        <w:pStyle w:val="affb"/>
        <w:rPr>
          <w:szCs w:val="28"/>
        </w:rPr>
      </w:pPr>
    </w:p>
    <w:p w:rsidR="003818D6" w:rsidRDefault="003818D6" w:rsidP="003818D6">
      <w:pPr>
        <w:pStyle w:val="affb"/>
        <w:rPr>
          <w:szCs w:val="28"/>
        </w:rPr>
      </w:pPr>
    </w:p>
    <w:p w:rsidR="003818D6" w:rsidRDefault="003818D6" w:rsidP="003818D6">
      <w:pPr>
        <w:pStyle w:val="affb"/>
        <w:rPr>
          <w:szCs w:val="28"/>
        </w:rPr>
      </w:pPr>
    </w:p>
    <w:p w:rsidR="003818D6" w:rsidRDefault="003818D6" w:rsidP="003818D6">
      <w:pPr>
        <w:pStyle w:val="affb"/>
        <w:rPr>
          <w:szCs w:val="28"/>
        </w:rPr>
      </w:pPr>
    </w:p>
    <w:p w:rsidR="003818D6" w:rsidRDefault="003818D6" w:rsidP="003818D6">
      <w:pPr>
        <w:pStyle w:val="affb"/>
        <w:rPr>
          <w:szCs w:val="28"/>
        </w:rPr>
      </w:pPr>
    </w:p>
    <w:p w:rsidR="003818D6" w:rsidRDefault="003818D6" w:rsidP="003818D6">
      <w:pPr>
        <w:pStyle w:val="affb"/>
        <w:rPr>
          <w:szCs w:val="28"/>
        </w:rPr>
      </w:pPr>
      <w:r>
        <w:rPr>
          <w:szCs w:val="28"/>
        </w:rPr>
        <w:t xml:space="preserve">                                                                             </w:t>
      </w:r>
    </w:p>
    <w:p w:rsidR="003818D6" w:rsidRDefault="003818D6" w:rsidP="003818D6">
      <w:pPr>
        <w:pStyle w:val="affb"/>
        <w:jc w:val="right"/>
        <w:rPr>
          <w:rFonts w:ascii="Times New Roman" w:hAnsi="Times New Roman" w:cs="Times New Roman"/>
          <w:sz w:val="28"/>
          <w:szCs w:val="28"/>
        </w:rPr>
      </w:pPr>
      <w:proofErr w:type="gramStart"/>
      <w:r>
        <w:rPr>
          <w:rFonts w:ascii="Times New Roman" w:hAnsi="Times New Roman" w:cs="Times New Roman"/>
          <w:sz w:val="28"/>
          <w:szCs w:val="28"/>
        </w:rPr>
        <w:t>Принято  решением</w:t>
      </w:r>
      <w:proofErr w:type="gramEnd"/>
      <w:r>
        <w:rPr>
          <w:rFonts w:ascii="Times New Roman" w:hAnsi="Times New Roman" w:cs="Times New Roman"/>
          <w:sz w:val="28"/>
          <w:szCs w:val="28"/>
        </w:rPr>
        <w:t xml:space="preserve">  Собрания депутатов    </w:t>
      </w:r>
    </w:p>
    <w:p w:rsidR="003818D6" w:rsidRDefault="003818D6" w:rsidP="003818D6">
      <w:pPr>
        <w:pStyle w:val="affb"/>
        <w:jc w:val="right"/>
        <w:rPr>
          <w:rFonts w:ascii="Times New Roman" w:hAnsi="Times New Roman" w:cs="Times New Roman"/>
          <w:sz w:val="28"/>
          <w:szCs w:val="28"/>
        </w:rPr>
      </w:pP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Алтайского края </w:t>
      </w:r>
    </w:p>
    <w:p w:rsidR="003818D6" w:rsidRDefault="009C2BE1" w:rsidP="003818D6">
      <w:pPr>
        <w:pStyle w:val="affb"/>
        <w:jc w:val="right"/>
      </w:pPr>
      <w:r>
        <w:rPr>
          <w:rFonts w:ascii="Times New Roman" w:hAnsi="Times New Roman" w:cs="Times New Roman"/>
          <w:sz w:val="28"/>
          <w:szCs w:val="28"/>
        </w:rPr>
        <w:t>от           2021 №</w:t>
      </w:r>
    </w:p>
    <w:p w:rsidR="003818D6" w:rsidRDefault="003818D6" w:rsidP="003818D6">
      <w:pPr>
        <w:pStyle w:val="ac"/>
        <w:jc w:val="both"/>
        <w:rPr>
          <w:sz w:val="28"/>
          <w:szCs w:val="28"/>
        </w:rPr>
      </w:pPr>
    </w:p>
    <w:p w:rsidR="003818D6" w:rsidRDefault="003818D6" w:rsidP="003818D6">
      <w:pPr>
        <w:tabs>
          <w:tab w:val="left" w:pos="0"/>
        </w:tabs>
        <w:jc w:val="center"/>
        <w:rPr>
          <w:b/>
          <w:szCs w:val="28"/>
        </w:rPr>
      </w:pPr>
      <w:r>
        <w:rPr>
          <w:b/>
          <w:szCs w:val="28"/>
        </w:rPr>
        <w:t>Р Е Ш Е Н И Е</w:t>
      </w:r>
    </w:p>
    <w:p w:rsidR="003818D6" w:rsidRDefault="003818D6" w:rsidP="003818D6">
      <w:pPr>
        <w:tabs>
          <w:tab w:val="left" w:pos="0"/>
        </w:tabs>
        <w:jc w:val="center"/>
        <w:rPr>
          <w:b/>
          <w:szCs w:val="28"/>
        </w:rPr>
      </w:pPr>
    </w:p>
    <w:p w:rsidR="003818D6" w:rsidRDefault="003818D6" w:rsidP="003818D6">
      <w:pPr>
        <w:tabs>
          <w:tab w:val="left" w:pos="0"/>
        </w:tabs>
        <w:ind w:right="141"/>
        <w:jc w:val="center"/>
        <w:rPr>
          <w:b/>
          <w:szCs w:val="28"/>
        </w:rPr>
      </w:pPr>
      <w:r>
        <w:rPr>
          <w:b/>
          <w:szCs w:val="28"/>
        </w:rPr>
        <w:t xml:space="preserve">Об утверждении нормативов градостроительного проектирования </w:t>
      </w:r>
      <w:proofErr w:type="spellStart"/>
      <w:r>
        <w:rPr>
          <w:b/>
          <w:szCs w:val="28"/>
        </w:rPr>
        <w:t>мунициипал</w:t>
      </w:r>
      <w:r w:rsidR="009C2BE1">
        <w:rPr>
          <w:b/>
          <w:szCs w:val="28"/>
        </w:rPr>
        <w:t>ьного</w:t>
      </w:r>
      <w:proofErr w:type="spellEnd"/>
      <w:r w:rsidR="009C2BE1">
        <w:rPr>
          <w:b/>
          <w:szCs w:val="28"/>
        </w:rPr>
        <w:t xml:space="preserve"> образования </w:t>
      </w:r>
      <w:proofErr w:type="spellStart"/>
      <w:proofErr w:type="gramStart"/>
      <w:r w:rsidR="009C2BE1">
        <w:rPr>
          <w:b/>
          <w:szCs w:val="28"/>
        </w:rPr>
        <w:t>Алейский</w:t>
      </w:r>
      <w:proofErr w:type="spellEnd"/>
      <w:r w:rsidR="009C2BE1">
        <w:rPr>
          <w:b/>
          <w:szCs w:val="28"/>
        </w:rPr>
        <w:t xml:space="preserve"> </w:t>
      </w:r>
      <w:r>
        <w:rPr>
          <w:b/>
          <w:szCs w:val="28"/>
        </w:rPr>
        <w:t xml:space="preserve"> сельсовет</w:t>
      </w:r>
      <w:proofErr w:type="gramEnd"/>
      <w:r>
        <w:rPr>
          <w:b/>
          <w:szCs w:val="28"/>
        </w:rPr>
        <w:t xml:space="preserve">  </w:t>
      </w:r>
      <w:proofErr w:type="spellStart"/>
      <w:r>
        <w:rPr>
          <w:b/>
          <w:szCs w:val="28"/>
        </w:rPr>
        <w:t>Алейского</w:t>
      </w:r>
      <w:proofErr w:type="spellEnd"/>
      <w:r>
        <w:rPr>
          <w:b/>
          <w:szCs w:val="28"/>
        </w:rPr>
        <w:t xml:space="preserve"> района  Алтайского края</w:t>
      </w:r>
    </w:p>
    <w:p w:rsidR="003818D6" w:rsidRDefault="003818D6" w:rsidP="003818D6">
      <w:pPr>
        <w:tabs>
          <w:tab w:val="left" w:pos="0"/>
        </w:tabs>
        <w:ind w:left="1201" w:right="141"/>
        <w:jc w:val="center"/>
        <w:rPr>
          <w:b/>
          <w:szCs w:val="28"/>
        </w:rPr>
      </w:pPr>
    </w:p>
    <w:p w:rsidR="003818D6" w:rsidRDefault="003818D6" w:rsidP="003818D6">
      <w:pPr>
        <w:tabs>
          <w:tab w:val="left" w:pos="0"/>
        </w:tabs>
        <w:ind w:right="141" w:firstLine="709"/>
        <w:jc w:val="both"/>
        <w:rPr>
          <w:rFonts w:asciiTheme="minorHAnsi" w:hAnsiTheme="minorHAnsi" w:cstheme="minorBidi"/>
          <w:szCs w:val="28"/>
        </w:rPr>
      </w:pPr>
    </w:p>
    <w:p w:rsidR="003818D6" w:rsidRDefault="003818D6" w:rsidP="003818D6">
      <w:pPr>
        <w:widowControl/>
        <w:numPr>
          <w:ilvl w:val="0"/>
          <w:numId w:val="6"/>
        </w:numPr>
        <w:tabs>
          <w:tab w:val="left" w:pos="0"/>
        </w:tabs>
        <w:overflowPunct w:val="0"/>
        <w:autoSpaceDE w:val="0"/>
        <w:autoSpaceDN w:val="0"/>
        <w:adjustRightInd w:val="0"/>
        <w:ind w:right="141"/>
        <w:jc w:val="both"/>
        <w:rPr>
          <w:szCs w:val="28"/>
        </w:rPr>
      </w:pPr>
      <w:proofErr w:type="gramStart"/>
      <w:r>
        <w:rPr>
          <w:szCs w:val="28"/>
        </w:rPr>
        <w:t>Утвердить  нормативы</w:t>
      </w:r>
      <w:proofErr w:type="gramEnd"/>
      <w:r>
        <w:rPr>
          <w:szCs w:val="28"/>
        </w:rPr>
        <w:t xml:space="preserve"> градостроительного проектирования </w:t>
      </w:r>
      <w:proofErr w:type="spellStart"/>
      <w:r>
        <w:rPr>
          <w:szCs w:val="28"/>
        </w:rPr>
        <w:t>мунициипал</w:t>
      </w:r>
      <w:r w:rsidR="009C2BE1">
        <w:rPr>
          <w:szCs w:val="28"/>
        </w:rPr>
        <w:t>ьного</w:t>
      </w:r>
      <w:proofErr w:type="spellEnd"/>
      <w:r w:rsidR="009C2BE1">
        <w:rPr>
          <w:szCs w:val="28"/>
        </w:rPr>
        <w:t xml:space="preserve"> образования </w:t>
      </w:r>
      <w:proofErr w:type="spellStart"/>
      <w:r w:rsidR="009C2BE1">
        <w:rPr>
          <w:szCs w:val="28"/>
        </w:rPr>
        <w:t>Алейский</w:t>
      </w:r>
      <w:proofErr w:type="spellEnd"/>
      <w:r w:rsidR="009C2BE1">
        <w:rPr>
          <w:szCs w:val="28"/>
        </w:rPr>
        <w:t xml:space="preserve"> </w:t>
      </w:r>
      <w:r>
        <w:rPr>
          <w:szCs w:val="28"/>
        </w:rPr>
        <w:t xml:space="preserve"> сельсовет  </w:t>
      </w:r>
      <w:proofErr w:type="spellStart"/>
      <w:r>
        <w:rPr>
          <w:szCs w:val="28"/>
        </w:rPr>
        <w:t>Алейского</w:t>
      </w:r>
      <w:proofErr w:type="spellEnd"/>
      <w:r>
        <w:rPr>
          <w:szCs w:val="28"/>
        </w:rPr>
        <w:t xml:space="preserve"> района  Алтайского края.</w:t>
      </w:r>
    </w:p>
    <w:p w:rsidR="003818D6" w:rsidRDefault="003818D6" w:rsidP="003818D6">
      <w:pPr>
        <w:widowControl/>
        <w:numPr>
          <w:ilvl w:val="0"/>
          <w:numId w:val="6"/>
        </w:numPr>
        <w:tabs>
          <w:tab w:val="left" w:pos="0"/>
        </w:tabs>
        <w:overflowPunct w:val="0"/>
        <w:autoSpaceDE w:val="0"/>
        <w:autoSpaceDN w:val="0"/>
        <w:adjustRightInd w:val="0"/>
        <w:ind w:right="141"/>
        <w:jc w:val="both"/>
        <w:rPr>
          <w:szCs w:val="28"/>
        </w:rPr>
      </w:pPr>
      <w:r>
        <w:rPr>
          <w:szCs w:val="28"/>
        </w:rPr>
        <w:t xml:space="preserve"> Настоящее решение подлежит официальному опубликованию и </w:t>
      </w:r>
      <w:proofErr w:type="gramStart"/>
      <w:r>
        <w:rPr>
          <w:szCs w:val="28"/>
        </w:rPr>
        <w:t>размещению  на</w:t>
      </w:r>
      <w:proofErr w:type="gramEnd"/>
      <w:r>
        <w:rPr>
          <w:szCs w:val="28"/>
        </w:rPr>
        <w:t xml:space="preserve"> официальном  сайте Администрации </w:t>
      </w:r>
      <w:proofErr w:type="spellStart"/>
      <w:r>
        <w:rPr>
          <w:szCs w:val="28"/>
        </w:rPr>
        <w:t>Алейского</w:t>
      </w:r>
      <w:proofErr w:type="spellEnd"/>
      <w:r>
        <w:rPr>
          <w:szCs w:val="28"/>
        </w:rPr>
        <w:t xml:space="preserve"> района.</w:t>
      </w:r>
    </w:p>
    <w:p w:rsidR="003818D6" w:rsidRDefault="003818D6" w:rsidP="003818D6">
      <w:pPr>
        <w:pStyle w:val="ac"/>
        <w:tabs>
          <w:tab w:val="left" w:pos="0"/>
        </w:tabs>
        <w:jc w:val="both"/>
        <w:rPr>
          <w:sz w:val="28"/>
          <w:szCs w:val="28"/>
        </w:rPr>
      </w:pPr>
    </w:p>
    <w:p w:rsidR="003818D6" w:rsidRDefault="003818D6" w:rsidP="003818D6">
      <w:pPr>
        <w:pStyle w:val="ac"/>
        <w:tabs>
          <w:tab w:val="left" w:pos="0"/>
        </w:tabs>
        <w:jc w:val="both"/>
        <w:rPr>
          <w:sz w:val="28"/>
          <w:szCs w:val="28"/>
        </w:rPr>
      </w:pPr>
    </w:p>
    <w:p w:rsidR="003818D6" w:rsidRDefault="003818D6" w:rsidP="003818D6">
      <w:pPr>
        <w:pStyle w:val="ac"/>
        <w:jc w:val="both"/>
        <w:rPr>
          <w:sz w:val="28"/>
          <w:szCs w:val="28"/>
        </w:rPr>
      </w:pPr>
    </w:p>
    <w:p w:rsidR="003818D6" w:rsidRDefault="003818D6" w:rsidP="003818D6">
      <w:pPr>
        <w:pStyle w:val="ac"/>
        <w:jc w:val="both"/>
        <w:rPr>
          <w:sz w:val="28"/>
          <w:szCs w:val="28"/>
        </w:rPr>
      </w:pPr>
      <w:r>
        <w:rPr>
          <w:sz w:val="28"/>
          <w:szCs w:val="28"/>
        </w:rPr>
        <w:t xml:space="preserve">Глава района                                                                         С.Я. </w:t>
      </w:r>
      <w:proofErr w:type="spellStart"/>
      <w:r>
        <w:rPr>
          <w:sz w:val="28"/>
          <w:szCs w:val="28"/>
        </w:rPr>
        <w:t>Агаркова</w:t>
      </w:r>
      <w:proofErr w:type="spellEnd"/>
    </w:p>
    <w:p w:rsidR="003818D6" w:rsidRDefault="003818D6" w:rsidP="003818D6">
      <w:pPr>
        <w:pStyle w:val="affb"/>
        <w:rPr>
          <w:rFonts w:ascii="Times New Roman" w:hAnsi="Times New Roman" w:cs="Times New Roman"/>
          <w:sz w:val="28"/>
          <w:szCs w:val="28"/>
        </w:rPr>
      </w:pPr>
      <w:proofErr w:type="spellStart"/>
      <w:r>
        <w:rPr>
          <w:rFonts w:ascii="Times New Roman" w:hAnsi="Times New Roman" w:cs="Times New Roman"/>
          <w:sz w:val="28"/>
          <w:szCs w:val="28"/>
        </w:rPr>
        <w:t>г.Алейск</w:t>
      </w:r>
      <w:proofErr w:type="spellEnd"/>
    </w:p>
    <w:p w:rsidR="003818D6" w:rsidRDefault="009C2BE1" w:rsidP="003818D6">
      <w:pPr>
        <w:pStyle w:val="affb"/>
        <w:rPr>
          <w:rFonts w:ascii="Times New Roman" w:hAnsi="Times New Roman" w:cs="Times New Roman"/>
          <w:sz w:val="28"/>
          <w:szCs w:val="28"/>
        </w:rPr>
      </w:pPr>
      <w:r>
        <w:rPr>
          <w:rFonts w:ascii="Times New Roman" w:hAnsi="Times New Roman" w:cs="Times New Roman"/>
          <w:sz w:val="28"/>
          <w:szCs w:val="28"/>
        </w:rPr>
        <w:t xml:space="preserve"> 2021</w:t>
      </w:r>
    </w:p>
    <w:p w:rsidR="003818D6" w:rsidRDefault="00633BD8" w:rsidP="003818D6">
      <w:pPr>
        <w:pStyle w:val="affb"/>
        <w:rPr>
          <w:rFonts w:ascii="Times New Roman" w:hAnsi="Times New Roman" w:cs="Times New Roman"/>
          <w:sz w:val="28"/>
          <w:szCs w:val="28"/>
        </w:rPr>
      </w:pPr>
      <w:r>
        <w:rPr>
          <w:rFonts w:ascii="Times New Roman" w:hAnsi="Times New Roman" w:cs="Times New Roman"/>
          <w:sz w:val="28"/>
          <w:szCs w:val="28"/>
        </w:rPr>
        <w:t xml:space="preserve">№ </w:t>
      </w:r>
      <w:r w:rsidR="003818D6">
        <w:rPr>
          <w:rFonts w:ascii="Times New Roman" w:hAnsi="Times New Roman" w:cs="Times New Roman"/>
          <w:sz w:val="28"/>
          <w:szCs w:val="28"/>
        </w:rPr>
        <w:t>- РСД</w:t>
      </w:r>
    </w:p>
    <w:p w:rsidR="003818D6" w:rsidRDefault="003818D6" w:rsidP="003818D6">
      <w:pPr>
        <w:ind w:firstLine="284"/>
        <w:jc w:val="both"/>
        <w:rPr>
          <w:rFonts w:asciiTheme="minorHAnsi" w:hAnsiTheme="minorHAnsi" w:cstheme="minorBidi"/>
          <w:caps/>
          <w:szCs w:val="28"/>
          <w:lang w:eastAsia="en-US"/>
        </w:rPr>
      </w:pPr>
      <w:r>
        <w:rPr>
          <w:caps/>
          <w:szCs w:val="28"/>
          <w:lang w:eastAsia="en-US"/>
        </w:rPr>
        <w:t xml:space="preserve">                                                                                          </w:t>
      </w:r>
    </w:p>
    <w:p w:rsidR="003818D6" w:rsidRDefault="003818D6" w:rsidP="003818D6">
      <w:pPr>
        <w:ind w:firstLine="284"/>
        <w:jc w:val="both"/>
        <w:rPr>
          <w:caps/>
          <w:szCs w:val="28"/>
          <w:lang w:eastAsia="en-US"/>
        </w:rPr>
      </w:pPr>
    </w:p>
    <w:p w:rsidR="003818D6" w:rsidRDefault="003818D6" w:rsidP="003818D6">
      <w:pPr>
        <w:ind w:firstLine="284"/>
        <w:jc w:val="both"/>
        <w:rPr>
          <w:caps/>
          <w:szCs w:val="28"/>
          <w:lang w:eastAsia="en-US"/>
        </w:rPr>
      </w:pPr>
    </w:p>
    <w:p w:rsidR="003818D6" w:rsidRDefault="003818D6" w:rsidP="003818D6">
      <w:pPr>
        <w:pStyle w:val="ConsPlusNormal"/>
        <w:spacing w:line="240" w:lineRule="exact"/>
        <w:ind w:firstLine="0"/>
        <w:jc w:val="center"/>
        <w:rPr>
          <w:rFonts w:ascii="Times New Roman" w:hAnsi="Times New Roman" w:cs="Times New Roman"/>
          <w:bCs/>
          <w:sz w:val="28"/>
          <w:szCs w:val="28"/>
        </w:rPr>
      </w:pPr>
    </w:p>
    <w:p w:rsidR="00B2743C" w:rsidRDefault="00B2743C" w:rsidP="00B2743C">
      <w:pPr>
        <w:ind w:firstLine="284"/>
        <w:jc w:val="both"/>
        <w:rPr>
          <w:caps/>
          <w:szCs w:val="28"/>
          <w:lang w:eastAsia="en-US"/>
        </w:rPr>
      </w:pPr>
      <w:r w:rsidRPr="0030335F">
        <w:rPr>
          <w:caps/>
          <w:szCs w:val="28"/>
          <w:lang w:eastAsia="en-US"/>
        </w:rPr>
        <w:t xml:space="preserve"> </w:t>
      </w:r>
    </w:p>
    <w:p w:rsidR="00B2743C" w:rsidRDefault="00B2743C" w:rsidP="00B2743C">
      <w:pPr>
        <w:ind w:firstLine="284"/>
        <w:jc w:val="both"/>
        <w:rPr>
          <w:caps/>
          <w:szCs w:val="28"/>
          <w:lang w:eastAsia="en-US"/>
        </w:rPr>
      </w:pPr>
    </w:p>
    <w:p w:rsidR="0059496E" w:rsidRDefault="00040CFE" w:rsidP="0059496E">
      <w:r>
        <w:rPr>
          <w:szCs w:val="28"/>
        </w:rPr>
        <w:t xml:space="preserve">                                                                       </w:t>
      </w:r>
      <w:r w:rsidR="0059496E">
        <w:rPr>
          <w:szCs w:val="28"/>
        </w:rPr>
        <w:t xml:space="preserve">                                              </w:t>
      </w:r>
    </w:p>
    <w:tbl>
      <w:tblPr>
        <w:tblW w:w="5010" w:type="pct"/>
        <w:tblLook w:val="01E0" w:firstRow="1" w:lastRow="1" w:firstColumn="1" w:lastColumn="1" w:noHBand="0" w:noVBand="0"/>
      </w:tblPr>
      <w:tblGrid>
        <w:gridCol w:w="3274"/>
        <w:gridCol w:w="2275"/>
        <w:gridCol w:w="4325"/>
      </w:tblGrid>
      <w:tr w:rsidR="0059496E" w:rsidRPr="009246E7" w:rsidTr="00CB3819">
        <w:trPr>
          <w:trHeight w:val="1652"/>
        </w:trPr>
        <w:tc>
          <w:tcPr>
            <w:tcW w:w="1658" w:type="pct"/>
          </w:tcPr>
          <w:p w:rsidR="0059496E" w:rsidRPr="009246E7" w:rsidRDefault="0059496E" w:rsidP="00CB3819">
            <w:pPr>
              <w:spacing w:line="228" w:lineRule="auto"/>
              <w:rPr>
                <w:rFonts w:eastAsia="Calibri"/>
                <w:szCs w:val="28"/>
                <w:lang w:eastAsia="en-US"/>
              </w:rPr>
            </w:pPr>
            <w:bookmarkStart w:id="0" w:name="Par41"/>
            <w:bookmarkEnd w:id="0"/>
          </w:p>
        </w:tc>
        <w:tc>
          <w:tcPr>
            <w:tcW w:w="1152" w:type="pct"/>
          </w:tcPr>
          <w:p w:rsidR="0059496E" w:rsidRPr="009246E7" w:rsidRDefault="0059496E" w:rsidP="00CB3819">
            <w:pPr>
              <w:spacing w:line="228" w:lineRule="auto"/>
              <w:rPr>
                <w:rFonts w:eastAsia="Calibri"/>
                <w:b/>
                <w:szCs w:val="28"/>
                <w:lang w:eastAsia="en-US"/>
              </w:rPr>
            </w:pPr>
          </w:p>
        </w:tc>
        <w:tc>
          <w:tcPr>
            <w:tcW w:w="2190" w:type="pct"/>
          </w:tcPr>
          <w:p w:rsidR="00AE370C" w:rsidRDefault="006E7B1A" w:rsidP="006E7B1A">
            <w:pPr>
              <w:spacing w:line="240" w:lineRule="exact"/>
              <w:rPr>
                <w:szCs w:val="28"/>
                <w:lang w:eastAsia="en-US"/>
              </w:rPr>
            </w:pPr>
            <w:r>
              <w:rPr>
                <w:szCs w:val="28"/>
                <w:lang w:eastAsia="en-US"/>
              </w:rPr>
              <w:t xml:space="preserve"> </w:t>
            </w:r>
            <w:bookmarkStart w:id="1" w:name="_GoBack"/>
            <w:bookmarkEnd w:id="1"/>
            <w:r w:rsidR="00AE370C">
              <w:rPr>
                <w:szCs w:val="28"/>
              </w:rPr>
              <w:t>Приложение</w:t>
            </w:r>
          </w:p>
          <w:p w:rsidR="00AE370C" w:rsidRDefault="00AE370C" w:rsidP="00AE370C">
            <w:pPr>
              <w:spacing w:line="228" w:lineRule="auto"/>
              <w:jc w:val="right"/>
              <w:rPr>
                <w:szCs w:val="28"/>
              </w:rPr>
            </w:pPr>
            <w:r>
              <w:rPr>
                <w:szCs w:val="28"/>
              </w:rPr>
              <w:t>Утверждены Решением Собрания депутатов</w:t>
            </w:r>
          </w:p>
          <w:p w:rsidR="00AE370C" w:rsidRDefault="00AE370C" w:rsidP="00AE370C">
            <w:pPr>
              <w:spacing w:line="228" w:lineRule="auto"/>
              <w:jc w:val="right"/>
              <w:rPr>
                <w:szCs w:val="28"/>
              </w:rPr>
            </w:pPr>
            <w:r>
              <w:rPr>
                <w:szCs w:val="28"/>
              </w:rPr>
              <w:t xml:space="preserve"> </w:t>
            </w:r>
            <w:proofErr w:type="spellStart"/>
            <w:r>
              <w:rPr>
                <w:szCs w:val="28"/>
              </w:rPr>
              <w:t>Алейского</w:t>
            </w:r>
            <w:proofErr w:type="spellEnd"/>
            <w:r>
              <w:rPr>
                <w:szCs w:val="28"/>
              </w:rPr>
              <w:t xml:space="preserve"> </w:t>
            </w:r>
            <w:proofErr w:type="gramStart"/>
            <w:r>
              <w:rPr>
                <w:szCs w:val="28"/>
              </w:rPr>
              <w:t>района  Алтайского</w:t>
            </w:r>
            <w:proofErr w:type="gramEnd"/>
            <w:r>
              <w:rPr>
                <w:szCs w:val="28"/>
              </w:rPr>
              <w:t xml:space="preserve"> края от </w:t>
            </w:r>
          </w:p>
          <w:p w:rsidR="0059496E" w:rsidRPr="009246E7" w:rsidRDefault="0059496E" w:rsidP="00CB3819">
            <w:pPr>
              <w:spacing w:line="228" w:lineRule="auto"/>
              <w:rPr>
                <w:rFonts w:eastAsia="Calibri"/>
                <w:b/>
                <w:szCs w:val="28"/>
                <w:lang w:eastAsia="en-US"/>
              </w:rPr>
            </w:pPr>
          </w:p>
        </w:tc>
      </w:tr>
    </w:tbl>
    <w:p w:rsidR="0059496E" w:rsidRPr="009246E7" w:rsidRDefault="0059496E" w:rsidP="0059496E">
      <w:pPr>
        <w:pStyle w:val="ConsPlusNormal"/>
        <w:spacing w:line="240" w:lineRule="exact"/>
        <w:ind w:firstLine="0"/>
        <w:rPr>
          <w:rFonts w:ascii="Times New Roman" w:hAnsi="Times New Roman" w:cs="Times New Roman"/>
          <w:bCs/>
          <w:sz w:val="28"/>
          <w:szCs w:val="28"/>
        </w:rPr>
      </w:pPr>
    </w:p>
    <w:p w:rsidR="0059496E" w:rsidRPr="009246E7" w:rsidRDefault="0059496E" w:rsidP="0059496E">
      <w:pPr>
        <w:pStyle w:val="ConsPlusNormal"/>
        <w:spacing w:line="240" w:lineRule="exact"/>
        <w:ind w:firstLine="0"/>
        <w:jc w:val="center"/>
        <w:rPr>
          <w:rFonts w:ascii="Times New Roman" w:hAnsi="Times New Roman" w:cs="Times New Roman"/>
          <w:bCs/>
          <w:sz w:val="28"/>
          <w:szCs w:val="28"/>
        </w:rPr>
      </w:pPr>
    </w:p>
    <w:p w:rsidR="0059496E" w:rsidRPr="009246E7" w:rsidRDefault="0059496E" w:rsidP="0059496E">
      <w:pPr>
        <w:pStyle w:val="ConsPlusNormal"/>
        <w:spacing w:line="240" w:lineRule="exact"/>
        <w:ind w:firstLine="0"/>
        <w:jc w:val="center"/>
        <w:rPr>
          <w:rFonts w:ascii="Times New Roman" w:hAnsi="Times New Roman" w:cs="Times New Roman"/>
          <w:bCs/>
          <w:sz w:val="28"/>
          <w:szCs w:val="28"/>
        </w:rPr>
      </w:pPr>
      <w:r w:rsidRPr="009246E7">
        <w:rPr>
          <w:rFonts w:ascii="Times New Roman" w:hAnsi="Times New Roman" w:cs="Times New Roman"/>
          <w:bCs/>
          <w:sz w:val="28"/>
          <w:szCs w:val="28"/>
        </w:rPr>
        <w:t>НОРМАТИВЫ</w:t>
      </w:r>
    </w:p>
    <w:p w:rsidR="0059496E" w:rsidRPr="009246E7" w:rsidRDefault="0059496E" w:rsidP="0059496E">
      <w:pPr>
        <w:pStyle w:val="ConsPlusNormal"/>
        <w:spacing w:line="240" w:lineRule="exact"/>
        <w:ind w:firstLine="0"/>
        <w:jc w:val="center"/>
        <w:rPr>
          <w:rFonts w:ascii="Times New Roman" w:hAnsi="Times New Roman" w:cs="Times New Roman"/>
          <w:bCs/>
          <w:sz w:val="28"/>
          <w:szCs w:val="28"/>
        </w:rPr>
      </w:pPr>
      <w:r w:rsidRPr="009246E7">
        <w:rPr>
          <w:rFonts w:ascii="Times New Roman" w:hAnsi="Times New Roman" w:cs="Times New Roman"/>
          <w:bCs/>
          <w:sz w:val="28"/>
          <w:szCs w:val="28"/>
        </w:rPr>
        <w:t xml:space="preserve">градостроительного проектирования муниципального образования </w:t>
      </w:r>
    </w:p>
    <w:p w:rsidR="0059496E" w:rsidRPr="009246E7" w:rsidRDefault="0059496E" w:rsidP="0059496E">
      <w:pPr>
        <w:pStyle w:val="ConsPlusNormal"/>
        <w:spacing w:line="240" w:lineRule="exact"/>
        <w:ind w:firstLine="0"/>
        <w:jc w:val="center"/>
        <w:rPr>
          <w:rFonts w:ascii="Times New Roman" w:hAnsi="Times New Roman" w:cs="Times New Roman"/>
          <w:b/>
          <w:bCs/>
          <w:sz w:val="28"/>
          <w:szCs w:val="28"/>
        </w:rPr>
      </w:pPr>
      <w:r w:rsidRPr="009246E7">
        <w:rPr>
          <w:rFonts w:ascii="Times New Roman" w:hAnsi="Times New Roman" w:cs="Times New Roman"/>
          <w:bCs/>
          <w:sz w:val="28"/>
          <w:szCs w:val="28"/>
        </w:rPr>
        <w:t xml:space="preserve"> </w:t>
      </w:r>
      <w:proofErr w:type="spellStart"/>
      <w:r w:rsidRPr="009246E7">
        <w:rPr>
          <w:rFonts w:ascii="Times New Roman" w:hAnsi="Times New Roman" w:cs="Times New Roman"/>
          <w:bCs/>
          <w:sz w:val="28"/>
          <w:szCs w:val="28"/>
        </w:rPr>
        <w:t>Алейский</w:t>
      </w:r>
      <w:proofErr w:type="spellEnd"/>
      <w:r w:rsidRPr="009246E7">
        <w:rPr>
          <w:rFonts w:ascii="Times New Roman" w:hAnsi="Times New Roman" w:cs="Times New Roman"/>
          <w:bCs/>
          <w:sz w:val="28"/>
          <w:szCs w:val="28"/>
        </w:rPr>
        <w:t xml:space="preserve"> сельсовет </w:t>
      </w:r>
      <w:proofErr w:type="spellStart"/>
      <w:r w:rsidRPr="009246E7">
        <w:rPr>
          <w:rFonts w:ascii="Times New Roman" w:hAnsi="Times New Roman" w:cs="Times New Roman"/>
          <w:bCs/>
          <w:sz w:val="28"/>
          <w:szCs w:val="28"/>
        </w:rPr>
        <w:t>Алейского</w:t>
      </w:r>
      <w:proofErr w:type="spellEnd"/>
      <w:r w:rsidRPr="009246E7">
        <w:rPr>
          <w:rFonts w:ascii="Times New Roman" w:hAnsi="Times New Roman" w:cs="Times New Roman"/>
          <w:bCs/>
          <w:sz w:val="28"/>
          <w:szCs w:val="28"/>
        </w:rPr>
        <w:t xml:space="preserve"> района Алтайского края</w:t>
      </w:r>
    </w:p>
    <w:p w:rsidR="0059496E" w:rsidRPr="009246E7" w:rsidRDefault="0059496E" w:rsidP="0059496E">
      <w:pPr>
        <w:pStyle w:val="ConsPlusNormal"/>
        <w:ind w:firstLine="0"/>
        <w:jc w:val="center"/>
        <w:outlineLvl w:val="1"/>
        <w:rPr>
          <w:rFonts w:ascii="Times New Roman" w:hAnsi="Times New Roman" w:cs="Times New Roman"/>
          <w:sz w:val="28"/>
          <w:szCs w:val="28"/>
        </w:rPr>
      </w:pPr>
      <w:bookmarkStart w:id="2" w:name="Par47"/>
      <w:bookmarkEnd w:id="2"/>
    </w:p>
    <w:p w:rsidR="0059496E" w:rsidRPr="009246E7" w:rsidRDefault="0059496E" w:rsidP="0059496E">
      <w:pPr>
        <w:pStyle w:val="ConsPlusNormal"/>
        <w:ind w:firstLine="0"/>
        <w:jc w:val="center"/>
        <w:outlineLvl w:val="1"/>
        <w:rPr>
          <w:rFonts w:ascii="Times New Roman" w:hAnsi="Times New Roman" w:cs="Times New Roman"/>
          <w:sz w:val="28"/>
          <w:szCs w:val="28"/>
        </w:rPr>
      </w:pPr>
      <w:r w:rsidRPr="009246E7">
        <w:rPr>
          <w:rFonts w:ascii="Times New Roman" w:hAnsi="Times New Roman" w:cs="Times New Roman"/>
          <w:sz w:val="28"/>
          <w:szCs w:val="28"/>
        </w:rPr>
        <w:t>Общие положения</w:t>
      </w:r>
    </w:p>
    <w:p w:rsidR="0059496E" w:rsidRPr="009246E7" w:rsidRDefault="0059496E" w:rsidP="0059496E">
      <w:pPr>
        <w:pStyle w:val="ConsPlusNormal"/>
        <w:ind w:firstLine="0"/>
        <w:jc w:val="center"/>
        <w:outlineLvl w:val="1"/>
        <w:rPr>
          <w:rFonts w:ascii="Times New Roman" w:hAnsi="Times New Roman" w:cs="Times New Roman"/>
          <w:sz w:val="28"/>
          <w:szCs w:val="28"/>
        </w:rPr>
      </w:pP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Нормативы градостроительного проектирования муниципального образования  </w:t>
      </w:r>
      <w:proofErr w:type="spellStart"/>
      <w:r w:rsidRPr="009246E7">
        <w:rPr>
          <w:rFonts w:ascii="Times New Roman" w:hAnsi="Times New Roman" w:cs="Times New Roman"/>
          <w:bCs/>
          <w:sz w:val="28"/>
          <w:szCs w:val="28"/>
        </w:rPr>
        <w:t>Алейский</w:t>
      </w:r>
      <w:proofErr w:type="spellEnd"/>
      <w:r w:rsidRPr="009246E7">
        <w:rPr>
          <w:rFonts w:ascii="Times New Roman" w:hAnsi="Times New Roman" w:cs="Times New Roman"/>
          <w:bCs/>
          <w:sz w:val="28"/>
          <w:szCs w:val="28"/>
        </w:rPr>
        <w:t xml:space="preserve"> сельсовет </w:t>
      </w:r>
      <w:proofErr w:type="spellStart"/>
      <w:r w:rsidRPr="009246E7">
        <w:rPr>
          <w:rFonts w:ascii="Times New Roman" w:hAnsi="Times New Roman" w:cs="Times New Roman"/>
          <w:bCs/>
          <w:sz w:val="28"/>
          <w:szCs w:val="28"/>
        </w:rPr>
        <w:t>Алейского</w:t>
      </w:r>
      <w:proofErr w:type="spellEnd"/>
      <w:r w:rsidRPr="009246E7">
        <w:rPr>
          <w:rFonts w:ascii="Times New Roman" w:hAnsi="Times New Roman" w:cs="Times New Roman"/>
          <w:bCs/>
          <w:sz w:val="28"/>
          <w:szCs w:val="28"/>
        </w:rPr>
        <w:t xml:space="preserve"> района </w:t>
      </w:r>
      <w:r w:rsidRPr="009246E7">
        <w:rPr>
          <w:rFonts w:ascii="Times New Roman" w:hAnsi="Times New Roman" w:cs="Times New Roman"/>
          <w:sz w:val="28"/>
          <w:szCs w:val="28"/>
        </w:rPr>
        <w:t xml:space="preserve">Алтайского края (далее –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w:t>
      </w:r>
      <w:proofErr w:type="spellStart"/>
      <w:r w:rsidRPr="009246E7">
        <w:rPr>
          <w:rFonts w:ascii="Times New Roman" w:hAnsi="Times New Roman" w:cs="Times New Roman"/>
          <w:sz w:val="28"/>
          <w:szCs w:val="28"/>
        </w:rPr>
        <w:t>Алейского</w:t>
      </w:r>
      <w:proofErr w:type="spellEnd"/>
      <w:r w:rsidRPr="009246E7">
        <w:rPr>
          <w:rFonts w:ascii="Times New Roman" w:hAnsi="Times New Roman" w:cs="Times New Roman"/>
          <w:sz w:val="28"/>
          <w:szCs w:val="28"/>
        </w:rPr>
        <w:t xml:space="preserve"> сельсовета.</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Нормативы разработаны в целях обеспечения градостроительными средствами безопасного и устойчивого развития поселения,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поселения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w:t>
      </w:r>
      <w:proofErr w:type="spellStart"/>
      <w:r w:rsidRPr="009246E7">
        <w:rPr>
          <w:rFonts w:ascii="Times New Roman" w:hAnsi="Times New Roman" w:cs="Times New Roman"/>
          <w:sz w:val="28"/>
          <w:szCs w:val="28"/>
        </w:rPr>
        <w:t>норматино</w:t>
      </w:r>
      <w:proofErr w:type="spellEnd"/>
      <w:r w:rsidRPr="009246E7">
        <w:rPr>
          <w:rFonts w:ascii="Times New Roman" w:hAnsi="Times New Roman" w:cs="Times New Roman"/>
          <w:sz w:val="28"/>
          <w:szCs w:val="28"/>
        </w:rPr>
        <w:t xml:space="preserve"> – правовыми актами 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 социальных гарантий граждан, включая маломобильные группы населения.</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Нормативы включают в себя:</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w:t>
      </w:r>
      <w:proofErr w:type="gramStart"/>
      <w:r w:rsidRPr="009246E7">
        <w:rPr>
          <w:rFonts w:ascii="Times New Roman" w:hAnsi="Times New Roman" w:cs="Times New Roman"/>
          <w:sz w:val="28"/>
          <w:szCs w:val="28"/>
        </w:rPr>
        <w:t xml:space="preserve">образования  </w:t>
      </w:r>
      <w:proofErr w:type="spellStart"/>
      <w:r w:rsidRPr="009246E7">
        <w:rPr>
          <w:rFonts w:ascii="Times New Roman" w:hAnsi="Times New Roman" w:cs="Times New Roman"/>
          <w:bCs/>
          <w:sz w:val="28"/>
          <w:szCs w:val="28"/>
        </w:rPr>
        <w:t>Алейский</w:t>
      </w:r>
      <w:proofErr w:type="spellEnd"/>
      <w:proofErr w:type="gramEnd"/>
      <w:r w:rsidRPr="009246E7">
        <w:rPr>
          <w:rFonts w:ascii="Times New Roman" w:hAnsi="Times New Roman" w:cs="Times New Roman"/>
          <w:bCs/>
          <w:sz w:val="28"/>
          <w:szCs w:val="28"/>
        </w:rPr>
        <w:t xml:space="preserve"> сельсовет </w:t>
      </w:r>
      <w:proofErr w:type="spellStart"/>
      <w:r w:rsidRPr="009246E7">
        <w:rPr>
          <w:rFonts w:ascii="Times New Roman" w:hAnsi="Times New Roman" w:cs="Times New Roman"/>
          <w:bCs/>
          <w:sz w:val="28"/>
          <w:szCs w:val="28"/>
        </w:rPr>
        <w:t>Алейского</w:t>
      </w:r>
      <w:proofErr w:type="spellEnd"/>
      <w:r w:rsidRPr="009246E7">
        <w:rPr>
          <w:rFonts w:ascii="Times New Roman" w:hAnsi="Times New Roman" w:cs="Times New Roman"/>
          <w:bCs/>
          <w:sz w:val="28"/>
          <w:szCs w:val="28"/>
        </w:rPr>
        <w:t xml:space="preserve"> района </w:t>
      </w:r>
      <w:r w:rsidRPr="009246E7">
        <w:rPr>
          <w:rFonts w:ascii="Times New Roman" w:hAnsi="Times New Roman" w:cs="Times New Roman"/>
          <w:sz w:val="28"/>
          <w:szCs w:val="28"/>
        </w:rPr>
        <w:t>Алтайского края, входящих в него населенных пунктов и расчетные показатели максимально допустимого уровня территориальной доступности таких объектов;</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2) материалы по обоснованию расчетных показателей, содержащихся в основной части нормативов;</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3) правила и область применения расчетных показателей, содержащихся в основной части нормативов.</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bCs/>
          <w:sz w:val="28"/>
          <w:szCs w:val="28"/>
        </w:rPr>
        <w:t xml:space="preserve">Основные термины и определения, примененные </w:t>
      </w:r>
      <w:r w:rsidRPr="009246E7">
        <w:rPr>
          <w:rFonts w:ascii="Times New Roman" w:hAnsi="Times New Roman" w:cs="Times New Roman"/>
          <w:iCs/>
          <w:sz w:val="28"/>
          <w:szCs w:val="28"/>
        </w:rPr>
        <w:t>в настоящих нормативах</w:t>
      </w:r>
      <w:r w:rsidRPr="009246E7">
        <w:rPr>
          <w:rFonts w:ascii="Times New Roman" w:hAnsi="Times New Roman" w:cs="Times New Roman"/>
          <w:bCs/>
          <w:sz w:val="28"/>
          <w:szCs w:val="28"/>
        </w:rPr>
        <w:t>, приведены в Приложении А.</w:t>
      </w:r>
    </w:p>
    <w:p w:rsidR="0059496E" w:rsidRPr="009246E7" w:rsidRDefault="0059496E" w:rsidP="0059496E">
      <w:pPr>
        <w:pStyle w:val="ConsPlusNormal"/>
        <w:ind w:firstLine="0"/>
        <w:jc w:val="center"/>
        <w:outlineLvl w:val="1"/>
        <w:rPr>
          <w:rFonts w:ascii="Times New Roman" w:hAnsi="Times New Roman" w:cs="Times New Roman"/>
          <w:sz w:val="28"/>
          <w:szCs w:val="28"/>
        </w:rPr>
      </w:pPr>
    </w:p>
    <w:p w:rsidR="0059496E" w:rsidRPr="009246E7" w:rsidRDefault="0059496E" w:rsidP="0059496E">
      <w:pPr>
        <w:pStyle w:val="ConsPlusNormal"/>
        <w:spacing w:line="240" w:lineRule="exact"/>
        <w:ind w:firstLine="0"/>
        <w:jc w:val="center"/>
        <w:outlineLvl w:val="1"/>
        <w:rPr>
          <w:rFonts w:ascii="Times New Roman" w:hAnsi="Times New Roman" w:cs="Times New Roman"/>
          <w:sz w:val="28"/>
          <w:szCs w:val="28"/>
        </w:rPr>
      </w:pPr>
      <w:r w:rsidRPr="009246E7">
        <w:rPr>
          <w:rFonts w:ascii="Times New Roman" w:hAnsi="Times New Roman" w:cs="Times New Roman"/>
          <w:sz w:val="28"/>
          <w:szCs w:val="28"/>
        </w:rPr>
        <w:t>Основная часть</w:t>
      </w:r>
    </w:p>
    <w:p w:rsidR="0059496E" w:rsidRPr="009246E7" w:rsidRDefault="0059496E" w:rsidP="0059496E">
      <w:pPr>
        <w:pStyle w:val="ConsPlusNormal"/>
        <w:spacing w:line="240" w:lineRule="exact"/>
        <w:jc w:val="center"/>
        <w:outlineLvl w:val="1"/>
        <w:rPr>
          <w:rFonts w:ascii="Times New Roman" w:hAnsi="Times New Roman" w:cs="Times New Roman"/>
          <w:sz w:val="28"/>
          <w:szCs w:val="28"/>
        </w:rPr>
      </w:pPr>
    </w:p>
    <w:p w:rsidR="0059496E" w:rsidRPr="009246E7" w:rsidRDefault="0059496E" w:rsidP="0059496E">
      <w:pPr>
        <w:pStyle w:val="ConsPlusNormal"/>
        <w:spacing w:line="240" w:lineRule="exact"/>
        <w:ind w:firstLine="0"/>
        <w:jc w:val="center"/>
        <w:outlineLvl w:val="1"/>
        <w:rPr>
          <w:rFonts w:ascii="Times New Roman" w:hAnsi="Times New Roman" w:cs="Times New Roman"/>
          <w:sz w:val="28"/>
          <w:szCs w:val="28"/>
        </w:rPr>
      </w:pPr>
      <w:r w:rsidRPr="009246E7">
        <w:rPr>
          <w:rFonts w:ascii="Times New Roman" w:hAnsi="Times New Roman" w:cs="Times New Roman"/>
          <w:sz w:val="28"/>
          <w:szCs w:val="28"/>
        </w:rPr>
        <w:lastRenderedPageBreak/>
        <w:t>I. Общая организация и зонирование территории</w:t>
      </w:r>
    </w:p>
    <w:p w:rsidR="0059496E" w:rsidRPr="009246E7" w:rsidRDefault="0059496E" w:rsidP="0059496E">
      <w:pPr>
        <w:pStyle w:val="ConsPlusNormal"/>
        <w:spacing w:line="240" w:lineRule="exact"/>
        <w:ind w:firstLine="0"/>
        <w:jc w:val="center"/>
        <w:rPr>
          <w:rFonts w:ascii="Times New Roman" w:hAnsi="Times New Roman" w:cs="Times New Roman"/>
          <w:sz w:val="28"/>
          <w:szCs w:val="28"/>
        </w:rPr>
      </w:pPr>
      <w:r w:rsidRPr="009246E7">
        <w:rPr>
          <w:rFonts w:ascii="Times New Roman" w:hAnsi="Times New Roman" w:cs="Times New Roman"/>
          <w:sz w:val="28"/>
          <w:szCs w:val="28"/>
        </w:rPr>
        <w:t xml:space="preserve">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 </w:t>
      </w:r>
      <w:proofErr w:type="spellStart"/>
      <w:r w:rsidRPr="009246E7">
        <w:rPr>
          <w:rFonts w:ascii="Times New Roman" w:hAnsi="Times New Roman" w:cs="Times New Roman"/>
          <w:sz w:val="28"/>
          <w:szCs w:val="28"/>
        </w:rPr>
        <w:t>Алейского</w:t>
      </w:r>
      <w:proofErr w:type="spellEnd"/>
      <w:r w:rsidRPr="009246E7">
        <w:rPr>
          <w:rFonts w:ascii="Times New Roman" w:hAnsi="Times New Roman" w:cs="Times New Roman"/>
          <w:sz w:val="28"/>
          <w:szCs w:val="28"/>
        </w:rPr>
        <w:t xml:space="preserve"> района Алтайского края</w:t>
      </w:r>
    </w:p>
    <w:p w:rsidR="0059496E" w:rsidRPr="009246E7" w:rsidRDefault="0059496E" w:rsidP="0059496E">
      <w:pPr>
        <w:pStyle w:val="ConsPlusNormal"/>
        <w:spacing w:line="240" w:lineRule="exact"/>
        <w:ind w:firstLine="0"/>
        <w:jc w:val="center"/>
        <w:rPr>
          <w:rFonts w:ascii="Times New Roman" w:hAnsi="Times New Roman" w:cs="Times New Roman"/>
          <w:sz w:val="28"/>
          <w:szCs w:val="28"/>
        </w:rPr>
      </w:pPr>
    </w:p>
    <w:p w:rsidR="0059496E" w:rsidRPr="009246E7" w:rsidRDefault="0059496E" w:rsidP="0059496E">
      <w:pPr>
        <w:pStyle w:val="ConsPlusNormal"/>
        <w:spacing w:line="240" w:lineRule="exact"/>
        <w:ind w:firstLine="0"/>
        <w:jc w:val="center"/>
        <w:outlineLvl w:val="2"/>
        <w:rPr>
          <w:rFonts w:ascii="Times New Roman" w:hAnsi="Times New Roman" w:cs="Times New Roman"/>
          <w:sz w:val="28"/>
          <w:szCs w:val="28"/>
        </w:rPr>
      </w:pPr>
      <w:bookmarkStart w:id="3" w:name="Par62"/>
      <w:bookmarkEnd w:id="3"/>
      <w:r w:rsidRPr="009246E7">
        <w:rPr>
          <w:rFonts w:ascii="Times New Roman" w:hAnsi="Times New Roman" w:cs="Times New Roman"/>
          <w:sz w:val="28"/>
          <w:szCs w:val="28"/>
        </w:rPr>
        <w:t>1. Административно-территориальное устройство, планировочная</w:t>
      </w:r>
      <w:r w:rsidRPr="009246E7">
        <w:rPr>
          <w:rFonts w:ascii="Times New Roman" w:hAnsi="Times New Roman" w:cs="Times New Roman"/>
          <w:sz w:val="28"/>
          <w:szCs w:val="28"/>
        </w:rPr>
        <w:br/>
        <w:t xml:space="preserve">организация территории 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w:t>
      </w:r>
    </w:p>
    <w:p w:rsidR="0059496E" w:rsidRPr="009246E7" w:rsidRDefault="0059496E" w:rsidP="0059496E">
      <w:pPr>
        <w:pStyle w:val="ConsPlusNormal"/>
        <w:spacing w:line="228" w:lineRule="auto"/>
        <w:jc w:val="both"/>
        <w:rPr>
          <w:rFonts w:ascii="Times New Roman" w:hAnsi="Times New Roman" w:cs="Times New Roman"/>
          <w:sz w:val="28"/>
          <w:szCs w:val="28"/>
        </w:rPr>
      </w:pPr>
    </w:p>
    <w:p w:rsidR="0059496E" w:rsidRPr="009246E7" w:rsidRDefault="0059496E" w:rsidP="0059496E">
      <w:pPr>
        <w:pStyle w:val="ac"/>
        <w:widowControl w:val="0"/>
        <w:shd w:val="clear" w:color="auto" w:fill="FFFFFF"/>
        <w:spacing w:before="0" w:beforeAutospacing="0" w:after="0" w:afterAutospacing="0"/>
        <w:ind w:firstLine="539"/>
        <w:jc w:val="both"/>
        <w:rPr>
          <w:sz w:val="28"/>
          <w:szCs w:val="28"/>
        </w:rPr>
      </w:pPr>
      <w:r w:rsidRPr="009246E7">
        <w:rPr>
          <w:sz w:val="28"/>
          <w:szCs w:val="28"/>
        </w:rPr>
        <w:t xml:space="preserve">1.1. Территория муниципального образования </w:t>
      </w:r>
      <w:proofErr w:type="spellStart"/>
      <w:r w:rsidRPr="009246E7">
        <w:rPr>
          <w:sz w:val="28"/>
          <w:szCs w:val="28"/>
        </w:rPr>
        <w:t>Алейский</w:t>
      </w:r>
      <w:proofErr w:type="spellEnd"/>
      <w:r w:rsidRPr="009246E7">
        <w:rPr>
          <w:sz w:val="28"/>
          <w:szCs w:val="28"/>
        </w:rPr>
        <w:t xml:space="preserve"> сельсовет </w:t>
      </w:r>
      <w:proofErr w:type="spellStart"/>
      <w:r w:rsidRPr="009246E7">
        <w:rPr>
          <w:sz w:val="28"/>
          <w:szCs w:val="28"/>
        </w:rPr>
        <w:t>Алейского</w:t>
      </w:r>
      <w:proofErr w:type="spellEnd"/>
      <w:r w:rsidRPr="009246E7">
        <w:rPr>
          <w:sz w:val="28"/>
          <w:szCs w:val="28"/>
        </w:rPr>
        <w:t xml:space="preserve"> района Алтайского края общей площадью </w:t>
      </w:r>
      <w:smartTag w:uri="urn:schemas-microsoft-com:office:smarttags" w:element="metricconverter">
        <w:smartTagPr>
          <w:attr w:name="ProductID" w:val="17171,8 га"/>
        </w:smartTagPr>
        <w:r w:rsidRPr="009246E7">
          <w:rPr>
            <w:sz w:val="28"/>
            <w:szCs w:val="28"/>
          </w:rPr>
          <w:t>17171,8 га</w:t>
        </w:r>
      </w:smartTag>
      <w:r w:rsidRPr="009246E7">
        <w:rPr>
          <w:sz w:val="28"/>
          <w:szCs w:val="28"/>
        </w:rPr>
        <w:t>, состоит из пяти населенных пунктов</w:t>
      </w:r>
      <w:r w:rsidRPr="009246E7">
        <w:rPr>
          <w:color w:val="000000"/>
          <w:sz w:val="28"/>
          <w:szCs w:val="28"/>
        </w:rPr>
        <w:t>.</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 xml:space="preserve">1.2. При определении перспектив развития и планировки населенных пунктов на территории муниципального образования </w:t>
      </w:r>
      <w:proofErr w:type="spellStart"/>
      <w:r w:rsidRPr="009246E7">
        <w:rPr>
          <w:sz w:val="28"/>
          <w:szCs w:val="28"/>
        </w:rPr>
        <w:t>Алейский</w:t>
      </w:r>
      <w:proofErr w:type="spellEnd"/>
      <w:r w:rsidRPr="009246E7">
        <w:rPr>
          <w:sz w:val="28"/>
          <w:szCs w:val="28"/>
        </w:rPr>
        <w:t xml:space="preserve"> сельсовет следует учитывать:</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1) местоположение населенных пунктов в системе расселения муниципального образования;</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2) роль населенных пунктов в системе формируемых центров обслуживания населения (местного уровня);</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3) историко-культурное значение и национально-бытовые особенности населенных пунктов;</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4) прогноз социально-экономического развития территории;</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5) численность населения на расчетный срок;</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6) санитарно-эпидемиологическую и экологическую обстановку на планируемых к развитию территориях;</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7) сведения об объектах культурного наследия.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1.3. Населенные пункты 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 в зависимости от численности населения на прогнозируемый период подразделяются на группы в соответствии с таблицей 1.</w:t>
      </w:r>
    </w:p>
    <w:p w:rsidR="0059496E" w:rsidRPr="009246E7" w:rsidRDefault="0059496E" w:rsidP="0059496E">
      <w:pPr>
        <w:pStyle w:val="ConsPlusNormal"/>
        <w:spacing w:before="120" w:after="120"/>
        <w:jc w:val="right"/>
        <w:outlineLvl w:val="3"/>
        <w:rPr>
          <w:rFonts w:ascii="Times New Roman" w:hAnsi="Times New Roman" w:cs="Times New Roman"/>
          <w:sz w:val="28"/>
          <w:szCs w:val="28"/>
        </w:rPr>
      </w:pPr>
      <w:bookmarkStart w:id="4" w:name="Par67"/>
      <w:bookmarkEnd w:id="4"/>
      <w:r w:rsidRPr="009246E7">
        <w:rPr>
          <w:rFonts w:ascii="Times New Roman" w:hAnsi="Times New Roman" w:cs="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6166"/>
      </w:tblGrid>
      <w:tr w:rsidR="0059496E" w:rsidRPr="009246E7" w:rsidTr="00CB3819">
        <w:trPr>
          <w:trHeight w:val="503"/>
        </w:trPr>
        <w:tc>
          <w:tcPr>
            <w:tcW w:w="3190"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ConsPlusNormal"/>
              <w:spacing w:line="276" w:lineRule="auto"/>
              <w:ind w:firstLine="0"/>
              <w:jc w:val="center"/>
              <w:outlineLvl w:val="3"/>
              <w:rPr>
                <w:rFonts w:ascii="Times New Roman" w:hAnsi="Times New Roman" w:cs="Times New Roman"/>
                <w:sz w:val="28"/>
                <w:szCs w:val="28"/>
                <w:lang w:eastAsia="en-US"/>
              </w:rPr>
            </w:pPr>
            <w:r w:rsidRPr="009246E7">
              <w:rPr>
                <w:rFonts w:ascii="Times New Roman" w:hAnsi="Times New Roman" w:cs="Times New Roman"/>
                <w:sz w:val="28"/>
                <w:szCs w:val="28"/>
                <w:lang w:eastAsia="en-US"/>
              </w:rPr>
              <w:t>Типы населенных пунктов</w:t>
            </w:r>
          </w:p>
        </w:tc>
        <w:tc>
          <w:tcPr>
            <w:tcW w:w="6166"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ConsPlusNormal"/>
              <w:spacing w:before="120" w:after="120" w:line="276" w:lineRule="auto"/>
              <w:ind w:firstLine="0"/>
              <w:jc w:val="center"/>
              <w:outlineLvl w:val="3"/>
              <w:rPr>
                <w:rFonts w:ascii="Times New Roman" w:hAnsi="Times New Roman" w:cs="Times New Roman"/>
                <w:sz w:val="28"/>
                <w:szCs w:val="28"/>
                <w:lang w:eastAsia="en-US"/>
              </w:rPr>
            </w:pPr>
            <w:r w:rsidRPr="009246E7">
              <w:rPr>
                <w:rFonts w:ascii="Times New Roman" w:hAnsi="Times New Roman" w:cs="Times New Roman"/>
                <w:sz w:val="28"/>
                <w:szCs w:val="28"/>
                <w:lang w:eastAsia="en-US"/>
              </w:rPr>
              <w:t>Численность населения, тыс. чел.</w:t>
            </w:r>
          </w:p>
        </w:tc>
      </w:tr>
      <w:tr w:rsidR="0059496E" w:rsidRPr="009246E7" w:rsidTr="00CB3819">
        <w:trPr>
          <w:trHeight w:val="365"/>
        </w:trPr>
        <w:tc>
          <w:tcPr>
            <w:tcW w:w="3190"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Средние </w:t>
            </w:r>
          </w:p>
        </w:tc>
        <w:tc>
          <w:tcPr>
            <w:tcW w:w="6166"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0,2 - 1</w:t>
            </w:r>
          </w:p>
        </w:tc>
      </w:tr>
      <w:tr w:rsidR="0059496E" w:rsidRPr="009246E7" w:rsidTr="00CB3819">
        <w:tc>
          <w:tcPr>
            <w:tcW w:w="3190"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Малые </w:t>
            </w:r>
          </w:p>
        </w:tc>
        <w:tc>
          <w:tcPr>
            <w:tcW w:w="6166"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0,05 - 0,2</w:t>
            </w:r>
          </w:p>
          <w:p w:rsidR="0059496E" w:rsidRPr="009246E7" w:rsidRDefault="0059496E" w:rsidP="00CB3819">
            <w:pPr>
              <w:spacing w:line="276" w:lineRule="auto"/>
              <w:jc w:val="center"/>
              <w:rPr>
                <w:rFonts w:eastAsia="Calibri"/>
                <w:szCs w:val="28"/>
                <w:lang w:eastAsia="en-US"/>
              </w:rPr>
            </w:pPr>
            <w:r w:rsidRPr="009246E7">
              <w:rPr>
                <w:szCs w:val="28"/>
                <w:lang w:eastAsia="en-US"/>
              </w:rPr>
              <w:t>до 0,05</w:t>
            </w:r>
          </w:p>
        </w:tc>
      </w:tr>
    </w:tbl>
    <w:p w:rsidR="0059496E" w:rsidRPr="009246E7" w:rsidRDefault="0059496E" w:rsidP="0059496E">
      <w:pPr>
        <w:pStyle w:val="ConsPlusNormal"/>
        <w:spacing w:before="160"/>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1.4. Элементами планировочной организации территории 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 являются: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 земли населенных пунктов и иных категорий;</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2) функциональные зоны;</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3) зоны с особыми условиями использования территорий;</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4) земельные участки под объектами капитального строительства, в том числе линейными;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6) элементы планировочной структуры (планировочные районы, микрорайоны, кварталы);</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lastRenderedPageBreak/>
        <w:t>7) иные элементы планировочной организации территорий, определяемые в соответствии с законодательством.</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1.5. Схема территориального планирования 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поселения утверждаются на срок не менее чем двадцать лет.</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1.7. В районах, подверженных опасному воздействию природных и техногенных факторов, при зонировании территории поселения необходимо учитывать установленные техническими регламентами ограничения на размещение зданий и сооружений.</w:t>
      </w:r>
    </w:p>
    <w:p w:rsidR="0059496E" w:rsidRPr="009246E7" w:rsidRDefault="0059496E" w:rsidP="0059496E">
      <w:pPr>
        <w:ind w:firstLine="539"/>
        <w:jc w:val="both"/>
        <w:rPr>
          <w:szCs w:val="28"/>
        </w:rPr>
      </w:pPr>
      <w:r w:rsidRPr="009246E7">
        <w:rPr>
          <w:szCs w:val="28"/>
        </w:rPr>
        <w:t xml:space="preserve">В районах затопления и подтопления, сейсмичностью 7 баллов зонирование территории поселения следует предусматривать с учетом требований глав 24 и 30 настоящих нормативов соответственно. </w:t>
      </w:r>
    </w:p>
    <w:p w:rsidR="0059496E" w:rsidRPr="009246E7" w:rsidRDefault="0059496E" w:rsidP="0059496E">
      <w:pPr>
        <w:pStyle w:val="ConsPlusNormal"/>
        <w:ind w:firstLine="540"/>
        <w:jc w:val="both"/>
        <w:rPr>
          <w:rFonts w:ascii="Times New Roman" w:hAnsi="Times New Roman" w:cs="Times New Roman"/>
          <w:spacing w:val="-2"/>
          <w:sz w:val="28"/>
          <w:szCs w:val="28"/>
        </w:rPr>
      </w:pPr>
      <w:r w:rsidRPr="009246E7">
        <w:rPr>
          <w:rFonts w:ascii="Times New Roman" w:hAnsi="Times New Roman" w:cs="Times New Roman"/>
          <w:spacing w:val="-2"/>
          <w:sz w:val="28"/>
          <w:szCs w:val="28"/>
        </w:rPr>
        <w:t>1.8. При подготовке документов территориального планирования и документации по планировке территорий  поселения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1.9. Планировочную структуру </w:t>
      </w:r>
      <w:proofErr w:type="spellStart"/>
      <w:r w:rsidRPr="009246E7">
        <w:rPr>
          <w:rFonts w:ascii="Times New Roman" w:hAnsi="Times New Roman" w:cs="Times New Roman"/>
          <w:sz w:val="28"/>
          <w:szCs w:val="28"/>
        </w:rPr>
        <w:t>поселенийя</w:t>
      </w:r>
      <w:proofErr w:type="spellEnd"/>
      <w:r w:rsidRPr="009246E7">
        <w:rPr>
          <w:rFonts w:ascii="Times New Roman" w:hAnsi="Times New Roman" w:cs="Times New Roman"/>
          <w:sz w:val="28"/>
          <w:szCs w:val="28"/>
        </w:rPr>
        <w:t xml:space="preserve"> следует формировать предусматривая: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6) охрану окружающей среды, объектов культурного наследия;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7) охрану недр и рациональное использование природных ресурсов;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1.10. Перечень видов функциональных зон в документах территориального </w:t>
      </w:r>
      <w:r w:rsidRPr="009246E7">
        <w:rPr>
          <w:rFonts w:ascii="Times New Roman" w:hAnsi="Times New Roman" w:cs="Times New Roman"/>
          <w:sz w:val="28"/>
          <w:szCs w:val="28"/>
        </w:rPr>
        <w:lastRenderedPageBreak/>
        <w:t>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1.12. Планировочную структуру жилых зон следует формировать в увязке с зонированием и планировочной структурой поселения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59496E" w:rsidRPr="009246E7" w:rsidRDefault="0059496E" w:rsidP="0059496E">
      <w:pPr>
        <w:ind w:firstLine="709"/>
        <w:jc w:val="both"/>
        <w:rPr>
          <w:szCs w:val="28"/>
        </w:rPr>
      </w:pPr>
      <w:r w:rsidRPr="009246E7">
        <w:rPr>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деловых зонах, могут включаться жилые дома, гостиницы, подземные или многоэтажные гаражи.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w:t>
      </w:r>
      <w:r w:rsidRPr="009246E7">
        <w:rPr>
          <w:rFonts w:ascii="Times New Roman" w:hAnsi="Times New Roman" w:cs="Times New Roman"/>
          <w:sz w:val="28"/>
          <w:szCs w:val="28"/>
        </w:rPr>
        <w:lastRenderedPageBreak/>
        <w:t>культурой и спортом.</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59496E" w:rsidRPr="009246E7" w:rsidRDefault="0059496E" w:rsidP="0059496E">
      <w:pPr>
        <w:pStyle w:val="ConsPlusNormal"/>
        <w:ind w:firstLine="0"/>
        <w:jc w:val="center"/>
        <w:outlineLvl w:val="2"/>
        <w:rPr>
          <w:rFonts w:ascii="Times New Roman" w:hAnsi="Times New Roman" w:cs="Times New Roman"/>
          <w:sz w:val="28"/>
          <w:szCs w:val="28"/>
        </w:rPr>
      </w:pPr>
      <w:bookmarkStart w:id="5" w:name="Par115"/>
      <w:bookmarkEnd w:id="5"/>
    </w:p>
    <w:p w:rsidR="0059496E" w:rsidRPr="009246E7" w:rsidRDefault="0059496E" w:rsidP="0059496E">
      <w:pPr>
        <w:pStyle w:val="ConsPlusNormal"/>
        <w:spacing w:line="240" w:lineRule="exact"/>
        <w:ind w:firstLine="0"/>
        <w:jc w:val="center"/>
        <w:outlineLvl w:val="2"/>
        <w:rPr>
          <w:rFonts w:ascii="Times New Roman" w:hAnsi="Times New Roman" w:cs="Times New Roman"/>
          <w:sz w:val="28"/>
          <w:szCs w:val="28"/>
        </w:rPr>
      </w:pPr>
      <w:r w:rsidRPr="009246E7">
        <w:rPr>
          <w:rFonts w:ascii="Times New Roman" w:hAnsi="Times New Roman" w:cs="Times New Roman"/>
          <w:sz w:val="28"/>
          <w:szCs w:val="28"/>
        </w:rPr>
        <w:t xml:space="preserve">2. Жилые зоны </w:t>
      </w:r>
    </w:p>
    <w:p w:rsidR="0059496E" w:rsidRPr="009246E7" w:rsidRDefault="0059496E" w:rsidP="0059496E">
      <w:pPr>
        <w:pStyle w:val="ConsPlusNormal"/>
        <w:spacing w:line="240" w:lineRule="exact"/>
        <w:ind w:firstLine="0"/>
        <w:jc w:val="center"/>
        <w:outlineLvl w:val="2"/>
        <w:rPr>
          <w:rFonts w:ascii="Times New Roman" w:hAnsi="Times New Roman" w:cs="Times New Roman"/>
          <w:sz w:val="28"/>
          <w:szCs w:val="28"/>
        </w:rPr>
      </w:pPr>
      <w:r w:rsidRPr="009246E7">
        <w:rPr>
          <w:rFonts w:ascii="Times New Roman" w:hAnsi="Times New Roman" w:cs="Times New Roman"/>
          <w:sz w:val="28"/>
          <w:szCs w:val="28"/>
        </w:rPr>
        <w:t>Общие требования и расчетные показатели</w:t>
      </w:r>
    </w:p>
    <w:p w:rsidR="0059496E" w:rsidRPr="009246E7" w:rsidRDefault="0059496E" w:rsidP="0059496E">
      <w:pPr>
        <w:pStyle w:val="ConsPlusNormal"/>
        <w:ind w:firstLine="0"/>
        <w:jc w:val="center"/>
        <w:outlineLvl w:val="2"/>
        <w:rPr>
          <w:rFonts w:ascii="Times New Roman" w:hAnsi="Times New Roman" w:cs="Times New Roman"/>
          <w:sz w:val="28"/>
          <w:szCs w:val="28"/>
        </w:rPr>
      </w:pP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9246E7">
        <w:rPr>
          <w:rFonts w:ascii="Times New Roman" w:hAnsi="Times New Roman" w:cs="Times New Roman"/>
          <w:sz w:val="28"/>
          <w:szCs w:val="28"/>
        </w:rPr>
        <w:t>приквартирными</w:t>
      </w:r>
      <w:proofErr w:type="spellEnd"/>
      <w:r w:rsidRPr="009246E7">
        <w:rPr>
          <w:rFonts w:ascii="Times New Roman" w:hAnsi="Times New Roman" w:cs="Times New Roman"/>
          <w:sz w:val="28"/>
          <w:szCs w:val="28"/>
        </w:rPr>
        <w:t xml:space="preserve"> земельными участками, индивидуальные усадебные с приусадебными земельными участками.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2.2. В жилых зонах допускается размещение:</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9246E7">
          <w:rPr>
            <w:rFonts w:ascii="Times New Roman" w:hAnsi="Times New Roman" w:cs="Times New Roman"/>
            <w:sz w:val="28"/>
            <w:szCs w:val="28"/>
          </w:rPr>
          <w:t>0,5 га</w:t>
        </w:r>
      </w:smartTag>
      <w:r w:rsidRPr="009246E7">
        <w:rPr>
          <w:rFonts w:ascii="Times New Roman" w:hAnsi="Times New Roman" w:cs="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4) садово-дачной застройки, расположенной в границах населенных пунктов;</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5) транспортной и инженерной инфраструктуры, необходимой для обеспечения жизнедеятельности населения.</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lastRenderedPageBreak/>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9246E7">
          <w:rPr>
            <w:rFonts w:ascii="Times New Roman" w:hAnsi="Times New Roman" w:cs="Times New Roman"/>
            <w:sz w:val="28"/>
            <w:szCs w:val="28"/>
          </w:rPr>
          <w:t>40 га</w:t>
        </w:r>
      </w:smartTag>
      <w:r w:rsidRPr="009246E7">
        <w:rPr>
          <w:rFonts w:ascii="Times New Roman" w:hAnsi="Times New Roman" w:cs="Times New Roman"/>
          <w:sz w:val="28"/>
          <w:szCs w:val="28"/>
        </w:rPr>
        <w:t>.</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9246E7">
          <w:rPr>
            <w:rFonts w:ascii="Times New Roman" w:hAnsi="Times New Roman" w:cs="Times New Roman"/>
            <w:sz w:val="28"/>
            <w:szCs w:val="28"/>
          </w:rPr>
          <w:t>60 га</w:t>
        </w:r>
      </w:smartTag>
      <w:r w:rsidRPr="009246E7">
        <w:rPr>
          <w:rFonts w:ascii="Times New Roman" w:hAnsi="Times New Roman" w:cs="Times New Roman"/>
          <w:sz w:val="28"/>
          <w:szCs w:val="28"/>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9246E7">
          <w:rPr>
            <w:rFonts w:ascii="Times New Roman" w:hAnsi="Times New Roman" w:cs="Times New Roman"/>
            <w:sz w:val="28"/>
            <w:szCs w:val="28"/>
          </w:rPr>
          <w:t>500 м</w:t>
        </w:r>
      </w:smartTag>
      <w:r w:rsidRPr="009246E7">
        <w:rPr>
          <w:rFonts w:ascii="Times New Roman" w:hAnsi="Times New Roman" w:cs="Times New Roman"/>
          <w:sz w:val="28"/>
          <w:szCs w:val="28"/>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2) жилой район формируется как группа микрорайонов (кварталов), </w:t>
      </w:r>
      <w:r w:rsidRPr="009246E7">
        <w:rPr>
          <w:rFonts w:ascii="Times New Roman" w:hAnsi="Times New Roman" w:cs="Times New Roman"/>
          <w:bCs/>
          <w:sz w:val="28"/>
          <w:szCs w:val="28"/>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9246E7">
          <w:rPr>
            <w:rFonts w:ascii="Times New Roman" w:hAnsi="Times New Roman" w:cs="Times New Roman"/>
            <w:bCs/>
            <w:sz w:val="28"/>
            <w:szCs w:val="28"/>
          </w:rPr>
          <w:t>250 га</w:t>
        </w:r>
      </w:smartTag>
      <w:r w:rsidRPr="009246E7">
        <w:rPr>
          <w:rFonts w:ascii="Times New Roman" w:hAnsi="Times New Roman" w:cs="Times New Roman"/>
          <w:bCs/>
          <w:sz w:val="28"/>
          <w:szCs w:val="28"/>
        </w:rPr>
        <w:t>;</w:t>
      </w:r>
      <w:r w:rsidRPr="009246E7">
        <w:rPr>
          <w:rFonts w:ascii="Times New Roman" w:hAnsi="Times New Roman" w:cs="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9246E7">
          <w:rPr>
            <w:rFonts w:ascii="Times New Roman" w:hAnsi="Times New Roman" w:cs="Times New Roman"/>
            <w:sz w:val="28"/>
            <w:szCs w:val="28"/>
          </w:rPr>
          <w:t>1500 м</w:t>
        </w:r>
      </w:smartTag>
      <w:r w:rsidRPr="009246E7">
        <w:rPr>
          <w:rFonts w:ascii="Times New Roman" w:hAnsi="Times New Roman" w:cs="Times New Roman"/>
          <w:sz w:val="28"/>
          <w:szCs w:val="28"/>
        </w:rPr>
        <w:t>, а также часть объектов местного значения.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2.8. В сельском поселении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w:t>
      </w:r>
      <w:r w:rsidRPr="009246E7">
        <w:rPr>
          <w:rFonts w:ascii="Times New Roman" w:hAnsi="Times New Roman" w:cs="Times New Roman"/>
          <w:sz w:val="28"/>
          <w:szCs w:val="28"/>
        </w:rPr>
        <w:lastRenderedPageBreak/>
        <w:t>соблюдении требований их взаимной совместимости с учетом положений СП 30-102.</w:t>
      </w:r>
    </w:p>
    <w:p w:rsidR="0059496E" w:rsidRPr="009246E7" w:rsidRDefault="0059496E" w:rsidP="0059496E">
      <w:pPr>
        <w:pStyle w:val="ConsPlusNormal"/>
        <w:spacing w:line="244"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59496E" w:rsidRPr="009246E7" w:rsidRDefault="0059496E" w:rsidP="0059496E">
      <w:pPr>
        <w:pStyle w:val="ConsPlusNormal"/>
        <w:spacing w:line="244"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2.10. В сельском поселении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9246E7">
        <w:rPr>
          <w:rFonts w:ascii="Times New Roman" w:hAnsi="Times New Roman" w:cs="Times New Roman"/>
          <w:sz w:val="28"/>
          <w:szCs w:val="28"/>
        </w:rPr>
        <w:t>приквартирными</w:t>
      </w:r>
      <w:proofErr w:type="spellEnd"/>
      <w:r w:rsidRPr="009246E7">
        <w:rPr>
          <w:rFonts w:ascii="Times New Roman" w:hAnsi="Times New Roman" w:cs="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59496E" w:rsidRPr="009246E7" w:rsidRDefault="0059496E" w:rsidP="0059496E">
      <w:pPr>
        <w:pStyle w:val="ConsPlusNormal"/>
        <w:spacing w:line="244"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r:id="rId5" w:anchor="Par137" w:tooltip="Ссылка на текущий документ" w:history="1">
        <w:r w:rsidRPr="009246E7">
          <w:rPr>
            <w:rStyle w:val="a9"/>
            <w:sz w:val="28"/>
            <w:szCs w:val="28"/>
          </w:rPr>
          <w:t>таблице 2</w:t>
        </w:r>
      </w:hyperlink>
      <w:r w:rsidRPr="009246E7">
        <w:rPr>
          <w:rFonts w:ascii="Times New Roman" w:hAnsi="Times New Roman" w:cs="Times New Roman"/>
          <w:sz w:val="28"/>
          <w:szCs w:val="28"/>
        </w:rPr>
        <w:t xml:space="preserve">, а территории жилого района - не менее приведенной в </w:t>
      </w:r>
      <w:hyperlink r:id="rId6" w:anchor="Par169" w:tooltip="Ссылка на текущий документ" w:history="1">
        <w:r w:rsidRPr="009246E7">
          <w:rPr>
            <w:rStyle w:val="a9"/>
            <w:sz w:val="28"/>
            <w:szCs w:val="28"/>
          </w:rPr>
          <w:t>таблице 3</w:t>
        </w:r>
      </w:hyperlink>
      <w:r w:rsidRPr="009246E7">
        <w:rPr>
          <w:rFonts w:ascii="Times New Roman" w:hAnsi="Times New Roman" w:cs="Times New Roman"/>
          <w:sz w:val="28"/>
          <w:szCs w:val="28"/>
        </w:rPr>
        <w:t>. При этом расчетная плотность населения микрорайонов не должна превышать 450 чел./га.</w:t>
      </w:r>
    </w:p>
    <w:p w:rsidR="0059496E" w:rsidRPr="009246E7" w:rsidRDefault="0059496E" w:rsidP="0059496E">
      <w:pPr>
        <w:pStyle w:val="ConsPlusNormal"/>
        <w:spacing w:line="244" w:lineRule="auto"/>
        <w:ind w:firstLine="539"/>
        <w:jc w:val="both"/>
        <w:rPr>
          <w:rFonts w:ascii="Times New Roman" w:hAnsi="Times New Roman" w:cs="Times New Roman"/>
          <w:spacing w:val="4"/>
          <w:sz w:val="28"/>
          <w:szCs w:val="28"/>
        </w:rPr>
      </w:pPr>
      <w:r w:rsidRPr="009246E7">
        <w:rPr>
          <w:rFonts w:ascii="Times New Roman" w:hAnsi="Times New Roman" w:cs="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59496E" w:rsidRPr="009246E7" w:rsidRDefault="0059496E" w:rsidP="0059496E">
      <w:pPr>
        <w:pStyle w:val="ConsPlusNormal"/>
        <w:spacing w:before="120" w:after="120"/>
        <w:jc w:val="right"/>
        <w:outlineLvl w:val="3"/>
        <w:rPr>
          <w:rFonts w:ascii="Times New Roman" w:hAnsi="Times New Roman" w:cs="Times New Roman"/>
          <w:sz w:val="28"/>
          <w:szCs w:val="28"/>
        </w:rPr>
      </w:pPr>
      <w:bookmarkStart w:id="6" w:name="Par137"/>
      <w:bookmarkEnd w:id="6"/>
      <w:r w:rsidRPr="009246E7">
        <w:rPr>
          <w:rFonts w:ascii="Times New Roman" w:hAnsi="Times New Roman" w:cs="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71"/>
      </w:tblGrid>
      <w:tr w:rsidR="0059496E" w:rsidRPr="009246E7" w:rsidTr="00CB3819">
        <w:trPr>
          <w:trHeight w:val="617"/>
        </w:trPr>
        <w:tc>
          <w:tcPr>
            <w:tcW w:w="4785"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Зона различной степени</w:t>
            </w:r>
          </w:p>
          <w:p w:rsidR="0059496E" w:rsidRPr="009246E7" w:rsidRDefault="0059496E" w:rsidP="00CB3819">
            <w:pPr>
              <w:spacing w:line="276" w:lineRule="auto"/>
              <w:jc w:val="center"/>
              <w:rPr>
                <w:rFonts w:eastAsia="Calibri"/>
                <w:szCs w:val="28"/>
                <w:lang w:eastAsia="en-US"/>
              </w:rPr>
            </w:pPr>
            <w:r w:rsidRPr="009246E7">
              <w:rPr>
                <w:szCs w:val="28"/>
                <w:lang w:eastAsia="en-US"/>
              </w:rPr>
              <w:t>градостроительной ценности территории</w:t>
            </w:r>
          </w:p>
        </w:tc>
        <w:tc>
          <w:tcPr>
            <w:tcW w:w="4571"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Плотность населения на территорию</w:t>
            </w:r>
          </w:p>
          <w:p w:rsidR="0059496E" w:rsidRPr="009246E7" w:rsidRDefault="0059496E" w:rsidP="00CB3819">
            <w:pPr>
              <w:spacing w:line="276" w:lineRule="auto"/>
              <w:jc w:val="center"/>
              <w:rPr>
                <w:rFonts w:eastAsia="Calibri"/>
                <w:szCs w:val="28"/>
                <w:lang w:eastAsia="en-US"/>
              </w:rPr>
            </w:pPr>
            <w:r w:rsidRPr="009246E7">
              <w:rPr>
                <w:szCs w:val="28"/>
                <w:lang w:eastAsia="en-US"/>
              </w:rPr>
              <w:t>микрорайона, чел./га</w:t>
            </w:r>
          </w:p>
        </w:tc>
      </w:tr>
      <w:tr w:rsidR="0059496E" w:rsidRPr="009246E7" w:rsidTr="00CB3819">
        <w:trPr>
          <w:trHeight w:val="379"/>
        </w:trPr>
        <w:tc>
          <w:tcPr>
            <w:tcW w:w="4785"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8"/>
              <w:rPr>
                <w:rFonts w:eastAsia="Calibri"/>
                <w:szCs w:val="28"/>
                <w:lang w:eastAsia="en-US"/>
              </w:rPr>
            </w:pPr>
            <w:r w:rsidRPr="009246E7">
              <w:rPr>
                <w:szCs w:val="28"/>
                <w:lang w:eastAsia="en-US"/>
              </w:rPr>
              <w:t xml:space="preserve">Высокая </w:t>
            </w:r>
          </w:p>
        </w:tc>
        <w:tc>
          <w:tcPr>
            <w:tcW w:w="4571"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420</w:t>
            </w:r>
          </w:p>
        </w:tc>
      </w:tr>
      <w:tr w:rsidR="0059496E" w:rsidRPr="009246E7" w:rsidTr="00CB3819">
        <w:trPr>
          <w:trHeight w:val="351"/>
        </w:trPr>
        <w:tc>
          <w:tcPr>
            <w:tcW w:w="4785"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8"/>
              <w:rPr>
                <w:rFonts w:eastAsia="Calibri"/>
                <w:szCs w:val="28"/>
                <w:lang w:eastAsia="en-US"/>
              </w:rPr>
            </w:pPr>
            <w:r w:rsidRPr="009246E7">
              <w:rPr>
                <w:szCs w:val="28"/>
                <w:lang w:eastAsia="en-US"/>
              </w:rPr>
              <w:t xml:space="preserve">Средняя </w:t>
            </w:r>
          </w:p>
        </w:tc>
        <w:tc>
          <w:tcPr>
            <w:tcW w:w="4571"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350</w:t>
            </w:r>
          </w:p>
        </w:tc>
      </w:tr>
      <w:tr w:rsidR="0059496E" w:rsidRPr="009246E7" w:rsidTr="00CB3819">
        <w:trPr>
          <w:trHeight w:val="366"/>
        </w:trPr>
        <w:tc>
          <w:tcPr>
            <w:tcW w:w="4785"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8"/>
              <w:rPr>
                <w:rFonts w:eastAsia="Calibri"/>
                <w:szCs w:val="28"/>
                <w:lang w:eastAsia="en-US"/>
              </w:rPr>
            </w:pPr>
            <w:r w:rsidRPr="009246E7">
              <w:rPr>
                <w:szCs w:val="28"/>
                <w:lang w:eastAsia="en-US"/>
              </w:rPr>
              <w:t xml:space="preserve">Низкая </w:t>
            </w:r>
          </w:p>
        </w:tc>
        <w:tc>
          <w:tcPr>
            <w:tcW w:w="4571"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200</w:t>
            </w:r>
          </w:p>
        </w:tc>
      </w:tr>
    </w:tbl>
    <w:p w:rsidR="0059496E" w:rsidRPr="009246E7" w:rsidRDefault="0059496E" w:rsidP="0059496E">
      <w:pPr>
        <w:pStyle w:val="ConsPlusNormal"/>
        <w:spacing w:before="120"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Примечания:</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9246E7">
          <w:rPr>
            <w:rFonts w:ascii="Times New Roman" w:hAnsi="Times New Roman" w:cs="Times New Roman"/>
            <w:sz w:val="28"/>
            <w:szCs w:val="28"/>
          </w:rPr>
          <w:t>3 м</w:t>
        </w:r>
      </w:smartTag>
      <w:r w:rsidRPr="009246E7">
        <w:rPr>
          <w:rFonts w:ascii="Times New Roman" w:hAnsi="Times New Roman" w:cs="Times New Roman"/>
          <w:sz w:val="28"/>
          <w:szCs w:val="28"/>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lastRenderedPageBreak/>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4. В сейсмических районах расчетную плотность населения необходимо принимать с учетом требований СП 14.13330.2014.</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59496E" w:rsidRPr="009246E7" w:rsidRDefault="0059496E" w:rsidP="0059496E">
      <w:pPr>
        <w:ind w:right="97"/>
        <w:jc w:val="center"/>
        <w:rPr>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992"/>
        <w:gridCol w:w="709"/>
      </w:tblGrid>
      <w:tr w:rsidR="0059496E" w:rsidRPr="009246E7" w:rsidTr="00CB3819">
        <w:trPr>
          <w:jc w:val="center"/>
        </w:trPr>
        <w:tc>
          <w:tcPr>
            <w:tcW w:w="709" w:type="dxa"/>
            <w:vMerge w:val="restart"/>
            <w:tcBorders>
              <w:top w:val="nil"/>
              <w:left w:val="nil"/>
              <w:bottom w:val="nil"/>
              <w:right w:val="nil"/>
            </w:tcBorders>
            <w:vAlign w:val="center"/>
            <w:hideMark/>
          </w:tcPr>
          <w:p w:rsidR="0059496E" w:rsidRPr="009246E7" w:rsidRDefault="0059496E" w:rsidP="00CB3819">
            <w:pPr>
              <w:spacing w:line="276" w:lineRule="auto"/>
              <w:ind w:right="-109"/>
              <w:jc w:val="center"/>
              <w:rPr>
                <w:rFonts w:eastAsia="Calibri"/>
                <w:szCs w:val="28"/>
                <w:lang w:eastAsia="en-US"/>
              </w:rPr>
            </w:pPr>
            <w:r w:rsidRPr="009246E7">
              <w:rPr>
                <w:szCs w:val="28"/>
                <w:lang w:eastAsia="en-US"/>
              </w:rPr>
              <w:t>Р =</w:t>
            </w:r>
          </w:p>
        </w:tc>
        <w:tc>
          <w:tcPr>
            <w:tcW w:w="992" w:type="dxa"/>
            <w:tcBorders>
              <w:top w:val="nil"/>
              <w:left w:val="nil"/>
              <w:bottom w:val="single" w:sz="4" w:space="0" w:color="000000"/>
              <w:right w:val="nil"/>
            </w:tcBorders>
            <w:hideMark/>
          </w:tcPr>
          <w:p w:rsidR="0059496E" w:rsidRPr="009246E7" w:rsidRDefault="0059496E" w:rsidP="00CB3819">
            <w:pPr>
              <w:spacing w:line="276" w:lineRule="auto"/>
              <w:ind w:left="-107" w:right="-108"/>
              <w:jc w:val="center"/>
              <w:rPr>
                <w:rFonts w:eastAsia="Calibri"/>
                <w:szCs w:val="28"/>
                <w:lang w:eastAsia="en-US"/>
              </w:rPr>
            </w:pPr>
            <w:r w:rsidRPr="009246E7">
              <w:rPr>
                <w:szCs w:val="28"/>
                <w:lang w:eastAsia="en-US"/>
              </w:rPr>
              <w:t>Р</w:t>
            </w:r>
            <w:r w:rsidRPr="009246E7">
              <w:rPr>
                <w:szCs w:val="28"/>
                <w:vertAlign w:val="subscript"/>
                <w:lang w:eastAsia="en-US"/>
              </w:rPr>
              <w:t>20</w:t>
            </w:r>
            <w:r w:rsidRPr="009246E7">
              <w:rPr>
                <w:szCs w:val="28"/>
                <w:lang w:eastAsia="en-US"/>
              </w:rPr>
              <w:t xml:space="preserve"> х 20</w:t>
            </w:r>
          </w:p>
        </w:tc>
        <w:tc>
          <w:tcPr>
            <w:tcW w:w="709" w:type="dxa"/>
            <w:vMerge w:val="restart"/>
            <w:tcBorders>
              <w:top w:val="nil"/>
              <w:left w:val="nil"/>
              <w:bottom w:val="nil"/>
              <w:right w:val="nil"/>
            </w:tcBorders>
            <w:vAlign w:val="center"/>
            <w:hideMark/>
          </w:tcPr>
          <w:p w:rsidR="0059496E" w:rsidRPr="009246E7" w:rsidRDefault="0059496E" w:rsidP="00CB3819">
            <w:pPr>
              <w:spacing w:line="276" w:lineRule="auto"/>
              <w:ind w:left="-108" w:right="-108"/>
              <w:rPr>
                <w:rFonts w:eastAsia="Calibri"/>
                <w:szCs w:val="28"/>
                <w:lang w:eastAsia="en-US"/>
              </w:rPr>
            </w:pPr>
            <w:r w:rsidRPr="009246E7">
              <w:rPr>
                <w:szCs w:val="28"/>
                <w:lang w:eastAsia="en-US"/>
              </w:rPr>
              <w:t xml:space="preserve"> , где:</w:t>
            </w:r>
          </w:p>
        </w:tc>
      </w:tr>
      <w:tr w:rsidR="0059496E" w:rsidRPr="009246E7" w:rsidTr="00CB3819">
        <w:trPr>
          <w:jc w:val="center"/>
        </w:trPr>
        <w:tc>
          <w:tcPr>
            <w:tcW w:w="0" w:type="auto"/>
            <w:vMerge/>
            <w:tcBorders>
              <w:top w:val="nil"/>
              <w:left w:val="nil"/>
              <w:bottom w:val="nil"/>
              <w:right w:val="nil"/>
            </w:tcBorders>
            <w:vAlign w:val="center"/>
            <w:hideMark/>
          </w:tcPr>
          <w:p w:rsidR="0059496E" w:rsidRPr="009246E7" w:rsidRDefault="0059496E" w:rsidP="00CB3819">
            <w:pPr>
              <w:rPr>
                <w:rFonts w:eastAsia="Calibri"/>
                <w:szCs w:val="28"/>
                <w:lang w:eastAsia="en-US"/>
              </w:rPr>
            </w:pPr>
          </w:p>
        </w:tc>
        <w:tc>
          <w:tcPr>
            <w:tcW w:w="992" w:type="dxa"/>
            <w:tcBorders>
              <w:top w:val="single" w:sz="4" w:space="0" w:color="000000"/>
              <w:left w:val="nil"/>
              <w:bottom w:val="nil"/>
              <w:right w:val="nil"/>
            </w:tcBorders>
            <w:hideMark/>
          </w:tcPr>
          <w:p w:rsidR="0059496E" w:rsidRPr="009246E7" w:rsidRDefault="0059496E" w:rsidP="00CB3819">
            <w:pPr>
              <w:spacing w:line="276" w:lineRule="auto"/>
              <w:ind w:left="-107" w:right="-108"/>
              <w:jc w:val="center"/>
              <w:rPr>
                <w:rFonts w:eastAsia="Calibri"/>
                <w:szCs w:val="28"/>
                <w:lang w:eastAsia="en-US"/>
              </w:rPr>
            </w:pPr>
            <w:r w:rsidRPr="009246E7">
              <w:rPr>
                <w:szCs w:val="28"/>
                <w:lang w:eastAsia="en-US"/>
              </w:rPr>
              <w:t>Н</w:t>
            </w:r>
          </w:p>
        </w:tc>
        <w:tc>
          <w:tcPr>
            <w:tcW w:w="0" w:type="auto"/>
            <w:vMerge/>
            <w:tcBorders>
              <w:top w:val="nil"/>
              <w:left w:val="nil"/>
              <w:bottom w:val="nil"/>
              <w:right w:val="nil"/>
            </w:tcBorders>
            <w:vAlign w:val="center"/>
            <w:hideMark/>
          </w:tcPr>
          <w:p w:rsidR="0059496E" w:rsidRPr="009246E7" w:rsidRDefault="0059496E" w:rsidP="00CB3819">
            <w:pPr>
              <w:rPr>
                <w:rFonts w:eastAsia="Calibri"/>
                <w:szCs w:val="28"/>
                <w:lang w:eastAsia="en-US"/>
              </w:rPr>
            </w:pPr>
          </w:p>
        </w:tc>
      </w:tr>
    </w:tbl>
    <w:p w:rsidR="0059496E" w:rsidRPr="009246E7" w:rsidRDefault="0059496E" w:rsidP="0059496E">
      <w:pPr>
        <w:ind w:right="97"/>
        <w:jc w:val="center"/>
        <w:rPr>
          <w:rFonts w:eastAsia="Calibri"/>
          <w:szCs w:val="28"/>
        </w:rPr>
      </w:pPr>
    </w:p>
    <w:p w:rsidR="0059496E" w:rsidRPr="009246E7" w:rsidRDefault="0059496E" w:rsidP="0059496E">
      <w:pPr>
        <w:ind w:firstLine="720"/>
        <w:jc w:val="both"/>
        <w:rPr>
          <w:szCs w:val="28"/>
        </w:rPr>
      </w:pPr>
      <w:r w:rsidRPr="009246E7">
        <w:rPr>
          <w:szCs w:val="28"/>
        </w:rPr>
        <w:t>Р</w:t>
      </w:r>
      <w:r w:rsidRPr="009246E7">
        <w:rPr>
          <w:szCs w:val="28"/>
          <w:vertAlign w:val="subscript"/>
        </w:rPr>
        <w:t>20</w:t>
      </w:r>
      <w:r w:rsidRPr="009246E7">
        <w:rPr>
          <w:szCs w:val="28"/>
        </w:rPr>
        <w:t>– показатель плотности населения при жилищной обеспеченности 20 кв. м/чел.;</w:t>
      </w:r>
    </w:p>
    <w:p w:rsidR="0059496E" w:rsidRPr="009246E7" w:rsidRDefault="0059496E" w:rsidP="0059496E">
      <w:pPr>
        <w:ind w:firstLine="720"/>
        <w:jc w:val="both"/>
        <w:rPr>
          <w:szCs w:val="28"/>
        </w:rPr>
      </w:pPr>
      <w:r w:rsidRPr="009246E7">
        <w:rPr>
          <w:szCs w:val="28"/>
        </w:rPr>
        <w:t xml:space="preserve">Н – расчетная жилищная обеспеченность, </w:t>
      </w:r>
      <w:proofErr w:type="spellStart"/>
      <w:r w:rsidRPr="009246E7">
        <w:rPr>
          <w:szCs w:val="28"/>
        </w:rPr>
        <w:t>кв.м</w:t>
      </w:r>
      <w:proofErr w:type="spellEnd"/>
      <w:r w:rsidRPr="009246E7">
        <w:rPr>
          <w:szCs w:val="28"/>
        </w:rPr>
        <w:t>.</w:t>
      </w:r>
    </w:p>
    <w:p w:rsidR="0059496E" w:rsidRPr="009246E7" w:rsidRDefault="0059496E" w:rsidP="0059496E">
      <w:pPr>
        <w:pStyle w:val="ConsPlusNormal"/>
        <w:spacing w:line="252"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Примечания:</w:t>
      </w:r>
    </w:p>
    <w:p w:rsidR="0059496E" w:rsidRPr="009246E7" w:rsidRDefault="0059496E" w:rsidP="0059496E">
      <w:pPr>
        <w:pStyle w:val="ConsPlusNormal"/>
        <w:spacing w:line="252"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59496E" w:rsidRPr="009246E7" w:rsidRDefault="0059496E" w:rsidP="0059496E">
      <w:pPr>
        <w:pStyle w:val="ConsPlusNormal"/>
        <w:spacing w:line="252"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59496E" w:rsidRPr="009246E7" w:rsidRDefault="0059496E" w:rsidP="0059496E">
      <w:pPr>
        <w:pStyle w:val="ConsPlusNormal"/>
        <w:spacing w:line="252"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59496E" w:rsidRPr="009246E7" w:rsidRDefault="0059496E" w:rsidP="0059496E">
      <w:pPr>
        <w:spacing w:before="120" w:line="244" w:lineRule="auto"/>
        <w:ind w:right="-6" w:firstLine="720"/>
        <w:jc w:val="both"/>
        <w:rPr>
          <w:szCs w:val="28"/>
        </w:rPr>
      </w:pPr>
      <w:r w:rsidRPr="009246E7">
        <w:rPr>
          <w:szCs w:val="28"/>
        </w:rPr>
        <w:t>2.13. </w:t>
      </w:r>
      <w:r w:rsidRPr="009246E7">
        <w:rPr>
          <w:bCs/>
          <w:iCs/>
          <w:szCs w:val="28"/>
        </w:rPr>
        <w:t>При разработке документации по планировке территорий жилых зон н</w:t>
      </w:r>
      <w:r w:rsidRPr="009246E7">
        <w:rPr>
          <w:szCs w:val="28"/>
        </w:rPr>
        <w:t xml:space="preserve">а вновь осваиваемых территориях  поселения нормативные размеры </w:t>
      </w:r>
      <w:r w:rsidRPr="009246E7">
        <w:rPr>
          <w:szCs w:val="28"/>
        </w:rPr>
        <w:lastRenderedPageBreak/>
        <w:t>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59496E" w:rsidRPr="009246E7" w:rsidRDefault="0059496E" w:rsidP="0059496E">
      <w:pPr>
        <w:spacing w:line="244" w:lineRule="auto"/>
        <w:ind w:right="-6" w:firstLine="720"/>
        <w:jc w:val="both"/>
        <w:rPr>
          <w:spacing w:val="2"/>
          <w:szCs w:val="28"/>
        </w:rPr>
      </w:pPr>
      <w:r w:rsidRPr="009246E7">
        <w:rPr>
          <w:spacing w:val="2"/>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9246E7">
        <w:rPr>
          <w:spacing w:val="2"/>
          <w:szCs w:val="28"/>
        </w:rPr>
        <w:t>приквартирных</w:t>
      </w:r>
      <w:proofErr w:type="spellEnd"/>
      <w:r w:rsidRPr="009246E7">
        <w:rPr>
          <w:spacing w:val="2"/>
          <w:szCs w:val="28"/>
        </w:rPr>
        <w:t xml:space="preserve"> земельных участков приведены в Приложении Б.</w:t>
      </w:r>
    </w:p>
    <w:p w:rsidR="0059496E" w:rsidRPr="009246E7" w:rsidRDefault="0059496E" w:rsidP="0059496E">
      <w:pPr>
        <w:autoSpaceDE w:val="0"/>
        <w:autoSpaceDN w:val="0"/>
        <w:adjustRightInd w:val="0"/>
        <w:spacing w:line="244" w:lineRule="auto"/>
        <w:ind w:right="-6" w:firstLine="720"/>
        <w:jc w:val="both"/>
        <w:rPr>
          <w:szCs w:val="28"/>
        </w:rPr>
      </w:pPr>
      <w:bookmarkStart w:id="7" w:name="sub_2220"/>
      <w:r w:rsidRPr="009246E7">
        <w:rPr>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7"/>
    <w:p w:rsidR="0059496E" w:rsidRPr="009246E7" w:rsidRDefault="0059496E" w:rsidP="0059496E">
      <w:pPr>
        <w:autoSpaceDE w:val="0"/>
        <w:autoSpaceDN w:val="0"/>
        <w:adjustRightInd w:val="0"/>
        <w:spacing w:before="120" w:after="120"/>
        <w:jc w:val="right"/>
        <w:rPr>
          <w:szCs w:val="28"/>
        </w:rPr>
      </w:pPr>
      <w:r w:rsidRPr="009246E7">
        <w:rPr>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3657"/>
      </w:tblGrid>
      <w:tr w:rsidR="0059496E" w:rsidRPr="009246E7" w:rsidTr="00CB3819">
        <w:trPr>
          <w:trHeight w:val="614"/>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Тип дома</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Площадь земельного участка на один дом (квартиру), га</w:t>
            </w:r>
          </w:p>
        </w:tc>
      </w:tr>
      <w:tr w:rsidR="0059496E" w:rsidRPr="009246E7" w:rsidTr="00CB3819">
        <w:trPr>
          <w:trHeight w:val="290"/>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176"/>
              <w:rPr>
                <w:rFonts w:eastAsia="Calibri"/>
                <w:bCs/>
                <w:szCs w:val="28"/>
                <w:lang w:eastAsia="en-US"/>
              </w:rPr>
            </w:pPr>
            <w:r w:rsidRPr="009246E7">
              <w:rPr>
                <w:bCs/>
                <w:szCs w:val="28"/>
                <w:lang w:eastAsia="en-US"/>
              </w:rPr>
              <w:t xml:space="preserve">Усадебный с </w:t>
            </w:r>
            <w:proofErr w:type="spellStart"/>
            <w:r w:rsidRPr="009246E7">
              <w:rPr>
                <w:bCs/>
                <w:szCs w:val="28"/>
                <w:lang w:eastAsia="en-US"/>
              </w:rPr>
              <w:t>приквартирными</w:t>
            </w:r>
            <w:proofErr w:type="spellEnd"/>
            <w:r w:rsidRPr="009246E7">
              <w:rPr>
                <w:bCs/>
                <w:szCs w:val="28"/>
                <w:lang w:eastAsia="en-US"/>
              </w:rPr>
              <w:t xml:space="preserve"> участками, </w:t>
            </w:r>
            <w:proofErr w:type="spellStart"/>
            <w:r w:rsidRPr="009246E7">
              <w:rPr>
                <w:bCs/>
                <w:szCs w:val="28"/>
                <w:lang w:eastAsia="en-US"/>
              </w:rPr>
              <w:t>кв.м</w:t>
            </w:r>
            <w:proofErr w:type="spellEnd"/>
          </w:p>
        </w:tc>
        <w:tc>
          <w:tcPr>
            <w:tcW w:w="189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zCs w:val="28"/>
                <w:lang w:eastAsia="en-US"/>
              </w:rPr>
            </w:pPr>
          </w:p>
        </w:tc>
      </w:tr>
      <w:tr w:rsidR="0059496E" w:rsidRPr="009246E7" w:rsidTr="00CB3819">
        <w:trPr>
          <w:trHeight w:val="307"/>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2000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0,25-0,27</w:t>
            </w:r>
          </w:p>
        </w:tc>
      </w:tr>
      <w:tr w:rsidR="0059496E" w:rsidRPr="009246E7" w:rsidTr="00CB3819">
        <w:trPr>
          <w:trHeight w:val="307"/>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1500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0,21-0,23</w:t>
            </w:r>
          </w:p>
        </w:tc>
      </w:tr>
      <w:tr w:rsidR="0059496E" w:rsidRPr="009246E7" w:rsidTr="00CB3819">
        <w:trPr>
          <w:trHeight w:val="290"/>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1200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0,17-0,20</w:t>
            </w:r>
          </w:p>
        </w:tc>
      </w:tr>
      <w:tr w:rsidR="0059496E" w:rsidRPr="009246E7" w:rsidTr="00CB3819">
        <w:trPr>
          <w:trHeight w:val="307"/>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1000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0,15-0,17</w:t>
            </w:r>
          </w:p>
        </w:tc>
      </w:tr>
      <w:tr w:rsidR="0059496E" w:rsidRPr="009246E7" w:rsidTr="00CB3819">
        <w:trPr>
          <w:trHeight w:val="307"/>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800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0,13-0,15</w:t>
            </w:r>
          </w:p>
        </w:tc>
      </w:tr>
      <w:tr w:rsidR="0059496E" w:rsidRPr="009246E7" w:rsidTr="00CB3819">
        <w:trPr>
          <w:trHeight w:val="290"/>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459"/>
              <w:rPr>
                <w:rFonts w:eastAsia="Calibri"/>
                <w:bCs/>
                <w:szCs w:val="28"/>
                <w:lang w:eastAsia="en-US"/>
              </w:rPr>
            </w:pPr>
            <w:r w:rsidRPr="009246E7">
              <w:rPr>
                <w:bCs/>
                <w:szCs w:val="28"/>
                <w:lang w:eastAsia="en-US"/>
              </w:rPr>
              <w:t>600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0,11-0,13</w:t>
            </w:r>
          </w:p>
        </w:tc>
      </w:tr>
      <w:tr w:rsidR="0059496E" w:rsidRPr="009246E7" w:rsidTr="00CB3819">
        <w:trPr>
          <w:trHeight w:val="648"/>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before="29" w:line="276" w:lineRule="auto"/>
              <w:ind w:left="176" w:right="-1"/>
              <w:jc w:val="both"/>
              <w:rPr>
                <w:rFonts w:eastAsia="Calibri"/>
                <w:bCs/>
                <w:szCs w:val="28"/>
                <w:lang w:eastAsia="en-US"/>
              </w:rPr>
            </w:pPr>
            <w:r w:rsidRPr="009246E7">
              <w:rPr>
                <w:bCs/>
                <w:szCs w:val="28"/>
                <w:lang w:eastAsia="en-US"/>
              </w:rPr>
              <w:t>Секционный без участков при квартире с числом этажей</w:t>
            </w:r>
          </w:p>
        </w:tc>
        <w:tc>
          <w:tcPr>
            <w:tcW w:w="189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zCs w:val="28"/>
                <w:lang w:eastAsia="en-US"/>
              </w:rPr>
            </w:pPr>
          </w:p>
        </w:tc>
      </w:tr>
      <w:tr w:rsidR="0059496E" w:rsidRPr="009246E7" w:rsidTr="00CB3819">
        <w:trPr>
          <w:trHeight w:val="307"/>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2</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0,04</w:t>
            </w:r>
          </w:p>
        </w:tc>
      </w:tr>
      <w:tr w:rsidR="0059496E" w:rsidRPr="009246E7" w:rsidTr="00CB3819">
        <w:trPr>
          <w:trHeight w:val="290"/>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3</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0,03</w:t>
            </w:r>
          </w:p>
        </w:tc>
      </w:tr>
      <w:tr w:rsidR="0059496E" w:rsidRPr="009246E7" w:rsidTr="00CB3819">
        <w:trPr>
          <w:trHeight w:val="324"/>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4</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0,02</w:t>
            </w:r>
          </w:p>
        </w:tc>
      </w:tr>
    </w:tbl>
    <w:p w:rsidR="0059496E" w:rsidRPr="009246E7" w:rsidRDefault="0059496E" w:rsidP="0059496E">
      <w:pPr>
        <w:ind w:firstLine="720"/>
        <w:jc w:val="both"/>
        <w:rPr>
          <w:rFonts w:eastAsia="Calibri"/>
          <w:bCs/>
          <w:szCs w:val="28"/>
        </w:rPr>
      </w:pPr>
      <w:bookmarkStart w:id="8" w:name="sub_2221"/>
    </w:p>
    <w:p w:rsidR="0059496E" w:rsidRPr="009246E7" w:rsidRDefault="0059496E" w:rsidP="0059496E">
      <w:pPr>
        <w:ind w:firstLine="720"/>
        <w:jc w:val="both"/>
        <w:rPr>
          <w:szCs w:val="28"/>
        </w:rPr>
      </w:pPr>
      <w:r w:rsidRPr="009246E7">
        <w:rPr>
          <w:bCs/>
          <w:szCs w:val="28"/>
        </w:rPr>
        <w:t>Примечания:</w:t>
      </w:r>
    </w:p>
    <w:p w:rsidR="0059496E" w:rsidRPr="009246E7" w:rsidRDefault="0059496E" w:rsidP="0059496E">
      <w:pPr>
        <w:ind w:firstLine="720"/>
        <w:jc w:val="both"/>
        <w:rPr>
          <w:szCs w:val="28"/>
        </w:rPr>
      </w:pPr>
      <w:r w:rsidRPr="009246E7">
        <w:rPr>
          <w:szCs w:val="28"/>
        </w:rPr>
        <w:t>1. Нижний предел принимается для крупных и больших поселений, верхний – для средних и малых.</w:t>
      </w:r>
    </w:p>
    <w:p w:rsidR="0059496E" w:rsidRPr="009246E7" w:rsidRDefault="0059496E" w:rsidP="0059496E">
      <w:pPr>
        <w:ind w:firstLine="720"/>
        <w:jc w:val="both"/>
        <w:rPr>
          <w:szCs w:val="28"/>
        </w:rPr>
      </w:pPr>
      <w:r w:rsidRPr="009246E7">
        <w:rPr>
          <w:szCs w:val="28"/>
        </w:rPr>
        <w:t>2. При организации обособленных хозяйственных проездов для прогона скота площадь селитебной территории увеличивается на 10%.</w:t>
      </w:r>
    </w:p>
    <w:p w:rsidR="0059496E" w:rsidRPr="009246E7" w:rsidRDefault="0059496E" w:rsidP="0059496E">
      <w:pPr>
        <w:autoSpaceDE w:val="0"/>
        <w:autoSpaceDN w:val="0"/>
        <w:adjustRightInd w:val="0"/>
        <w:ind w:firstLine="720"/>
        <w:jc w:val="both"/>
        <w:rPr>
          <w:szCs w:val="28"/>
        </w:rPr>
      </w:pPr>
      <w:r w:rsidRPr="009246E7">
        <w:rPr>
          <w:szCs w:val="28"/>
        </w:rPr>
        <w:t xml:space="preserve">3. При подсчете площади жилой зоны исключаются не пригодные для </w:t>
      </w:r>
      <w:r w:rsidRPr="009246E7">
        <w:rPr>
          <w:szCs w:val="28"/>
        </w:rPr>
        <w:lastRenderedPageBreak/>
        <w:t>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59496E" w:rsidRPr="009246E7" w:rsidRDefault="0059496E" w:rsidP="0059496E">
      <w:pPr>
        <w:ind w:firstLine="720"/>
        <w:jc w:val="both"/>
        <w:rPr>
          <w:spacing w:val="-2"/>
          <w:szCs w:val="28"/>
        </w:rPr>
      </w:pPr>
      <w:r w:rsidRPr="009246E7">
        <w:rPr>
          <w:spacing w:val="-2"/>
          <w:szCs w:val="28"/>
        </w:rPr>
        <w:t>2.16. Минимальную плотность населения территории сельского поселения (чел./га) рекомендуется принимать в соответствии с таблицей 4.</w:t>
      </w:r>
    </w:p>
    <w:bookmarkEnd w:id="8"/>
    <w:p w:rsidR="0059496E" w:rsidRPr="009246E7" w:rsidRDefault="0059496E" w:rsidP="0059496E">
      <w:pPr>
        <w:spacing w:before="120" w:after="120"/>
        <w:jc w:val="right"/>
        <w:rPr>
          <w:szCs w:val="28"/>
        </w:rPr>
      </w:pPr>
      <w:r w:rsidRPr="009246E7">
        <w:rPr>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1354"/>
        <w:gridCol w:w="1360"/>
        <w:gridCol w:w="1354"/>
        <w:gridCol w:w="1426"/>
      </w:tblGrid>
      <w:tr w:rsidR="0059496E" w:rsidRPr="009246E7" w:rsidTr="00CB3819">
        <w:trPr>
          <w:tblHeader/>
        </w:trPr>
        <w:tc>
          <w:tcPr>
            <w:tcW w:w="2140" w:type="pct"/>
            <w:vMerge w:val="restart"/>
            <w:tcBorders>
              <w:top w:val="single" w:sz="4" w:space="0" w:color="auto"/>
              <w:left w:val="single" w:sz="4" w:space="0" w:color="auto"/>
              <w:bottom w:val="nil"/>
              <w:right w:val="single" w:sz="4" w:space="0" w:color="auto"/>
            </w:tcBorders>
            <w:vAlign w:val="center"/>
            <w:hideMark/>
          </w:tcPr>
          <w:p w:rsidR="0059496E" w:rsidRPr="009246E7" w:rsidRDefault="0059496E" w:rsidP="00CB3819">
            <w:pPr>
              <w:pStyle w:val="afd"/>
              <w:widowControl w:val="0"/>
              <w:spacing w:line="276" w:lineRule="auto"/>
              <w:jc w:val="center"/>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Тип дома</w:t>
            </w:r>
          </w:p>
        </w:tc>
        <w:tc>
          <w:tcPr>
            <w:tcW w:w="2860" w:type="pct"/>
            <w:gridSpan w:val="4"/>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jc w:val="center"/>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Плотность населения, чел./га,</w:t>
            </w:r>
          </w:p>
          <w:p w:rsidR="0059496E" w:rsidRPr="009246E7" w:rsidRDefault="0059496E" w:rsidP="00CB3819">
            <w:pPr>
              <w:pStyle w:val="afd"/>
              <w:widowControl w:val="0"/>
              <w:spacing w:line="276" w:lineRule="auto"/>
              <w:jc w:val="center"/>
              <w:rPr>
                <w:rFonts w:ascii="Times New Roman" w:hAnsi="Times New Roman" w:cs="Times New Roman"/>
                <w:b/>
                <w:bCs/>
                <w:sz w:val="28"/>
                <w:szCs w:val="28"/>
                <w:lang w:eastAsia="en-US"/>
              </w:rPr>
            </w:pPr>
            <w:r w:rsidRPr="009246E7">
              <w:rPr>
                <w:rFonts w:ascii="Times New Roman" w:hAnsi="Times New Roman" w:cs="Times New Roman"/>
                <w:bCs/>
                <w:sz w:val="28"/>
                <w:szCs w:val="28"/>
                <w:lang w:eastAsia="en-US"/>
              </w:rPr>
              <w:t>при среднем размере семьи, чел.</w:t>
            </w:r>
          </w:p>
        </w:tc>
      </w:tr>
      <w:tr w:rsidR="0059496E" w:rsidRPr="009246E7" w:rsidTr="00CB3819">
        <w:trPr>
          <w:tblHeader/>
        </w:trPr>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bCs/>
                <w:szCs w:val="28"/>
                <w:lang w:eastAsia="en-US"/>
              </w:rPr>
            </w:pPr>
          </w:p>
        </w:tc>
        <w:tc>
          <w:tcPr>
            <w:tcW w:w="705"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2,5</w:t>
            </w:r>
          </w:p>
        </w:tc>
        <w:tc>
          <w:tcPr>
            <w:tcW w:w="708"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3,0</w:t>
            </w:r>
          </w:p>
        </w:tc>
        <w:tc>
          <w:tcPr>
            <w:tcW w:w="705"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3,5</w:t>
            </w:r>
          </w:p>
        </w:tc>
        <w:tc>
          <w:tcPr>
            <w:tcW w:w="743"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4,0</w:t>
            </w:r>
          </w:p>
        </w:tc>
      </w:tr>
    </w:tbl>
    <w:p w:rsidR="0059496E" w:rsidRPr="009246E7" w:rsidRDefault="0059496E" w:rsidP="0059496E">
      <w:pPr>
        <w:spacing w:line="24" w:lineRule="auto"/>
        <w:rPr>
          <w:rFonts w:eastAsia="Calibri"/>
          <w:szCs w:val="28"/>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4"/>
        <w:gridCol w:w="1354"/>
        <w:gridCol w:w="1360"/>
        <w:gridCol w:w="1354"/>
        <w:gridCol w:w="1424"/>
      </w:tblGrid>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176"/>
              <w:rPr>
                <w:rFonts w:eastAsia="Calibri"/>
                <w:b/>
                <w:bCs/>
                <w:szCs w:val="28"/>
                <w:lang w:eastAsia="en-US"/>
              </w:rPr>
            </w:pPr>
            <w:r w:rsidRPr="009246E7">
              <w:rPr>
                <w:bCs/>
                <w:szCs w:val="28"/>
                <w:lang w:eastAsia="en-US"/>
              </w:rPr>
              <w:t xml:space="preserve">Усадебный с </w:t>
            </w:r>
            <w:proofErr w:type="spellStart"/>
            <w:r w:rsidRPr="009246E7">
              <w:rPr>
                <w:bCs/>
                <w:szCs w:val="28"/>
                <w:lang w:eastAsia="en-US"/>
              </w:rPr>
              <w:t>приквартирными</w:t>
            </w:r>
            <w:proofErr w:type="spellEnd"/>
            <w:r w:rsidRPr="009246E7">
              <w:rPr>
                <w:bCs/>
                <w:szCs w:val="28"/>
                <w:lang w:eastAsia="en-US"/>
              </w:rPr>
              <w:t xml:space="preserve"> участками, </w:t>
            </w:r>
            <w:proofErr w:type="spellStart"/>
            <w:r w:rsidRPr="009246E7">
              <w:rPr>
                <w:bCs/>
                <w:szCs w:val="28"/>
                <w:lang w:eastAsia="en-US"/>
              </w:rPr>
              <w:t>кв.м</w:t>
            </w:r>
            <w:proofErr w:type="spellEnd"/>
          </w:p>
        </w:tc>
        <w:tc>
          <w:tcPr>
            <w:tcW w:w="70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08"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0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42"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459"/>
              <w:rPr>
                <w:rFonts w:eastAsia="Calibri"/>
                <w:bCs/>
                <w:spacing w:val="-2"/>
                <w:szCs w:val="28"/>
                <w:lang w:eastAsia="en-US"/>
              </w:rPr>
            </w:pPr>
            <w:r w:rsidRPr="009246E7">
              <w:rPr>
                <w:bCs/>
                <w:szCs w:val="28"/>
                <w:lang w:eastAsia="en-US"/>
              </w:rPr>
              <w:t>2000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10</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12</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14</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16</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459"/>
              <w:rPr>
                <w:rFonts w:eastAsia="Calibri"/>
                <w:bCs/>
                <w:spacing w:val="-2"/>
                <w:szCs w:val="28"/>
                <w:lang w:eastAsia="en-US"/>
              </w:rPr>
            </w:pPr>
            <w:r w:rsidRPr="009246E7">
              <w:rPr>
                <w:bCs/>
                <w:szCs w:val="28"/>
                <w:lang w:eastAsia="en-US"/>
              </w:rPr>
              <w:t>1500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13</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15</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17</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20</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459"/>
              <w:rPr>
                <w:rFonts w:eastAsia="Calibri"/>
                <w:bCs/>
                <w:szCs w:val="28"/>
                <w:lang w:eastAsia="en-US"/>
              </w:rPr>
            </w:pPr>
            <w:r w:rsidRPr="009246E7">
              <w:rPr>
                <w:bCs/>
                <w:szCs w:val="28"/>
                <w:lang w:eastAsia="en-US"/>
              </w:rPr>
              <w:t>1200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17</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21</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23</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25</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1000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20</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24</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28</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30</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800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25</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33</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35</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600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30</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33</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40</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41</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176"/>
              <w:rPr>
                <w:rFonts w:eastAsia="Calibri"/>
                <w:b/>
                <w:bCs/>
                <w:szCs w:val="28"/>
                <w:lang w:eastAsia="en-US"/>
              </w:rPr>
            </w:pPr>
            <w:r w:rsidRPr="009246E7">
              <w:rPr>
                <w:bCs/>
                <w:szCs w:val="28"/>
                <w:lang w:eastAsia="en-US"/>
              </w:rPr>
              <w:t>Секционный с числом этажей</w:t>
            </w:r>
          </w:p>
        </w:tc>
        <w:tc>
          <w:tcPr>
            <w:tcW w:w="70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08"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0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42"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2</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130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3</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150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r>
      <w:tr w:rsidR="0059496E" w:rsidRPr="009246E7" w:rsidTr="00CB3819">
        <w:trPr>
          <w:trHeight w:val="286"/>
        </w:trPr>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4</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170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r>
    </w:tbl>
    <w:p w:rsidR="0059496E" w:rsidRPr="009246E7" w:rsidRDefault="0059496E" w:rsidP="0059496E">
      <w:pPr>
        <w:spacing w:before="120"/>
        <w:ind w:firstLine="720"/>
        <w:jc w:val="both"/>
        <w:rPr>
          <w:rFonts w:eastAsia="Calibri"/>
          <w:szCs w:val="28"/>
        </w:rPr>
      </w:pPr>
      <w:r w:rsidRPr="009246E7">
        <w:rPr>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59496E" w:rsidRPr="009246E7" w:rsidRDefault="0059496E" w:rsidP="0059496E">
      <w:pPr>
        <w:ind w:firstLine="720"/>
        <w:jc w:val="both"/>
        <w:rPr>
          <w:bCs/>
          <w:iCs/>
          <w:szCs w:val="28"/>
        </w:rPr>
      </w:pPr>
      <w:r w:rsidRPr="009246E7">
        <w:rPr>
          <w:bCs/>
          <w:iCs/>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9246E7">
        <w:rPr>
          <w:bCs/>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59496E" w:rsidRPr="009246E7" w:rsidRDefault="0059496E" w:rsidP="0059496E">
      <w:pPr>
        <w:ind w:firstLine="720"/>
        <w:jc w:val="both"/>
        <w:rPr>
          <w:bCs/>
          <w:szCs w:val="28"/>
        </w:rPr>
      </w:pPr>
      <w:r w:rsidRPr="009246E7">
        <w:rPr>
          <w:bCs/>
          <w:szCs w:val="28"/>
        </w:rPr>
        <w:t xml:space="preserve">2.19. При планировочной организации жилых зон следует предусматривать их дифференциацию по типам застройки, ее этажности и </w:t>
      </w:r>
      <w:r w:rsidRPr="009246E7">
        <w:rPr>
          <w:bCs/>
          <w:szCs w:val="28"/>
        </w:rPr>
        <w:lastRenderedPageBreak/>
        <w:t xml:space="preserve">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9246E7">
        <w:rPr>
          <w:szCs w:val="28"/>
        </w:rPr>
        <w:t xml:space="preserve">с учетом  градостроительных регламентов, технико-экономических расчетов, </w:t>
      </w:r>
      <w:r w:rsidRPr="009246E7">
        <w:rPr>
          <w:bCs/>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59496E" w:rsidRPr="009246E7" w:rsidRDefault="0059496E" w:rsidP="0059496E">
      <w:pPr>
        <w:ind w:firstLine="720"/>
        <w:jc w:val="both"/>
        <w:rPr>
          <w:szCs w:val="28"/>
        </w:rPr>
      </w:pPr>
      <w:r w:rsidRPr="009246E7">
        <w:rPr>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59496E" w:rsidRPr="009246E7" w:rsidRDefault="0059496E" w:rsidP="0059496E">
      <w:pPr>
        <w:ind w:firstLine="720"/>
        <w:jc w:val="both"/>
        <w:rPr>
          <w:bCs/>
          <w:szCs w:val="28"/>
        </w:rPr>
      </w:pPr>
      <w:r w:rsidRPr="009246E7">
        <w:rPr>
          <w:bCs/>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59496E" w:rsidRPr="009246E7" w:rsidRDefault="0059496E" w:rsidP="0059496E">
      <w:pPr>
        <w:ind w:firstLine="720"/>
        <w:jc w:val="both"/>
        <w:rPr>
          <w:szCs w:val="28"/>
        </w:rPr>
      </w:pPr>
      <w:r w:rsidRPr="009246E7">
        <w:rPr>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9" w:name="_Toc295148865"/>
      <w:bookmarkStart w:id="10" w:name="_Toc295148866"/>
    </w:p>
    <w:p w:rsidR="0059496E" w:rsidRPr="009246E7" w:rsidRDefault="0059496E" w:rsidP="0059496E">
      <w:pPr>
        <w:jc w:val="center"/>
        <w:rPr>
          <w:iCs/>
          <w:szCs w:val="28"/>
        </w:rPr>
      </w:pPr>
    </w:p>
    <w:p w:rsidR="0059496E" w:rsidRPr="009246E7" w:rsidRDefault="0059496E" w:rsidP="0059496E">
      <w:pPr>
        <w:spacing w:line="240" w:lineRule="exact"/>
        <w:jc w:val="center"/>
        <w:rPr>
          <w:iCs/>
          <w:szCs w:val="28"/>
        </w:rPr>
      </w:pPr>
    </w:p>
    <w:p w:rsidR="0059496E" w:rsidRPr="009246E7" w:rsidRDefault="0059496E" w:rsidP="0059496E">
      <w:pPr>
        <w:spacing w:line="240" w:lineRule="exact"/>
        <w:jc w:val="center"/>
        <w:rPr>
          <w:szCs w:val="28"/>
        </w:rPr>
      </w:pPr>
      <w:r w:rsidRPr="009246E7">
        <w:rPr>
          <w:iCs/>
          <w:szCs w:val="28"/>
        </w:rPr>
        <w:t>3. Общественно-деловые зоны</w:t>
      </w:r>
      <w:bookmarkEnd w:id="9"/>
      <w:r w:rsidRPr="009246E7">
        <w:rPr>
          <w:iCs/>
          <w:szCs w:val="28"/>
        </w:rPr>
        <w:t>.</w:t>
      </w:r>
    </w:p>
    <w:p w:rsidR="0059496E" w:rsidRPr="009246E7" w:rsidRDefault="0059496E" w:rsidP="0059496E">
      <w:pPr>
        <w:spacing w:line="240" w:lineRule="exact"/>
        <w:jc w:val="center"/>
        <w:rPr>
          <w:szCs w:val="28"/>
        </w:rPr>
      </w:pPr>
      <w:r w:rsidRPr="009246E7">
        <w:rPr>
          <w:szCs w:val="28"/>
        </w:rPr>
        <w:t>Общие требования и расчетные показатели</w:t>
      </w:r>
    </w:p>
    <w:p w:rsidR="0059496E" w:rsidRPr="009246E7" w:rsidRDefault="0059496E" w:rsidP="0059496E">
      <w:pPr>
        <w:jc w:val="center"/>
        <w:rPr>
          <w:szCs w:val="28"/>
        </w:rPr>
      </w:pPr>
    </w:p>
    <w:p w:rsidR="0059496E" w:rsidRPr="009246E7" w:rsidRDefault="0059496E" w:rsidP="0059496E">
      <w:pPr>
        <w:ind w:firstLine="720"/>
        <w:jc w:val="both"/>
        <w:rPr>
          <w:bCs/>
          <w:szCs w:val="28"/>
        </w:rPr>
      </w:pPr>
      <w:r w:rsidRPr="009246E7">
        <w:rPr>
          <w:bCs/>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59496E" w:rsidRPr="009246E7" w:rsidRDefault="0059496E" w:rsidP="0059496E">
      <w:pPr>
        <w:ind w:firstLine="709"/>
        <w:jc w:val="both"/>
        <w:rPr>
          <w:szCs w:val="28"/>
        </w:rPr>
      </w:pPr>
      <w:r w:rsidRPr="009246E7">
        <w:rPr>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59496E" w:rsidRPr="009246E7" w:rsidRDefault="0059496E" w:rsidP="0059496E">
      <w:pPr>
        <w:ind w:firstLine="709"/>
        <w:jc w:val="both"/>
        <w:rPr>
          <w:szCs w:val="28"/>
        </w:rPr>
      </w:pPr>
      <w:r w:rsidRPr="009246E7">
        <w:rPr>
          <w:szCs w:val="28"/>
        </w:rPr>
        <w:t xml:space="preserve">2) здравоохранения, в том числе медицинских центров, амбулаторно-поликлинических, </w:t>
      </w:r>
      <w:proofErr w:type="spellStart"/>
      <w:r w:rsidRPr="009246E7">
        <w:rPr>
          <w:szCs w:val="28"/>
        </w:rPr>
        <w:t>медикo</w:t>
      </w:r>
      <w:proofErr w:type="spellEnd"/>
      <w:r w:rsidRPr="009246E7">
        <w:rPr>
          <w:szCs w:val="28"/>
        </w:rPr>
        <w:t>-оздоровительных, медико-реабилитационных и коррекционных комплексов, станций переливания крови, аптек;</w:t>
      </w:r>
    </w:p>
    <w:p w:rsidR="0059496E" w:rsidRPr="009246E7" w:rsidRDefault="0059496E" w:rsidP="0059496E">
      <w:pPr>
        <w:ind w:firstLine="709"/>
        <w:jc w:val="both"/>
        <w:rPr>
          <w:szCs w:val="28"/>
        </w:rPr>
      </w:pPr>
      <w:r w:rsidRPr="009246E7">
        <w:rPr>
          <w:szCs w:val="28"/>
        </w:rPr>
        <w:t>3)</w:t>
      </w:r>
      <w:r w:rsidRPr="009246E7">
        <w:rPr>
          <w:b/>
          <w:szCs w:val="28"/>
        </w:rPr>
        <w:t> </w:t>
      </w:r>
      <w:r w:rsidRPr="009246E7">
        <w:rPr>
          <w:szCs w:val="28"/>
        </w:rPr>
        <w:t xml:space="preserve">социального обслуживания населения, в том числе домов-интернатов для инвалидов и престарелых, для детей-инвалидов; </w:t>
      </w:r>
    </w:p>
    <w:p w:rsidR="0059496E" w:rsidRPr="009246E7" w:rsidRDefault="0059496E" w:rsidP="0059496E">
      <w:pPr>
        <w:ind w:firstLine="709"/>
        <w:jc w:val="both"/>
        <w:rPr>
          <w:szCs w:val="28"/>
        </w:rPr>
      </w:pPr>
      <w:r w:rsidRPr="009246E7">
        <w:rPr>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59496E" w:rsidRPr="009246E7" w:rsidRDefault="0059496E" w:rsidP="0059496E">
      <w:pPr>
        <w:ind w:firstLine="709"/>
        <w:jc w:val="both"/>
        <w:rPr>
          <w:rStyle w:val="aff5"/>
          <w:b w:val="0"/>
          <w:bCs/>
          <w:szCs w:val="28"/>
        </w:rPr>
      </w:pPr>
      <w:r w:rsidRPr="009246E7">
        <w:rPr>
          <w:szCs w:val="28"/>
        </w:rPr>
        <w:t>5)</w:t>
      </w:r>
      <w:r w:rsidRPr="009246E7">
        <w:rPr>
          <w:szCs w:val="28"/>
          <w:lang w:val="en-US"/>
        </w:rPr>
        <w:t> </w:t>
      </w:r>
      <w:r w:rsidRPr="009246E7">
        <w:rPr>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59496E" w:rsidRPr="009246E7" w:rsidRDefault="0059496E" w:rsidP="0059496E">
      <w:pPr>
        <w:ind w:firstLine="709"/>
        <w:jc w:val="both"/>
        <w:rPr>
          <w:rStyle w:val="aff5"/>
          <w:b w:val="0"/>
          <w:bCs/>
          <w:szCs w:val="28"/>
        </w:rPr>
      </w:pPr>
      <w:r w:rsidRPr="009246E7">
        <w:rPr>
          <w:rStyle w:val="aff5"/>
          <w:b w:val="0"/>
          <w:bCs/>
          <w:szCs w:val="28"/>
        </w:rPr>
        <w:lastRenderedPageBreak/>
        <w:t>6) временного проживания, в том числе г</w:t>
      </w:r>
      <w:r w:rsidRPr="009246E7">
        <w:rPr>
          <w:szCs w:val="28"/>
        </w:rPr>
        <w:t>остиниц, мотелей, общежитий учебных заведений, спальных корпусов интернатов;</w:t>
      </w:r>
    </w:p>
    <w:p w:rsidR="0059496E" w:rsidRPr="009246E7" w:rsidRDefault="0059496E" w:rsidP="0059496E">
      <w:pPr>
        <w:ind w:firstLine="709"/>
        <w:jc w:val="both"/>
        <w:rPr>
          <w:szCs w:val="28"/>
        </w:rPr>
      </w:pPr>
      <w:r w:rsidRPr="009246E7">
        <w:rPr>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59496E" w:rsidRPr="009246E7" w:rsidRDefault="0059496E" w:rsidP="0059496E">
      <w:pPr>
        <w:pStyle w:val="31"/>
        <w:spacing w:after="0"/>
        <w:ind w:left="0" w:firstLine="720"/>
        <w:jc w:val="both"/>
        <w:rPr>
          <w:bCs/>
          <w:sz w:val="28"/>
          <w:szCs w:val="28"/>
        </w:rPr>
      </w:pPr>
      <w:r w:rsidRPr="009246E7">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59496E" w:rsidRPr="009246E7" w:rsidRDefault="0059496E" w:rsidP="0059496E">
      <w:pPr>
        <w:pStyle w:val="81"/>
        <w:keepNext w:val="0"/>
        <w:widowControl w:val="0"/>
        <w:tabs>
          <w:tab w:val="clear" w:pos="0"/>
          <w:tab w:val="left" w:pos="708"/>
        </w:tabs>
        <w:spacing w:before="0"/>
        <w:ind w:right="0" w:firstLine="720"/>
        <w:rPr>
          <w:rFonts w:ascii="Times New Roman" w:hAnsi="Times New Roman" w:cs="Times New Roman"/>
          <w:i w:val="0"/>
          <w:iCs w:val="0"/>
          <w:sz w:val="28"/>
          <w:szCs w:val="28"/>
        </w:rPr>
      </w:pPr>
      <w:r w:rsidRPr="009246E7">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59496E" w:rsidRPr="009246E7" w:rsidRDefault="0059496E" w:rsidP="0059496E">
      <w:pPr>
        <w:ind w:firstLine="720"/>
        <w:jc w:val="both"/>
        <w:rPr>
          <w:bCs/>
          <w:szCs w:val="28"/>
        </w:rPr>
      </w:pPr>
      <w:r w:rsidRPr="009246E7">
        <w:rPr>
          <w:bCs/>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59496E" w:rsidRPr="009246E7" w:rsidRDefault="0059496E" w:rsidP="0059496E">
      <w:pPr>
        <w:ind w:firstLine="720"/>
        <w:jc w:val="both"/>
        <w:rPr>
          <w:bCs/>
          <w:szCs w:val="28"/>
        </w:rPr>
      </w:pPr>
      <w:r w:rsidRPr="009246E7">
        <w:rPr>
          <w:bCs/>
          <w:szCs w:val="28"/>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59496E" w:rsidRPr="009246E7" w:rsidRDefault="0059496E" w:rsidP="0059496E">
      <w:pPr>
        <w:ind w:firstLine="720"/>
        <w:jc w:val="both"/>
        <w:rPr>
          <w:bCs/>
          <w:szCs w:val="28"/>
        </w:rPr>
      </w:pPr>
      <w:r w:rsidRPr="009246E7">
        <w:rPr>
          <w:bCs/>
          <w:szCs w:val="28"/>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9246E7">
          <w:rPr>
            <w:bCs/>
            <w:szCs w:val="28"/>
          </w:rPr>
          <w:t>1,0 га</w:t>
        </w:r>
      </w:smartTag>
      <w:r w:rsidRPr="009246E7">
        <w:rPr>
          <w:bCs/>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9246E7">
          <w:rPr>
            <w:bCs/>
            <w:szCs w:val="28"/>
          </w:rPr>
          <w:t>25 м</w:t>
        </w:r>
      </w:smartTag>
      <w:r w:rsidRPr="009246E7">
        <w:rPr>
          <w:bCs/>
          <w:szCs w:val="28"/>
        </w:rPr>
        <w:t>.</w:t>
      </w:r>
    </w:p>
    <w:p w:rsidR="0059496E" w:rsidRPr="009246E7" w:rsidRDefault="0059496E" w:rsidP="0059496E">
      <w:pPr>
        <w:ind w:firstLine="720"/>
        <w:jc w:val="both"/>
        <w:rPr>
          <w:bCs/>
          <w:szCs w:val="28"/>
        </w:rPr>
      </w:pPr>
      <w:r w:rsidRPr="009246E7">
        <w:rPr>
          <w:bCs/>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59496E" w:rsidRPr="009246E7" w:rsidRDefault="0059496E" w:rsidP="0059496E">
      <w:pPr>
        <w:pStyle w:val="31"/>
        <w:spacing w:after="0"/>
        <w:ind w:left="0" w:firstLine="720"/>
        <w:jc w:val="both"/>
        <w:rPr>
          <w:bCs/>
          <w:spacing w:val="-2"/>
          <w:sz w:val="28"/>
          <w:szCs w:val="28"/>
        </w:rPr>
      </w:pPr>
      <w:r w:rsidRPr="009246E7">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59496E" w:rsidRPr="009246E7" w:rsidRDefault="0059496E" w:rsidP="0059496E">
      <w:pPr>
        <w:ind w:firstLine="720"/>
        <w:rPr>
          <w:bCs/>
          <w:szCs w:val="28"/>
        </w:rPr>
      </w:pPr>
      <w:r w:rsidRPr="009246E7">
        <w:rPr>
          <w:bCs/>
          <w:szCs w:val="28"/>
        </w:rPr>
        <w:t xml:space="preserve">3.9. Общественно-деловые зоны смешанного типа формируются в </w:t>
      </w:r>
      <w:r w:rsidRPr="009246E7">
        <w:rPr>
          <w:bCs/>
          <w:szCs w:val="28"/>
        </w:rPr>
        <w:lastRenderedPageBreak/>
        <w:t xml:space="preserve">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9246E7">
          <w:rPr>
            <w:bCs/>
            <w:szCs w:val="28"/>
          </w:rPr>
          <w:t>5 га</w:t>
        </w:r>
      </w:smartTag>
      <w:r w:rsidRPr="009246E7">
        <w:rPr>
          <w:bCs/>
          <w:szCs w:val="28"/>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9246E7">
          <w:rPr>
            <w:bCs/>
            <w:szCs w:val="28"/>
          </w:rPr>
          <w:t>50 м</w:t>
        </w:r>
      </w:smartTag>
      <w:r w:rsidRPr="009246E7">
        <w:rPr>
          <w:bCs/>
          <w:szCs w:val="28"/>
        </w:rPr>
        <w:t>, подъездных железнодорожных путей, а также не требующие большого потока грузовых автомобилей (не более 50 автомобилей в сутки в одном направлении).</w:t>
      </w:r>
    </w:p>
    <w:p w:rsidR="0059496E" w:rsidRPr="009246E7" w:rsidRDefault="0059496E" w:rsidP="0059496E">
      <w:pPr>
        <w:ind w:firstLine="720"/>
        <w:jc w:val="both"/>
        <w:rPr>
          <w:bCs/>
          <w:szCs w:val="28"/>
        </w:rPr>
      </w:pPr>
      <w:r w:rsidRPr="009246E7">
        <w:rPr>
          <w:bCs/>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59496E" w:rsidRPr="009246E7" w:rsidRDefault="0059496E" w:rsidP="0059496E">
      <w:pPr>
        <w:pStyle w:val="31"/>
        <w:spacing w:after="0"/>
        <w:ind w:left="0" w:firstLine="720"/>
        <w:jc w:val="both"/>
        <w:rPr>
          <w:bCs/>
          <w:sz w:val="28"/>
          <w:szCs w:val="28"/>
        </w:rPr>
      </w:pPr>
      <w:r w:rsidRPr="009246E7">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59496E" w:rsidRPr="009246E7" w:rsidRDefault="0059496E" w:rsidP="0059496E">
      <w:pPr>
        <w:ind w:firstLine="720"/>
        <w:jc w:val="both"/>
        <w:rPr>
          <w:bCs/>
          <w:szCs w:val="28"/>
        </w:rPr>
      </w:pPr>
      <w:r w:rsidRPr="009246E7">
        <w:rPr>
          <w:bCs/>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9246E7">
          <w:rPr>
            <w:bCs/>
            <w:szCs w:val="28"/>
          </w:rPr>
          <w:t>3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3.13. В сельских поселениях в районах существующей </w:t>
      </w:r>
      <w:r w:rsidRPr="009246E7">
        <w:rPr>
          <w:szCs w:val="28"/>
        </w:rPr>
        <w:t>индивидуальной усадебной жилой застройки</w:t>
      </w:r>
      <w:r w:rsidRPr="009246E7">
        <w:rPr>
          <w:bCs/>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59496E" w:rsidRPr="009246E7" w:rsidRDefault="0059496E" w:rsidP="0059496E">
      <w:pPr>
        <w:ind w:firstLine="720"/>
        <w:jc w:val="both"/>
        <w:rPr>
          <w:bCs/>
          <w:szCs w:val="28"/>
        </w:rPr>
      </w:pPr>
    </w:p>
    <w:p w:rsidR="0059496E" w:rsidRPr="009246E7" w:rsidRDefault="0059496E" w:rsidP="0059496E">
      <w:pPr>
        <w:spacing w:line="240" w:lineRule="exact"/>
        <w:jc w:val="center"/>
        <w:rPr>
          <w:szCs w:val="28"/>
        </w:rPr>
      </w:pPr>
      <w:r w:rsidRPr="009246E7">
        <w:rPr>
          <w:szCs w:val="28"/>
        </w:rPr>
        <w:t>4. Нормативные показатели плотности застройки жилых и</w:t>
      </w:r>
    </w:p>
    <w:p w:rsidR="0059496E" w:rsidRPr="009246E7" w:rsidRDefault="0059496E" w:rsidP="0059496E">
      <w:pPr>
        <w:spacing w:line="240" w:lineRule="exact"/>
        <w:jc w:val="center"/>
        <w:rPr>
          <w:szCs w:val="28"/>
        </w:rPr>
      </w:pPr>
      <w:r w:rsidRPr="009246E7">
        <w:rPr>
          <w:szCs w:val="28"/>
        </w:rPr>
        <w:t>общественно-деловых зон</w:t>
      </w:r>
      <w:bookmarkEnd w:id="10"/>
    </w:p>
    <w:p w:rsidR="0059496E" w:rsidRPr="009246E7" w:rsidRDefault="0059496E" w:rsidP="0059496E">
      <w:pPr>
        <w:jc w:val="center"/>
        <w:rPr>
          <w:szCs w:val="28"/>
        </w:rPr>
      </w:pPr>
    </w:p>
    <w:p w:rsidR="0059496E" w:rsidRPr="009246E7" w:rsidRDefault="0059496E" w:rsidP="0059496E">
      <w:pPr>
        <w:ind w:firstLine="720"/>
        <w:jc w:val="both"/>
        <w:rPr>
          <w:bCs/>
          <w:szCs w:val="28"/>
        </w:rPr>
      </w:pPr>
      <w:r w:rsidRPr="009246E7">
        <w:rPr>
          <w:bCs/>
          <w:szCs w:val="28"/>
        </w:rPr>
        <w:t>4.1. Основными показателями плотности застройки являются:</w:t>
      </w:r>
    </w:p>
    <w:p w:rsidR="0059496E" w:rsidRPr="009246E7" w:rsidRDefault="0059496E" w:rsidP="0059496E">
      <w:pPr>
        <w:ind w:firstLine="708"/>
        <w:jc w:val="both"/>
        <w:rPr>
          <w:bCs/>
          <w:szCs w:val="28"/>
        </w:rPr>
      </w:pPr>
      <w:r w:rsidRPr="009246E7">
        <w:rPr>
          <w:bCs/>
          <w:szCs w:val="28"/>
        </w:rPr>
        <w:t>коэффициент застройки – отношение площади, занятой под зданиями и сооружениями, к площади участка (квартала);</w:t>
      </w:r>
    </w:p>
    <w:p w:rsidR="0059496E" w:rsidRPr="009246E7" w:rsidRDefault="0059496E" w:rsidP="0059496E">
      <w:pPr>
        <w:pStyle w:val="31"/>
        <w:spacing w:after="0"/>
        <w:ind w:left="0" w:firstLine="708"/>
        <w:jc w:val="both"/>
        <w:rPr>
          <w:bCs/>
          <w:sz w:val="28"/>
          <w:szCs w:val="28"/>
        </w:rPr>
      </w:pPr>
      <w:r w:rsidRPr="009246E7">
        <w:rPr>
          <w:bCs/>
          <w:sz w:val="28"/>
          <w:szCs w:val="28"/>
        </w:rPr>
        <w:t>коэффициент плотности застройки – отношение площади всех этажей зданий и сооружений к площади участка (квартала).</w:t>
      </w:r>
    </w:p>
    <w:p w:rsidR="0059496E" w:rsidRPr="009246E7" w:rsidRDefault="0059496E" w:rsidP="0059496E">
      <w:pPr>
        <w:pStyle w:val="31"/>
        <w:spacing w:after="0"/>
        <w:ind w:left="0" w:firstLine="720"/>
        <w:jc w:val="both"/>
        <w:rPr>
          <w:sz w:val="28"/>
          <w:szCs w:val="28"/>
        </w:rPr>
      </w:pPr>
      <w:r w:rsidRPr="009246E7">
        <w:rPr>
          <w:bCs/>
          <w:sz w:val="28"/>
          <w:szCs w:val="28"/>
        </w:rPr>
        <w:t xml:space="preserve">В местных нормативах градостроительного проектирования </w:t>
      </w:r>
      <w:r w:rsidRPr="009246E7">
        <w:rPr>
          <w:sz w:val="28"/>
          <w:szCs w:val="28"/>
        </w:rPr>
        <w:t>и правилах землепользования и застройки муниципальных образований</w:t>
      </w:r>
      <w:r w:rsidRPr="009246E7">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w:t>
      </w:r>
      <w:r w:rsidRPr="009246E7">
        <w:rPr>
          <w:bCs/>
          <w:sz w:val="28"/>
          <w:szCs w:val="28"/>
        </w:rPr>
        <w:lastRenderedPageBreak/>
        <w:t xml:space="preserve">учетом величины села и типа застройки. </w:t>
      </w:r>
      <w:r w:rsidRPr="009246E7">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59496E" w:rsidRPr="009246E7" w:rsidRDefault="0059496E" w:rsidP="0059496E">
      <w:pPr>
        <w:ind w:firstLine="720"/>
        <w:jc w:val="both"/>
        <w:rPr>
          <w:szCs w:val="28"/>
        </w:rPr>
      </w:pPr>
      <w:r w:rsidRPr="009246E7">
        <w:rPr>
          <w:szCs w:val="28"/>
        </w:rPr>
        <w:t>4</w:t>
      </w:r>
      <w:r w:rsidRPr="009246E7">
        <w:rPr>
          <w:bCs/>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9246E7">
        <w:rPr>
          <w:szCs w:val="28"/>
        </w:rPr>
        <w:t>помещений и территории</w:t>
      </w:r>
      <w:r w:rsidRPr="009246E7">
        <w:rPr>
          <w:bCs/>
          <w:szCs w:val="28"/>
        </w:rPr>
        <w:t>, а также в соответствии с противопожарными требованиями.</w:t>
      </w:r>
    </w:p>
    <w:p w:rsidR="0059496E" w:rsidRPr="009246E7" w:rsidRDefault="0059496E" w:rsidP="0059496E">
      <w:pPr>
        <w:ind w:firstLine="720"/>
        <w:jc w:val="both"/>
        <w:rPr>
          <w:bCs/>
          <w:szCs w:val="28"/>
        </w:rPr>
      </w:pPr>
      <w:r w:rsidRPr="009246E7">
        <w:rPr>
          <w:bCs/>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9246E7">
        <w:rPr>
          <w:szCs w:val="28"/>
        </w:rPr>
        <w:t>СанПиН 2.2.1/2.1.1.1200</w:t>
      </w:r>
      <w:r w:rsidRPr="009246E7">
        <w:rPr>
          <w:bCs/>
          <w:szCs w:val="28"/>
        </w:rPr>
        <w:t>.</w:t>
      </w:r>
    </w:p>
    <w:p w:rsidR="0059496E" w:rsidRPr="009246E7" w:rsidRDefault="0059496E" w:rsidP="0059496E">
      <w:pPr>
        <w:ind w:firstLine="720"/>
        <w:rPr>
          <w:bCs/>
          <w:szCs w:val="28"/>
        </w:rPr>
      </w:pPr>
      <w:r w:rsidRPr="009246E7">
        <w:rPr>
          <w:szCs w:val="28"/>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9246E7">
          <w:rPr>
            <w:szCs w:val="28"/>
          </w:rPr>
          <w:t>15 м</w:t>
        </w:r>
      </w:smartTag>
      <w:r w:rsidRPr="009246E7">
        <w:rPr>
          <w:szCs w:val="28"/>
        </w:rPr>
        <w:t xml:space="preserve">, а высотой 4 этажа и более – не менее </w:t>
      </w:r>
      <w:smartTag w:uri="urn:schemas-microsoft-com:office:smarttags" w:element="metricconverter">
        <w:smartTagPr>
          <w:attr w:name="ProductID" w:val="20 м"/>
        </w:smartTagPr>
        <w:r w:rsidRPr="009246E7">
          <w:rPr>
            <w:szCs w:val="28"/>
          </w:rPr>
          <w:t>20 м</w:t>
        </w:r>
      </w:smartTag>
      <w:r w:rsidRPr="009246E7">
        <w:rPr>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9246E7">
          <w:rPr>
            <w:szCs w:val="28"/>
          </w:rPr>
          <w:t>10 м</w:t>
        </w:r>
      </w:smartTag>
      <w:r w:rsidRPr="009246E7">
        <w:rPr>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9246E7">
        <w:rPr>
          <w:szCs w:val="28"/>
        </w:rPr>
        <w:t>непросматриваемость</w:t>
      </w:r>
      <w:proofErr w:type="spellEnd"/>
      <w:r w:rsidRPr="009246E7">
        <w:rPr>
          <w:szCs w:val="28"/>
        </w:rPr>
        <w:t xml:space="preserve"> жилых помещений (комнат и кухонь) из окна в окно. </w:t>
      </w:r>
      <w:r w:rsidRPr="009246E7">
        <w:rPr>
          <w:bCs/>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59496E" w:rsidRPr="009246E7" w:rsidRDefault="0059496E" w:rsidP="0059496E">
      <w:pPr>
        <w:ind w:firstLine="720"/>
        <w:jc w:val="both"/>
        <w:rPr>
          <w:szCs w:val="28"/>
        </w:rPr>
      </w:pPr>
      <w:r w:rsidRPr="009246E7">
        <w:rPr>
          <w:szCs w:val="28"/>
        </w:rPr>
        <w:t>4.5. При разработке проектов планировки и межевания территорий жилой застройки до</w:t>
      </w:r>
      <w:r w:rsidRPr="009246E7">
        <w:rPr>
          <w:spacing w:val="-2"/>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9246E7">
        <w:rPr>
          <w:szCs w:val="28"/>
        </w:rPr>
        <w:t>. Перечень площадок и расстояния от них до жилых и общественных зданий следует принимать не менее приведенных в таблице 5.</w:t>
      </w:r>
    </w:p>
    <w:p w:rsidR="0059496E" w:rsidRPr="009246E7" w:rsidRDefault="0059496E" w:rsidP="0059496E">
      <w:pPr>
        <w:spacing w:after="120"/>
        <w:jc w:val="right"/>
        <w:rPr>
          <w:szCs w:val="28"/>
        </w:rPr>
      </w:pPr>
    </w:p>
    <w:p w:rsidR="0059496E" w:rsidRPr="009246E7" w:rsidRDefault="0059496E" w:rsidP="0059496E">
      <w:pPr>
        <w:spacing w:after="120"/>
        <w:jc w:val="right"/>
        <w:rPr>
          <w:szCs w:val="28"/>
        </w:rPr>
      </w:pPr>
      <w:r w:rsidRPr="009246E7">
        <w:rPr>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4727"/>
        <w:gridCol w:w="1548"/>
        <w:gridCol w:w="3352"/>
      </w:tblGrid>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Площадки</w:t>
            </w:r>
          </w:p>
        </w:tc>
        <w:tc>
          <w:tcPr>
            <w:tcW w:w="8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 xml:space="preserve">Удельные размеры площадок, </w:t>
            </w:r>
            <w:proofErr w:type="spellStart"/>
            <w:r w:rsidRPr="009246E7">
              <w:rPr>
                <w:szCs w:val="28"/>
                <w:lang w:eastAsia="en-US"/>
              </w:rPr>
              <w:t>кв.м</w:t>
            </w:r>
            <w:proofErr w:type="spellEnd"/>
            <w:r w:rsidRPr="009246E7">
              <w:rPr>
                <w:szCs w:val="28"/>
                <w:lang w:eastAsia="en-US"/>
              </w:rPr>
              <w:t>/чел.</w:t>
            </w: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Расстояния от площадок до окон жилых и общественных зданий, м</w:t>
            </w:r>
          </w:p>
        </w:tc>
      </w:tr>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both"/>
              <w:rPr>
                <w:rFonts w:eastAsia="Calibri"/>
                <w:szCs w:val="28"/>
                <w:lang w:eastAsia="en-US"/>
              </w:rPr>
            </w:pPr>
            <w:r w:rsidRPr="009246E7">
              <w:rPr>
                <w:szCs w:val="28"/>
                <w:lang w:eastAsia="en-US"/>
              </w:rPr>
              <w:t>Для игр детей дошкольного и младшего школьного возраста</w:t>
            </w:r>
          </w:p>
        </w:tc>
        <w:tc>
          <w:tcPr>
            <w:tcW w:w="80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ind w:left="97"/>
              <w:jc w:val="center"/>
              <w:rPr>
                <w:rFonts w:eastAsia="Calibri"/>
                <w:szCs w:val="28"/>
                <w:lang w:eastAsia="en-US"/>
              </w:rPr>
            </w:pPr>
            <w:r w:rsidRPr="009246E7">
              <w:rPr>
                <w:szCs w:val="28"/>
                <w:lang w:eastAsia="en-US"/>
              </w:rPr>
              <w:t>0,7</w:t>
            </w:r>
          </w:p>
          <w:p w:rsidR="0059496E" w:rsidRPr="009246E7" w:rsidRDefault="0059496E" w:rsidP="00CB3819">
            <w:pPr>
              <w:spacing w:line="276" w:lineRule="auto"/>
              <w:ind w:left="97"/>
              <w:jc w:val="center"/>
              <w:rPr>
                <w:rFonts w:eastAsia="Calibri"/>
                <w:szCs w:val="28"/>
                <w:lang w:eastAsia="en-US"/>
              </w:rPr>
            </w:pP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6"/>
              <w:jc w:val="center"/>
              <w:rPr>
                <w:rFonts w:eastAsia="Calibri"/>
                <w:szCs w:val="28"/>
                <w:lang w:eastAsia="en-US"/>
              </w:rPr>
            </w:pPr>
            <w:r w:rsidRPr="009246E7">
              <w:rPr>
                <w:szCs w:val="28"/>
                <w:lang w:eastAsia="en-US"/>
              </w:rPr>
              <w:t>12</w:t>
            </w:r>
          </w:p>
        </w:tc>
      </w:tr>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both"/>
              <w:rPr>
                <w:rFonts w:eastAsia="Calibri"/>
                <w:szCs w:val="28"/>
                <w:lang w:eastAsia="en-US"/>
              </w:rPr>
            </w:pPr>
            <w:r w:rsidRPr="009246E7">
              <w:rPr>
                <w:szCs w:val="28"/>
                <w:lang w:eastAsia="en-US"/>
              </w:rPr>
              <w:t xml:space="preserve">Для отдыха взрослого населения </w:t>
            </w:r>
          </w:p>
        </w:tc>
        <w:tc>
          <w:tcPr>
            <w:tcW w:w="8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center"/>
              <w:rPr>
                <w:rFonts w:eastAsia="Calibri"/>
                <w:szCs w:val="28"/>
                <w:lang w:eastAsia="en-US"/>
              </w:rPr>
            </w:pPr>
            <w:r w:rsidRPr="009246E7">
              <w:rPr>
                <w:szCs w:val="28"/>
                <w:lang w:eastAsia="en-US"/>
              </w:rPr>
              <w:t>0,1</w:t>
            </w: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6"/>
              <w:jc w:val="center"/>
              <w:rPr>
                <w:rFonts w:eastAsia="Calibri"/>
                <w:szCs w:val="28"/>
                <w:lang w:eastAsia="en-US"/>
              </w:rPr>
            </w:pPr>
            <w:r w:rsidRPr="009246E7">
              <w:rPr>
                <w:szCs w:val="28"/>
                <w:lang w:eastAsia="en-US"/>
              </w:rPr>
              <w:t>10</w:t>
            </w:r>
          </w:p>
        </w:tc>
      </w:tr>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both"/>
              <w:rPr>
                <w:rFonts w:eastAsia="Calibri"/>
                <w:szCs w:val="28"/>
                <w:lang w:eastAsia="en-US"/>
              </w:rPr>
            </w:pPr>
            <w:r w:rsidRPr="009246E7">
              <w:rPr>
                <w:szCs w:val="28"/>
                <w:lang w:eastAsia="en-US"/>
              </w:rPr>
              <w:t xml:space="preserve">Для занятий физкультурой </w:t>
            </w:r>
          </w:p>
        </w:tc>
        <w:tc>
          <w:tcPr>
            <w:tcW w:w="8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center"/>
              <w:rPr>
                <w:rFonts w:eastAsia="Calibri"/>
                <w:szCs w:val="28"/>
                <w:lang w:eastAsia="en-US"/>
              </w:rPr>
            </w:pPr>
            <w:r w:rsidRPr="009246E7">
              <w:rPr>
                <w:szCs w:val="28"/>
                <w:lang w:eastAsia="en-US"/>
              </w:rPr>
              <w:t>2,0</w:t>
            </w: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6"/>
              <w:jc w:val="center"/>
              <w:rPr>
                <w:rFonts w:eastAsia="Calibri"/>
                <w:szCs w:val="28"/>
                <w:lang w:eastAsia="en-US"/>
              </w:rPr>
            </w:pPr>
            <w:r w:rsidRPr="009246E7">
              <w:rPr>
                <w:szCs w:val="28"/>
                <w:lang w:eastAsia="en-US"/>
              </w:rPr>
              <w:t>10-40</w:t>
            </w:r>
          </w:p>
        </w:tc>
      </w:tr>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both"/>
              <w:rPr>
                <w:rFonts w:eastAsia="Calibri"/>
                <w:szCs w:val="28"/>
                <w:lang w:eastAsia="en-US"/>
              </w:rPr>
            </w:pPr>
            <w:r w:rsidRPr="009246E7">
              <w:rPr>
                <w:szCs w:val="28"/>
                <w:lang w:eastAsia="en-US"/>
              </w:rPr>
              <w:t xml:space="preserve">Для хозяйственных целей и выгула собак </w:t>
            </w:r>
          </w:p>
        </w:tc>
        <w:tc>
          <w:tcPr>
            <w:tcW w:w="8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center"/>
              <w:rPr>
                <w:rFonts w:eastAsia="Calibri"/>
                <w:szCs w:val="28"/>
                <w:lang w:eastAsia="en-US"/>
              </w:rPr>
            </w:pPr>
            <w:r w:rsidRPr="009246E7">
              <w:rPr>
                <w:szCs w:val="28"/>
                <w:lang w:eastAsia="en-US"/>
              </w:rPr>
              <w:t>0,3</w:t>
            </w: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6"/>
              <w:jc w:val="center"/>
              <w:rPr>
                <w:rFonts w:eastAsia="Calibri"/>
                <w:szCs w:val="28"/>
                <w:lang w:eastAsia="en-US"/>
              </w:rPr>
            </w:pPr>
            <w:r w:rsidRPr="009246E7">
              <w:rPr>
                <w:szCs w:val="28"/>
                <w:lang w:eastAsia="en-US"/>
              </w:rPr>
              <w:t>20 (для хозяйственных целей)</w:t>
            </w:r>
          </w:p>
          <w:p w:rsidR="0059496E" w:rsidRPr="009246E7" w:rsidRDefault="0059496E" w:rsidP="00CB3819">
            <w:pPr>
              <w:spacing w:line="276" w:lineRule="auto"/>
              <w:ind w:left="96"/>
              <w:jc w:val="center"/>
              <w:rPr>
                <w:rFonts w:eastAsia="Calibri"/>
                <w:szCs w:val="28"/>
                <w:lang w:eastAsia="en-US"/>
              </w:rPr>
            </w:pPr>
            <w:r w:rsidRPr="009246E7">
              <w:rPr>
                <w:szCs w:val="28"/>
                <w:lang w:eastAsia="en-US"/>
              </w:rPr>
              <w:t>40 (для выгула собак)</w:t>
            </w:r>
          </w:p>
        </w:tc>
      </w:tr>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both"/>
              <w:rPr>
                <w:rFonts w:eastAsia="Calibri"/>
                <w:szCs w:val="28"/>
                <w:lang w:eastAsia="en-US"/>
              </w:rPr>
            </w:pPr>
            <w:r w:rsidRPr="009246E7">
              <w:rPr>
                <w:szCs w:val="28"/>
                <w:lang w:eastAsia="en-US"/>
              </w:rPr>
              <w:lastRenderedPageBreak/>
              <w:t xml:space="preserve">Для стоянки автомашин </w:t>
            </w:r>
          </w:p>
        </w:tc>
        <w:tc>
          <w:tcPr>
            <w:tcW w:w="8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center"/>
              <w:rPr>
                <w:rFonts w:eastAsia="Calibri"/>
                <w:szCs w:val="28"/>
                <w:lang w:eastAsia="en-US"/>
              </w:rPr>
            </w:pPr>
            <w:r w:rsidRPr="009246E7">
              <w:rPr>
                <w:szCs w:val="28"/>
                <w:lang w:eastAsia="en-US"/>
              </w:rPr>
              <w:t>0,8</w:t>
            </w: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6"/>
              <w:jc w:val="center"/>
              <w:rPr>
                <w:rFonts w:eastAsia="Calibri"/>
                <w:szCs w:val="28"/>
                <w:lang w:eastAsia="en-US"/>
              </w:rPr>
            </w:pPr>
            <w:r w:rsidRPr="009246E7">
              <w:rPr>
                <w:szCs w:val="28"/>
                <w:lang w:eastAsia="en-US"/>
              </w:rPr>
              <w:t>по таблице10</w:t>
            </w:r>
          </w:p>
        </w:tc>
      </w:tr>
    </w:tbl>
    <w:p w:rsidR="0059496E" w:rsidRPr="009246E7" w:rsidRDefault="0059496E" w:rsidP="0059496E">
      <w:pPr>
        <w:spacing w:before="120"/>
        <w:ind w:firstLine="720"/>
        <w:jc w:val="both"/>
        <w:rPr>
          <w:rFonts w:eastAsia="Calibri"/>
          <w:szCs w:val="28"/>
        </w:rPr>
      </w:pPr>
      <w:r w:rsidRPr="009246E7">
        <w:rPr>
          <w:szCs w:val="28"/>
        </w:rPr>
        <w:t>Примечания:</w:t>
      </w:r>
    </w:p>
    <w:p w:rsidR="0059496E" w:rsidRPr="009246E7" w:rsidRDefault="0059496E" w:rsidP="0059496E">
      <w:pPr>
        <w:ind w:firstLine="720"/>
        <w:jc w:val="both"/>
        <w:rPr>
          <w:szCs w:val="28"/>
        </w:rPr>
      </w:pPr>
      <w:r w:rsidRPr="009246E7">
        <w:rPr>
          <w:szCs w:val="28"/>
        </w:rPr>
        <w:t xml:space="preserve">1. Расстояния от площадок для занятий физкультурой  устанавливаются в зависимости от их шумовых характеристик </w:t>
      </w:r>
      <w:r w:rsidRPr="009246E7">
        <w:rPr>
          <w:spacing w:val="-2"/>
          <w:szCs w:val="28"/>
        </w:rPr>
        <w:t>(наибольшие значения принимаются для хоккейных и футбольных площадок, наименьшие – для площадок для настольного тенниса)</w:t>
      </w:r>
      <w:r w:rsidRPr="009246E7">
        <w:rPr>
          <w:szCs w:val="28"/>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9246E7">
        <w:rPr>
          <w:bCs/>
          <w:szCs w:val="28"/>
        </w:rPr>
        <w:t>а также до границ детских дошкольных учреждений, лечебных учреждений и учреждений питания</w:t>
      </w:r>
      <w:r w:rsidRPr="009246E7">
        <w:rPr>
          <w:szCs w:val="28"/>
        </w:rPr>
        <w:t xml:space="preserve"> следует принимать не менее </w:t>
      </w:r>
      <w:smartTag w:uri="urn:schemas-microsoft-com:office:smarttags" w:element="metricconverter">
        <w:smartTagPr>
          <w:attr w:name="ProductID" w:val="20 м"/>
        </w:smartTagPr>
        <w:r w:rsidRPr="009246E7">
          <w:rPr>
            <w:szCs w:val="28"/>
          </w:rPr>
          <w:t>20 м</w:t>
        </w:r>
      </w:smartTag>
      <w:r w:rsidRPr="009246E7">
        <w:rPr>
          <w:szCs w:val="28"/>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9246E7">
          <w:rPr>
            <w:szCs w:val="28"/>
          </w:rPr>
          <w:t>100 м</w:t>
        </w:r>
      </w:smartTag>
      <w:r w:rsidRPr="009246E7">
        <w:rPr>
          <w:szCs w:val="28"/>
        </w:rPr>
        <w:t>.</w:t>
      </w:r>
    </w:p>
    <w:p w:rsidR="0059496E" w:rsidRPr="009246E7" w:rsidRDefault="0059496E" w:rsidP="0059496E">
      <w:pPr>
        <w:ind w:firstLine="720"/>
        <w:jc w:val="both"/>
        <w:rPr>
          <w:szCs w:val="28"/>
        </w:rPr>
      </w:pPr>
      <w:r w:rsidRPr="009246E7">
        <w:rPr>
          <w:szCs w:val="28"/>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59496E" w:rsidRPr="009246E7" w:rsidRDefault="0059496E" w:rsidP="0059496E">
      <w:pPr>
        <w:ind w:firstLine="720"/>
        <w:jc w:val="both"/>
        <w:rPr>
          <w:szCs w:val="28"/>
        </w:rPr>
      </w:pPr>
    </w:p>
    <w:p w:rsidR="0059496E" w:rsidRPr="009246E7" w:rsidRDefault="0059496E" w:rsidP="0059496E">
      <w:pPr>
        <w:ind w:firstLine="720"/>
        <w:jc w:val="both"/>
        <w:rPr>
          <w:szCs w:val="28"/>
        </w:rPr>
      </w:pPr>
      <w:r w:rsidRPr="009246E7">
        <w:rPr>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9246E7">
        <w:rPr>
          <w:szCs w:val="28"/>
        </w:rPr>
        <w:br/>
        <w:t xml:space="preserve">300 м один от другого, а в реконструируемых районах при </w:t>
      </w:r>
      <w:proofErr w:type="spellStart"/>
      <w:r w:rsidRPr="009246E7">
        <w:rPr>
          <w:szCs w:val="28"/>
        </w:rPr>
        <w:t>периметральной</w:t>
      </w:r>
      <w:proofErr w:type="spellEnd"/>
      <w:r w:rsidRPr="009246E7">
        <w:rPr>
          <w:szCs w:val="28"/>
        </w:rPr>
        <w:t xml:space="preserve"> застройке – не более </w:t>
      </w:r>
      <w:smartTag w:uri="urn:schemas-microsoft-com:office:smarttags" w:element="metricconverter">
        <w:smartTagPr>
          <w:attr w:name="ProductID" w:val="180 м"/>
        </w:smartTagPr>
        <w:r w:rsidRPr="009246E7">
          <w:rPr>
            <w:szCs w:val="28"/>
          </w:rPr>
          <w:t>180 м</w:t>
        </w:r>
      </w:smartTag>
      <w:r w:rsidRPr="009246E7">
        <w:rPr>
          <w:szCs w:val="28"/>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9246E7">
          <w:rPr>
            <w:szCs w:val="28"/>
          </w:rPr>
          <w:t>50 м</w:t>
        </w:r>
      </w:smartTag>
      <w:r w:rsidRPr="009246E7">
        <w:rPr>
          <w:szCs w:val="28"/>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9246E7">
          <w:rPr>
            <w:szCs w:val="28"/>
          </w:rPr>
          <w:t>20 м</w:t>
        </w:r>
      </w:smartTag>
      <w:r w:rsidRPr="009246E7">
        <w:rPr>
          <w:szCs w:val="28"/>
        </w:rPr>
        <w:t>.</w:t>
      </w:r>
    </w:p>
    <w:p w:rsidR="0059496E" w:rsidRPr="009246E7" w:rsidRDefault="0059496E" w:rsidP="0059496E">
      <w:pPr>
        <w:ind w:firstLine="720"/>
        <w:jc w:val="both"/>
        <w:rPr>
          <w:szCs w:val="28"/>
        </w:rPr>
      </w:pPr>
      <w:r w:rsidRPr="009246E7">
        <w:rPr>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9246E7">
          <w:rPr>
            <w:szCs w:val="28"/>
          </w:rPr>
          <w:t>150 м</w:t>
        </w:r>
      </w:smartTag>
      <w:r w:rsidRPr="009246E7">
        <w:rPr>
          <w:szCs w:val="28"/>
        </w:rPr>
        <w:t>.</w:t>
      </w:r>
    </w:p>
    <w:p w:rsidR="0059496E" w:rsidRPr="009246E7" w:rsidRDefault="0059496E" w:rsidP="0059496E">
      <w:pPr>
        <w:ind w:firstLine="720"/>
        <w:jc w:val="both"/>
        <w:rPr>
          <w:szCs w:val="28"/>
        </w:rPr>
      </w:pPr>
      <w:r w:rsidRPr="009246E7">
        <w:rPr>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9246E7">
          <w:rPr>
            <w:szCs w:val="28"/>
          </w:rPr>
          <w:t>6 м</w:t>
        </w:r>
      </w:smartTag>
      <w:r w:rsidRPr="009246E7">
        <w:rPr>
          <w:szCs w:val="28"/>
        </w:rPr>
        <w:t xml:space="preserve"> и длиной </w:t>
      </w:r>
      <w:smartTag w:uri="urn:schemas-microsoft-com:office:smarttags" w:element="metricconverter">
        <w:smartTagPr>
          <w:attr w:name="ProductID" w:val="15 м"/>
        </w:smartTagPr>
        <w:r w:rsidRPr="009246E7">
          <w:rPr>
            <w:szCs w:val="28"/>
          </w:rPr>
          <w:t>15 м</w:t>
        </w:r>
      </w:smartTag>
      <w:r w:rsidRPr="009246E7">
        <w:rPr>
          <w:szCs w:val="28"/>
        </w:rPr>
        <w:t xml:space="preserve"> на расстоянии не более </w:t>
      </w:r>
      <w:smartTag w:uri="urn:schemas-microsoft-com:office:smarttags" w:element="metricconverter">
        <w:smartTagPr>
          <w:attr w:name="ProductID" w:val="75 м"/>
        </w:smartTagPr>
        <w:r w:rsidRPr="009246E7">
          <w:rPr>
            <w:szCs w:val="28"/>
          </w:rPr>
          <w:t>75 м</w:t>
        </w:r>
      </w:smartTag>
      <w:r w:rsidRPr="009246E7">
        <w:rPr>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9246E7">
          <w:rPr>
            <w:szCs w:val="28"/>
          </w:rPr>
          <w:t>5,5 м</w:t>
        </w:r>
      </w:smartTag>
      <w:r w:rsidRPr="009246E7">
        <w:rPr>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9246E7">
          <w:rPr>
            <w:szCs w:val="28"/>
          </w:rPr>
          <w:t>150 м</w:t>
        </w:r>
      </w:smartTag>
      <w:r w:rsidRPr="009246E7">
        <w:rPr>
          <w:szCs w:val="28"/>
        </w:rPr>
        <w:t xml:space="preserve"> и заканчиваться поворотными площадками, обеспечивающими возможность разворота мусоровозов, уборочных и пожарных машин.</w:t>
      </w:r>
    </w:p>
    <w:p w:rsidR="0059496E" w:rsidRPr="009246E7" w:rsidRDefault="0059496E" w:rsidP="0059496E">
      <w:pPr>
        <w:ind w:firstLine="720"/>
        <w:jc w:val="both"/>
        <w:rPr>
          <w:szCs w:val="28"/>
        </w:rPr>
      </w:pPr>
      <w:r w:rsidRPr="009246E7">
        <w:rPr>
          <w:szCs w:val="28"/>
        </w:rPr>
        <w:t xml:space="preserve">4.9. Тротуары и велосипедные дорожки следует устраивать </w:t>
      </w:r>
      <w:r w:rsidRPr="009246E7">
        <w:rPr>
          <w:szCs w:val="28"/>
        </w:rPr>
        <w:lastRenderedPageBreak/>
        <w:t xml:space="preserve">приподнятыми на </w:t>
      </w:r>
      <w:smartTag w:uri="urn:schemas-microsoft-com:office:smarttags" w:element="metricconverter">
        <w:smartTagPr>
          <w:attr w:name="ProductID" w:val="15 см"/>
        </w:smartTagPr>
        <w:r w:rsidRPr="009246E7">
          <w:rPr>
            <w:szCs w:val="28"/>
          </w:rPr>
          <w:t>15 см</w:t>
        </w:r>
      </w:smartTag>
      <w:r w:rsidRPr="009246E7">
        <w:rPr>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9246E7">
          <w:rPr>
            <w:szCs w:val="28"/>
          </w:rPr>
          <w:t>3 м</w:t>
        </w:r>
      </w:smartTag>
      <w:r w:rsidRPr="009246E7">
        <w:rPr>
          <w:szCs w:val="28"/>
        </w:rPr>
        <w:t xml:space="preserve">.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9246E7">
        <w:rPr>
          <w:bCs/>
          <w:iCs/>
          <w:szCs w:val="28"/>
        </w:rPr>
        <w:t>СП 59.13330</w:t>
      </w:r>
      <w:r w:rsidRPr="009246E7">
        <w:rPr>
          <w:szCs w:val="28"/>
        </w:rPr>
        <w:t>.</w:t>
      </w:r>
    </w:p>
    <w:p w:rsidR="009246E7" w:rsidRPr="009246E7" w:rsidRDefault="009246E7" w:rsidP="009246E7">
      <w:pPr>
        <w:ind w:firstLine="570"/>
        <w:jc w:val="both"/>
        <w:rPr>
          <w:szCs w:val="28"/>
        </w:rPr>
      </w:pPr>
      <w:r w:rsidRPr="009246E7">
        <w:rPr>
          <w:szCs w:val="28"/>
        </w:rPr>
        <w:t>«Велосипедные дорожки устраивают за пределами проезжей части дорог при соотношениях интенсивностей движения автомобилей и велосипедистов.</w:t>
      </w:r>
    </w:p>
    <w:p w:rsidR="009246E7" w:rsidRPr="009246E7" w:rsidRDefault="009246E7" w:rsidP="009246E7">
      <w:pPr>
        <w:ind w:firstLine="709"/>
        <w:jc w:val="both"/>
        <w:rPr>
          <w:szCs w:val="28"/>
        </w:rPr>
      </w:pPr>
      <w:r w:rsidRPr="009246E7">
        <w:rPr>
          <w:szCs w:val="28"/>
        </w:rPr>
        <w:t>Расчетная интенсивность движения велосипедистов приведена в таблице.</w:t>
      </w:r>
    </w:p>
    <w:p w:rsidR="009246E7" w:rsidRPr="009246E7" w:rsidRDefault="009246E7" w:rsidP="009246E7">
      <w:pPr>
        <w:ind w:firstLine="709"/>
        <w:jc w:val="right"/>
        <w:rPr>
          <w:szCs w:val="28"/>
        </w:rPr>
      </w:pPr>
    </w:p>
    <w:tbl>
      <w:tblPr>
        <w:tblStyle w:val="aff8"/>
        <w:tblW w:w="9351" w:type="dxa"/>
        <w:tblLayout w:type="fixed"/>
        <w:tblLook w:val="04A0" w:firstRow="1" w:lastRow="0" w:firstColumn="1" w:lastColumn="0" w:noHBand="0" w:noVBand="1"/>
      </w:tblPr>
      <w:tblGrid>
        <w:gridCol w:w="3256"/>
        <w:gridCol w:w="1134"/>
        <w:gridCol w:w="1134"/>
        <w:gridCol w:w="1134"/>
        <w:gridCol w:w="1418"/>
        <w:gridCol w:w="1275"/>
      </w:tblGrid>
      <w:tr w:rsidR="009246E7" w:rsidRPr="009246E7" w:rsidTr="00CB3819">
        <w:tc>
          <w:tcPr>
            <w:tcW w:w="3256" w:type="dxa"/>
          </w:tcPr>
          <w:p w:rsidR="009246E7" w:rsidRPr="009246E7" w:rsidRDefault="009246E7" w:rsidP="00CB3819">
            <w:pPr>
              <w:jc w:val="both"/>
              <w:rPr>
                <w:szCs w:val="28"/>
              </w:rPr>
            </w:pPr>
            <w:r w:rsidRPr="009246E7">
              <w:rPr>
                <w:szCs w:val="28"/>
              </w:rPr>
              <w:t>Интенсивность движения</w:t>
            </w:r>
          </w:p>
          <w:p w:rsidR="009246E7" w:rsidRPr="009246E7" w:rsidRDefault="009246E7" w:rsidP="00CB3819">
            <w:pPr>
              <w:jc w:val="both"/>
              <w:rPr>
                <w:szCs w:val="28"/>
              </w:rPr>
            </w:pPr>
            <w:r w:rsidRPr="009246E7">
              <w:rPr>
                <w:szCs w:val="28"/>
              </w:rPr>
              <w:t xml:space="preserve">Автомобилей </w:t>
            </w:r>
          </w:p>
          <w:p w:rsidR="009246E7" w:rsidRPr="009246E7" w:rsidRDefault="009246E7" w:rsidP="00CB3819">
            <w:pPr>
              <w:jc w:val="both"/>
              <w:rPr>
                <w:szCs w:val="28"/>
              </w:rPr>
            </w:pPr>
            <w:r w:rsidRPr="009246E7">
              <w:rPr>
                <w:szCs w:val="28"/>
              </w:rPr>
              <w:t>(суммарная в двух направлениях),</w:t>
            </w:r>
          </w:p>
          <w:p w:rsidR="009246E7" w:rsidRPr="009246E7" w:rsidRDefault="009246E7" w:rsidP="00CB3819">
            <w:pPr>
              <w:jc w:val="both"/>
              <w:rPr>
                <w:szCs w:val="28"/>
              </w:rPr>
            </w:pPr>
            <w:r w:rsidRPr="009246E7">
              <w:rPr>
                <w:szCs w:val="28"/>
              </w:rPr>
              <w:t>автомобилей/час</w:t>
            </w:r>
          </w:p>
        </w:tc>
        <w:tc>
          <w:tcPr>
            <w:tcW w:w="1134" w:type="dxa"/>
          </w:tcPr>
          <w:p w:rsidR="009246E7" w:rsidRPr="009246E7" w:rsidRDefault="009246E7" w:rsidP="00CB3819">
            <w:pPr>
              <w:rPr>
                <w:szCs w:val="28"/>
              </w:rPr>
            </w:pPr>
            <w:r w:rsidRPr="009246E7">
              <w:rPr>
                <w:szCs w:val="28"/>
              </w:rPr>
              <w:t>До 400</w:t>
            </w:r>
          </w:p>
        </w:tc>
        <w:tc>
          <w:tcPr>
            <w:tcW w:w="1134" w:type="dxa"/>
          </w:tcPr>
          <w:p w:rsidR="009246E7" w:rsidRPr="009246E7" w:rsidRDefault="009246E7" w:rsidP="00CB3819">
            <w:pPr>
              <w:rPr>
                <w:szCs w:val="28"/>
              </w:rPr>
            </w:pPr>
            <w:r w:rsidRPr="009246E7">
              <w:rPr>
                <w:szCs w:val="28"/>
              </w:rPr>
              <w:t>600</w:t>
            </w:r>
          </w:p>
        </w:tc>
        <w:tc>
          <w:tcPr>
            <w:tcW w:w="1134" w:type="dxa"/>
          </w:tcPr>
          <w:p w:rsidR="009246E7" w:rsidRPr="009246E7" w:rsidRDefault="009246E7" w:rsidP="00CB3819">
            <w:pPr>
              <w:rPr>
                <w:szCs w:val="28"/>
              </w:rPr>
            </w:pPr>
            <w:r w:rsidRPr="009246E7">
              <w:rPr>
                <w:szCs w:val="28"/>
              </w:rPr>
              <w:t>800</w:t>
            </w:r>
          </w:p>
        </w:tc>
        <w:tc>
          <w:tcPr>
            <w:tcW w:w="1418" w:type="dxa"/>
          </w:tcPr>
          <w:p w:rsidR="009246E7" w:rsidRPr="009246E7" w:rsidRDefault="009246E7" w:rsidP="00CB3819">
            <w:pPr>
              <w:rPr>
                <w:szCs w:val="28"/>
              </w:rPr>
            </w:pPr>
            <w:r w:rsidRPr="009246E7">
              <w:rPr>
                <w:szCs w:val="28"/>
              </w:rPr>
              <w:t>800 – 1000</w:t>
            </w:r>
          </w:p>
        </w:tc>
        <w:tc>
          <w:tcPr>
            <w:tcW w:w="1275" w:type="dxa"/>
          </w:tcPr>
          <w:p w:rsidR="009246E7" w:rsidRPr="009246E7" w:rsidRDefault="009246E7" w:rsidP="00CB3819">
            <w:pPr>
              <w:rPr>
                <w:szCs w:val="28"/>
              </w:rPr>
            </w:pPr>
            <w:r w:rsidRPr="009246E7">
              <w:rPr>
                <w:szCs w:val="28"/>
              </w:rPr>
              <w:t>1000 – 1200</w:t>
            </w:r>
          </w:p>
        </w:tc>
      </w:tr>
      <w:tr w:rsidR="009246E7" w:rsidRPr="009246E7" w:rsidTr="00CB3819">
        <w:tc>
          <w:tcPr>
            <w:tcW w:w="3256" w:type="dxa"/>
          </w:tcPr>
          <w:p w:rsidR="009246E7" w:rsidRPr="009246E7" w:rsidRDefault="009246E7" w:rsidP="00CB3819">
            <w:pPr>
              <w:jc w:val="both"/>
              <w:rPr>
                <w:szCs w:val="28"/>
              </w:rPr>
            </w:pPr>
            <w:r w:rsidRPr="009246E7">
              <w:rPr>
                <w:szCs w:val="28"/>
              </w:rPr>
              <w:t>Расчетная интенсивность движения</w:t>
            </w:r>
          </w:p>
          <w:p w:rsidR="009246E7" w:rsidRPr="009246E7" w:rsidRDefault="009246E7" w:rsidP="00CB3819">
            <w:pPr>
              <w:jc w:val="both"/>
              <w:rPr>
                <w:szCs w:val="28"/>
              </w:rPr>
            </w:pPr>
            <w:r w:rsidRPr="009246E7">
              <w:rPr>
                <w:szCs w:val="28"/>
              </w:rPr>
              <w:t>велосипедистов,</w:t>
            </w:r>
          </w:p>
          <w:p w:rsidR="009246E7" w:rsidRPr="009246E7" w:rsidRDefault="009246E7" w:rsidP="00CB3819">
            <w:pPr>
              <w:jc w:val="both"/>
              <w:rPr>
                <w:szCs w:val="28"/>
              </w:rPr>
            </w:pPr>
            <w:r w:rsidRPr="009246E7">
              <w:rPr>
                <w:szCs w:val="28"/>
              </w:rPr>
              <w:t>велосипедов/час</w:t>
            </w:r>
          </w:p>
        </w:tc>
        <w:tc>
          <w:tcPr>
            <w:tcW w:w="1134" w:type="dxa"/>
          </w:tcPr>
          <w:p w:rsidR="009246E7" w:rsidRPr="009246E7" w:rsidRDefault="009246E7" w:rsidP="00CB3819">
            <w:pPr>
              <w:rPr>
                <w:szCs w:val="28"/>
              </w:rPr>
            </w:pPr>
            <w:r w:rsidRPr="009246E7">
              <w:rPr>
                <w:szCs w:val="28"/>
              </w:rPr>
              <w:t>70</w:t>
            </w:r>
          </w:p>
        </w:tc>
        <w:tc>
          <w:tcPr>
            <w:tcW w:w="1134" w:type="dxa"/>
          </w:tcPr>
          <w:p w:rsidR="009246E7" w:rsidRPr="009246E7" w:rsidRDefault="009246E7" w:rsidP="00CB3819">
            <w:pPr>
              <w:rPr>
                <w:szCs w:val="28"/>
              </w:rPr>
            </w:pPr>
            <w:r w:rsidRPr="009246E7">
              <w:rPr>
                <w:szCs w:val="28"/>
              </w:rPr>
              <w:t>50</w:t>
            </w:r>
          </w:p>
        </w:tc>
        <w:tc>
          <w:tcPr>
            <w:tcW w:w="1134" w:type="dxa"/>
          </w:tcPr>
          <w:p w:rsidR="009246E7" w:rsidRPr="009246E7" w:rsidRDefault="009246E7" w:rsidP="00CB3819">
            <w:pPr>
              <w:rPr>
                <w:szCs w:val="28"/>
              </w:rPr>
            </w:pPr>
            <w:r w:rsidRPr="009246E7">
              <w:rPr>
                <w:szCs w:val="28"/>
              </w:rPr>
              <w:t>30</w:t>
            </w:r>
          </w:p>
        </w:tc>
        <w:tc>
          <w:tcPr>
            <w:tcW w:w="1418" w:type="dxa"/>
          </w:tcPr>
          <w:p w:rsidR="009246E7" w:rsidRPr="009246E7" w:rsidRDefault="009246E7" w:rsidP="00CB3819">
            <w:pPr>
              <w:rPr>
                <w:szCs w:val="28"/>
              </w:rPr>
            </w:pPr>
            <w:r w:rsidRPr="009246E7">
              <w:rPr>
                <w:szCs w:val="28"/>
              </w:rPr>
              <w:t>20</w:t>
            </w:r>
          </w:p>
        </w:tc>
        <w:tc>
          <w:tcPr>
            <w:tcW w:w="1275" w:type="dxa"/>
          </w:tcPr>
          <w:p w:rsidR="009246E7" w:rsidRPr="009246E7" w:rsidRDefault="009246E7" w:rsidP="00CB3819">
            <w:pPr>
              <w:rPr>
                <w:szCs w:val="28"/>
              </w:rPr>
            </w:pPr>
            <w:r w:rsidRPr="009246E7">
              <w:rPr>
                <w:szCs w:val="28"/>
              </w:rPr>
              <w:t>51</w:t>
            </w:r>
          </w:p>
        </w:tc>
      </w:tr>
    </w:tbl>
    <w:p w:rsidR="009246E7" w:rsidRPr="009246E7" w:rsidRDefault="009246E7" w:rsidP="009246E7">
      <w:pPr>
        <w:ind w:firstLine="709"/>
        <w:jc w:val="both"/>
        <w:rPr>
          <w:szCs w:val="28"/>
        </w:rPr>
      </w:pPr>
    </w:p>
    <w:p w:rsidR="009246E7" w:rsidRPr="009246E7" w:rsidRDefault="009246E7" w:rsidP="009246E7">
      <w:pPr>
        <w:ind w:firstLine="709"/>
        <w:jc w:val="both"/>
        <w:rPr>
          <w:szCs w:val="28"/>
        </w:rPr>
      </w:pPr>
      <w:r w:rsidRPr="009246E7">
        <w:rPr>
          <w:szCs w:val="28"/>
        </w:rPr>
        <w:t xml:space="preserve">В сельских населенных пунктах велосипедные дорожки могут быть совмещены с пешеходными. </w:t>
      </w:r>
    </w:p>
    <w:p w:rsidR="009246E7" w:rsidRPr="009246E7" w:rsidRDefault="009246E7" w:rsidP="009246E7">
      <w:pPr>
        <w:ind w:firstLine="709"/>
        <w:jc w:val="both"/>
        <w:rPr>
          <w:szCs w:val="28"/>
        </w:rPr>
      </w:pPr>
      <w:r w:rsidRPr="009246E7">
        <w:rPr>
          <w:szCs w:val="28"/>
        </w:rPr>
        <w:t>Рекомендуемые значения параметров строительства велосипедных дорожек приведены в таблице.</w:t>
      </w:r>
    </w:p>
    <w:p w:rsidR="009246E7" w:rsidRPr="009246E7" w:rsidRDefault="009246E7" w:rsidP="009246E7">
      <w:pPr>
        <w:ind w:firstLine="709"/>
        <w:jc w:val="right"/>
        <w:rPr>
          <w:szCs w:val="28"/>
        </w:rPr>
      </w:pPr>
    </w:p>
    <w:tbl>
      <w:tblPr>
        <w:tblStyle w:val="aff8"/>
        <w:tblW w:w="0" w:type="auto"/>
        <w:tblLook w:val="04A0" w:firstRow="1" w:lastRow="0" w:firstColumn="1" w:lastColumn="0" w:noHBand="0" w:noVBand="1"/>
      </w:tblPr>
      <w:tblGrid>
        <w:gridCol w:w="3681"/>
        <w:gridCol w:w="2549"/>
        <w:gridCol w:w="3115"/>
      </w:tblGrid>
      <w:tr w:rsidR="009246E7" w:rsidRPr="009246E7" w:rsidTr="00CB3819">
        <w:tc>
          <w:tcPr>
            <w:tcW w:w="3681" w:type="dxa"/>
            <w:vMerge w:val="restart"/>
          </w:tcPr>
          <w:p w:rsidR="009246E7" w:rsidRPr="009246E7" w:rsidRDefault="009246E7" w:rsidP="00CB3819">
            <w:pPr>
              <w:jc w:val="center"/>
              <w:rPr>
                <w:szCs w:val="28"/>
              </w:rPr>
            </w:pPr>
            <w:r w:rsidRPr="009246E7">
              <w:rPr>
                <w:szCs w:val="28"/>
              </w:rPr>
              <w:t>Нормируемые параметры*</w:t>
            </w:r>
          </w:p>
        </w:tc>
        <w:tc>
          <w:tcPr>
            <w:tcW w:w="5664" w:type="dxa"/>
            <w:gridSpan w:val="2"/>
          </w:tcPr>
          <w:p w:rsidR="009246E7" w:rsidRPr="009246E7" w:rsidRDefault="009246E7" w:rsidP="00CB3819">
            <w:pPr>
              <w:jc w:val="center"/>
              <w:rPr>
                <w:szCs w:val="28"/>
              </w:rPr>
            </w:pPr>
            <w:r w:rsidRPr="009246E7">
              <w:rPr>
                <w:szCs w:val="28"/>
              </w:rPr>
              <w:t>Рекомендуемые значения</w:t>
            </w:r>
          </w:p>
        </w:tc>
      </w:tr>
      <w:tr w:rsidR="009246E7" w:rsidRPr="009246E7" w:rsidTr="00CB3819">
        <w:tc>
          <w:tcPr>
            <w:tcW w:w="3681" w:type="dxa"/>
            <w:vMerge/>
          </w:tcPr>
          <w:p w:rsidR="009246E7" w:rsidRPr="009246E7" w:rsidRDefault="009246E7" w:rsidP="00CB3819">
            <w:pPr>
              <w:jc w:val="both"/>
              <w:rPr>
                <w:szCs w:val="28"/>
              </w:rPr>
            </w:pPr>
          </w:p>
        </w:tc>
        <w:tc>
          <w:tcPr>
            <w:tcW w:w="2549" w:type="dxa"/>
          </w:tcPr>
          <w:p w:rsidR="009246E7" w:rsidRPr="009246E7" w:rsidRDefault="009246E7" w:rsidP="00CB3819">
            <w:pPr>
              <w:jc w:val="center"/>
              <w:rPr>
                <w:szCs w:val="28"/>
              </w:rPr>
            </w:pPr>
            <w:r w:rsidRPr="009246E7">
              <w:rPr>
                <w:szCs w:val="28"/>
              </w:rPr>
              <w:t>При новом строительстве</w:t>
            </w:r>
          </w:p>
        </w:tc>
        <w:tc>
          <w:tcPr>
            <w:tcW w:w="3115" w:type="dxa"/>
          </w:tcPr>
          <w:p w:rsidR="009246E7" w:rsidRPr="009246E7" w:rsidRDefault="009246E7" w:rsidP="00CB3819">
            <w:pPr>
              <w:jc w:val="center"/>
              <w:rPr>
                <w:szCs w:val="28"/>
              </w:rPr>
            </w:pPr>
            <w:r w:rsidRPr="009246E7">
              <w:rPr>
                <w:szCs w:val="28"/>
              </w:rPr>
              <w:t>Минимальные при благоустройстве и стесненных условиях</w:t>
            </w:r>
          </w:p>
        </w:tc>
      </w:tr>
      <w:tr w:rsidR="009246E7" w:rsidRPr="009246E7" w:rsidTr="00CB3819">
        <w:tc>
          <w:tcPr>
            <w:tcW w:w="3681" w:type="dxa"/>
          </w:tcPr>
          <w:p w:rsidR="009246E7" w:rsidRPr="009246E7" w:rsidRDefault="009246E7" w:rsidP="00CB3819">
            <w:pPr>
              <w:jc w:val="both"/>
              <w:rPr>
                <w:szCs w:val="28"/>
              </w:rPr>
            </w:pPr>
            <w:r w:rsidRPr="009246E7">
              <w:rPr>
                <w:szCs w:val="28"/>
              </w:rPr>
              <w:t>Расчетная скорость, км/ч</w:t>
            </w:r>
          </w:p>
        </w:tc>
        <w:tc>
          <w:tcPr>
            <w:tcW w:w="2549" w:type="dxa"/>
          </w:tcPr>
          <w:p w:rsidR="009246E7" w:rsidRPr="009246E7" w:rsidRDefault="009246E7" w:rsidP="00CB3819">
            <w:pPr>
              <w:jc w:val="both"/>
              <w:rPr>
                <w:szCs w:val="28"/>
              </w:rPr>
            </w:pPr>
            <w:r w:rsidRPr="009246E7">
              <w:rPr>
                <w:szCs w:val="28"/>
              </w:rPr>
              <w:t>25</w:t>
            </w:r>
          </w:p>
        </w:tc>
        <w:tc>
          <w:tcPr>
            <w:tcW w:w="3115" w:type="dxa"/>
          </w:tcPr>
          <w:p w:rsidR="009246E7" w:rsidRPr="009246E7" w:rsidRDefault="009246E7" w:rsidP="00CB3819">
            <w:pPr>
              <w:jc w:val="both"/>
              <w:rPr>
                <w:szCs w:val="28"/>
              </w:rPr>
            </w:pPr>
            <w:r w:rsidRPr="009246E7">
              <w:rPr>
                <w:szCs w:val="28"/>
              </w:rPr>
              <w:t>15</w:t>
            </w:r>
          </w:p>
        </w:tc>
      </w:tr>
      <w:tr w:rsidR="009246E7" w:rsidRPr="009246E7" w:rsidTr="00CB3819">
        <w:tc>
          <w:tcPr>
            <w:tcW w:w="3681" w:type="dxa"/>
          </w:tcPr>
          <w:p w:rsidR="009246E7" w:rsidRPr="009246E7" w:rsidRDefault="009246E7" w:rsidP="00CB3819">
            <w:pPr>
              <w:jc w:val="both"/>
              <w:rPr>
                <w:szCs w:val="28"/>
              </w:rPr>
            </w:pPr>
            <w:r w:rsidRPr="009246E7">
              <w:rPr>
                <w:szCs w:val="28"/>
              </w:rPr>
              <w:t>Ширина проезжей части для</w:t>
            </w:r>
          </w:p>
          <w:p w:rsidR="009246E7" w:rsidRPr="009246E7" w:rsidRDefault="009246E7" w:rsidP="00CB3819">
            <w:pPr>
              <w:jc w:val="both"/>
              <w:rPr>
                <w:szCs w:val="28"/>
              </w:rPr>
            </w:pPr>
            <w:r w:rsidRPr="009246E7">
              <w:rPr>
                <w:szCs w:val="28"/>
              </w:rPr>
              <w:t>движения, м:</w:t>
            </w:r>
          </w:p>
          <w:p w:rsidR="009246E7" w:rsidRPr="009246E7" w:rsidRDefault="009246E7" w:rsidP="00CB3819">
            <w:pPr>
              <w:jc w:val="both"/>
              <w:rPr>
                <w:szCs w:val="28"/>
              </w:rPr>
            </w:pPr>
            <w:r w:rsidRPr="009246E7">
              <w:rPr>
                <w:szCs w:val="28"/>
              </w:rPr>
              <w:t>однополосного одностороннего</w:t>
            </w:r>
          </w:p>
          <w:p w:rsidR="009246E7" w:rsidRPr="009246E7" w:rsidRDefault="009246E7" w:rsidP="00CB3819">
            <w:pPr>
              <w:jc w:val="both"/>
              <w:rPr>
                <w:szCs w:val="28"/>
              </w:rPr>
            </w:pPr>
            <w:proofErr w:type="spellStart"/>
            <w:r w:rsidRPr="009246E7">
              <w:rPr>
                <w:szCs w:val="28"/>
              </w:rPr>
              <w:t>двухполосного</w:t>
            </w:r>
            <w:proofErr w:type="spellEnd"/>
            <w:r w:rsidRPr="009246E7">
              <w:rPr>
                <w:szCs w:val="28"/>
              </w:rPr>
              <w:t xml:space="preserve"> одностороннего</w:t>
            </w:r>
          </w:p>
          <w:p w:rsidR="009246E7" w:rsidRPr="009246E7" w:rsidRDefault="009246E7" w:rsidP="00CB3819">
            <w:pPr>
              <w:jc w:val="both"/>
              <w:rPr>
                <w:szCs w:val="28"/>
              </w:rPr>
            </w:pPr>
            <w:proofErr w:type="spellStart"/>
            <w:r w:rsidRPr="009246E7">
              <w:rPr>
                <w:szCs w:val="28"/>
              </w:rPr>
              <w:t>двухполосного</w:t>
            </w:r>
            <w:proofErr w:type="spellEnd"/>
            <w:r w:rsidRPr="009246E7">
              <w:rPr>
                <w:szCs w:val="28"/>
              </w:rPr>
              <w:t xml:space="preserve"> со встречным</w:t>
            </w:r>
          </w:p>
          <w:p w:rsidR="009246E7" w:rsidRPr="009246E7" w:rsidRDefault="009246E7" w:rsidP="00CB3819">
            <w:pPr>
              <w:jc w:val="both"/>
              <w:rPr>
                <w:szCs w:val="28"/>
              </w:rPr>
            </w:pPr>
            <w:r w:rsidRPr="009246E7">
              <w:rPr>
                <w:szCs w:val="28"/>
              </w:rPr>
              <w:t>движением</w:t>
            </w:r>
          </w:p>
        </w:tc>
        <w:tc>
          <w:tcPr>
            <w:tcW w:w="2549" w:type="dxa"/>
          </w:tcPr>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1,0</w:t>
            </w:r>
          </w:p>
          <w:p w:rsidR="009246E7" w:rsidRPr="009246E7" w:rsidRDefault="009246E7" w:rsidP="00CB3819">
            <w:pPr>
              <w:jc w:val="both"/>
              <w:rPr>
                <w:szCs w:val="28"/>
              </w:rPr>
            </w:pPr>
            <w:r w:rsidRPr="009246E7">
              <w:rPr>
                <w:szCs w:val="28"/>
              </w:rPr>
              <w:t>1,75</w:t>
            </w: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2,50</w:t>
            </w:r>
          </w:p>
        </w:tc>
        <w:tc>
          <w:tcPr>
            <w:tcW w:w="3115" w:type="dxa"/>
          </w:tcPr>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0,75</w:t>
            </w:r>
          </w:p>
          <w:p w:rsidR="009246E7" w:rsidRPr="009246E7" w:rsidRDefault="009246E7" w:rsidP="00CB3819">
            <w:pPr>
              <w:jc w:val="both"/>
              <w:rPr>
                <w:szCs w:val="28"/>
              </w:rPr>
            </w:pPr>
            <w:r w:rsidRPr="009246E7">
              <w:rPr>
                <w:szCs w:val="28"/>
              </w:rPr>
              <w:t>1,5</w:t>
            </w: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2,00</w:t>
            </w:r>
          </w:p>
        </w:tc>
      </w:tr>
      <w:tr w:rsidR="009246E7" w:rsidRPr="009246E7" w:rsidTr="00CB3819">
        <w:tc>
          <w:tcPr>
            <w:tcW w:w="3681" w:type="dxa"/>
          </w:tcPr>
          <w:p w:rsidR="009246E7" w:rsidRPr="009246E7" w:rsidRDefault="009246E7" w:rsidP="00CB3819">
            <w:pPr>
              <w:jc w:val="both"/>
              <w:rPr>
                <w:szCs w:val="28"/>
              </w:rPr>
            </w:pPr>
            <w:proofErr w:type="spellStart"/>
            <w:r w:rsidRPr="009246E7">
              <w:rPr>
                <w:szCs w:val="28"/>
              </w:rPr>
              <w:t>Велопешеходная</w:t>
            </w:r>
            <w:proofErr w:type="spellEnd"/>
            <w:r w:rsidRPr="009246E7">
              <w:rPr>
                <w:szCs w:val="28"/>
              </w:rPr>
              <w:t xml:space="preserve"> дорожка с</w:t>
            </w:r>
          </w:p>
          <w:p w:rsidR="009246E7" w:rsidRPr="009246E7" w:rsidRDefault="009246E7" w:rsidP="00CB3819">
            <w:pPr>
              <w:jc w:val="both"/>
              <w:rPr>
                <w:szCs w:val="28"/>
              </w:rPr>
            </w:pPr>
            <w:r w:rsidRPr="009246E7">
              <w:rPr>
                <w:szCs w:val="28"/>
              </w:rPr>
              <w:t>разделением пешеходного и</w:t>
            </w:r>
          </w:p>
          <w:p w:rsidR="009246E7" w:rsidRPr="009246E7" w:rsidRDefault="009246E7" w:rsidP="00CB3819">
            <w:pPr>
              <w:jc w:val="both"/>
              <w:rPr>
                <w:szCs w:val="28"/>
              </w:rPr>
            </w:pPr>
            <w:r w:rsidRPr="009246E7">
              <w:rPr>
                <w:szCs w:val="28"/>
              </w:rPr>
              <w:t>велосипедного движения</w:t>
            </w:r>
          </w:p>
          <w:p w:rsidR="009246E7" w:rsidRPr="009246E7" w:rsidRDefault="009246E7" w:rsidP="00CB3819">
            <w:pPr>
              <w:jc w:val="both"/>
              <w:rPr>
                <w:szCs w:val="28"/>
              </w:rPr>
            </w:pPr>
            <w:proofErr w:type="spellStart"/>
            <w:r w:rsidRPr="009246E7">
              <w:rPr>
                <w:szCs w:val="28"/>
              </w:rPr>
              <w:t>Велопешеходная</w:t>
            </w:r>
            <w:proofErr w:type="spellEnd"/>
            <w:r w:rsidRPr="009246E7">
              <w:rPr>
                <w:szCs w:val="28"/>
              </w:rPr>
              <w:t xml:space="preserve"> дорожка </w:t>
            </w:r>
            <w:r w:rsidRPr="009246E7">
              <w:rPr>
                <w:szCs w:val="28"/>
              </w:rPr>
              <w:lastRenderedPageBreak/>
              <w:t>без</w:t>
            </w:r>
          </w:p>
          <w:p w:rsidR="009246E7" w:rsidRPr="009246E7" w:rsidRDefault="009246E7" w:rsidP="00CB3819">
            <w:pPr>
              <w:jc w:val="both"/>
              <w:rPr>
                <w:szCs w:val="28"/>
              </w:rPr>
            </w:pPr>
            <w:r w:rsidRPr="009246E7">
              <w:rPr>
                <w:szCs w:val="28"/>
              </w:rPr>
              <w:t>разделения пешеходного и</w:t>
            </w:r>
          </w:p>
          <w:p w:rsidR="009246E7" w:rsidRPr="009246E7" w:rsidRDefault="009246E7" w:rsidP="00CB3819">
            <w:pPr>
              <w:jc w:val="both"/>
              <w:rPr>
                <w:szCs w:val="28"/>
              </w:rPr>
            </w:pPr>
            <w:r w:rsidRPr="009246E7">
              <w:rPr>
                <w:szCs w:val="28"/>
              </w:rPr>
              <w:t>велосипедного движения</w:t>
            </w:r>
          </w:p>
          <w:p w:rsidR="009246E7" w:rsidRPr="009246E7" w:rsidRDefault="009246E7" w:rsidP="00CB3819">
            <w:pPr>
              <w:jc w:val="both"/>
              <w:rPr>
                <w:szCs w:val="28"/>
              </w:rPr>
            </w:pPr>
            <w:r w:rsidRPr="009246E7">
              <w:rPr>
                <w:szCs w:val="28"/>
              </w:rPr>
              <w:t>Велосипедная полоса</w:t>
            </w:r>
          </w:p>
        </w:tc>
        <w:tc>
          <w:tcPr>
            <w:tcW w:w="2549" w:type="dxa"/>
          </w:tcPr>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4,00**</w:t>
            </w:r>
          </w:p>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2,50****</w:t>
            </w:r>
          </w:p>
          <w:p w:rsidR="009246E7" w:rsidRPr="009246E7" w:rsidRDefault="009246E7" w:rsidP="00CB3819">
            <w:pPr>
              <w:jc w:val="both"/>
              <w:rPr>
                <w:szCs w:val="28"/>
              </w:rPr>
            </w:pPr>
            <w:r w:rsidRPr="009246E7">
              <w:rPr>
                <w:szCs w:val="28"/>
              </w:rPr>
              <w:t>1,20</w:t>
            </w:r>
          </w:p>
        </w:tc>
        <w:tc>
          <w:tcPr>
            <w:tcW w:w="3115" w:type="dxa"/>
          </w:tcPr>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3,25***</w:t>
            </w:r>
          </w:p>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2,00*****</w:t>
            </w:r>
          </w:p>
          <w:p w:rsidR="009246E7" w:rsidRPr="009246E7" w:rsidRDefault="009246E7" w:rsidP="00CB3819">
            <w:pPr>
              <w:jc w:val="both"/>
              <w:rPr>
                <w:szCs w:val="28"/>
              </w:rPr>
            </w:pPr>
            <w:r w:rsidRPr="009246E7">
              <w:rPr>
                <w:szCs w:val="28"/>
              </w:rPr>
              <w:t>0,90</w:t>
            </w:r>
          </w:p>
        </w:tc>
      </w:tr>
      <w:tr w:rsidR="009246E7" w:rsidRPr="009246E7" w:rsidTr="00CB3819">
        <w:tc>
          <w:tcPr>
            <w:tcW w:w="3681" w:type="dxa"/>
          </w:tcPr>
          <w:p w:rsidR="009246E7" w:rsidRPr="009246E7" w:rsidRDefault="009246E7" w:rsidP="00CB3819">
            <w:pPr>
              <w:jc w:val="both"/>
              <w:rPr>
                <w:szCs w:val="28"/>
              </w:rPr>
            </w:pPr>
            <w:r w:rsidRPr="009246E7">
              <w:rPr>
                <w:szCs w:val="28"/>
              </w:rPr>
              <w:lastRenderedPageBreak/>
              <w:t>Ширина обочин велосипедной</w:t>
            </w:r>
          </w:p>
          <w:p w:rsidR="009246E7" w:rsidRPr="009246E7" w:rsidRDefault="009246E7" w:rsidP="00CB3819">
            <w:pPr>
              <w:jc w:val="both"/>
              <w:rPr>
                <w:szCs w:val="28"/>
              </w:rPr>
            </w:pPr>
            <w:r w:rsidRPr="009246E7">
              <w:rPr>
                <w:szCs w:val="28"/>
              </w:rPr>
              <w:t>дорожки, м</w:t>
            </w:r>
          </w:p>
        </w:tc>
        <w:tc>
          <w:tcPr>
            <w:tcW w:w="2549" w:type="dxa"/>
          </w:tcPr>
          <w:p w:rsidR="009246E7" w:rsidRPr="009246E7" w:rsidRDefault="009246E7" w:rsidP="00CB3819">
            <w:pPr>
              <w:jc w:val="both"/>
              <w:rPr>
                <w:szCs w:val="28"/>
              </w:rPr>
            </w:pPr>
            <w:r w:rsidRPr="009246E7">
              <w:rPr>
                <w:szCs w:val="28"/>
              </w:rPr>
              <w:t>0,50</w:t>
            </w:r>
          </w:p>
        </w:tc>
        <w:tc>
          <w:tcPr>
            <w:tcW w:w="3115" w:type="dxa"/>
          </w:tcPr>
          <w:p w:rsidR="009246E7" w:rsidRPr="009246E7" w:rsidRDefault="009246E7" w:rsidP="00CB3819">
            <w:pPr>
              <w:jc w:val="both"/>
              <w:rPr>
                <w:szCs w:val="28"/>
              </w:rPr>
            </w:pPr>
            <w:r w:rsidRPr="009246E7">
              <w:rPr>
                <w:szCs w:val="28"/>
              </w:rPr>
              <w:t>0,50</w:t>
            </w:r>
          </w:p>
        </w:tc>
      </w:tr>
      <w:tr w:rsidR="009246E7" w:rsidRPr="009246E7" w:rsidTr="00CB3819">
        <w:tc>
          <w:tcPr>
            <w:tcW w:w="3681" w:type="dxa"/>
          </w:tcPr>
          <w:p w:rsidR="009246E7" w:rsidRPr="009246E7" w:rsidRDefault="009246E7" w:rsidP="00CB3819">
            <w:pPr>
              <w:jc w:val="both"/>
              <w:rPr>
                <w:szCs w:val="28"/>
              </w:rPr>
            </w:pPr>
            <w:r w:rsidRPr="009246E7">
              <w:rPr>
                <w:szCs w:val="28"/>
              </w:rPr>
              <w:t>Минимальное расстояние до</w:t>
            </w:r>
          </w:p>
          <w:p w:rsidR="009246E7" w:rsidRPr="009246E7" w:rsidRDefault="009246E7" w:rsidP="00CB3819">
            <w:pPr>
              <w:jc w:val="both"/>
              <w:rPr>
                <w:szCs w:val="28"/>
              </w:rPr>
            </w:pPr>
            <w:r w:rsidRPr="009246E7">
              <w:rPr>
                <w:szCs w:val="28"/>
              </w:rPr>
              <w:t>бокового препятствия, м</w:t>
            </w:r>
          </w:p>
        </w:tc>
        <w:tc>
          <w:tcPr>
            <w:tcW w:w="2549" w:type="dxa"/>
          </w:tcPr>
          <w:p w:rsidR="009246E7" w:rsidRPr="009246E7" w:rsidRDefault="009246E7" w:rsidP="00CB3819">
            <w:pPr>
              <w:jc w:val="both"/>
              <w:rPr>
                <w:szCs w:val="28"/>
              </w:rPr>
            </w:pPr>
            <w:r w:rsidRPr="009246E7">
              <w:rPr>
                <w:szCs w:val="28"/>
              </w:rPr>
              <w:t>0,50</w:t>
            </w:r>
          </w:p>
        </w:tc>
        <w:tc>
          <w:tcPr>
            <w:tcW w:w="3115" w:type="dxa"/>
          </w:tcPr>
          <w:p w:rsidR="009246E7" w:rsidRPr="009246E7" w:rsidRDefault="009246E7" w:rsidP="00CB3819">
            <w:pPr>
              <w:jc w:val="both"/>
              <w:rPr>
                <w:szCs w:val="28"/>
              </w:rPr>
            </w:pPr>
            <w:r w:rsidRPr="009246E7">
              <w:rPr>
                <w:szCs w:val="28"/>
              </w:rPr>
              <w:t>0,50</w:t>
            </w:r>
          </w:p>
        </w:tc>
      </w:tr>
    </w:tbl>
    <w:p w:rsidR="009246E7" w:rsidRPr="009246E7" w:rsidRDefault="009246E7" w:rsidP="009246E7">
      <w:pPr>
        <w:ind w:firstLine="709"/>
        <w:jc w:val="both"/>
        <w:rPr>
          <w:szCs w:val="28"/>
        </w:rPr>
      </w:pPr>
      <w:r w:rsidRPr="009246E7">
        <w:rPr>
          <w:szCs w:val="28"/>
        </w:rPr>
        <w:t>Велосипедные дорожки могут устраиваться одностороннего и двустороннего движения, должны иметь твердое покрытие из асфальтобетона, бетона или каменных материалов.</w:t>
      </w:r>
    </w:p>
    <w:p w:rsidR="009246E7" w:rsidRPr="009246E7" w:rsidRDefault="009246E7" w:rsidP="009246E7">
      <w:pPr>
        <w:ind w:firstLine="709"/>
        <w:jc w:val="both"/>
        <w:rPr>
          <w:szCs w:val="28"/>
        </w:rPr>
      </w:pPr>
      <w:r w:rsidRPr="009246E7">
        <w:rPr>
          <w:szCs w:val="28"/>
        </w:rPr>
        <w:t>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w:t>
      </w:r>
    </w:p>
    <w:p w:rsidR="009246E7" w:rsidRPr="009246E7" w:rsidRDefault="009246E7" w:rsidP="009246E7">
      <w:pPr>
        <w:ind w:firstLine="709"/>
        <w:jc w:val="both"/>
        <w:rPr>
          <w:szCs w:val="28"/>
        </w:rPr>
      </w:pPr>
      <w:r w:rsidRPr="009246E7">
        <w:rPr>
          <w:szCs w:val="28"/>
        </w:rPr>
        <w:t>Велодорожки обустраиваются в сельских населенных пунктах с численностью населения более 2 тыс. человек.</w:t>
      </w:r>
    </w:p>
    <w:p w:rsidR="009246E7" w:rsidRPr="009246E7" w:rsidRDefault="009246E7" w:rsidP="009246E7">
      <w:pPr>
        <w:ind w:firstLine="709"/>
        <w:jc w:val="both"/>
        <w:rPr>
          <w:szCs w:val="28"/>
        </w:rPr>
      </w:pPr>
      <w:r w:rsidRPr="009246E7">
        <w:rPr>
          <w:szCs w:val="28"/>
        </w:rPr>
        <w:t>Размещение велодорожек осуществляется из расчета:</w:t>
      </w:r>
    </w:p>
    <w:p w:rsidR="009246E7" w:rsidRPr="009246E7" w:rsidRDefault="009246E7" w:rsidP="009246E7">
      <w:pPr>
        <w:ind w:firstLine="709"/>
        <w:jc w:val="both"/>
        <w:rPr>
          <w:szCs w:val="28"/>
        </w:rPr>
      </w:pPr>
      <w:r w:rsidRPr="009246E7">
        <w:rPr>
          <w:szCs w:val="28"/>
        </w:rPr>
        <w:t>1 велодорожка на 2 тыс. жителей в жилой зоне;</w:t>
      </w:r>
    </w:p>
    <w:p w:rsidR="009246E7" w:rsidRPr="009246E7" w:rsidRDefault="009246E7" w:rsidP="009246E7">
      <w:pPr>
        <w:ind w:firstLine="709"/>
        <w:jc w:val="both"/>
        <w:rPr>
          <w:szCs w:val="28"/>
        </w:rPr>
      </w:pPr>
      <w:r w:rsidRPr="009246E7">
        <w:rPr>
          <w:szCs w:val="28"/>
        </w:rPr>
        <w:t>1 велодорожка в каждой рекреационной зоне.</w:t>
      </w:r>
    </w:p>
    <w:p w:rsidR="009246E7" w:rsidRPr="009246E7" w:rsidRDefault="009246E7" w:rsidP="009246E7">
      <w:pPr>
        <w:ind w:firstLine="709"/>
        <w:jc w:val="both"/>
        <w:rPr>
          <w:szCs w:val="28"/>
        </w:rPr>
      </w:pPr>
      <w:r w:rsidRPr="009246E7">
        <w:rPr>
          <w:szCs w:val="28"/>
        </w:rPr>
        <w:t>Велодорожки в сельских населенных пунктах должны размещаться с учетом возможности их объединения в единую сеть, связывающую жилую застройку с объектами массового посещения.</w:t>
      </w:r>
    </w:p>
    <w:p w:rsidR="009246E7" w:rsidRPr="009246E7" w:rsidRDefault="009246E7" w:rsidP="009246E7">
      <w:pPr>
        <w:ind w:firstLine="709"/>
        <w:jc w:val="both"/>
        <w:rPr>
          <w:szCs w:val="28"/>
        </w:rPr>
      </w:pPr>
      <w:r w:rsidRPr="009246E7">
        <w:rPr>
          <w:szCs w:val="28"/>
        </w:rPr>
        <w:t>Протяженность велосипедных дорожек должна быть не менее 1000 м.</w:t>
      </w:r>
    </w:p>
    <w:p w:rsidR="009246E7" w:rsidRPr="009246E7" w:rsidRDefault="009246E7" w:rsidP="009246E7">
      <w:pPr>
        <w:ind w:firstLine="709"/>
        <w:jc w:val="both"/>
        <w:rPr>
          <w:szCs w:val="28"/>
        </w:rPr>
      </w:pPr>
      <w:r w:rsidRPr="009246E7">
        <w:rPr>
          <w:szCs w:val="28"/>
        </w:rPr>
        <w:t>Минимальная обеспеченность местами для хранения (стоянки) велосипедов принимается:</w:t>
      </w:r>
    </w:p>
    <w:p w:rsidR="009246E7" w:rsidRPr="009246E7" w:rsidRDefault="009246E7" w:rsidP="009246E7">
      <w:pPr>
        <w:pStyle w:val="a8"/>
        <w:widowControl/>
        <w:numPr>
          <w:ilvl w:val="0"/>
          <w:numId w:val="3"/>
        </w:numPr>
        <w:tabs>
          <w:tab w:val="left" w:pos="993"/>
        </w:tabs>
        <w:ind w:left="0" w:firstLine="709"/>
        <w:jc w:val="both"/>
        <w:rPr>
          <w:szCs w:val="28"/>
        </w:rPr>
      </w:pPr>
      <w:r w:rsidRPr="009246E7">
        <w:rPr>
          <w:szCs w:val="28"/>
        </w:rPr>
        <w:t xml:space="preserve">предприятия, учреждения, организации – для 10 процентов </w:t>
      </w:r>
      <w:r w:rsidRPr="009246E7">
        <w:rPr>
          <w:szCs w:val="28"/>
        </w:rPr>
        <w:br/>
        <w:t>от количества персонала и единовременных посетителей;</w:t>
      </w:r>
    </w:p>
    <w:p w:rsidR="009246E7" w:rsidRPr="009246E7" w:rsidRDefault="009246E7" w:rsidP="009246E7">
      <w:pPr>
        <w:pStyle w:val="a8"/>
        <w:widowControl/>
        <w:numPr>
          <w:ilvl w:val="0"/>
          <w:numId w:val="3"/>
        </w:numPr>
        <w:tabs>
          <w:tab w:val="left" w:pos="993"/>
        </w:tabs>
        <w:ind w:left="0" w:firstLine="709"/>
        <w:jc w:val="both"/>
        <w:rPr>
          <w:szCs w:val="28"/>
        </w:rPr>
      </w:pPr>
      <w:r w:rsidRPr="009246E7">
        <w:rPr>
          <w:szCs w:val="28"/>
        </w:rPr>
        <w:t xml:space="preserve">объекты торговли, общественного питания, культуры, досуга – для </w:t>
      </w:r>
      <w:r w:rsidRPr="009246E7">
        <w:rPr>
          <w:szCs w:val="28"/>
        </w:rPr>
        <w:br/>
        <w:t>15 процентов от количества персонала и единовременных посетителей.</w:t>
      </w:r>
    </w:p>
    <w:p w:rsidR="009246E7" w:rsidRPr="009246E7" w:rsidRDefault="009246E7" w:rsidP="009246E7">
      <w:pPr>
        <w:ind w:firstLine="709"/>
        <w:jc w:val="both"/>
        <w:rPr>
          <w:rFonts w:eastAsia="Calibri"/>
          <w:szCs w:val="28"/>
        </w:rPr>
      </w:pPr>
      <w:r w:rsidRPr="009246E7">
        <w:rPr>
          <w:rFonts w:eastAsia="Calibri"/>
          <w:szCs w:val="28"/>
        </w:rPr>
        <w:t>Длину велосипедных дорожек на подходах к населенным пунктам следует определять численностью жителей и принимать по таблице.</w:t>
      </w:r>
    </w:p>
    <w:tbl>
      <w:tblPr>
        <w:tblStyle w:val="aff8"/>
        <w:tblW w:w="0" w:type="auto"/>
        <w:tblLook w:val="04A0" w:firstRow="1" w:lastRow="0" w:firstColumn="1" w:lastColumn="0" w:noHBand="0" w:noVBand="1"/>
      </w:tblPr>
      <w:tblGrid>
        <w:gridCol w:w="1884"/>
        <w:gridCol w:w="1293"/>
        <w:gridCol w:w="1242"/>
        <w:gridCol w:w="1242"/>
        <w:gridCol w:w="1242"/>
        <w:gridCol w:w="1221"/>
        <w:gridCol w:w="1221"/>
      </w:tblGrid>
      <w:tr w:rsidR="009246E7" w:rsidRPr="009246E7" w:rsidTr="00CB3819">
        <w:tc>
          <w:tcPr>
            <w:tcW w:w="1884" w:type="dxa"/>
          </w:tcPr>
          <w:p w:rsidR="009246E7" w:rsidRPr="009246E7" w:rsidRDefault="009246E7" w:rsidP="00CB3819">
            <w:pPr>
              <w:jc w:val="both"/>
              <w:rPr>
                <w:szCs w:val="28"/>
              </w:rPr>
            </w:pPr>
            <w:r w:rsidRPr="009246E7">
              <w:rPr>
                <w:szCs w:val="28"/>
              </w:rPr>
              <w:t>Численность населения, тыс./чел.</w:t>
            </w:r>
          </w:p>
        </w:tc>
        <w:tc>
          <w:tcPr>
            <w:tcW w:w="1293" w:type="dxa"/>
          </w:tcPr>
          <w:p w:rsidR="009246E7" w:rsidRPr="009246E7" w:rsidRDefault="009246E7" w:rsidP="00CB3819">
            <w:pPr>
              <w:jc w:val="both"/>
              <w:rPr>
                <w:szCs w:val="28"/>
              </w:rPr>
            </w:pPr>
            <w:r w:rsidRPr="009246E7">
              <w:rPr>
                <w:szCs w:val="28"/>
              </w:rPr>
              <w:t>Свыше 500</w:t>
            </w:r>
          </w:p>
        </w:tc>
        <w:tc>
          <w:tcPr>
            <w:tcW w:w="1242" w:type="dxa"/>
          </w:tcPr>
          <w:p w:rsidR="009246E7" w:rsidRPr="009246E7" w:rsidRDefault="009246E7" w:rsidP="00CB3819">
            <w:pPr>
              <w:jc w:val="both"/>
              <w:rPr>
                <w:szCs w:val="28"/>
              </w:rPr>
            </w:pPr>
            <w:r w:rsidRPr="009246E7">
              <w:rPr>
                <w:szCs w:val="28"/>
              </w:rPr>
              <w:t>500-250</w:t>
            </w:r>
          </w:p>
        </w:tc>
        <w:tc>
          <w:tcPr>
            <w:tcW w:w="1242" w:type="dxa"/>
          </w:tcPr>
          <w:p w:rsidR="009246E7" w:rsidRPr="009246E7" w:rsidRDefault="009246E7" w:rsidP="00CB3819">
            <w:pPr>
              <w:jc w:val="both"/>
              <w:rPr>
                <w:szCs w:val="28"/>
              </w:rPr>
            </w:pPr>
            <w:r w:rsidRPr="009246E7">
              <w:rPr>
                <w:szCs w:val="28"/>
              </w:rPr>
              <w:t>250-100</w:t>
            </w:r>
          </w:p>
        </w:tc>
        <w:tc>
          <w:tcPr>
            <w:tcW w:w="1242" w:type="dxa"/>
          </w:tcPr>
          <w:p w:rsidR="009246E7" w:rsidRPr="009246E7" w:rsidRDefault="009246E7" w:rsidP="00CB3819">
            <w:pPr>
              <w:jc w:val="both"/>
              <w:rPr>
                <w:szCs w:val="28"/>
              </w:rPr>
            </w:pPr>
            <w:r w:rsidRPr="009246E7">
              <w:rPr>
                <w:szCs w:val="28"/>
              </w:rPr>
              <w:t>100-50</w:t>
            </w:r>
          </w:p>
        </w:tc>
        <w:tc>
          <w:tcPr>
            <w:tcW w:w="1221" w:type="dxa"/>
          </w:tcPr>
          <w:p w:rsidR="009246E7" w:rsidRPr="009246E7" w:rsidRDefault="009246E7" w:rsidP="00CB3819">
            <w:pPr>
              <w:jc w:val="both"/>
              <w:rPr>
                <w:szCs w:val="28"/>
              </w:rPr>
            </w:pPr>
            <w:r w:rsidRPr="009246E7">
              <w:rPr>
                <w:szCs w:val="28"/>
              </w:rPr>
              <w:t>50-25</w:t>
            </w:r>
          </w:p>
        </w:tc>
        <w:tc>
          <w:tcPr>
            <w:tcW w:w="1221" w:type="dxa"/>
          </w:tcPr>
          <w:p w:rsidR="009246E7" w:rsidRPr="009246E7" w:rsidRDefault="009246E7" w:rsidP="00CB3819">
            <w:pPr>
              <w:jc w:val="both"/>
              <w:rPr>
                <w:szCs w:val="28"/>
              </w:rPr>
            </w:pPr>
            <w:r w:rsidRPr="009246E7">
              <w:rPr>
                <w:szCs w:val="28"/>
              </w:rPr>
              <w:t>25-10</w:t>
            </w:r>
          </w:p>
        </w:tc>
      </w:tr>
      <w:tr w:rsidR="009246E7" w:rsidRPr="009246E7" w:rsidTr="00CB3819">
        <w:tc>
          <w:tcPr>
            <w:tcW w:w="1884" w:type="dxa"/>
          </w:tcPr>
          <w:p w:rsidR="009246E7" w:rsidRPr="009246E7" w:rsidRDefault="009246E7" w:rsidP="00CB3819">
            <w:pPr>
              <w:jc w:val="both"/>
              <w:rPr>
                <w:szCs w:val="28"/>
              </w:rPr>
            </w:pPr>
            <w:r w:rsidRPr="009246E7">
              <w:rPr>
                <w:szCs w:val="28"/>
              </w:rPr>
              <w:t>Длина велосипедной дорожки, км</w:t>
            </w:r>
          </w:p>
        </w:tc>
        <w:tc>
          <w:tcPr>
            <w:tcW w:w="1293" w:type="dxa"/>
          </w:tcPr>
          <w:p w:rsidR="009246E7" w:rsidRPr="009246E7" w:rsidRDefault="009246E7" w:rsidP="00CB3819">
            <w:pPr>
              <w:jc w:val="both"/>
              <w:rPr>
                <w:szCs w:val="28"/>
              </w:rPr>
            </w:pPr>
            <w:r w:rsidRPr="009246E7">
              <w:rPr>
                <w:szCs w:val="28"/>
              </w:rPr>
              <w:t>15</w:t>
            </w:r>
          </w:p>
        </w:tc>
        <w:tc>
          <w:tcPr>
            <w:tcW w:w="1242" w:type="dxa"/>
          </w:tcPr>
          <w:p w:rsidR="009246E7" w:rsidRPr="009246E7" w:rsidRDefault="009246E7" w:rsidP="00CB3819">
            <w:pPr>
              <w:jc w:val="both"/>
              <w:rPr>
                <w:szCs w:val="28"/>
              </w:rPr>
            </w:pPr>
            <w:r w:rsidRPr="009246E7">
              <w:rPr>
                <w:szCs w:val="28"/>
              </w:rPr>
              <w:t>15-10</w:t>
            </w:r>
          </w:p>
        </w:tc>
        <w:tc>
          <w:tcPr>
            <w:tcW w:w="1242" w:type="dxa"/>
          </w:tcPr>
          <w:p w:rsidR="009246E7" w:rsidRPr="009246E7" w:rsidRDefault="009246E7" w:rsidP="00CB3819">
            <w:pPr>
              <w:jc w:val="both"/>
              <w:rPr>
                <w:szCs w:val="28"/>
              </w:rPr>
            </w:pPr>
            <w:r w:rsidRPr="009246E7">
              <w:rPr>
                <w:szCs w:val="28"/>
              </w:rPr>
              <w:t>10-8</w:t>
            </w:r>
          </w:p>
        </w:tc>
        <w:tc>
          <w:tcPr>
            <w:tcW w:w="1242" w:type="dxa"/>
          </w:tcPr>
          <w:p w:rsidR="009246E7" w:rsidRPr="009246E7" w:rsidRDefault="009246E7" w:rsidP="00CB3819">
            <w:pPr>
              <w:jc w:val="both"/>
              <w:rPr>
                <w:szCs w:val="28"/>
              </w:rPr>
            </w:pPr>
            <w:r w:rsidRPr="009246E7">
              <w:rPr>
                <w:szCs w:val="28"/>
              </w:rPr>
              <w:t>8-6</w:t>
            </w:r>
          </w:p>
        </w:tc>
        <w:tc>
          <w:tcPr>
            <w:tcW w:w="1221" w:type="dxa"/>
          </w:tcPr>
          <w:p w:rsidR="009246E7" w:rsidRPr="009246E7" w:rsidRDefault="009246E7" w:rsidP="00CB3819">
            <w:pPr>
              <w:jc w:val="both"/>
              <w:rPr>
                <w:szCs w:val="28"/>
              </w:rPr>
            </w:pPr>
            <w:r w:rsidRPr="009246E7">
              <w:rPr>
                <w:szCs w:val="28"/>
              </w:rPr>
              <w:t>6-3</w:t>
            </w:r>
          </w:p>
        </w:tc>
        <w:tc>
          <w:tcPr>
            <w:tcW w:w="1221" w:type="dxa"/>
          </w:tcPr>
          <w:p w:rsidR="009246E7" w:rsidRPr="009246E7" w:rsidRDefault="009246E7" w:rsidP="00CB3819">
            <w:pPr>
              <w:jc w:val="both"/>
              <w:rPr>
                <w:szCs w:val="28"/>
              </w:rPr>
            </w:pPr>
            <w:r w:rsidRPr="009246E7">
              <w:rPr>
                <w:szCs w:val="28"/>
              </w:rPr>
              <w:t>3-1</w:t>
            </w:r>
          </w:p>
        </w:tc>
      </w:tr>
    </w:tbl>
    <w:p w:rsidR="009246E7" w:rsidRPr="009246E7" w:rsidRDefault="009246E7" w:rsidP="009246E7">
      <w:pPr>
        <w:jc w:val="both"/>
        <w:rPr>
          <w:szCs w:val="28"/>
        </w:rPr>
      </w:pPr>
    </w:p>
    <w:p w:rsidR="009246E7" w:rsidRPr="009246E7" w:rsidRDefault="009246E7" w:rsidP="009246E7">
      <w:pPr>
        <w:ind w:firstLine="709"/>
        <w:jc w:val="both"/>
        <w:rPr>
          <w:rStyle w:val="markedcontent"/>
          <w:szCs w:val="28"/>
        </w:rPr>
      </w:pPr>
      <w:r w:rsidRPr="009246E7">
        <w:rPr>
          <w:rStyle w:val="markedcontent"/>
          <w:szCs w:val="28"/>
        </w:rPr>
        <w:t xml:space="preserve">В настоящих Нормативах приведенные понятия применяются в </w:t>
      </w:r>
    </w:p>
    <w:p w:rsidR="009246E7" w:rsidRPr="009246E7" w:rsidRDefault="009246E7" w:rsidP="009246E7">
      <w:pPr>
        <w:jc w:val="both"/>
        <w:rPr>
          <w:rStyle w:val="markedcontent"/>
          <w:szCs w:val="28"/>
        </w:rPr>
      </w:pPr>
      <w:r w:rsidRPr="009246E7">
        <w:rPr>
          <w:rStyle w:val="markedcontent"/>
          <w:szCs w:val="28"/>
        </w:rPr>
        <w:t xml:space="preserve">следующем значении: </w:t>
      </w:r>
    </w:p>
    <w:p w:rsidR="009246E7" w:rsidRPr="009246E7" w:rsidRDefault="009246E7" w:rsidP="009246E7">
      <w:pPr>
        <w:ind w:firstLine="709"/>
        <w:jc w:val="both"/>
        <w:rPr>
          <w:rStyle w:val="markedcontent"/>
          <w:szCs w:val="28"/>
        </w:rPr>
      </w:pPr>
      <w:proofErr w:type="spellStart"/>
      <w:r w:rsidRPr="009246E7">
        <w:rPr>
          <w:rStyle w:val="markedcontent"/>
          <w:szCs w:val="28"/>
        </w:rPr>
        <w:t>Велопарковка</w:t>
      </w:r>
      <w:proofErr w:type="spellEnd"/>
      <w:r w:rsidRPr="009246E7">
        <w:rPr>
          <w:rStyle w:val="markedcontent"/>
          <w:szCs w:val="28"/>
        </w:rPr>
        <w:t xml:space="preserve"> - место для длительной стоянки (более часа) или хранения велосипедов, оборудованное специальными конструкциями;</w:t>
      </w:r>
    </w:p>
    <w:p w:rsidR="009246E7" w:rsidRPr="009246E7" w:rsidRDefault="009246E7" w:rsidP="009246E7">
      <w:pPr>
        <w:ind w:firstLine="709"/>
        <w:jc w:val="both"/>
        <w:rPr>
          <w:rStyle w:val="markedcontent"/>
          <w:szCs w:val="28"/>
        </w:rPr>
      </w:pPr>
      <w:r w:rsidRPr="009246E7">
        <w:rPr>
          <w:rStyle w:val="markedcontent"/>
          <w:szCs w:val="28"/>
        </w:rPr>
        <w:t xml:space="preserve">Велосипедная дорожка - отдельная дорога или часть автомобильной дороги, предназначенная для велосипедистов и оборудованная </w:t>
      </w:r>
      <w:r w:rsidRPr="009246E7">
        <w:rPr>
          <w:rStyle w:val="markedcontent"/>
          <w:szCs w:val="28"/>
        </w:rPr>
        <w:lastRenderedPageBreak/>
        <w:t>соответствующими техническими средствами организации дорожного движения».</w:t>
      </w:r>
    </w:p>
    <w:p w:rsidR="009246E7" w:rsidRPr="009246E7" w:rsidRDefault="009246E7" w:rsidP="0059496E">
      <w:pPr>
        <w:ind w:firstLine="720"/>
        <w:jc w:val="both"/>
        <w:rPr>
          <w:szCs w:val="28"/>
        </w:rPr>
      </w:pPr>
    </w:p>
    <w:p w:rsidR="0059496E" w:rsidRPr="009246E7" w:rsidRDefault="0059496E" w:rsidP="0059496E">
      <w:pPr>
        <w:ind w:firstLine="709"/>
        <w:jc w:val="both"/>
        <w:rPr>
          <w:bCs/>
          <w:iCs/>
          <w:spacing w:val="-2"/>
          <w:szCs w:val="28"/>
        </w:rPr>
      </w:pPr>
      <w:r w:rsidRPr="009246E7">
        <w:rPr>
          <w:bCs/>
          <w:iCs/>
          <w:spacing w:val="-2"/>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9246E7">
        <w:rPr>
          <w:szCs w:val="28"/>
        </w:rPr>
        <w:t xml:space="preserve">СанПиН 2.1.2.2645. На придомовой территории многоквартирных жилых зданий </w:t>
      </w:r>
      <w:r w:rsidRPr="009246E7">
        <w:rPr>
          <w:bCs/>
          <w:iCs/>
          <w:spacing w:val="-2"/>
          <w:szCs w:val="28"/>
        </w:rPr>
        <w:t>не допускается устройство транзитных проездов,</w:t>
      </w:r>
      <w:r w:rsidRPr="009246E7">
        <w:rPr>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9246E7">
        <w:rPr>
          <w:bCs/>
          <w:iCs/>
          <w:spacing w:val="-2"/>
          <w:szCs w:val="28"/>
        </w:rPr>
        <w:t>.</w:t>
      </w:r>
    </w:p>
    <w:p w:rsidR="0059496E" w:rsidRPr="009246E7" w:rsidRDefault="0059496E" w:rsidP="0059496E">
      <w:pPr>
        <w:ind w:firstLine="720"/>
        <w:jc w:val="both"/>
        <w:rPr>
          <w:szCs w:val="28"/>
        </w:rPr>
      </w:pPr>
      <w:r w:rsidRPr="009246E7">
        <w:rPr>
          <w:spacing w:val="-2"/>
          <w:szCs w:val="28"/>
        </w:rPr>
        <w:t>4.11. А</w:t>
      </w:r>
      <w:r w:rsidRPr="009246E7">
        <w:rPr>
          <w:iCs/>
          <w:spacing w:val="-2"/>
          <w:szCs w:val="28"/>
        </w:rPr>
        <w:t>втостоянки</w:t>
      </w:r>
      <w:r w:rsidRPr="009246E7">
        <w:rPr>
          <w:spacing w:val="-2"/>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59496E" w:rsidRPr="009246E7" w:rsidRDefault="0059496E" w:rsidP="0059496E">
      <w:pPr>
        <w:ind w:firstLine="720"/>
        <w:jc w:val="both"/>
        <w:rPr>
          <w:szCs w:val="28"/>
        </w:rPr>
      </w:pPr>
      <w:r w:rsidRPr="009246E7">
        <w:rPr>
          <w:szCs w:val="28"/>
        </w:rPr>
        <w:t xml:space="preserve">4.12. Площадь озелененной территории микрорайона (квартала) следует принимать не менее 6 </w:t>
      </w:r>
      <w:proofErr w:type="spellStart"/>
      <w:r w:rsidRPr="009246E7">
        <w:rPr>
          <w:szCs w:val="28"/>
        </w:rPr>
        <w:t>кв.м</w:t>
      </w:r>
      <w:proofErr w:type="spellEnd"/>
      <w:r w:rsidRPr="009246E7">
        <w:rPr>
          <w:szCs w:val="28"/>
        </w:rPr>
        <w:t>/чел.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59496E" w:rsidRPr="009246E7" w:rsidRDefault="0059496E" w:rsidP="0059496E">
      <w:pPr>
        <w:ind w:firstLine="720"/>
        <w:jc w:val="both"/>
        <w:rPr>
          <w:szCs w:val="28"/>
        </w:rPr>
      </w:pPr>
      <w:r w:rsidRPr="009246E7">
        <w:rPr>
          <w:szCs w:val="28"/>
        </w:rPr>
        <w:t>4.13. Многоквартирные ж</w:t>
      </w:r>
      <w:r w:rsidRPr="009246E7">
        <w:rPr>
          <w:spacing w:val="-2"/>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9246E7">
        <w:rPr>
          <w:bCs/>
          <w:szCs w:val="28"/>
        </w:rPr>
        <w:t>расстояние между красной линией (границей земельного участка) и стеной здания, строения, сооружения</w:t>
      </w:r>
      <w:r w:rsidRPr="009246E7">
        <w:rPr>
          <w:spacing w:val="-2"/>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9246E7">
        <w:rPr>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9246E7">
          <w:rPr>
            <w:szCs w:val="28"/>
          </w:rPr>
          <w:t>1 м</w:t>
        </w:r>
      </w:smartTag>
      <w:r w:rsidRPr="009246E7">
        <w:rPr>
          <w:szCs w:val="28"/>
        </w:rPr>
        <w:t>.</w:t>
      </w:r>
    </w:p>
    <w:p w:rsidR="0059496E" w:rsidRPr="009246E7" w:rsidRDefault="0059496E" w:rsidP="0059496E">
      <w:pPr>
        <w:ind w:firstLine="720"/>
        <w:jc w:val="both"/>
        <w:rPr>
          <w:bCs/>
          <w:szCs w:val="28"/>
        </w:rPr>
      </w:pPr>
      <w:r w:rsidRPr="009246E7">
        <w:rPr>
          <w:bCs/>
          <w:szCs w:val="28"/>
        </w:rPr>
        <w:t>4.14. Усадебный, одно-, двухквартирный дом должен отстоять</w:t>
      </w:r>
      <w:r w:rsidRPr="009246E7">
        <w:rPr>
          <w:szCs w:val="28"/>
        </w:rPr>
        <w:t>, как правило,</w:t>
      </w:r>
      <w:r w:rsidRPr="009246E7">
        <w:rPr>
          <w:bCs/>
          <w:szCs w:val="28"/>
        </w:rPr>
        <w:t xml:space="preserve"> от красной линии улиц не менее чем на </w:t>
      </w:r>
      <w:smartTag w:uri="urn:schemas-microsoft-com:office:smarttags" w:element="metricconverter">
        <w:smartTagPr>
          <w:attr w:name="ProductID" w:val="5 м"/>
        </w:smartTagPr>
        <w:r w:rsidRPr="009246E7">
          <w:rPr>
            <w:bCs/>
            <w:szCs w:val="28"/>
          </w:rPr>
          <w:t>5 м</w:t>
        </w:r>
      </w:smartTag>
      <w:r w:rsidRPr="009246E7">
        <w:rPr>
          <w:bCs/>
          <w:szCs w:val="28"/>
        </w:rPr>
        <w:t xml:space="preserve">, от красной линии проездов – не менее чем на </w:t>
      </w:r>
      <w:smartTag w:uri="urn:schemas-microsoft-com:office:smarttags" w:element="metricconverter">
        <w:smartTagPr>
          <w:attr w:name="ProductID" w:val="3 м"/>
        </w:smartTagPr>
        <w:r w:rsidRPr="009246E7">
          <w:rPr>
            <w:bCs/>
            <w:szCs w:val="28"/>
          </w:rPr>
          <w:t>3 м</w:t>
        </w:r>
      </w:smartTag>
      <w:r w:rsidRPr="009246E7">
        <w:rPr>
          <w:bCs/>
          <w:szCs w:val="28"/>
        </w:rPr>
        <w:t xml:space="preserve">. </w:t>
      </w:r>
      <w:r w:rsidRPr="009246E7">
        <w:rPr>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59496E" w:rsidRPr="009246E7" w:rsidRDefault="0059496E" w:rsidP="0059496E">
      <w:pPr>
        <w:ind w:firstLine="720"/>
        <w:jc w:val="both"/>
        <w:rPr>
          <w:szCs w:val="28"/>
        </w:rPr>
      </w:pPr>
      <w:r w:rsidRPr="009246E7">
        <w:rPr>
          <w:szCs w:val="28"/>
        </w:rPr>
        <w:lastRenderedPageBreak/>
        <w:t xml:space="preserve">4.15. В районах индивидуальной усадебной жилой застройки, а также </w:t>
      </w:r>
      <w:r w:rsidRPr="009246E7">
        <w:rPr>
          <w:bCs/>
          <w:szCs w:val="28"/>
        </w:rPr>
        <w:t>садово-дачной застройки</w:t>
      </w:r>
      <w:r w:rsidRPr="009246E7">
        <w:rPr>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9246E7">
          <w:rPr>
            <w:szCs w:val="28"/>
          </w:rPr>
          <w:t>3 м</w:t>
        </w:r>
      </w:smartTag>
      <w:r w:rsidRPr="009246E7">
        <w:rPr>
          <w:szCs w:val="28"/>
        </w:rPr>
        <w:t xml:space="preserve">; от постройки для содержания скота и птицы – </w:t>
      </w:r>
      <w:smartTag w:uri="urn:schemas-microsoft-com:office:smarttags" w:element="metricconverter">
        <w:smartTagPr>
          <w:attr w:name="ProductID" w:val="4 м"/>
        </w:smartTagPr>
        <w:r w:rsidRPr="009246E7">
          <w:rPr>
            <w:szCs w:val="28"/>
          </w:rPr>
          <w:t>4 м</w:t>
        </w:r>
      </w:smartTag>
      <w:r w:rsidRPr="009246E7">
        <w:rPr>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9246E7">
          <w:rPr>
            <w:szCs w:val="28"/>
          </w:rPr>
          <w:t>1 м</w:t>
        </w:r>
      </w:smartTag>
      <w:r w:rsidRPr="009246E7">
        <w:rPr>
          <w:szCs w:val="28"/>
        </w:rPr>
        <w:t xml:space="preserve">; от стволов высокорослых деревьев – </w:t>
      </w:r>
      <w:smartTag w:uri="urn:schemas-microsoft-com:office:smarttags" w:element="metricconverter">
        <w:smartTagPr>
          <w:attr w:name="ProductID" w:val="4 м"/>
        </w:smartTagPr>
        <w:r w:rsidRPr="009246E7">
          <w:rPr>
            <w:szCs w:val="28"/>
          </w:rPr>
          <w:t>4 м</w:t>
        </w:r>
      </w:smartTag>
      <w:r w:rsidRPr="009246E7">
        <w:rPr>
          <w:szCs w:val="28"/>
        </w:rPr>
        <w:t xml:space="preserve">; среднерослых – </w:t>
      </w:r>
      <w:smartTag w:uri="urn:schemas-microsoft-com:office:smarttags" w:element="metricconverter">
        <w:smartTagPr>
          <w:attr w:name="ProductID" w:val="2 м"/>
        </w:smartTagPr>
        <w:r w:rsidRPr="009246E7">
          <w:rPr>
            <w:szCs w:val="28"/>
          </w:rPr>
          <w:t>2 м</w:t>
        </w:r>
      </w:smartTag>
      <w:r w:rsidRPr="009246E7">
        <w:rPr>
          <w:szCs w:val="28"/>
        </w:rPr>
        <w:t xml:space="preserve">; от кустарника – </w:t>
      </w:r>
      <w:smartTag w:uri="urn:schemas-microsoft-com:office:smarttags" w:element="metricconverter">
        <w:smartTagPr>
          <w:attr w:name="ProductID" w:val="1 м"/>
        </w:smartTagPr>
        <w:r w:rsidRPr="009246E7">
          <w:rPr>
            <w:szCs w:val="28"/>
          </w:rPr>
          <w:t>1 м</w:t>
        </w:r>
      </w:smartTag>
      <w:r w:rsidRPr="009246E7">
        <w:rPr>
          <w:szCs w:val="28"/>
        </w:rPr>
        <w:t>.</w:t>
      </w:r>
    </w:p>
    <w:p w:rsidR="0059496E" w:rsidRPr="009246E7" w:rsidRDefault="0059496E" w:rsidP="0059496E">
      <w:pPr>
        <w:ind w:firstLine="720"/>
        <w:jc w:val="both"/>
        <w:rPr>
          <w:szCs w:val="28"/>
        </w:rPr>
      </w:pPr>
      <w:r w:rsidRPr="009246E7">
        <w:rPr>
          <w:szCs w:val="28"/>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9246E7">
          <w:rPr>
            <w:szCs w:val="28"/>
          </w:rPr>
          <w:t>5 м</w:t>
        </w:r>
      </w:smartTag>
      <w:r w:rsidRPr="009246E7">
        <w:rPr>
          <w:szCs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9246E7">
          <w:rPr>
            <w:szCs w:val="28"/>
          </w:rPr>
          <w:t>1 м</w:t>
        </w:r>
      </w:smartTag>
      <w:r w:rsidRPr="009246E7">
        <w:rPr>
          <w:szCs w:val="28"/>
        </w:rPr>
        <w:t xml:space="preserve"> до границы соседнего земельного участка. </w:t>
      </w:r>
    </w:p>
    <w:p w:rsidR="0059496E" w:rsidRPr="009246E7" w:rsidRDefault="0059496E" w:rsidP="0059496E">
      <w:pPr>
        <w:ind w:firstLine="720"/>
        <w:jc w:val="both"/>
        <w:rPr>
          <w:bCs/>
          <w:szCs w:val="28"/>
        </w:rPr>
      </w:pPr>
      <w:r w:rsidRPr="009246E7">
        <w:rPr>
          <w:szCs w:val="28"/>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9246E7">
          <w:rPr>
            <w:szCs w:val="28"/>
          </w:rPr>
          <w:t>7 м</w:t>
        </w:r>
      </w:smartTag>
      <w:r w:rsidRPr="009246E7">
        <w:rPr>
          <w:szCs w:val="28"/>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9246E7">
        <w:rPr>
          <w:bCs/>
          <w:iCs/>
          <w:szCs w:val="28"/>
        </w:rPr>
        <w:t>с учетом противопожарных требований.</w:t>
      </w:r>
    </w:p>
    <w:p w:rsidR="0059496E" w:rsidRPr="009246E7" w:rsidRDefault="0059496E" w:rsidP="0059496E">
      <w:pPr>
        <w:ind w:firstLine="720"/>
        <w:jc w:val="both"/>
        <w:rPr>
          <w:szCs w:val="28"/>
        </w:rPr>
      </w:pPr>
      <w:r w:rsidRPr="009246E7">
        <w:rPr>
          <w:bCs/>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59496E" w:rsidRPr="009246E7" w:rsidRDefault="0059496E" w:rsidP="0059496E">
      <w:pPr>
        <w:ind w:firstLine="720"/>
        <w:rPr>
          <w:bCs/>
          <w:szCs w:val="28"/>
        </w:rPr>
      </w:pPr>
      <w:r w:rsidRPr="009246E7">
        <w:rPr>
          <w:bCs/>
          <w:szCs w:val="28"/>
        </w:rPr>
        <w:t xml:space="preserve">4.19. В сельских поселениях в районах </w:t>
      </w:r>
      <w:r w:rsidRPr="009246E7">
        <w:rPr>
          <w:szCs w:val="28"/>
        </w:rPr>
        <w:t xml:space="preserve">усадебной или индивидуальной жилой застройки </w:t>
      </w:r>
      <w:r w:rsidRPr="009246E7">
        <w:rPr>
          <w:bCs/>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9246E7">
          <w:rPr>
            <w:bCs/>
            <w:szCs w:val="28"/>
          </w:rPr>
          <w:t>10 м</w:t>
        </w:r>
      </w:smartTag>
      <w:r w:rsidRPr="009246E7">
        <w:rPr>
          <w:bCs/>
          <w:szCs w:val="28"/>
        </w:rPr>
        <w:t xml:space="preserve">, до 8 блоков – </w:t>
      </w:r>
      <w:smartTag w:uri="urn:schemas-microsoft-com:office:smarttags" w:element="metricconverter">
        <w:smartTagPr>
          <w:attr w:name="ProductID" w:val="25 м"/>
        </w:smartTagPr>
        <w:r w:rsidRPr="009246E7">
          <w:rPr>
            <w:bCs/>
            <w:szCs w:val="28"/>
          </w:rPr>
          <w:t>25 м</w:t>
        </w:r>
      </w:smartTag>
      <w:r w:rsidRPr="009246E7">
        <w:rPr>
          <w:bCs/>
          <w:szCs w:val="28"/>
        </w:rPr>
        <w:t xml:space="preserve">, свыше 8 до 30 блоков – </w:t>
      </w:r>
      <w:smartTag w:uri="urn:schemas-microsoft-com:office:smarttags" w:element="metricconverter">
        <w:smartTagPr>
          <w:attr w:name="ProductID" w:val="50 м"/>
        </w:smartTagPr>
        <w:r w:rsidRPr="009246E7">
          <w:rPr>
            <w:bCs/>
            <w:szCs w:val="28"/>
          </w:rPr>
          <w:t>50 м</w:t>
        </w:r>
      </w:smartTag>
      <w:r w:rsidRPr="009246E7">
        <w:rPr>
          <w:bCs/>
          <w:szCs w:val="28"/>
        </w:rPr>
        <w:t>.</w:t>
      </w:r>
    </w:p>
    <w:p w:rsidR="0059496E" w:rsidRPr="009246E7" w:rsidRDefault="0059496E" w:rsidP="0059496E">
      <w:pPr>
        <w:pStyle w:val="31"/>
        <w:spacing w:after="0"/>
        <w:ind w:left="0" w:firstLine="720"/>
        <w:jc w:val="both"/>
        <w:rPr>
          <w:bCs/>
          <w:sz w:val="28"/>
          <w:szCs w:val="28"/>
        </w:rPr>
      </w:pPr>
      <w:r w:rsidRPr="009246E7">
        <w:rPr>
          <w:bCs/>
          <w:sz w:val="28"/>
          <w:szCs w:val="28"/>
        </w:rPr>
        <w:t xml:space="preserve">4.20. Площадь застройки сблокированных сараев не должна превышать   800 </w:t>
      </w:r>
      <w:proofErr w:type="spellStart"/>
      <w:r w:rsidRPr="009246E7">
        <w:rPr>
          <w:bCs/>
          <w:sz w:val="28"/>
          <w:szCs w:val="28"/>
        </w:rPr>
        <w:t>кв.м</w:t>
      </w:r>
      <w:proofErr w:type="spellEnd"/>
      <w:r w:rsidRPr="009246E7">
        <w:rPr>
          <w:bCs/>
          <w:sz w:val="28"/>
          <w:szCs w:val="28"/>
        </w:rPr>
        <w:t>. Расстояния между группами сараев следует принимать в соответствии с противопожарными требованиями.</w:t>
      </w:r>
    </w:p>
    <w:p w:rsidR="0059496E" w:rsidRPr="009246E7" w:rsidRDefault="0059496E" w:rsidP="0059496E">
      <w:pPr>
        <w:pStyle w:val="31"/>
        <w:spacing w:after="0"/>
        <w:ind w:left="0" w:firstLine="720"/>
        <w:jc w:val="both"/>
        <w:rPr>
          <w:bCs/>
          <w:sz w:val="28"/>
          <w:szCs w:val="28"/>
        </w:rPr>
      </w:pPr>
      <w:r w:rsidRPr="009246E7">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9246E7">
        <w:rPr>
          <w:sz w:val="28"/>
          <w:szCs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59496E" w:rsidRPr="009246E7" w:rsidRDefault="0059496E" w:rsidP="0059496E">
      <w:pPr>
        <w:autoSpaceDE w:val="0"/>
        <w:autoSpaceDN w:val="0"/>
        <w:adjustRightInd w:val="0"/>
        <w:ind w:firstLine="720"/>
        <w:jc w:val="both"/>
        <w:rPr>
          <w:szCs w:val="28"/>
        </w:rPr>
      </w:pPr>
      <w:r w:rsidRPr="009246E7">
        <w:rPr>
          <w:bCs/>
          <w:szCs w:val="28"/>
        </w:rPr>
        <w:t xml:space="preserve">4.22. При отсутствии централизованной канализации дворовые </w:t>
      </w:r>
      <w:r w:rsidRPr="009246E7">
        <w:rPr>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w:t>
      </w:r>
      <w:r w:rsidRPr="009246E7">
        <w:rPr>
          <w:szCs w:val="28"/>
        </w:rPr>
        <w:lastRenderedPageBreak/>
        <w:t xml:space="preserve">населения на расстояние не менее 20 и не более </w:t>
      </w:r>
      <w:smartTag w:uri="urn:schemas-microsoft-com:office:smarttags" w:element="metricconverter">
        <w:smartTagPr>
          <w:attr w:name="ProductID" w:val="100 м"/>
        </w:smartTagPr>
        <w:r w:rsidRPr="009246E7">
          <w:rPr>
            <w:szCs w:val="28"/>
          </w:rPr>
          <w:t>100 м</w:t>
        </w:r>
      </w:smartTag>
      <w:r w:rsidRPr="009246E7">
        <w:rPr>
          <w:szCs w:val="28"/>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59496E" w:rsidRPr="009246E7" w:rsidRDefault="0059496E" w:rsidP="0059496E">
      <w:pPr>
        <w:autoSpaceDE w:val="0"/>
        <w:autoSpaceDN w:val="0"/>
        <w:adjustRightInd w:val="0"/>
        <w:ind w:firstLine="720"/>
        <w:jc w:val="both"/>
        <w:rPr>
          <w:bCs/>
          <w:szCs w:val="28"/>
        </w:rPr>
      </w:pPr>
      <w:r w:rsidRPr="009246E7">
        <w:rPr>
          <w:bCs/>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9246E7">
          <w:rPr>
            <w:bCs/>
            <w:szCs w:val="28"/>
          </w:rPr>
          <w:t>50 м</w:t>
        </w:r>
      </w:smartTag>
      <w:r w:rsidRPr="009246E7">
        <w:rPr>
          <w:bCs/>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9246E7">
          <w:rPr>
            <w:bCs/>
            <w:szCs w:val="28"/>
          </w:rPr>
          <w:t>20 м</w:t>
        </w:r>
      </w:smartTag>
      <w:r w:rsidRPr="009246E7">
        <w:rPr>
          <w:bCs/>
          <w:szCs w:val="28"/>
        </w:rPr>
        <w:t>.</w:t>
      </w:r>
    </w:p>
    <w:p w:rsidR="0059496E" w:rsidRPr="009246E7" w:rsidRDefault="0059496E" w:rsidP="0059496E">
      <w:pPr>
        <w:autoSpaceDE w:val="0"/>
        <w:autoSpaceDN w:val="0"/>
        <w:adjustRightInd w:val="0"/>
        <w:ind w:firstLine="720"/>
        <w:jc w:val="both"/>
        <w:rPr>
          <w:bCs/>
          <w:spacing w:val="-4"/>
          <w:szCs w:val="28"/>
        </w:rPr>
      </w:pPr>
      <w:r w:rsidRPr="009246E7">
        <w:rPr>
          <w:bCs/>
          <w:spacing w:val="-4"/>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9246E7">
          <w:rPr>
            <w:bCs/>
            <w:spacing w:val="-4"/>
            <w:szCs w:val="28"/>
          </w:rPr>
          <w:t>12 м</w:t>
        </w:r>
      </w:smartTag>
      <w:r w:rsidRPr="009246E7">
        <w:rPr>
          <w:bCs/>
          <w:spacing w:val="-4"/>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59496E" w:rsidRPr="009246E7" w:rsidRDefault="0059496E" w:rsidP="0059496E">
      <w:pPr>
        <w:ind w:firstLine="720"/>
        <w:jc w:val="both"/>
        <w:rPr>
          <w:bCs/>
          <w:szCs w:val="28"/>
        </w:rPr>
      </w:pPr>
      <w:r w:rsidRPr="009246E7">
        <w:rPr>
          <w:bCs/>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9246E7">
          <w:rPr>
            <w:bCs/>
            <w:szCs w:val="28"/>
          </w:rPr>
          <w:t>20 м</w:t>
        </w:r>
      </w:smartTag>
      <w:r w:rsidRPr="009246E7">
        <w:rPr>
          <w:bCs/>
          <w:szCs w:val="28"/>
        </w:rPr>
        <w:t xml:space="preserve">, но не более </w:t>
      </w:r>
      <w:smartTag w:uri="urn:schemas-microsoft-com:office:smarttags" w:element="metricconverter">
        <w:smartTagPr>
          <w:attr w:name="ProductID" w:val="100 м"/>
        </w:smartTagPr>
        <w:r w:rsidRPr="009246E7">
          <w:rPr>
            <w:bCs/>
            <w:szCs w:val="28"/>
          </w:rPr>
          <w:t>100 м</w:t>
        </w:r>
      </w:smartTag>
      <w:r w:rsidRPr="009246E7">
        <w:rPr>
          <w:bCs/>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59496E" w:rsidRPr="009246E7" w:rsidRDefault="0059496E" w:rsidP="0059496E">
      <w:pPr>
        <w:autoSpaceDE w:val="0"/>
        <w:autoSpaceDN w:val="0"/>
        <w:adjustRightInd w:val="0"/>
        <w:ind w:firstLine="720"/>
        <w:jc w:val="both"/>
        <w:rPr>
          <w:bCs/>
          <w:szCs w:val="28"/>
        </w:rPr>
      </w:pPr>
      <w:r w:rsidRPr="009246E7">
        <w:rPr>
          <w:szCs w:val="28"/>
        </w:rPr>
        <w:t>4.26. </w:t>
      </w:r>
      <w:r w:rsidRPr="009246E7">
        <w:rPr>
          <w:bCs/>
          <w:szCs w:val="28"/>
        </w:rPr>
        <w:t>Размещение жилых и хозяйственных строений определяется схемой планировочной организации земельного участка.</w:t>
      </w:r>
      <w:r w:rsidRPr="009246E7">
        <w:rPr>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59496E" w:rsidRPr="009246E7" w:rsidRDefault="0059496E" w:rsidP="0059496E">
      <w:pPr>
        <w:autoSpaceDE w:val="0"/>
        <w:autoSpaceDN w:val="0"/>
        <w:adjustRightInd w:val="0"/>
        <w:ind w:firstLine="720"/>
        <w:rPr>
          <w:szCs w:val="28"/>
        </w:rPr>
      </w:pPr>
      <w:r w:rsidRPr="009246E7">
        <w:rPr>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59496E" w:rsidRPr="009246E7" w:rsidRDefault="0059496E" w:rsidP="0059496E">
      <w:pPr>
        <w:autoSpaceDE w:val="0"/>
        <w:autoSpaceDN w:val="0"/>
        <w:adjustRightInd w:val="0"/>
        <w:ind w:firstLine="720"/>
        <w:rPr>
          <w:spacing w:val="6"/>
          <w:szCs w:val="28"/>
        </w:rPr>
      </w:pPr>
      <w:r w:rsidRPr="009246E7">
        <w:rPr>
          <w:spacing w:val="6"/>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p>
    <w:p w:rsidR="0059496E" w:rsidRPr="009246E7" w:rsidRDefault="0059496E" w:rsidP="0059496E">
      <w:pPr>
        <w:jc w:val="center"/>
        <w:rPr>
          <w:bCs/>
          <w:szCs w:val="28"/>
        </w:rPr>
      </w:pPr>
    </w:p>
    <w:p w:rsidR="0059496E" w:rsidRPr="009246E7" w:rsidRDefault="0059496E" w:rsidP="0059496E">
      <w:pPr>
        <w:spacing w:line="240" w:lineRule="exact"/>
        <w:jc w:val="center"/>
        <w:rPr>
          <w:spacing w:val="-2"/>
          <w:szCs w:val="28"/>
        </w:rPr>
      </w:pPr>
      <w:r w:rsidRPr="009246E7">
        <w:rPr>
          <w:bCs/>
          <w:spacing w:val="-2"/>
          <w:szCs w:val="28"/>
        </w:rPr>
        <w:t xml:space="preserve">5. </w:t>
      </w:r>
      <w:r w:rsidRPr="009246E7">
        <w:rPr>
          <w:spacing w:val="-2"/>
          <w:szCs w:val="28"/>
        </w:rPr>
        <w:t>Производственные зоны, зоны транспортной и инженерной инфраструктур.</w:t>
      </w:r>
    </w:p>
    <w:p w:rsidR="0059496E" w:rsidRPr="009246E7" w:rsidRDefault="0059496E" w:rsidP="0059496E">
      <w:pPr>
        <w:spacing w:line="240" w:lineRule="exact"/>
        <w:jc w:val="center"/>
        <w:rPr>
          <w:szCs w:val="28"/>
        </w:rPr>
      </w:pPr>
      <w:r w:rsidRPr="009246E7">
        <w:rPr>
          <w:szCs w:val="28"/>
        </w:rPr>
        <w:t>Общие требования и расчетные показатели</w:t>
      </w:r>
    </w:p>
    <w:p w:rsidR="0059496E" w:rsidRPr="009246E7" w:rsidRDefault="0059496E" w:rsidP="0059496E">
      <w:pPr>
        <w:jc w:val="center"/>
        <w:rPr>
          <w:bCs/>
          <w:szCs w:val="28"/>
        </w:rPr>
      </w:pPr>
    </w:p>
    <w:p w:rsidR="0059496E" w:rsidRPr="009246E7" w:rsidRDefault="0059496E" w:rsidP="0059496E">
      <w:pPr>
        <w:autoSpaceDE w:val="0"/>
        <w:autoSpaceDN w:val="0"/>
        <w:adjustRightInd w:val="0"/>
        <w:ind w:firstLine="720"/>
        <w:jc w:val="both"/>
        <w:rPr>
          <w:szCs w:val="28"/>
        </w:rPr>
      </w:pPr>
      <w:bookmarkStart w:id="11" w:name="sub_3507"/>
      <w:r w:rsidRPr="009246E7">
        <w:rPr>
          <w:szCs w:val="28"/>
        </w:rPr>
        <w:t>5.1. В состав производственных зон, зон инженерной и транспортной инфраструктур могут включаться:</w:t>
      </w:r>
    </w:p>
    <w:p w:rsidR="0059496E" w:rsidRPr="009246E7" w:rsidRDefault="0059496E" w:rsidP="0059496E">
      <w:pPr>
        <w:autoSpaceDE w:val="0"/>
        <w:autoSpaceDN w:val="0"/>
        <w:adjustRightInd w:val="0"/>
        <w:ind w:firstLine="720"/>
        <w:jc w:val="both"/>
        <w:rPr>
          <w:bCs/>
          <w:szCs w:val="28"/>
        </w:rPr>
      </w:pPr>
      <w:bookmarkStart w:id="12" w:name="sub_35071"/>
      <w:bookmarkEnd w:id="11"/>
      <w:r w:rsidRPr="009246E7">
        <w:rPr>
          <w:szCs w:val="28"/>
        </w:rPr>
        <w:t>1) производственные зоны – зоны размещения производственных объектов с различными нормативами воздействия на окружающую среду,</w:t>
      </w:r>
      <w:r w:rsidRPr="009246E7">
        <w:rPr>
          <w:bCs/>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9246E7">
          <w:rPr>
            <w:bCs/>
            <w:szCs w:val="28"/>
          </w:rPr>
          <w:t>50 м</w:t>
        </w:r>
      </w:smartTag>
      <w:r w:rsidRPr="009246E7">
        <w:rPr>
          <w:bCs/>
          <w:szCs w:val="28"/>
        </w:rPr>
        <w:t xml:space="preserve">; </w:t>
      </w:r>
    </w:p>
    <w:p w:rsidR="0059496E" w:rsidRPr="009246E7" w:rsidRDefault="0059496E" w:rsidP="0059496E">
      <w:pPr>
        <w:autoSpaceDE w:val="0"/>
        <w:autoSpaceDN w:val="0"/>
        <w:adjustRightInd w:val="0"/>
        <w:ind w:firstLine="720"/>
        <w:jc w:val="both"/>
        <w:rPr>
          <w:szCs w:val="28"/>
        </w:rPr>
      </w:pPr>
      <w:r w:rsidRPr="009246E7">
        <w:rPr>
          <w:szCs w:val="28"/>
        </w:rPr>
        <w:lastRenderedPageBreak/>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59496E" w:rsidRPr="009246E7" w:rsidRDefault="0059496E" w:rsidP="0059496E">
      <w:pPr>
        <w:autoSpaceDE w:val="0"/>
        <w:autoSpaceDN w:val="0"/>
        <w:adjustRightInd w:val="0"/>
        <w:ind w:firstLine="720"/>
        <w:jc w:val="both"/>
        <w:rPr>
          <w:szCs w:val="28"/>
        </w:rPr>
      </w:pPr>
      <w:bookmarkStart w:id="13" w:name="sub_35073"/>
      <w:bookmarkEnd w:id="12"/>
      <w:r w:rsidRPr="009246E7">
        <w:rPr>
          <w:szCs w:val="28"/>
        </w:rPr>
        <w:t xml:space="preserve">3) иные виды производственной </w:t>
      </w:r>
      <w:r w:rsidRPr="009246E7">
        <w:rPr>
          <w:bCs/>
          <w:szCs w:val="28"/>
        </w:rPr>
        <w:t>(научно-производственной)</w:t>
      </w:r>
      <w:r w:rsidRPr="009246E7">
        <w:rPr>
          <w:szCs w:val="28"/>
        </w:rPr>
        <w:t>, инженерной и транспортной инфраструктур.</w:t>
      </w:r>
    </w:p>
    <w:bookmarkEnd w:id="13"/>
    <w:p w:rsidR="0059496E" w:rsidRPr="009246E7" w:rsidRDefault="0059496E" w:rsidP="0059496E">
      <w:pPr>
        <w:ind w:firstLine="720"/>
        <w:jc w:val="both"/>
        <w:rPr>
          <w:bCs/>
          <w:szCs w:val="28"/>
        </w:rPr>
      </w:pPr>
      <w:r w:rsidRPr="009246E7">
        <w:rPr>
          <w:bCs/>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59496E" w:rsidRPr="009246E7" w:rsidRDefault="0059496E" w:rsidP="0059496E">
      <w:pPr>
        <w:ind w:firstLine="720"/>
        <w:jc w:val="both"/>
        <w:rPr>
          <w:bCs/>
          <w:szCs w:val="28"/>
        </w:rPr>
      </w:pPr>
      <w:r w:rsidRPr="009246E7">
        <w:rPr>
          <w:bCs/>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59496E" w:rsidRPr="009246E7" w:rsidRDefault="0059496E" w:rsidP="0059496E">
      <w:pPr>
        <w:ind w:firstLine="720"/>
        <w:jc w:val="both"/>
        <w:rPr>
          <w:bCs/>
          <w:szCs w:val="28"/>
        </w:rPr>
      </w:pPr>
      <w:r w:rsidRPr="009246E7">
        <w:rPr>
          <w:bCs/>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9246E7">
        <w:rPr>
          <w:szCs w:val="28"/>
        </w:rPr>
        <w:t>Г</w:t>
      </w:r>
      <w:r w:rsidRPr="009246E7">
        <w:rPr>
          <w:bCs/>
          <w:szCs w:val="28"/>
        </w:rPr>
        <w:t xml:space="preserve"> к настоящим нормативам.</w:t>
      </w:r>
    </w:p>
    <w:p w:rsidR="0059496E" w:rsidRPr="009246E7" w:rsidRDefault="0059496E" w:rsidP="0059496E">
      <w:pPr>
        <w:ind w:firstLine="720"/>
        <w:jc w:val="both"/>
        <w:rPr>
          <w:bCs/>
          <w:szCs w:val="28"/>
        </w:rPr>
      </w:pPr>
      <w:r w:rsidRPr="009246E7">
        <w:rPr>
          <w:bCs/>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59496E" w:rsidRPr="009246E7" w:rsidRDefault="0059496E" w:rsidP="0059496E">
      <w:pPr>
        <w:ind w:firstLine="720"/>
        <w:jc w:val="both"/>
        <w:rPr>
          <w:bCs/>
          <w:szCs w:val="28"/>
        </w:rPr>
      </w:pPr>
      <w:r w:rsidRPr="009246E7">
        <w:rPr>
          <w:bCs/>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59496E" w:rsidRPr="009246E7" w:rsidRDefault="0059496E" w:rsidP="0059496E">
      <w:pPr>
        <w:ind w:firstLine="720"/>
        <w:jc w:val="both"/>
        <w:rPr>
          <w:bCs/>
          <w:szCs w:val="28"/>
        </w:rPr>
      </w:pPr>
      <w:r w:rsidRPr="009246E7">
        <w:rPr>
          <w:bCs/>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w:t>
      </w:r>
      <w:r w:rsidRPr="009246E7">
        <w:rPr>
          <w:bCs/>
          <w:szCs w:val="28"/>
        </w:rPr>
        <w:lastRenderedPageBreak/>
        <w:t xml:space="preserve">определяется положениями СанПиН 2.2.1/2.1.1.1200. </w:t>
      </w:r>
    </w:p>
    <w:p w:rsidR="0059496E" w:rsidRPr="009246E7" w:rsidRDefault="0059496E" w:rsidP="0059496E">
      <w:pPr>
        <w:ind w:firstLine="720"/>
        <w:rPr>
          <w:bCs/>
          <w:szCs w:val="28"/>
        </w:rPr>
      </w:pPr>
      <w:r w:rsidRPr="009246E7">
        <w:rPr>
          <w:bCs/>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9246E7">
          <w:rPr>
            <w:bCs/>
            <w:szCs w:val="28"/>
          </w:rPr>
          <w:t>300 м</w:t>
        </w:r>
      </w:smartTag>
      <w:r w:rsidRPr="009246E7">
        <w:rPr>
          <w:bCs/>
          <w:szCs w:val="28"/>
        </w:rPr>
        <w:t xml:space="preserve"> – 60%; от 300 до </w:t>
      </w:r>
      <w:smartTag w:uri="urn:schemas-microsoft-com:office:smarttags" w:element="metricconverter">
        <w:smartTagPr>
          <w:attr w:name="ProductID" w:val="1000 м"/>
        </w:smartTagPr>
        <w:r w:rsidRPr="009246E7">
          <w:rPr>
            <w:bCs/>
            <w:szCs w:val="28"/>
          </w:rPr>
          <w:t>1000 м</w:t>
        </w:r>
      </w:smartTag>
      <w:r w:rsidRPr="009246E7">
        <w:rPr>
          <w:bCs/>
          <w:szCs w:val="28"/>
        </w:rPr>
        <w:t xml:space="preserve"> – 50%; от 1000 до </w:t>
      </w:r>
      <w:smartTag w:uri="urn:schemas-microsoft-com:office:smarttags" w:element="metricconverter">
        <w:smartTagPr>
          <w:attr w:name="ProductID" w:val="3000 м"/>
        </w:smartTagPr>
        <w:r w:rsidRPr="009246E7">
          <w:rPr>
            <w:bCs/>
            <w:szCs w:val="28"/>
          </w:rPr>
          <w:t>3000 м</w:t>
        </w:r>
      </w:smartTag>
      <w:r w:rsidRPr="009246E7">
        <w:rPr>
          <w:bCs/>
          <w:szCs w:val="28"/>
        </w:rPr>
        <w:t xml:space="preserve"> – 40%; свыше </w:t>
      </w:r>
      <w:smartTag w:uri="urn:schemas-microsoft-com:office:smarttags" w:element="metricconverter">
        <w:smartTagPr>
          <w:attr w:name="ProductID" w:val="3000 м"/>
        </w:smartTagPr>
        <w:r w:rsidRPr="009246E7">
          <w:rPr>
            <w:bCs/>
            <w:szCs w:val="28"/>
          </w:rPr>
          <w:t>3000 м</w:t>
        </w:r>
      </w:smartTag>
      <w:r w:rsidRPr="009246E7">
        <w:rPr>
          <w:bCs/>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9246E7">
          <w:rPr>
            <w:bCs/>
            <w:szCs w:val="28"/>
          </w:rPr>
          <w:t>50 м</w:t>
        </w:r>
      </w:smartTag>
      <w:r w:rsidRPr="009246E7">
        <w:rPr>
          <w:bCs/>
          <w:szCs w:val="28"/>
        </w:rPr>
        <w:t xml:space="preserve">, а при ширине зоны до </w:t>
      </w:r>
      <w:smartTag w:uri="urn:schemas-microsoft-com:office:smarttags" w:element="metricconverter">
        <w:smartTagPr>
          <w:attr w:name="ProductID" w:val="100 м"/>
        </w:smartTagPr>
        <w:r w:rsidRPr="009246E7">
          <w:rPr>
            <w:bCs/>
            <w:szCs w:val="28"/>
          </w:rPr>
          <w:t>100 м</w:t>
        </w:r>
      </w:smartTag>
      <w:r w:rsidRPr="009246E7">
        <w:rPr>
          <w:bCs/>
          <w:szCs w:val="28"/>
        </w:rPr>
        <w:t xml:space="preserve"> – не менее </w:t>
      </w:r>
      <w:smartTag w:uri="urn:schemas-microsoft-com:office:smarttags" w:element="metricconverter">
        <w:smartTagPr>
          <w:attr w:name="ProductID" w:val="20 м"/>
        </w:smartTagPr>
        <w:r w:rsidRPr="009246E7">
          <w:rPr>
            <w:bCs/>
            <w:szCs w:val="28"/>
          </w:rPr>
          <w:t>20 м</w:t>
        </w:r>
      </w:smartTag>
      <w:r w:rsidRPr="009246E7">
        <w:rPr>
          <w:bCs/>
          <w:szCs w:val="28"/>
        </w:rPr>
        <w:t>.</w:t>
      </w:r>
    </w:p>
    <w:p w:rsidR="0059496E" w:rsidRPr="009246E7" w:rsidRDefault="0059496E" w:rsidP="0059496E">
      <w:pPr>
        <w:ind w:firstLine="720"/>
        <w:jc w:val="both"/>
        <w:rPr>
          <w:bCs/>
          <w:szCs w:val="28"/>
        </w:rPr>
      </w:pPr>
      <w:r w:rsidRPr="009246E7">
        <w:rPr>
          <w:bCs/>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59496E" w:rsidRPr="009246E7" w:rsidRDefault="0059496E" w:rsidP="0059496E">
      <w:pPr>
        <w:ind w:firstLine="720"/>
        <w:jc w:val="both"/>
        <w:rPr>
          <w:bCs/>
          <w:szCs w:val="28"/>
        </w:rPr>
      </w:pPr>
      <w:r w:rsidRPr="009246E7">
        <w:rPr>
          <w:bCs/>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9246E7">
          <w:rPr>
            <w:bCs/>
            <w:szCs w:val="28"/>
          </w:rPr>
          <w:t>50 м</w:t>
        </w:r>
      </w:smartTag>
      <w:r w:rsidRPr="009246E7">
        <w:rPr>
          <w:bCs/>
          <w:szCs w:val="28"/>
        </w:rPr>
        <w:t>, в научно-производственных зонах допускается размещать жилую застройку, формируя их по типу зон смешанной застройки.</w:t>
      </w:r>
    </w:p>
    <w:p w:rsidR="0059496E" w:rsidRPr="009246E7" w:rsidRDefault="0059496E" w:rsidP="0059496E">
      <w:pPr>
        <w:ind w:firstLine="720"/>
        <w:jc w:val="both"/>
        <w:rPr>
          <w:bCs/>
          <w:szCs w:val="28"/>
        </w:rPr>
      </w:pPr>
      <w:r w:rsidRPr="009246E7">
        <w:rPr>
          <w:bCs/>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9246E7">
        <w:rPr>
          <w:bCs/>
          <w:szCs w:val="28"/>
        </w:rPr>
        <w:t>общетоварные</w:t>
      </w:r>
      <w:proofErr w:type="spellEnd"/>
      <w:r w:rsidRPr="009246E7">
        <w:rPr>
          <w:bCs/>
          <w:szCs w:val="28"/>
        </w:rPr>
        <w:t xml:space="preserve"> (продовольственные и непродовольственные), специализированные склады (холодильники, картофеле-, овоще-, </w:t>
      </w:r>
      <w:proofErr w:type="spellStart"/>
      <w:r w:rsidRPr="009246E7">
        <w:rPr>
          <w:bCs/>
          <w:szCs w:val="28"/>
        </w:rPr>
        <w:t>фруктохранилища</w:t>
      </w:r>
      <w:proofErr w:type="spellEnd"/>
      <w:r w:rsidRPr="009246E7">
        <w:rPr>
          <w:bCs/>
          <w:szCs w:val="28"/>
        </w:rPr>
        <w:t>), предприятия коммунального, транспортного и бытового обслуживания населения.</w:t>
      </w:r>
    </w:p>
    <w:p w:rsidR="0059496E" w:rsidRPr="009246E7" w:rsidRDefault="0059496E" w:rsidP="0059496E">
      <w:pPr>
        <w:ind w:firstLine="720"/>
        <w:jc w:val="both"/>
        <w:rPr>
          <w:bCs/>
          <w:szCs w:val="28"/>
        </w:rPr>
      </w:pPr>
      <w:r w:rsidRPr="009246E7">
        <w:rPr>
          <w:bCs/>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 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59496E" w:rsidRPr="009246E7" w:rsidRDefault="0059496E" w:rsidP="0059496E">
      <w:pPr>
        <w:ind w:firstLine="720"/>
        <w:jc w:val="both"/>
        <w:rPr>
          <w:bCs/>
          <w:szCs w:val="28"/>
        </w:rPr>
      </w:pPr>
      <w:r w:rsidRPr="009246E7">
        <w:rPr>
          <w:bCs/>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59496E" w:rsidRPr="009246E7" w:rsidRDefault="0059496E" w:rsidP="0059496E">
      <w:pPr>
        <w:ind w:firstLine="720"/>
        <w:jc w:val="both"/>
        <w:rPr>
          <w:bCs/>
          <w:szCs w:val="28"/>
        </w:rPr>
      </w:pPr>
      <w:r w:rsidRPr="009246E7">
        <w:rPr>
          <w:bCs/>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9246E7">
        <w:rPr>
          <w:szCs w:val="28"/>
        </w:rPr>
        <w:t>Д</w:t>
      </w:r>
      <w:r w:rsidRPr="009246E7">
        <w:rPr>
          <w:bCs/>
          <w:szCs w:val="28"/>
        </w:rPr>
        <w:t xml:space="preserve"> настоящих нормативов. </w:t>
      </w:r>
    </w:p>
    <w:p w:rsidR="0059496E" w:rsidRPr="009246E7" w:rsidRDefault="0059496E" w:rsidP="0059496E">
      <w:pPr>
        <w:ind w:firstLine="720"/>
        <w:jc w:val="both"/>
        <w:rPr>
          <w:bCs/>
          <w:szCs w:val="28"/>
        </w:rPr>
      </w:pPr>
      <w:r w:rsidRPr="009246E7">
        <w:rPr>
          <w:bCs/>
          <w:szCs w:val="28"/>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w:t>
      </w:r>
      <w:r w:rsidRPr="009246E7">
        <w:rPr>
          <w:bCs/>
          <w:szCs w:val="28"/>
        </w:rPr>
        <w:lastRenderedPageBreak/>
        <w:t>войск, воинских формирований и органов, утвержденного постановлением Правительства Российской Федерации от 05.05.2014 № 405.</w:t>
      </w:r>
    </w:p>
    <w:p w:rsidR="0059496E" w:rsidRPr="009246E7" w:rsidRDefault="0059496E" w:rsidP="0059496E">
      <w:pPr>
        <w:ind w:firstLine="720"/>
        <w:jc w:val="both"/>
        <w:rPr>
          <w:bCs/>
          <w:szCs w:val="28"/>
        </w:rPr>
      </w:pPr>
      <w:r w:rsidRPr="009246E7">
        <w:rPr>
          <w:bCs/>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59496E" w:rsidRPr="009246E7" w:rsidRDefault="0059496E" w:rsidP="0059496E">
      <w:pPr>
        <w:ind w:firstLine="720"/>
        <w:jc w:val="both"/>
        <w:rPr>
          <w:bCs/>
          <w:szCs w:val="28"/>
        </w:rPr>
      </w:pPr>
      <w:r w:rsidRPr="009246E7">
        <w:rPr>
          <w:bCs/>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59496E" w:rsidRPr="009246E7" w:rsidRDefault="0059496E" w:rsidP="0059496E">
      <w:pPr>
        <w:ind w:firstLine="720"/>
        <w:jc w:val="both"/>
        <w:rPr>
          <w:bCs/>
          <w:szCs w:val="28"/>
        </w:rPr>
      </w:pPr>
      <w:r w:rsidRPr="009246E7">
        <w:rPr>
          <w:bCs/>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9246E7">
          <w:rPr>
            <w:bCs/>
            <w:szCs w:val="28"/>
          </w:rPr>
          <w:t>300 м</w:t>
        </w:r>
      </w:smartTag>
      <w:r w:rsidRPr="009246E7">
        <w:rPr>
          <w:bCs/>
          <w:szCs w:val="28"/>
        </w:rPr>
        <w:t xml:space="preserve"> следует размещать на обособленных земельных участках за пределами границ населенных пунктов на землях промышленности.</w:t>
      </w:r>
    </w:p>
    <w:p w:rsidR="0059496E" w:rsidRPr="009246E7" w:rsidRDefault="0059496E" w:rsidP="0059496E">
      <w:pPr>
        <w:ind w:firstLine="720"/>
        <w:jc w:val="both"/>
        <w:rPr>
          <w:bCs/>
          <w:szCs w:val="28"/>
        </w:rPr>
      </w:pPr>
      <w:r w:rsidRPr="009246E7">
        <w:rPr>
          <w:bCs/>
          <w:szCs w:val="28"/>
        </w:rPr>
        <w:t>5.19. В зоны транспортной инфраструктуры включаются территории и земельные участки в границах населенного пункта:</w:t>
      </w:r>
    </w:p>
    <w:p w:rsidR="0059496E" w:rsidRPr="009246E7" w:rsidRDefault="0059496E" w:rsidP="0059496E">
      <w:pPr>
        <w:ind w:firstLine="720"/>
        <w:jc w:val="both"/>
        <w:rPr>
          <w:bCs/>
          <w:szCs w:val="28"/>
        </w:rPr>
      </w:pPr>
      <w:r w:rsidRPr="009246E7">
        <w:rPr>
          <w:bCs/>
          <w:szCs w:val="28"/>
        </w:rPr>
        <w:t>1) занятые улицами, дорогами,  автостанциями, путепроводами, мостами, транспортными развязками, площадками отстоя общественного транспорта,  иными объектами автотранспорта и улично-дорожной сети, а также предназначенные для размещения таких объектов;</w:t>
      </w:r>
    </w:p>
    <w:p w:rsidR="0059496E" w:rsidRPr="009246E7" w:rsidRDefault="0059496E" w:rsidP="0059496E">
      <w:pPr>
        <w:ind w:firstLine="720"/>
        <w:jc w:val="both"/>
        <w:rPr>
          <w:bCs/>
          <w:szCs w:val="28"/>
        </w:rPr>
      </w:pPr>
      <w:r w:rsidRPr="009246E7">
        <w:rPr>
          <w:bCs/>
          <w:szCs w:val="28"/>
        </w:rPr>
        <w:t>2) занятые водоотводными и укрепительными устройствами, линиями связи, электроснабжения, производственными и иными зданиями;</w:t>
      </w:r>
    </w:p>
    <w:p w:rsidR="0059496E" w:rsidRPr="009246E7" w:rsidRDefault="0059496E" w:rsidP="0059496E">
      <w:pPr>
        <w:ind w:firstLine="720"/>
        <w:jc w:val="both"/>
        <w:rPr>
          <w:bCs/>
          <w:szCs w:val="28"/>
        </w:rPr>
      </w:pPr>
      <w:r w:rsidRPr="009246E7">
        <w:rPr>
          <w:bCs/>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59496E" w:rsidRPr="009246E7" w:rsidRDefault="0059496E" w:rsidP="0059496E">
      <w:pPr>
        <w:spacing w:line="237" w:lineRule="auto"/>
        <w:ind w:firstLine="709"/>
        <w:jc w:val="both"/>
        <w:rPr>
          <w:bCs/>
          <w:szCs w:val="28"/>
        </w:rPr>
      </w:pPr>
      <w:r w:rsidRPr="009246E7">
        <w:rPr>
          <w:bCs/>
          <w:szCs w:val="28"/>
        </w:rPr>
        <w:t xml:space="preserve">5.20. Для автодорог,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9246E7">
        <w:rPr>
          <w:bCs/>
          <w:spacing w:val="-2"/>
          <w:szCs w:val="28"/>
        </w:rPr>
        <w:t>значений гигиенических нормативов (далее – «санитарный разрыв»). Величина санитарного разрыва</w:t>
      </w:r>
      <w:r w:rsidRPr="009246E7">
        <w:rPr>
          <w:bCs/>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59496E" w:rsidRPr="009246E7" w:rsidRDefault="0059496E" w:rsidP="0059496E">
      <w:pPr>
        <w:pStyle w:val="ac"/>
        <w:widowControl w:val="0"/>
        <w:spacing w:before="0" w:beforeAutospacing="0" w:after="0" w:afterAutospacing="0" w:line="237" w:lineRule="auto"/>
        <w:ind w:firstLine="709"/>
        <w:jc w:val="both"/>
        <w:rPr>
          <w:sz w:val="28"/>
          <w:szCs w:val="28"/>
        </w:rPr>
      </w:pPr>
      <w:r w:rsidRPr="009246E7">
        <w:rPr>
          <w:bCs/>
          <w:sz w:val="28"/>
          <w:szCs w:val="28"/>
        </w:rPr>
        <w:t>5.21.</w:t>
      </w:r>
      <w:r w:rsidRPr="009246E7">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59496E" w:rsidRPr="009246E7" w:rsidRDefault="0059496E" w:rsidP="0059496E">
      <w:pPr>
        <w:pStyle w:val="ac"/>
        <w:widowControl w:val="0"/>
        <w:spacing w:before="0" w:beforeAutospacing="0" w:after="0" w:afterAutospacing="0" w:line="237" w:lineRule="auto"/>
        <w:ind w:firstLine="709"/>
        <w:jc w:val="both"/>
        <w:rPr>
          <w:sz w:val="28"/>
          <w:szCs w:val="28"/>
        </w:rPr>
      </w:pPr>
      <w:r w:rsidRPr="009246E7">
        <w:rPr>
          <w:sz w:val="28"/>
          <w:szCs w:val="28"/>
        </w:rPr>
        <w:t xml:space="preserve">5.22. Объекты, сооружения и коммуникации инженерной инфраструктуры, указанные в пункте 5.21, могут размещаться в </w:t>
      </w:r>
      <w:r w:rsidRPr="009246E7">
        <w:rPr>
          <w:sz w:val="28"/>
          <w:szCs w:val="28"/>
        </w:rPr>
        <w:lastRenderedPageBreak/>
        <w:t>производственных зонах, а также зонах транспортной инфраструктуры.</w:t>
      </w:r>
    </w:p>
    <w:p w:rsidR="0059496E" w:rsidRPr="009246E7" w:rsidRDefault="0059496E" w:rsidP="0059496E">
      <w:pPr>
        <w:pStyle w:val="ac"/>
        <w:widowControl w:val="0"/>
        <w:spacing w:before="0" w:beforeAutospacing="0" w:after="0" w:afterAutospacing="0" w:line="237" w:lineRule="auto"/>
        <w:ind w:firstLine="709"/>
        <w:jc w:val="both"/>
        <w:rPr>
          <w:spacing w:val="-4"/>
          <w:sz w:val="28"/>
          <w:szCs w:val="28"/>
        </w:rPr>
      </w:pPr>
      <w:r w:rsidRPr="009246E7">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59496E" w:rsidRPr="009246E7" w:rsidRDefault="0059496E" w:rsidP="0059496E">
      <w:pPr>
        <w:pStyle w:val="23"/>
        <w:widowControl w:val="0"/>
        <w:spacing w:line="237" w:lineRule="auto"/>
        <w:ind w:left="0" w:firstLine="720"/>
        <w:jc w:val="both"/>
        <w:rPr>
          <w:rFonts w:ascii="Times New Roman" w:hAnsi="Times New Roman" w:cs="Times New Roman"/>
          <w:sz w:val="28"/>
          <w:szCs w:val="28"/>
        </w:rPr>
      </w:pPr>
      <w:r w:rsidRPr="009246E7">
        <w:rPr>
          <w:rFonts w:ascii="Times New Roman" w:hAnsi="Times New Roman" w:cs="Times New Roman"/>
          <w:sz w:val="28"/>
          <w:szCs w:val="28"/>
        </w:rPr>
        <w:t>5.24. </w:t>
      </w:r>
      <w:r w:rsidRPr="009246E7">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9246E7">
        <w:rPr>
          <w:rFonts w:ascii="Times New Roman" w:hAnsi="Times New Roman" w:cs="Times New Roman"/>
          <w:sz w:val="28"/>
          <w:szCs w:val="28"/>
        </w:rPr>
        <w:t xml:space="preserve"> газоснабжения, электроснабжения и связи следует осуществлять на основе </w:t>
      </w:r>
      <w:r w:rsidRPr="009246E7">
        <w:rPr>
          <w:rFonts w:ascii="Times New Roman" w:hAnsi="Times New Roman" w:cs="Times New Roman"/>
          <w:spacing w:val="-3"/>
          <w:sz w:val="28"/>
          <w:szCs w:val="28"/>
        </w:rPr>
        <w:t xml:space="preserve">схем водоснабжения, водоотведения, теплоснабжения, </w:t>
      </w:r>
      <w:r w:rsidRPr="009246E7">
        <w:rPr>
          <w:rFonts w:ascii="Times New Roman" w:hAnsi="Times New Roman" w:cs="Times New Roman"/>
          <w:sz w:val="28"/>
          <w:szCs w:val="28"/>
        </w:rPr>
        <w:t>газоснабжения</w:t>
      </w:r>
      <w:r w:rsidRPr="009246E7">
        <w:rPr>
          <w:rFonts w:ascii="Times New Roman" w:hAnsi="Times New Roman" w:cs="Times New Roman"/>
          <w:spacing w:val="-3"/>
          <w:sz w:val="28"/>
          <w:szCs w:val="28"/>
        </w:rPr>
        <w:t xml:space="preserve"> и энергоснабжения, разработанных и утвержденных</w:t>
      </w:r>
      <w:r w:rsidRPr="009246E7">
        <w:rPr>
          <w:rFonts w:ascii="Times New Roman" w:hAnsi="Times New Roman" w:cs="Times New Roman"/>
          <w:sz w:val="28"/>
          <w:szCs w:val="28"/>
        </w:rPr>
        <w:t xml:space="preserve"> в установленном порядке.</w:t>
      </w:r>
    </w:p>
    <w:p w:rsidR="0059496E" w:rsidRPr="009246E7" w:rsidRDefault="0059496E" w:rsidP="0059496E">
      <w:pPr>
        <w:pStyle w:val="23"/>
        <w:widowControl w:val="0"/>
        <w:spacing w:line="237" w:lineRule="auto"/>
        <w:ind w:left="0" w:firstLine="720"/>
        <w:jc w:val="both"/>
        <w:rPr>
          <w:rFonts w:ascii="Times New Roman" w:hAnsi="Times New Roman" w:cs="Times New Roman"/>
          <w:sz w:val="28"/>
          <w:szCs w:val="28"/>
        </w:rPr>
      </w:pPr>
      <w:r w:rsidRPr="009246E7">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59496E" w:rsidRPr="009246E7" w:rsidRDefault="0059496E" w:rsidP="0059496E">
      <w:pPr>
        <w:jc w:val="center"/>
        <w:rPr>
          <w:szCs w:val="28"/>
        </w:rPr>
      </w:pPr>
      <w:bookmarkStart w:id="14" w:name="_Toc295148868"/>
    </w:p>
    <w:p w:rsidR="0059496E" w:rsidRPr="009246E7" w:rsidRDefault="0059496E" w:rsidP="0059496E">
      <w:pPr>
        <w:spacing w:line="240" w:lineRule="exact"/>
        <w:jc w:val="center"/>
        <w:rPr>
          <w:bCs/>
          <w:szCs w:val="28"/>
        </w:rPr>
      </w:pPr>
      <w:r w:rsidRPr="009246E7">
        <w:rPr>
          <w:szCs w:val="28"/>
        </w:rPr>
        <w:t>6.</w:t>
      </w:r>
      <w:r w:rsidRPr="009246E7">
        <w:rPr>
          <w:bCs/>
          <w:szCs w:val="28"/>
        </w:rPr>
        <w:t xml:space="preserve"> Зоны рекреационного назначения. </w:t>
      </w:r>
    </w:p>
    <w:p w:rsidR="0059496E" w:rsidRPr="009246E7" w:rsidRDefault="0059496E" w:rsidP="0059496E">
      <w:pPr>
        <w:spacing w:line="240" w:lineRule="exact"/>
        <w:jc w:val="center"/>
        <w:rPr>
          <w:bCs/>
          <w:szCs w:val="28"/>
        </w:rPr>
      </w:pPr>
      <w:r w:rsidRPr="009246E7">
        <w:rPr>
          <w:bCs/>
          <w:szCs w:val="28"/>
        </w:rPr>
        <w:t>Зоны особо охраняемых территорий. Зоны отдыха.</w:t>
      </w:r>
    </w:p>
    <w:p w:rsidR="0059496E" w:rsidRPr="009246E7" w:rsidRDefault="0059496E" w:rsidP="0059496E">
      <w:pPr>
        <w:spacing w:line="240" w:lineRule="exact"/>
        <w:jc w:val="center"/>
        <w:rPr>
          <w:bCs/>
          <w:szCs w:val="28"/>
        </w:rPr>
      </w:pPr>
      <w:r w:rsidRPr="009246E7">
        <w:rPr>
          <w:bCs/>
          <w:szCs w:val="28"/>
        </w:rPr>
        <w:t>Общие требования и расчетные показатели</w:t>
      </w:r>
    </w:p>
    <w:p w:rsidR="0059496E" w:rsidRPr="009246E7" w:rsidRDefault="0059496E" w:rsidP="0059496E">
      <w:pPr>
        <w:jc w:val="center"/>
        <w:rPr>
          <w:bCs/>
          <w:szCs w:val="28"/>
        </w:rPr>
      </w:pPr>
    </w:p>
    <w:bookmarkEnd w:id="14"/>
    <w:p w:rsidR="0059496E" w:rsidRPr="009246E7" w:rsidRDefault="0059496E" w:rsidP="0059496E">
      <w:pPr>
        <w:ind w:firstLine="720"/>
        <w:jc w:val="both"/>
        <w:rPr>
          <w:szCs w:val="28"/>
        </w:rPr>
      </w:pPr>
      <w:r w:rsidRPr="009246E7">
        <w:rPr>
          <w:bCs/>
          <w:szCs w:val="28"/>
        </w:rPr>
        <w:t>6.1. В состав</w:t>
      </w:r>
      <w:r w:rsidRPr="009246E7">
        <w:rPr>
          <w:szCs w:val="28"/>
        </w:rPr>
        <w:t xml:space="preserve"> функциональных зон рекреационного назначения включаются т</w:t>
      </w:r>
      <w:r w:rsidRPr="009246E7">
        <w:rPr>
          <w:bCs/>
          <w:szCs w:val="28"/>
        </w:rPr>
        <w:t xml:space="preserve">ерритории и земельные участки, </w:t>
      </w:r>
      <w:r w:rsidRPr="009246E7">
        <w:rPr>
          <w:szCs w:val="28"/>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59496E" w:rsidRPr="009246E7" w:rsidRDefault="0059496E" w:rsidP="0059496E">
      <w:pPr>
        <w:ind w:firstLine="720"/>
        <w:jc w:val="both"/>
        <w:rPr>
          <w:bCs/>
          <w:spacing w:val="-2"/>
          <w:szCs w:val="28"/>
        </w:rPr>
      </w:pPr>
      <w:r w:rsidRPr="009246E7">
        <w:rPr>
          <w:bCs/>
          <w:spacing w:val="-2"/>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59496E" w:rsidRPr="009246E7" w:rsidRDefault="0059496E" w:rsidP="0059496E">
      <w:pPr>
        <w:ind w:firstLine="720"/>
        <w:jc w:val="both"/>
        <w:rPr>
          <w:bCs/>
          <w:szCs w:val="28"/>
        </w:rPr>
      </w:pPr>
      <w:r w:rsidRPr="009246E7">
        <w:rPr>
          <w:bCs/>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леса, осуществляется органами местного самоуправления. </w:t>
      </w:r>
    </w:p>
    <w:p w:rsidR="0059496E" w:rsidRPr="009246E7" w:rsidRDefault="0059496E" w:rsidP="0059496E">
      <w:pPr>
        <w:ind w:firstLine="720"/>
        <w:jc w:val="both"/>
        <w:rPr>
          <w:bCs/>
          <w:szCs w:val="28"/>
        </w:rPr>
      </w:pPr>
      <w:r w:rsidRPr="009246E7">
        <w:rPr>
          <w:bCs/>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59496E" w:rsidRPr="009246E7" w:rsidRDefault="0059496E" w:rsidP="0059496E">
      <w:pPr>
        <w:ind w:firstLine="720"/>
        <w:jc w:val="both"/>
        <w:rPr>
          <w:bCs/>
          <w:szCs w:val="28"/>
        </w:rPr>
      </w:pPr>
      <w:r w:rsidRPr="009246E7">
        <w:rPr>
          <w:bCs/>
          <w:szCs w:val="28"/>
        </w:rPr>
        <w:t xml:space="preserve">6.5. В пределах границ населенных пунктов могут выделяться функциональные зоны особо охраняемых территорий, в которые включаются </w:t>
      </w:r>
      <w:r w:rsidRPr="009246E7">
        <w:rPr>
          <w:bCs/>
          <w:szCs w:val="28"/>
        </w:rPr>
        <w:lastRenderedPageBreak/>
        <w:t xml:space="preserve">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59496E" w:rsidRPr="009246E7" w:rsidRDefault="0059496E" w:rsidP="0059496E">
      <w:pPr>
        <w:ind w:firstLine="720"/>
        <w:jc w:val="both"/>
        <w:rPr>
          <w:bCs/>
          <w:szCs w:val="28"/>
        </w:rPr>
      </w:pPr>
      <w:r w:rsidRPr="009246E7">
        <w:rPr>
          <w:bCs/>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59496E" w:rsidRPr="009246E7" w:rsidRDefault="0059496E" w:rsidP="0059496E">
      <w:pPr>
        <w:ind w:firstLine="720"/>
        <w:jc w:val="both"/>
        <w:rPr>
          <w:bCs/>
          <w:szCs w:val="28"/>
        </w:rPr>
      </w:pPr>
      <w:r w:rsidRPr="009246E7">
        <w:rPr>
          <w:bCs/>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59496E" w:rsidRPr="009246E7" w:rsidRDefault="0059496E" w:rsidP="0059496E">
      <w:pPr>
        <w:ind w:firstLine="720"/>
        <w:jc w:val="both"/>
        <w:rPr>
          <w:bCs/>
          <w:szCs w:val="28"/>
        </w:rPr>
      </w:pPr>
      <w:r w:rsidRPr="009246E7">
        <w:rPr>
          <w:bCs/>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59496E" w:rsidRPr="009246E7" w:rsidRDefault="0059496E" w:rsidP="0059496E">
      <w:pPr>
        <w:ind w:firstLine="720"/>
        <w:jc w:val="both"/>
        <w:rPr>
          <w:bCs/>
          <w:spacing w:val="-2"/>
          <w:szCs w:val="28"/>
        </w:rPr>
      </w:pPr>
      <w:r w:rsidRPr="009246E7">
        <w:rPr>
          <w:bCs/>
          <w:spacing w:val="-2"/>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59496E" w:rsidRPr="009246E7" w:rsidRDefault="0059496E" w:rsidP="0059496E">
      <w:pPr>
        <w:ind w:firstLine="720"/>
        <w:jc w:val="both"/>
        <w:rPr>
          <w:bCs/>
          <w:szCs w:val="28"/>
        </w:rPr>
      </w:pPr>
      <w:r w:rsidRPr="009246E7">
        <w:rPr>
          <w:bCs/>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59496E" w:rsidRPr="009246E7" w:rsidRDefault="0059496E" w:rsidP="0059496E">
      <w:pPr>
        <w:ind w:firstLine="720"/>
        <w:jc w:val="both"/>
        <w:rPr>
          <w:bCs/>
          <w:szCs w:val="28"/>
        </w:rPr>
      </w:pPr>
      <w:r w:rsidRPr="009246E7">
        <w:rPr>
          <w:bCs/>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9246E7">
        <w:rPr>
          <w:bCs/>
          <w:spacing w:val="-2"/>
          <w:szCs w:val="28"/>
        </w:rPr>
        <w:t>учреждениях (</w:t>
      </w:r>
      <w:proofErr w:type="spellStart"/>
      <w:r w:rsidRPr="009246E7">
        <w:rPr>
          <w:bCs/>
          <w:spacing w:val="-2"/>
          <w:szCs w:val="28"/>
        </w:rPr>
        <w:t>кв.м</w:t>
      </w:r>
      <w:proofErr w:type="spellEnd"/>
      <w:r w:rsidRPr="009246E7">
        <w:rPr>
          <w:bCs/>
          <w:spacing w:val="-2"/>
          <w:szCs w:val="28"/>
        </w:rPr>
        <w:t xml:space="preserve"> на одно место): общекурортных центров – 10, озелененных – 100.</w:t>
      </w:r>
      <w:r w:rsidRPr="009246E7">
        <w:rPr>
          <w:bCs/>
          <w:szCs w:val="28"/>
        </w:rPr>
        <w:t xml:space="preserve"> В курортных зонах степных районов размеры озелененных территорий общего пользования допускается  уменьшать, но не более чем на 50 %.</w:t>
      </w:r>
    </w:p>
    <w:p w:rsidR="0059496E" w:rsidRPr="009246E7" w:rsidRDefault="0059496E" w:rsidP="0059496E">
      <w:pPr>
        <w:ind w:firstLine="720"/>
        <w:jc w:val="both"/>
        <w:rPr>
          <w:bCs/>
          <w:szCs w:val="28"/>
        </w:rPr>
      </w:pPr>
      <w:r w:rsidRPr="009246E7">
        <w:rPr>
          <w:bCs/>
          <w:szCs w:val="28"/>
        </w:rPr>
        <w:t xml:space="preserve">6.12. Размещение жилой застройки для расселения обслуживающего персонала санаторно-курортных и оздоровительных учреждений следует </w:t>
      </w:r>
      <w:r w:rsidRPr="009246E7">
        <w:rPr>
          <w:bCs/>
          <w:szCs w:val="28"/>
        </w:rPr>
        <w:lastRenderedPageBreak/>
        <w:t>предусматривать вне курортной зоны при условии обеспечения затрат времени на передвижение до мест работы в пределах 30 минут.</w:t>
      </w:r>
    </w:p>
    <w:p w:rsidR="0059496E" w:rsidRPr="009246E7" w:rsidRDefault="0059496E" w:rsidP="0059496E">
      <w:pPr>
        <w:ind w:firstLine="720"/>
        <w:jc w:val="both"/>
        <w:rPr>
          <w:bCs/>
          <w:spacing w:val="-6"/>
          <w:szCs w:val="28"/>
        </w:rPr>
      </w:pPr>
      <w:r w:rsidRPr="009246E7">
        <w:rPr>
          <w:bCs/>
          <w:spacing w:val="-6"/>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59496E" w:rsidRPr="009246E7" w:rsidRDefault="0059496E" w:rsidP="0059496E">
      <w:pPr>
        <w:ind w:firstLine="720"/>
        <w:jc w:val="both"/>
        <w:rPr>
          <w:bCs/>
          <w:szCs w:val="28"/>
        </w:rPr>
      </w:pPr>
      <w:r w:rsidRPr="009246E7">
        <w:rPr>
          <w:bCs/>
          <w:szCs w:val="28"/>
        </w:rPr>
        <w:t xml:space="preserve">до жилой застройки, учреждений коммунального хозяйства и складов </w:t>
      </w:r>
      <w:r w:rsidRPr="009246E7">
        <w:rPr>
          <w:szCs w:val="28"/>
        </w:rPr>
        <w:t xml:space="preserve">– </w:t>
      </w:r>
      <w:smartTag w:uri="urn:schemas-microsoft-com:office:smarttags" w:element="metricconverter">
        <w:smartTagPr>
          <w:attr w:name="ProductID" w:val="500 м"/>
        </w:smartTagPr>
        <w:r w:rsidRPr="009246E7">
          <w:rPr>
            <w:bCs/>
            <w:szCs w:val="28"/>
          </w:rPr>
          <w:t>500 м</w:t>
        </w:r>
      </w:smartTag>
      <w:r w:rsidRPr="009246E7">
        <w:rPr>
          <w:bCs/>
          <w:szCs w:val="28"/>
        </w:rPr>
        <w:t xml:space="preserve"> (в условиях реконструкции не менее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автомобильных дорог категорий I, II, III </w:t>
      </w:r>
      <w:r w:rsidRPr="009246E7">
        <w:rPr>
          <w:szCs w:val="28"/>
        </w:rPr>
        <w:t xml:space="preserve">– </w:t>
      </w:r>
      <w:smartTag w:uri="urn:schemas-microsoft-com:office:smarttags" w:element="metricconverter">
        <w:smartTagPr>
          <w:attr w:name="ProductID" w:val="500 м"/>
        </w:smartTagPr>
        <w:r w:rsidRPr="009246E7">
          <w:rPr>
            <w:bCs/>
            <w:szCs w:val="28"/>
          </w:rPr>
          <w:t>500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автомобильных дорог категории IV </w:t>
      </w:r>
      <w:r w:rsidRPr="009246E7">
        <w:rPr>
          <w:szCs w:val="28"/>
        </w:rPr>
        <w:t xml:space="preserve">– </w:t>
      </w:r>
      <w:smartTag w:uri="urn:schemas-microsoft-com:office:smarttags" w:element="metricconverter">
        <w:smartTagPr>
          <w:attr w:name="ProductID" w:val="200 м"/>
        </w:smartTagPr>
        <w:r w:rsidRPr="009246E7">
          <w:rPr>
            <w:bCs/>
            <w:szCs w:val="28"/>
          </w:rPr>
          <w:t>200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садоводческих товариществ </w:t>
      </w:r>
      <w:r w:rsidRPr="009246E7">
        <w:rPr>
          <w:szCs w:val="28"/>
        </w:rPr>
        <w:t xml:space="preserve">– </w:t>
      </w:r>
      <w:smartTag w:uri="urn:schemas-microsoft-com:office:smarttags" w:element="metricconverter">
        <w:smartTagPr>
          <w:attr w:name="ProductID" w:val="300 м"/>
        </w:smartTagPr>
        <w:r w:rsidRPr="009246E7">
          <w:rPr>
            <w:bCs/>
            <w:szCs w:val="28"/>
          </w:rPr>
          <w:t>300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9246E7">
          <w:rPr>
            <w:bCs/>
            <w:szCs w:val="28"/>
          </w:rPr>
          <w:t>20 м</w:t>
        </w:r>
      </w:smartTag>
      <w:r w:rsidRPr="009246E7">
        <w:rPr>
          <w:bCs/>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246E7">
          <w:rPr>
            <w:bCs/>
            <w:szCs w:val="28"/>
          </w:rPr>
          <w:t>10 км</w:t>
        </w:r>
      </w:smartTag>
      <w:r w:rsidRPr="009246E7">
        <w:rPr>
          <w:bCs/>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246E7">
          <w:rPr>
            <w:bCs/>
            <w:szCs w:val="28"/>
          </w:rPr>
          <w:t>10 км</w:t>
        </w:r>
      </w:smartTag>
      <w:r w:rsidRPr="009246E7">
        <w:rPr>
          <w:bCs/>
          <w:szCs w:val="28"/>
        </w:rPr>
        <w:t xml:space="preserve">, составляет </w:t>
      </w:r>
      <w:smartTag w:uri="urn:schemas-microsoft-com:office:smarttags" w:element="metricconverter">
        <w:smartTagPr>
          <w:attr w:name="ProductID" w:val="5 м"/>
        </w:smartTagPr>
        <w:r w:rsidRPr="009246E7">
          <w:rPr>
            <w:bCs/>
            <w:szCs w:val="28"/>
          </w:rPr>
          <w:t>5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9246E7">
        <w:rPr>
          <w:bCs/>
          <w:szCs w:val="28"/>
        </w:rPr>
        <w:t>кв.м</w:t>
      </w:r>
      <w:proofErr w:type="spellEnd"/>
      <w:r w:rsidRPr="009246E7">
        <w:rPr>
          <w:bCs/>
          <w:szCs w:val="28"/>
        </w:rPr>
        <w:t xml:space="preserve">; речных и озерных (для детей) – 4 </w:t>
      </w:r>
      <w:proofErr w:type="spellStart"/>
      <w:r w:rsidRPr="009246E7">
        <w:rPr>
          <w:bCs/>
          <w:szCs w:val="28"/>
        </w:rPr>
        <w:t>кв.м</w:t>
      </w:r>
      <w:proofErr w:type="spellEnd"/>
      <w:r w:rsidRPr="009246E7">
        <w:rPr>
          <w:bCs/>
          <w:szCs w:val="28"/>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9246E7">
        <w:rPr>
          <w:bCs/>
          <w:szCs w:val="28"/>
        </w:rPr>
        <w:t>кв.м</w:t>
      </w:r>
      <w:proofErr w:type="spellEnd"/>
      <w:r w:rsidRPr="009246E7">
        <w:rPr>
          <w:bCs/>
          <w:szCs w:val="28"/>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9246E7">
        <w:rPr>
          <w:bCs/>
          <w:szCs w:val="28"/>
        </w:rPr>
        <w:t>кв.м</w:t>
      </w:r>
      <w:proofErr w:type="spellEnd"/>
      <w:r w:rsidRPr="009246E7">
        <w:rPr>
          <w:bCs/>
          <w:szCs w:val="28"/>
        </w:rPr>
        <w:t xml:space="preserve"> на одного посетителя.</w:t>
      </w:r>
    </w:p>
    <w:p w:rsidR="0059496E" w:rsidRPr="009246E7" w:rsidRDefault="0059496E" w:rsidP="0059496E">
      <w:pPr>
        <w:ind w:firstLine="720"/>
        <w:jc w:val="both"/>
        <w:rPr>
          <w:bCs/>
          <w:szCs w:val="28"/>
        </w:rPr>
      </w:pPr>
      <w:r w:rsidRPr="009246E7">
        <w:rPr>
          <w:bCs/>
          <w:szCs w:val="28"/>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9246E7">
          <w:rPr>
            <w:bCs/>
            <w:szCs w:val="28"/>
          </w:rPr>
          <w:t>0,25 м</w:t>
        </w:r>
      </w:smartTag>
      <w:r w:rsidRPr="009246E7">
        <w:rPr>
          <w:bCs/>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9246E7">
        <w:rPr>
          <w:szCs w:val="28"/>
        </w:rPr>
        <w:t>–</w:t>
      </w:r>
      <w:r w:rsidRPr="009246E7">
        <w:rPr>
          <w:bCs/>
          <w:szCs w:val="28"/>
        </w:rPr>
        <w:t xml:space="preserve"> 0,6-0,8; учреждений отдыха и туризма </w:t>
      </w:r>
      <w:r w:rsidRPr="009246E7">
        <w:rPr>
          <w:szCs w:val="28"/>
        </w:rPr>
        <w:t>–</w:t>
      </w:r>
      <w:r w:rsidRPr="009246E7">
        <w:rPr>
          <w:bCs/>
          <w:szCs w:val="28"/>
        </w:rPr>
        <w:t xml:space="preserve"> 0,7-0,9; пионерских лагерей </w:t>
      </w:r>
      <w:r w:rsidRPr="009246E7">
        <w:rPr>
          <w:szCs w:val="28"/>
        </w:rPr>
        <w:t>–</w:t>
      </w:r>
      <w:r w:rsidRPr="009246E7">
        <w:rPr>
          <w:bCs/>
          <w:szCs w:val="28"/>
        </w:rPr>
        <w:t xml:space="preserve"> 0,5-1,0; общего пользования для местного населения </w:t>
      </w:r>
      <w:r w:rsidRPr="009246E7">
        <w:rPr>
          <w:szCs w:val="28"/>
        </w:rPr>
        <w:t>–</w:t>
      </w:r>
      <w:r w:rsidRPr="009246E7">
        <w:rPr>
          <w:bCs/>
          <w:szCs w:val="28"/>
        </w:rPr>
        <w:t xml:space="preserve"> 0,2; санаториев </w:t>
      </w:r>
      <w:r w:rsidRPr="009246E7">
        <w:rPr>
          <w:szCs w:val="28"/>
        </w:rPr>
        <w:t>–</w:t>
      </w:r>
      <w:r w:rsidRPr="009246E7">
        <w:rPr>
          <w:bCs/>
          <w:szCs w:val="28"/>
        </w:rPr>
        <w:t xml:space="preserve"> 0,6-0,8; отдыхающих без путевок </w:t>
      </w:r>
      <w:r w:rsidRPr="009246E7">
        <w:rPr>
          <w:szCs w:val="28"/>
        </w:rPr>
        <w:t>–</w:t>
      </w:r>
      <w:r w:rsidRPr="009246E7">
        <w:rPr>
          <w:bCs/>
          <w:szCs w:val="28"/>
        </w:rPr>
        <w:t xml:space="preserve"> 0,5.</w:t>
      </w:r>
    </w:p>
    <w:p w:rsidR="0059496E" w:rsidRPr="009246E7" w:rsidRDefault="0059496E" w:rsidP="0059496E">
      <w:pPr>
        <w:ind w:firstLine="720"/>
        <w:rPr>
          <w:bCs/>
          <w:szCs w:val="28"/>
        </w:rPr>
      </w:pPr>
      <w:r w:rsidRPr="009246E7">
        <w:rPr>
          <w:bCs/>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33-ФЗ«Об особо охраняемых природных территориях».</w:t>
      </w:r>
    </w:p>
    <w:p w:rsidR="0059496E" w:rsidRPr="009246E7" w:rsidRDefault="0059496E" w:rsidP="0059496E">
      <w:pPr>
        <w:ind w:firstLine="720"/>
        <w:rPr>
          <w:bCs/>
          <w:szCs w:val="28"/>
        </w:rPr>
      </w:pPr>
      <w:r w:rsidRPr="009246E7">
        <w:rPr>
          <w:bCs/>
          <w:szCs w:val="28"/>
        </w:rPr>
        <w:t>6.18. Расчетную численность единовременных посетителей территории парков, лесопарков, лесов, зеленых зон следует принимать не более: для городских парков – 100 чел./га, парков зон отдыха – 70 чел./га, парков курортов – 50 чел./га, лесопарков (</w:t>
      </w:r>
      <w:proofErr w:type="spellStart"/>
      <w:r w:rsidRPr="009246E7">
        <w:rPr>
          <w:bCs/>
          <w:szCs w:val="28"/>
        </w:rPr>
        <w:t>лугопарков</w:t>
      </w:r>
      <w:proofErr w:type="spellEnd"/>
      <w:r w:rsidRPr="009246E7">
        <w:rPr>
          <w:bCs/>
          <w:szCs w:val="28"/>
        </w:rPr>
        <w:t xml:space="preserve">, </w:t>
      </w:r>
      <w:proofErr w:type="spellStart"/>
      <w:r w:rsidRPr="009246E7">
        <w:rPr>
          <w:bCs/>
          <w:szCs w:val="28"/>
        </w:rPr>
        <w:t>гидропарков</w:t>
      </w:r>
      <w:proofErr w:type="spellEnd"/>
      <w:r w:rsidRPr="009246E7">
        <w:rPr>
          <w:bCs/>
          <w:szCs w:val="28"/>
        </w:rPr>
        <w:t>) – 10 чел./га, лесов – 1-3 чел./га. При численности единовременных посетителей 10-15 чел./га необходимо предусматривать дорожно-</w:t>
      </w:r>
      <w:proofErr w:type="spellStart"/>
      <w:r w:rsidRPr="009246E7">
        <w:rPr>
          <w:bCs/>
          <w:szCs w:val="28"/>
        </w:rPr>
        <w:t>тропиночную</w:t>
      </w:r>
      <w:proofErr w:type="spellEnd"/>
      <w:r w:rsidRPr="009246E7">
        <w:rPr>
          <w:bCs/>
          <w:szCs w:val="28"/>
        </w:rPr>
        <w:t xml:space="preserve"> сеть для организации их движения, а на опушках полян </w:t>
      </w:r>
      <w:r w:rsidRPr="009246E7">
        <w:rPr>
          <w:szCs w:val="28"/>
        </w:rPr>
        <w:t>–</w:t>
      </w:r>
      <w:r w:rsidRPr="009246E7">
        <w:rPr>
          <w:bCs/>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59496E" w:rsidRPr="009246E7" w:rsidRDefault="0059496E" w:rsidP="0059496E">
      <w:pPr>
        <w:ind w:firstLine="720"/>
        <w:jc w:val="both"/>
        <w:rPr>
          <w:bCs/>
          <w:szCs w:val="28"/>
        </w:rPr>
      </w:pPr>
      <w:r w:rsidRPr="009246E7">
        <w:rPr>
          <w:bCs/>
          <w:szCs w:val="28"/>
        </w:rPr>
        <w:lastRenderedPageBreak/>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59496E" w:rsidRPr="009246E7" w:rsidRDefault="0059496E" w:rsidP="0059496E">
      <w:pPr>
        <w:ind w:firstLine="720"/>
        <w:jc w:val="both"/>
        <w:rPr>
          <w:bCs/>
          <w:szCs w:val="28"/>
        </w:rPr>
      </w:pPr>
      <w:r w:rsidRPr="009246E7">
        <w:rPr>
          <w:bCs/>
          <w:szCs w:val="28"/>
        </w:rPr>
        <w:t xml:space="preserve">6.20. Размеры территорий зон отдыха следует принимать из расчета 500 </w:t>
      </w:r>
      <w:proofErr w:type="spellStart"/>
      <w:r w:rsidRPr="009246E7">
        <w:rPr>
          <w:bCs/>
          <w:szCs w:val="28"/>
        </w:rPr>
        <w:t>кв.м</w:t>
      </w:r>
      <w:proofErr w:type="spellEnd"/>
      <w:r w:rsidRPr="009246E7">
        <w:rPr>
          <w:bCs/>
          <w:szCs w:val="28"/>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9246E7">
        <w:rPr>
          <w:bCs/>
          <w:szCs w:val="28"/>
        </w:rPr>
        <w:t>кв.м</w:t>
      </w:r>
      <w:proofErr w:type="spellEnd"/>
      <w:r w:rsidRPr="009246E7">
        <w:rPr>
          <w:bCs/>
          <w:szCs w:val="28"/>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9246E7">
          <w:rPr>
            <w:bCs/>
            <w:szCs w:val="28"/>
          </w:rPr>
          <w:t>50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9246E7">
          <w:rPr>
            <w:bCs/>
            <w:szCs w:val="28"/>
          </w:rPr>
          <w:t>500 м</w:t>
        </w:r>
      </w:smartTag>
      <w:r w:rsidRPr="009246E7">
        <w:rPr>
          <w:bCs/>
          <w:szCs w:val="28"/>
        </w:rPr>
        <w:t xml:space="preserve">, а от домов отдыха – не менее </w:t>
      </w:r>
      <w:smartTag w:uri="urn:schemas-microsoft-com:office:smarttags" w:element="metricconverter">
        <w:smartTagPr>
          <w:attr w:name="ProductID" w:val="300 м"/>
        </w:smartTagPr>
        <w:r w:rsidRPr="009246E7">
          <w:rPr>
            <w:bCs/>
            <w:szCs w:val="28"/>
          </w:rPr>
          <w:t>300 м</w:t>
        </w:r>
      </w:smartTag>
      <w:r w:rsidRPr="009246E7">
        <w:rPr>
          <w:bCs/>
          <w:szCs w:val="28"/>
        </w:rPr>
        <w:t>.</w:t>
      </w:r>
    </w:p>
    <w:p w:rsidR="0059496E" w:rsidRPr="009246E7" w:rsidRDefault="0059496E" w:rsidP="0059496E">
      <w:pPr>
        <w:ind w:firstLine="720"/>
        <w:jc w:val="both"/>
        <w:rPr>
          <w:bCs/>
          <w:spacing w:val="-2"/>
          <w:szCs w:val="28"/>
        </w:rPr>
      </w:pPr>
      <w:r w:rsidRPr="009246E7">
        <w:rPr>
          <w:bCs/>
          <w:spacing w:val="-2"/>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w:t>
      </w:r>
      <w:r w:rsidRPr="009246E7">
        <w:rPr>
          <w:spacing w:val="-2"/>
          <w:szCs w:val="28"/>
        </w:rPr>
        <w:t>И</w:t>
      </w:r>
      <w:r w:rsidRPr="009246E7">
        <w:rPr>
          <w:bCs/>
          <w:spacing w:val="-2"/>
          <w:szCs w:val="28"/>
        </w:rPr>
        <w:t xml:space="preserve"> к настоящим нормативам.</w:t>
      </w:r>
    </w:p>
    <w:p w:rsidR="0059496E" w:rsidRPr="009246E7" w:rsidRDefault="0059496E" w:rsidP="0059496E">
      <w:pPr>
        <w:ind w:firstLine="720"/>
        <w:jc w:val="both"/>
        <w:rPr>
          <w:bCs/>
          <w:szCs w:val="28"/>
        </w:rPr>
      </w:pPr>
      <w:r w:rsidRPr="009246E7">
        <w:rPr>
          <w:bCs/>
          <w:szCs w:val="28"/>
        </w:rPr>
        <w:t xml:space="preserve">6.23. В </w:t>
      </w:r>
      <w:r w:rsidRPr="009246E7">
        <w:rPr>
          <w:iCs/>
          <w:szCs w:val="28"/>
        </w:rPr>
        <w:t xml:space="preserve">сельских поселениях </w:t>
      </w:r>
      <w:r w:rsidRPr="009246E7">
        <w:rPr>
          <w:bCs/>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59496E" w:rsidRPr="009246E7" w:rsidRDefault="0059496E" w:rsidP="0059496E">
      <w:pPr>
        <w:spacing w:before="120" w:after="120"/>
        <w:ind w:firstLine="720"/>
        <w:jc w:val="right"/>
        <w:rPr>
          <w:bCs/>
          <w:szCs w:val="28"/>
        </w:rPr>
      </w:pPr>
      <w:r w:rsidRPr="009246E7">
        <w:rPr>
          <w:bCs/>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2608"/>
        <w:gridCol w:w="7029"/>
      </w:tblGrid>
      <w:tr w:rsidR="0059496E" w:rsidRPr="009246E7" w:rsidTr="00CB3819">
        <w:trPr>
          <w:trHeight w:val="402"/>
        </w:trPr>
        <w:tc>
          <w:tcPr>
            <w:tcW w:w="1353"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Озелененные территории общего пользования</w:t>
            </w:r>
          </w:p>
        </w:tc>
        <w:tc>
          <w:tcPr>
            <w:tcW w:w="364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Площадь озелененных территорий, </w:t>
            </w:r>
            <w:proofErr w:type="spellStart"/>
            <w:r w:rsidRPr="009246E7">
              <w:rPr>
                <w:bCs/>
                <w:szCs w:val="28"/>
                <w:lang w:eastAsia="en-US"/>
              </w:rPr>
              <w:t>кв.м</w:t>
            </w:r>
            <w:proofErr w:type="spellEnd"/>
            <w:r w:rsidRPr="009246E7">
              <w:rPr>
                <w:bCs/>
                <w:szCs w:val="28"/>
                <w:lang w:eastAsia="en-US"/>
              </w:rPr>
              <w:t>/чел.</w:t>
            </w:r>
          </w:p>
        </w:tc>
      </w:tr>
      <w:tr w:rsidR="0059496E" w:rsidRPr="009246E7" w:rsidTr="00CB3819">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364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сельских</w:t>
            </w:r>
          </w:p>
          <w:p w:rsidR="0059496E" w:rsidRPr="009246E7" w:rsidRDefault="0059496E" w:rsidP="00CB3819">
            <w:pPr>
              <w:spacing w:line="276" w:lineRule="auto"/>
              <w:jc w:val="center"/>
              <w:rPr>
                <w:rFonts w:eastAsia="Calibri"/>
                <w:bCs/>
                <w:szCs w:val="28"/>
                <w:lang w:eastAsia="en-US"/>
              </w:rPr>
            </w:pPr>
            <w:r w:rsidRPr="009246E7">
              <w:rPr>
                <w:bCs/>
                <w:szCs w:val="28"/>
                <w:lang w:eastAsia="en-US"/>
              </w:rPr>
              <w:t>поселений</w:t>
            </w:r>
          </w:p>
        </w:tc>
      </w:tr>
      <w:tr w:rsidR="0059496E" w:rsidRPr="009246E7" w:rsidTr="00CB3819">
        <w:trPr>
          <w:trHeight w:val="213"/>
        </w:trPr>
        <w:tc>
          <w:tcPr>
            <w:tcW w:w="135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ind w:left="97"/>
              <w:rPr>
                <w:rFonts w:eastAsia="Calibri"/>
                <w:bCs/>
                <w:szCs w:val="28"/>
                <w:lang w:eastAsia="en-US"/>
              </w:rPr>
            </w:pPr>
          </w:p>
          <w:p w:rsidR="0059496E" w:rsidRPr="009246E7" w:rsidRDefault="0059496E" w:rsidP="00CB3819">
            <w:pPr>
              <w:spacing w:line="276" w:lineRule="auto"/>
              <w:ind w:left="97"/>
              <w:rPr>
                <w:rFonts w:eastAsia="Calibri"/>
                <w:bCs/>
                <w:szCs w:val="28"/>
                <w:lang w:eastAsia="en-US"/>
              </w:rPr>
            </w:pPr>
            <w:r w:rsidRPr="009246E7">
              <w:rPr>
                <w:bCs/>
                <w:szCs w:val="28"/>
                <w:lang w:eastAsia="en-US"/>
              </w:rPr>
              <w:t>Общепоселковые</w:t>
            </w:r>
          </w:p>
        </w:tc>
        <w:tc>
          <w:tcPr>
            <w:tcW w:w="3647"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bCs/>
                <w:szCs w:val="28"/>
                <w:lang w:eastAsia="en-US"/>
              </w:rPr>
            </w:pPr>
          </w:p>
          <w:p w:rsidR="0059496E" w:rsidRPr="009246E7" w:rsidRDefault="0059496E" w:rsidP="00CB3819">
            <w:pPr>
              <w:spacing w:line="276" w:lineRule="auto"/>
              <w:jc w:val="center"/>
              <w:rPr>
                <w:rFonts w:eastAsia="Calibri"/>
                <w:bCs/>
                <w:szCs w:val="28"/>
                <w:lang w:eastAsia="en-US"/>
              </w:rPr>
            </w:pPr>
            <w:r w:rsidRPr="009246E7">
              <w:rPr>
                <w:bCs/>
                <w:szCs w:val="28"/>
                <w:lang w:eastAsia="en-US"/>
              </w:rPr>
              <w:t>12</w:t>
            </w:r>
          </w:p>
        </w:tc>
      </w:tr>
    </w:tbl>
    <w:p w:rsidR="0059496E" w:rsidRPr="009246E7" w:rsidRDefault="0059496E" w:rsidP="0059496E">
      <w:pPr>
        <w:ind w:firstLine="720"/>
        <w:jc w:val="both"/>
        <w:rPr>
          <w:rFonts w:eastAsia="Calibri"/>
          <w:bCs/>
          <w:szCs w:val="28"/>
        </w:rPr>
      </w:pPr>
      <w:r w:rsidRPr="009246E7">
        <w:rPr>
          <w:bCs/>
          <w:szCs w:val="28"/>
        </w:rPr>
        <w:t>Примечания:</w:t>
      </w:r>
    </w:p>
    <w:p w:rsidR="0059496E" w:rsidRPr="009246E7" w:rsidRDefault="0059496E" w:rsidP="0059496E">
      <w:pPr>
        <w:ind w:firstLine="720"/>
        <w:jc w:val="both"/>
        <w:rPr>
          <w:bCs/>
          <w:szCs w:val="28"/>
        </w:rPr>
      </w:pPr>
      <w:r w:rsidRPr="009246E7">
        <w:rPr>
          <w:bCs/>
          <w:szCs w:val="28"/>
        </w:rPr>
        <w:t>1. Площадь озелененных территорий общего пользования в поселениях, расположенных в степи и лесостепи, допускается увеличивать на 10-20%.</w:t>
      </w:r>
    </w:p>
    <w:p w:rsidR="0059496E" w:rsidRPr="009246E7" w:rsidRDefault="0059496E" w:rsidP="0059496E">
      <w:pPr>
        <w:ind w:firstLine="720"/>
        <w:jc w:val="both"/>
        <w:rPr>
          <w:bCs/>
          <w:szCs w:val="28"/>
        </w:rPr>
      </w:pPr>
      <w:r w:rsidRPr="009246E7">
        <w:rPr>
          <w:bCs/>
          <w:szCs w:val="28"/>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59496E" w:rsidRPr="009246E7" w:rsidRDefault="0059496E" w:rsidP="0059496E">
      <w:pPr>
        <w:spacing w:before="120"/>
        <w:ind w:firstLine="720"/>
        <w:jc w:val="both"/>
        <w:rPr>
          <w:bCs/>
          <w:szCs w:val="28"/>
        </w:rPr>
      </w:pPr>
      <w:r w:rsidRPr="009246E7">
        <w:rPr>
          <w:bCs/>
          <w:szCs w:val="28"/>
        </w:rPr>
        <w:t>6.25. Время доступности парков на общественном транспорте (без учета времени ожидания транспорта) должно быть не более 20 мин., а парков жилых районов – не более 15 мин.</w:t>
      </w:r>
    </w:p>
    <w:p w:rsidR="0059496E" w:rsidRPr="009246E7" w:rsidRDefault="0059496E" w:rsidP="0059496E">
      <w:pPr>
        <w:ind w:firstLine="720"/>
        <w:jc w:val="both"/>
        <w:rPr>
          <w:bCs/>
          <w:spacing w:val="-2"/>
          <w:szCs w:val="28"/>
        </w:rPr>
      </w:pPr>
      <w:r w:rsidRPr="009246E7">
        <w:rPr>
          <w:bCs/>
          <w:spacing w:val="-2"/>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59496E" w:rsidRPr="009246E7" w:rsidRDefault="0059496E" w:rsidP="0059496E">
      <w:pPr>
        <w:ind w:firstLine="720"/>
        <w:jc w:val="both"/>
        <w:rPr>
          <w:bCs/>
          <w:szCs w:val="28"/>
        </w:rPr>
      </w:pPr>
      <w:r w:rsidRPr="009246E7">
        <w:rPr>
          <w:bCs/>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w:t>
      </w:r>
      <w:r w:rsidRPr="009246E7">
        <w:rPr>
          <w:bCs/>
          <w:szCs w:val="28"/>
        </w:rPr>
        <w:lastRenderedPageBreak/>
        <w:t xml:space="preserve">здравоохранения, но не менее </w:t>
      </w:r>
      <w:smartTag w:uri="urn:schemas-microsoft-com:office:smarttags" w:element="metricconverter">
        <w:smartTagPr>
          <w:attr w:name="ProductID" w:val="50 м"/>
        </w:smartTagPr>
        <w:r w:rsidRPr="009246E7">
          <w:rPr>
            <w:bCs/>
            <w:szCs w:val="28"/>
          </w:rPr>
          <w:t>50 м</w:t>
        </w:r>
      </w:smartTag>
      <w:r w:rsidRPr="009246E7">
        <w:rPr>
          <w:bCs/>
          <w:szCs w:val="28"/>
        </w:rPr>
        <w:t>.</w:t>
      </w:r>
    </w:p>
    <w:p w:rsidR="0059496E" w:rsidRPr="009246E7" w:rsidRDefault="0059496E" w:rsidP="0059496E">
      <w:pPr>
        <w:ind w:firstLine="720"/>
        <w:jc w:val="both"/>
        <w:rPr>
          <w:bCs/>
          <w:szCs w:val="28"/>
        </w:rPr>
      </w:pPr>
      <w:r w:rsidRPr="009246E7">
        <w:rPr>
          <w:bCs/>
          <w:szCs w:val="28"/>
        </w:rPr>
        <w:t>6.28. Ориентировочные размеры детских парков допускается принимать из расчета 0,5 </w:t>
      </w:r>
      <w:proofErr w:type="spellStart"/>
      <w:r w:rsidRPr="009246E7">
        <w:rPr>
          <w:bCs/>
          <w:szCs w:val="28"/>
        </w:rPr>
        <w:t>кв.м</w:t>
      </w:r>
      <w:proofErr w:type="spellEnd"/>
      <w:r w:rsidRPr="009246E7">
        <w:rPr>
          <w:bCs/>
          <w:szCs w:val="28"/>
        </w:rPr>
        <w:t xml:space="preserve">/чел., включая площадки и спортивные сооружения, нормы расчета которых приведены в рекомендуемом Приложении </w:t>
      </w:r>
      <w:r w:rsidRPr="009246E7">
        <w:rPr>
          <w:szCs w:val="28"/>
        </w:rPr>
        <w:t>Ж</w:t>
      </w:r>
      <w:r w:rsidRPr="009246E7">
        <w:rPr>
          <w:bCs/>
          <w:szCs w:val="28"/>
        </w:rPr>
        <w:t xml:space="preserve"> к настоящим нормативам. </w:t>
      </w:r>
    </w:p>
    <w:p w:rsidR="0059496E" w:rsidRPr="009246E7" w:rsidRDefault="0059496E" w:rsidP="0059496E">
      <w:pPr>
        <w:ind w:firstLine="720"/>
        <w:jc w:val="both"/>
        <w:rPr>
          <w:bCs/>
          <w:szCs w:val="28"/>
        </w:rPr>
      </w:pPr>
      <w:r w:rsidRPr="009246E7">
        <w:rPr>
          <w:bCs/>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парков жилых районов – </w:t>
      </w:r>
      <w:smartTag w:uri="urn:schemas-microsoft-com:office:smarttags" w:element="metricconverter">
        <w:smartTagPr>
          <w:attr w:name="ProductID" w:val="3 га"/>
        </w:smartTagPr>
        <w:r w:rsidRPr="009246E7">
          <w:rPr>
            <w:bCs/>
            <w:szCs w:val="28"/>
          </w:rPr>
          <w:t>3 га</w:t>
        </w:r>
      </w:smartTag>
      <w:r w:rsidRPr="009246E7">
        <w:rPr>
          <w:bCs/>
          <w:szCs w:val="28"/>
        </w:rPr>
        <w:t xml:space="preserve">; скверов – </w:t>
      </w:r>
      <w:smartTag w:uri="urn:schemas-microsoft-com:office:smarttags" w:element="metricconverter">
        <w:smartTagPr>
          <w:attr w:name="ProductID" w:val="0,5 га"/>
        </w:smartTagPr>
        <w:r w:rsidRPr="009246E7">
          <w:rPr>
            <w:bCs/>
            <w:szCs w:val="28"/>
          </w:rPr>
          <w:t>0,5 га</w:t>
        </w:r>
      </w:smartTag>
      <w:r w:rsidRPr="009246E7">
        <w:rPr>
          <w:bCs/>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59496E" w:rsidRPr="009246E7" w:rsidRDefault="0059496E" w:rsidP="0059496E">
      <w:pPr>
        <w:ind w:firstLine="720"/>
        <w:jc w:val="both"/>
        <w:rPr>
          <w:bCs/>
          <w:szCs w:val="28"/>
        </w:rPr>
      </w:pPr>
      <w:r w:rsidRPr="009246E7">
        <w:rPr>
          <w:bCs/>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59496E" w:rsidRPr="009246E7" w:rsidRDefault="0059496E" w:rsidP="0059496E">
      <w:pPr>
        <w:ind w:firstLine="720"/>
        <w:jc w:val="both"/>
        <w:rPr>
          <w:bCs/>
          <w:szCs w:val="28"/>
        </w:rPr>
      </w:pPr>
      <w:r w:rsidRPr="009246E7">
        <w:rPr>
          <w:bCs/>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9246E7">
          <w:rPr>
            <w:bCs/>
            <w:szCs w:val="28"/>
          </w:rPr>
          <w:t>18 м</w:t>
        </w:r>
      </w:smartTag>
      <w:r w:rsidRPr="009246E7">
        <w:rPr>
          <w:bCs/>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9246E7">
          <w:rPr>
            <w:bCs/>
            <w:szCs w:val="28"/>
          </w:rPr>
          <w:t>10 м</w:t>
        </w:r>
      </w:smartTag>
      <w:r w:rsidRPr="009246E7">
        <w:rPr>
          <w:bCs/>
          <w:szCs w:val="28"/>
        </w:rPr>
        <w:t>.</w:t>
      </w:r>
    </w:p>
    <w:p w:rsidR="0059496E" w:rsidRPr="009246E7" w:rsidRDefault="0059496E" w:rsidP="0059496E">
      <w:pPr>
        <w:ind w:firstLine="720"/>
        <w:jc w:val="both"/>
        <w:rPr>
          <w:bCs/>
          <w:szCs w:val="28"/>
        </w:rPr>
      </w:pPr>
      <w:r w:rsidRPr="009246E7">
        <w:rPr>
          <w:bCs/>
          <w:szCs w:val="28"/>
        </w:rPr>
        <w:t>6.32. Озелененные территории общего пользования должны быть освещены, благоустроены и оборудованы малыми архитектурными формами.</w:t>
      </w:r>
    </w:p>
    <w:p w:rsidR="0059496E" w:rsidRPr="009246E7" w:rsidRDefault="0059496E" w:rsidP="0059496E">
      <w:pPr>
        <w:ind w:firstLine="720"/>
        <w:jc w:val="both"/>
        <w:rPr>
          <w:bCs/>
          <w:szCs w:val="28"/>
        </w:rPr>
      </w:pPr>
      <w:r w:rsidRPr="009246E7">
        <w:rPr>
          <w:bCs/>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59496E" w:rsidRPr="009246E7" w:rsidRDefault="0059496E" w:rsidP="0059496E">
      <w:pPr>
        <w:spacing w:before="120" w:after="120"/>
        <w:ind w:firstLine="720"/>
        <w:jc w:val="right"/>
        <w:rPr>
          <w:bCs/>
          <w:szCs w:val="28"/>
        </w:rPr>
      </w:pPr>
      <w:r w:rsidRPr="009246E7">
        <w:rPr>
          <w:bCs/>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0"/>
        <w:gridCol w:w="1896"/>
        <w:gridCol w:w="1817"/>
      </w:tblGrid>
      <w:tr w:rsidR="0059496E" w:rsidRPr="009246E7" w:rsidTr="00CB3819">
        <w:tc>
          <w:tcPr>
            <w:tcW w:w="3075"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Здание, сооружение, объект инженерного</w:t>
            </w:r>
          </w:p>
          <w:p w:rsidR="0059496E" w:rsidRPr="009246E7" w:rsidRDefault="0059496E" w:rsidP="00CB3819">
            <w:pPr>
              <w:spacing w:line="276" w:lineRule="auto"/>
              <w:jc w:val="center"/>
              <w:rPr>
                <w:rFonts w:eastAsia="Calibri"/>
                <w:bCs/>
                <w:szCs w:val="28"/>
                <w:lang w:eastAsia="en-US"/>
              </w:rPr>
            </w:pPr>
            <w:r w:rsidRPr="009246E7">
              <w:rPr>
                <w:bCs/>
                <w:szCs w:val="28"/>
                <w:lang w:eastAsia="en-US"/>
              </w:rPr>
              <w:t>благоустройства</w:t>
            </w:r>
          </w:p>
        </w:tc>
        <w:tc>
          <w:tcPr>
            <w:tcW w:w="1925"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Расстояния от здания, сооружения, объекта до оси, м</w:t>
            </w:r>
          </w:p>
        </w:tc>
      </w:tr>
      <w:tr w:rsidR="0059496E" w:rsidRPr="009246E7" w:rsidTr="00CB3819">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bCs/>
                <w:szCs w:val="28"/>
                <w:lang w:eastAsia="en-US"/>
              </w:rPr>
            </w:pPr>
          </w:p>
        </w:tc>
        <w:tc>
          <w:tcPr>
            <w:tcW w:w="983"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ствола дерева</w:t>
            </w:r>
          </w:p>
        </w:tc>
        <w:tc>
          <w:tcPr>
            <w:tcW w:w="942"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кустарника</w:t>
            </w:r>
          </w:p>
        </w:tc>
      </w:tr>
    </w:tbl>
    <w:p w:rsidR="0059496E" w:rsidRPr="009246E7" w:rsidRDefault="0059496E" w:rsidP="0059496E">
      <w:pPr>
        <w:spacing w:line="24" w:lineRule="auto"/>
        <w:rPr>
          <w:rFonts w:eastAsia="Calibri"/>
          <w:szCs w:val="28"/>
        </w:rPr>
      </w:pPr>
    </w:p>
    <w:p w:rsidR="0059496E" w:rsidRPr="009246E7" w:rsidRDefault="0059496E" w:rsidP="0059496E">
      <w:pPr>
        <w:spacing w:line="24" w:lineRule="auto"/>
        <w:rPr>
          <w:szCs w:val="28"/>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0"/>
        <w:gridCol w:w="1896"/>
        <w:gridCol w:w="1817"/>
      </w:tblGrid>
      <w:tr w:rsidR="0059496E" w:rsidRPr="009246E7" w:rsidTr="00CB3819">
        <w:trPr>
          <w:tblHeader/>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1</w:t>
            </w:r>
          </w:p>
        </w:tc>
        <w:tc>
          <w:tcPr>
            <w:tcW w:w="98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3</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Наружная стена здания и сооружения</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1,5</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Край тротуара и садовой дорожки</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0,7</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0,5</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Край проезжей части улиц, кромка укрепленной полосы обочины дороги или бровка канавы</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Мачта и опора осветительной сети, мостовая опора и эстакада</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4,0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Подошва откоса, террасы и др.</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0,5</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Подошва или внутренняя грань подпорной </w:t>
            </w:r>
            <w:r w:rsidRPr="009246E7">
              <w:rPr>
                <w:bCs/>
                <w:szCs w:val="28"/>
                <w:lang w:eastAsia="en-US"/>
              </w:rPr>
              <w:lastRenderedPageBreak/>
              <w:t>стенки</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lastRenderedPageBreak/>
              <w:t>3,0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w:t>
            </w:r>
          </w:p>
        </w:tc>
      </w:tr>
      <w:tr w:rsidR="0059496E" w:rsidRPr="009246E7" w:rsidTr="00CB3819">
        <w:trPr>
          <w:trHeight w:val="340"/>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Подземные сети</w:t>
            </w:r>
          </w:p>
        </w:tc>
        <w:tc>
          <w:tcPr>
            <w:tcW w:w="983" w:type="pct"/>
            <w:tcBorders>
              <w:top w:val="single" w:sz="4" w:space="0" w:color="auto"/>
              <w:left w:val="single" w:sz="4" w:space="0" w:color="auto"/>
              <w:bottom w:val="single" w:sz="4" w:space="0" w:color="auto"/>
              <w:right w:val="single" w:sz="4" w:space="0" w:color="auto"/>
            </w:tcBorders>
            <w:vAlign w:val="center"/>
          </w:tcPr>
          <w:p w:rsidR="0059496E" w:rsidRPr="009246E7" w:rsidRDefault="0059496E" w:rsidP="00CB3819">
            <w:pPr>
              <w:spacing w:line="276" w:lineRule="auto"/>
              <w:jc w:val="center"/>
              <w:rPr>
                <w:rFonts w:eastAsia="Calibri"/>
                <w:bCs/>
                <w:szCs w:val="28"/>
                <w:lang w:eastAsia="en-US"/>
              </w:rPr>
            </w:pPr>
          </w:p>
        </w:tc>
        <w:tc>
          <w:tcPr>
            <w:tcW w:w="942" w:type="pct"/>
            <w:tcBorders>
              <w:top w:val="single" w:sz="4" w:space="0" w:color="auto"/>
              <w:left w:val="single" w:sz="4" w:space="0" w:color="auto"/>
              <w:bottom w:val="single" w:sz="4" w:space="0" w:color="auto"/>
              <w:right w:val="single" w:sz="4" w:space="0" w:color="auto"/>
            </w:tcBorders>
            <w:vAlign w:val="center"/>
          </w:tcPr>
          <w:p w:rsidR="0059496E" w:rsidRPr="009246E7" w:rsidRDefault="0059496E" w:rsidP="00CB3819">
            <w:pPr>
              <w:spacing w:line="276" w:lineRule="auto"/>
              <w:jc w:val="center"/>
              <w:rPr>
                <w:rFonts w:eastAsia="Calibri"/>
                <w:bCs/>
                <w:szCs w:val="28"/>
                <w:lang w:eastAsia="en-US"/>
              </w:rPr>
            </w:pPr>
          </w:p>
        </w:tc>
      </w:tr>
      <w:tr w:rsidR="0059496E" w:rsidRPr="009246E7" w:rsidTr="00CB3819">
        <w:trPr>
          <w:trHeight w:val="353"/>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Газопровод, канализация</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1,5</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w:t>
            </w:r>
          </w:p>
        </w:tc>
      </w:tr>
      <w:tr w:rsidR="0059496E" w:rsidRPr="009246E7" w:rsidTr="00CB3819">
        <w:trPr>
          <w:trHeight w:val="502"/>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Тепловая сеть (стенка канала, тоннеля или оболочка при </w:t>
            </w:r>
            <w:proofErr w:type="spellStart"/>
            <w:r w:rsidRPr="009246E7">
              <w:rPr>
                <w:bCs/>
                <w:szCs w:val="28"/>
                <w:lang w:eastAsia="en-US"/>
              </w:rPr>
              <w:t>бесканальной</w:t>
            </w:r>
            <w:proofErr w:type="spellEnd"/>
            <w:r w:rsidRPr="009246E7">
              <w:rPr>
                <w:bCs/>
                <w:szCs w:val="28"/>
                <w:lang w:eastAsia="en-US"/>
              </w:rPr>
              <w:t xml:space="preserve"> прокладке)</w:t>
            </w:r>
          </w:p>
        </w:tc>
        <w:tc>
          <w:tcPr>
            <w:tcW w:w="983" w:type="pct"/>
            <w:tcBorders>
              <w:top w:val="single" w:sz="4" w:space="0" w:color="auto"/>
              <w:left w:val="single" w:sz="4" w:space="0" w:color="auto"/>
              <w:bottom w:val="single" w:sz="4" w:space="0" w:color="auto"/>
              <w:right w:val="single" w:sz="4" w:space="0" w:color="auto"/>
            </w:tcBorders>
            <w:vAlign w:val="center"/>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p w:rsidR="0059496E" w:rsidRPr="009246E7" w:rsidRDefault="0059496E" w:rsidP="00CB3819">
            <w:pPr>
              <w:spacing w:line="276" w:lineRule="auto"/>
              <w:jc w:val="center"/>
              <w:rPr>
                <w:rFonts w:eastAsia="Calibri"/>
                <w:bCs/>
                <w:szCs w:val="28"/>
                <w:lang w:eastAsia="en-US"/>
              </w:rPr>
            </w:pPr>
          </w:p>
        </w:tc>
        <w:tc>
          <w:tcPr>
            <w:tcW w:w="942" w:type="pct"/>
            <w:tcBorders>
              <w:top w:val="single" w:sz="4" w:space="0" w:color="auto"/>
              <w:left w:val="single" w:sz="4" w:space="0" w:color="auto"/>
              <w:bottom w:val="single" w:sz="4" w:space="0" w:color="auto"/>
              <w:right w:val="single" w:sz="4" w:space="0" w:color="auto"/>
            </w:tcBorders>
            <w:vAlign w:val="center"/>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w:t>
            </w:r>
          </w:p>
          <w:p w:rsidR="0059496E" w:rsidRPr="009246E7" w:rsidRDefault="0059496E" w:rsidP="00CB3819">
            <w:pPr>
              <w:spacing w:line="276" w:lineRule="auto"/>
              <w:jc w:val="center"/>
              <w:rPr>
                <w:rFonts w:eastAsia="Calibri"/>
                <w:szCs w:val="28"/>
                <w:lang w:eastAsia="en-US"/>
              </w:rPr>
            </w:pPr>
          </w:p>
        </w:tc>
      </w:tr>
      <w:tr w:rsidR="0059496E" w:rsidRPr="009246E7" w:rsidTr="00CB3819">
        <w:trPr>
          <w:trHeight w:val="312"/>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Водопровод, дренаж</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w:t>
            </w:r>
          </w:p>
        </w:tc>
      </w:tr>
      <w:tr w:rsidR="0059496E" w:rsidRPr="009246E7" w:rsidTr="00CB3819">
        <w:trPr>
          <w:trHeight w:val="258"/>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Силовой кабель и кабель связи</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szCs w:val="28"/>
                <w:lang w:eastAsia="en-US"/>
              </w:rPr>
            </w:pPr>
            <w:r w:rsidRPr="009246E7">
              <w:rPr>
                <w:bCs/>
                <w:szCs w:val="28"/>
                <w:lang w:eastAsia="en-US"/>
              </w:rPr>
              <w:t>0,7</w:t>
            </w:r>
          </w:p>
        </w:tc>
      </w:tr>
    </w:tbl>
    <w:p w:rsidR="0059496E" w:rsidRPr="009246E7" w:rsidRDefault="0059496E" w:rsidP="0059496E">
      <w:pPr>
        <w:spacing w:before="120"/>
        <w:ind w:firstLine="720"/>
        <w:jc w:val="both"/>
        <w:rPr>
          <w:rFonts w:eastAsia="Calibri"/>
          <w:bCs/>
          <w:szCs w:val="28"/>
        </w:rPr>
      </w:pPr>
    </w:p>
    <w:p w:rsidR="0059496E" w:rsidRPr="009246E7" w:rsidRDefault="0059496E" w:rsidP="0059496E">
      <w:pPr>
        <w:spacing w:before="120"/>
        <w:ind w:firstLine="720"/>
        <w:jc w:val="both"/>
        <w:rPr>
          <w:bCs/>
          <w:szCs w:val="28"/>
        </w:rPr>
      </w:pPr>
      <w:r w:rsidRPr="009246E7">
        <w:rPr>
          <w:bCs/>
          <w:szCs w:val="28"/>
        </w:rPr>
        <w:t>Примечания:</w:t>
      </w:r>
    </w:p>
    <w:p w:rsidR="0059496E" w:rsidRPr="009246E7" w:rsidRDefault="0059496E" w:rsidP="0059496E">
      <w:pPr>
        <w:ind w:firstLine="720"/>
        <w:jc w:val="both"/>
        <w:rPr>
          <w:bCs/>
          <w:szCs w:val="28"/>
        </w:rPr>
      </w:pPr>
      <w:r w:rsidRPr="009246E7">
        <w:rPr>
          <w:bCs/>
          <w:szCs w:val="28"/>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9246E7">
          <w:rPr>
            <w:bCs/>
            <w:szCs w:val="28"/>
          </w:rPr>
          <w:t>5 м</w:t>
        </w:r>
      </w:smartTag>
      <w:r w:rsidRPr="009246E7">
        <w:rPr>
          <w:bCs/>
          <w:szCs w:val="28"/>
        </w:rPr>
        <w:t xml:space="preserve"> и должны быть увеличены для деревьев с кроной большего диаметра.</w:t>
      </w:r>
    </w:p>
    <w:p w:rsidR="0059496E" w:rsidRPr="009246E7" w:rsidRDefault="0059496E" w:rsidP="0059496E">
      <w:pPr>
        <w:ind w:firstLine="720"/>
        <w:jc w:val="both"/>
        <w:rPr>
          <w:bCs/>
          <w:szCs w:val="28"/>
        </w:rPr>
      </w:pPr>
      <w:r w:rsidRPr="009246E7">
        <w:rPr>
          <w:bCs/>
          <w:szCs w:val="28"/>
        </w:rPr>
        <w:t>2. Расстояния от воздушных линий электропередачи до деревьев следует принимать по Правилам устройства электроустановок (ПУЭ).</w:t>
      </w:r>
    </w:p>
    <w:p w:rsidR="0059496E" w:rsidRPr="009246E7" w:rsidRDefault="0059496E" w:rsidP="0059496E">
      <w:pPr>
        <w:ind w:firstLine="720"/>
        <w:jc w:val="both"/>
        <w:rPr>
          <w:bCs/>
          <w:szCs w:val="28"/>
        </w:rPr>
      </w:pPr>
      <w:r w:rsidRPr="009246E7">
        <w:rPr>
          <w:bCs/>
          <w:szCs w:val="28"/>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59496E" w:rsidRPr="009246E7" w:rsidRDefault="0059496E" w:rsidP="0059496E">
      <w:pPr>
        <w:spacing w:before="120"/>
        <w:ind w:firstLine="720"/>
        <w:jc w:val="both"/>
        <w:rPr>
          <w:bCs/>
          <w:szCs w:val="28"/>
        </w:rPr>
      </w:pPr>
      <w:r w:rsidRPr="009246E7">
        <w:rPr>
          <w:bCs/>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9246E7">
          <w:rPr>
            <w:bCs/>
            <w:szCs w:val="28"/>
          </w:rPr>
          <w:t>0,75 м</w:t>
        </w:r>
      </w:smartTag>
      <w:r w:rsidRPr="009246E7">
        <w:rPr>
          <w:bCs/>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9246E7">
          <w:rPr>
            <w:bCs/>
            <w:szCs w:val="28"/>
          </w:rPr>
          <w:t>1,0 м</w:t>
        </w:r>
      </w:smartTag>
      <w:r w:rsidRPr="009246E7">
        <w:rPr>
          <w:bCs/>
          <w:szCs w:val="28"/>
        </w:rPr>
        <w:t>.</w:t>
      </w:r>
    </w:p>
    <w:p w:rsidR="0059496E" w:rsidRPr="009246E7" w:rsidRDefault="0059496E" w:rsidP="0059496E">
      <w:pPr>
        <w:ind w:firstLine="720"/>
        <w:jc w:val="both"/>
        <w:rPr>
          <w:szCs w:val="28"/>
        </w:rPr>
      </w:pPr>
      <w:r w:rsidRPr="009246E7">
        <w:rPr>
          <w:bCs/>
          <w:szCs w:val="28"/>
        </w:rPr>
        <w:t>6.35. Размещение объектов</w:t>
      </w:r>
      <w:r w:rsidRPr="009246E7">
        <w:rPr>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9246E7">
        <w:rPr>
          <w:bCs/>
          <w:szCs w:val="28"/>
        </w:rPr>
        <w:t xml:space="preserve">с Федеральным законом от 14.03.1995 № 33-ФЗ «Об особо охраняемых природных территориях», </w:t>
      </w:r>
      <w:r w:rsidRPr="009246E7">
        <w:rPr>
          <w:szCs w:val="28"/>
        </w:rPr>
        <w:t xml:space="preserve">Положением об определении функциональных зон в лесопарковых зонах, площади и границ лесопарковых зон, зеленых зон, </w:t>
      </w:r>
      <w:proofErr w:type="spellStart"/>
      <w:r w:rsidRPr="009246E7">
        <w:rPr>
          <w:szCs w:val="28"/>
        </w:rPr>
        <w:t>утвержденным</w:t>
      </w:r>
      <w:hyperlink r:id="rId7" w:anchor="sub_0" w:history="1">
        <w:r w:rsidRPr="009246E7">
          <w:rPr>
            <w:rStyle w:val="a9"/>
            <w:szCs w:val="28"/>
          </w:rPr>
          <w:t>постановлением</w:t>
        </w:r>
        <w:proofErr w:type="spellEnd"/>
      </w:hyperlink>
      <w:r w:rsidRPr="009246E7">
        <w:rPr>
          <w:szCs w:val="28"/>
        </w:rPr>
        <w:t xml:space="preserve"> Правительства Российской Федерации от 14.12.2009 № 1007.</w:t>
      </w:r>
    </w:p>
    <w:p w:rsidR="0059496E" w:rsidRPr="009246E7" w:rsidRDefault="0059496E" w:rsidP="0059496E">
      <w:pPr>
        <w:jc w:val="center"/>
        <w:rPr>
          <w:szCs w:val="28"/>
        </w:rPr>
      </w:pPr>
    </w:p>
    <w:p w:rsidR="0059496E" w:rsidRPr="009246E7" w:rsidRDefault="0059496E" w:rsidP="0059496E">
      <w:pPr>
        <w:spacing w:line="240" w:lineRule="exact"/>
        <w:jc w:val="center"/>
        <w:rPr>
          <w:bCs/>
          <w:szCs w:val="28"/>
        </w:rPr>
      </w:pPr>
      <w:r w:rsidRPr="009246E7">
        <w:rPr>
          <w:szCs w:val="28"/>
        </w:rPr>
        <w:t>7.</w:t>
      </w:r>
      <w:r w:rsidRPr="009246E7">
        <w:rPr>
          <w:bCs/>
          <w:szCs w:val="28"/>
        </w:rPr>
        <w:t> Зоны сельскохозяйственного использования</w:t>
      </w:r>
    </w:p>
    <w:p w:rsidR="0059496E" w:rsidRPr="009246E7" w:rsidRDefault="0059496E" w:rsidP="0059496E">
      <w:pPr>
        <w:spacing w:line="240" w:lineRule="exact"/>
        <w:jc w:val="center"/>
        <w:rPr>
          <w:bCs/>
          <w:szCs w:val="28"/>
        </w:rPr>
      </w:pPr>
      <w:r w:rsidRPr="009246E7">
        <w:rPr>
          <w:bCs/>
          <w:szCs w:val="28"/>
        </w:rPr>
        <w:t>Общие требования</w:t>
      </w:r>
    </w:p>
    <w:p w:rsidR="0059496E" w:rsidRPr="009246E7" w:rsidRDefault="0059496E" w:rsidP="0059496E">
      <w:pPr>
        <w:jc w:val="center"/>
        <w:rPr>
          <w:bCs/>
          <w:szCs w:val="28"/>
        </w:rPr>
      </w:pPr>
    </w:p>
    <w:p w:rsidR="0059496E" w:rsidRPr="009246E7" w:rsidRDefault="0059496E" w:rsidP="0059496E">
      <w:pPr>
        <w:ind w:firstLine="720"/>
        <w:jc w:val="both"/>
        <w:rPr>
          <w:bCs/>
          <w:szCs w:val="28"/>
        </w:rPr>
      </w:pPr>
      <w:r w:rsidRPr="009246E7">
        <w:rPr>
          <w:bCs/>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59496E" w:rsidRPr="009246E7" w:rsidRDefault="0059496E" w:rsidP="0059496E">
      <w:pPr>
        <w:ind w:firstLine="720"/>
        <w:jc w:val="both"/>
        <w:rPr>
          <w:bCs/>
          <w:szCs w:val="28"/>
        </w:rPr>
      </w:pPr>
      <w:r w:rsidRPr="009246E7">
        <w:rPr>
          <w:bCs/>
          <w:szCs w:val="28"/>
        </w:rPr>
        <w:t xml:space="preserve">7.2. В состав зон сельскохозяйственного использования могут включаться сельскохозяйственные угодья (сенокосы, пастбища, залежи), земли, </w:t>
      </w:r>
      <w:r w:rsidRPr="009246E7">
        <w:rPr>
          <w:bCs/>
          <w:szCs w:val="28"/>
        </w:rPr>
        <w:lastRenderedPageBreak/>
        <w:t>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59496E" w:rsidRPr="009246E7" w:rsidRDefault="0059496E" w:rsidP="0059496E">
      <w:pPr>
        <w:adjustRightInd w:val="0"/>
        <w:spacing w:line="237" w:lineRule="auto"/>
        <w:ind w:firstLine="709"/>
        <w:jc w:val="both"/>
        <w:rPr>
          <w:bCs/>
          <w:szCs w:val="28"/>
        </w:rPr>
      </w:pPr>
      <w:r w:rsidRPr="009246E7">
        <w:rPr>
          <w:bCs/>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59496E" w:rsidRPr="009246E7" w:rsidRDefault="0059496E" w:rsidP="0059496E">
      <w:pPr>
        <w:ind w:firstLine="720"/>
        <w:jc w:val="both"/>
        <w:rPr>
          <w:bCs/>
          <w:szCs w:val="28"/>
        </w:rPr>
      </w:pPr>
      <w:r w:rsidRPr="009246E7">
        <w:rPr>
          <w:bCs/>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59496E" w:rsidRPr="009246E7" w:rsidRDefault="0059496E" w:rsidP="0059496E">
      <w:pPr>
        <w:adjustRightInd w:val="0"/>
        <w:jc w:val="center"/>
        <w:rPr>
          <w:szCs w:val="28"/>
        </w:rPr>
      </w:pPr>
    </w:p>
    <w:p w:rsidR="0059496E" w:rsidRPr="009246E7" w:rsidRDefault="0059496E" w:rsidP="0059496E">
      <w:pPr>
        <w:adjustRightInd w:val="0"/>
        <w:spacing w:line="240" w:lineRule="exact"/>
        <w:jc w:val="center"/>
        <w:rPr>
          <w:bCs/>
          <w:szCs w:val="28"/>
        </w:rPr>
      </w:pPr>
      <w:r w:rsidRPr="009246E7">
        <w:rPr>
          <w:szCs w:val="28"/>
        </w:rPr>
        <w:t>8.</w:t>
      </w:r>
      <w:r w:rsidRPr="009246E7">
        <w:rPr>
          <w:b/>
          <w:bCs/>
          <w:szCs w:val="28"/>
        </w:rPr>
        <w:t> </w:t>
      </w:r>
      <w:r w:rsidRPr="009246E7">
        <w:rPr>
          <w:bCs/>
          <w:szCs w:val="28"/>
        </w:rPr>
        <w:t>Зоны специального назначения</w:t>
      </w:r>
    </w:p>
    <w:p w:rsidR="0059496E" w:rsidRPr="009246E7" w:rsidRDefault="0059496E" w:rsidP="0059496E">
      <w:pPr>
        <w:adjustRightInd w:val="0"/>
        <w:spacing w:line="240" w:lineRule="exact"/>
        <w:jc w:val="center"/>
        <w:rPr>
          <w:bCs/>
          <w:szCs w:val="28"/>
        </w:rPr>
      </w:pPr>
      <w:r w:rsidRPr="009246E7">
        <w:rPr>
          <w:bCs/>
          <w:szCs w:val="28"/>
        </w:rPr>
        <w:t>Общие требования и расчетные показатели</w:t>
      </w:r>
    </w:p>
    <w:p w:rsidR="0059496E" w:rsidRPr="009246E7" w:rsidRDefault="0059496E" w:rsidP="0059496E">
      <w:pPr>
        <w:adjustRightInd w:val="0"/>
        <w:jc w:val="center"/>
        <w:rPr>
          <w:bCs/>
          <w:szCs w:val="28"/>
        </w:rPr>
      </w:pPr>
    </w:p>
    <w:p w:rsidR="0059496E" w:rsidRPr="009246E7" w:rsidRDefault="0059496E" w:rsidP="0059496E">
      <w:pPr>
        <w:autoSpaceDE w:val="0"/>
        <w:autoSpaceDN w:val="0"/>
        <w:adjustRightInd w:val="0"/>
        <w:ind w:firstLine="720"/>
        <w:jc w:val="both"/>
        <w:rPr>
          <w:szCs w:val="28"/>
        </w:rPr>
      </w:pPr>
      <w:r w:rsidRPr="009246E7">
        <w:rPr>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59496E" w:rsidRPr="009246E7" w:rsidRDefault="0059496E" w:rsidP="0059496E">
      <w:pPr>
        <w:spacing w:line="237" w:lineRule="auto"/>
        <w:ind w:firstLine="709"/>
        <w:rPr>
          <w:bCs/>
          <w:szCs w:val="28"/>
        </w:rPr>
      </w:pPr>
      <w:r w:rsidRPr="009246E7">
        <w:rPr>
          <w:bCs/>
          <w:szCs w:val="28"/>
        </w:rPr>
        <w:t>8.2.</w:t>
      </w:r>
      <w:r w:rsidRPr="009246E7">
        <w:rPr>
          <w:bCs/>
          <w:szCs w:val="28"/>
          <w:lang w:val="en-US"/>
        </w:rPr>
        <w:t> </w:t>
      </w:r>
      <w:r w:rsidRPr="009246E7">
        <w:rPr>
          <w:bCs/>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59496E" w:rsidRPr="009246E7" w:rsidRDefault="0059496E" w:rsidP="0059496E">
      <w:pPr>
        <w:spacing w:line="237" w:lineRule="auto"/>
        <w:ind w:firstLine="709"/>
        <w:jc w:val="both"/>
        <w:rPr>
          <w:bCs/>
          <w:szCs w:val="28"/>
        </w:rPr>
      </w:pPr>
      <w:r w:rsidRPr="009246E7">
        <w:rPr>
          <w:bCs/>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59496E" w:rsidRPr="009246E7" w:rsidRDefault="0059496E" w:rsidP="0059496E">
      <w:pPr>
        <w:spacing w:line="237" w:lineRule="auto"/>
        <w:ind w:firstLine="709"/>
        <w:jc w:val="both"/>
        <w:rPr>
          <w:bCs/>
          <w:spacing w:val="-4"/>
          <w:szCs w:val="28"/>
        </w:rPr>
      </w:pPr>
      <w:r w:rsidRPr="009246E7">
        <w:rPr>
          <w:bCs/>
          <w:spacing w:val="-4"/>
          <w:szCs w:val="28"/>
        </w:rPr>
        <w:t>от жилых, общественных зданий, спортивно-оздоровительных и санаторно-курортных зон – в соответствии с требованиями СанПиН 2.2.1/2.1.1.1200;</w:t>
      </w:r>
    </w:p>
    <w:p w:rsidR="0059496E" w:rsidRPr="009246E7" w:rsidRDefault="0059496E" w:rsidP="0059496E">
      <w:pPr>
        <w:spacing w:line="237" w:lineRule="auto"/>
        <w:ind w:firstLine="709"/>
        <w:jc w:val="both"/>
        <w:rPr>
          <w:bCs/>
          <w:szCs w:val="28"/>
        </w:rPr>
      </w:pPr>
      <w:r w:rsidRPr="009246E7">
        <w:rPr>
          <w:bCs/>
          <w:szCs w:val="28"/>
        </w:rPr>
        <w:t>от водозаборных сооружений централизованного источника водоснабжения населения – в соответствии с СанПиН 2.1.4.1110.</w:t>
      </w:r>
    </w:p>
    <w:p w:rsidR="0059496E" w:rsidRPr="009246E7" w:rsidRDefault="0059496E" w:rsidP="0059496E">
      <w:pPr>
        <w:adjustRightInd w:val="0"/>
        <w:spacing w:line="237" w:lineRule="auto"/>
        <w:ind w:firstLine="709"/>
        <w:jc w:val="both"/>
        <w:rPr>
          <w:bCs/>
          <w:szCs w:val="28"/>
        </w:rPr>
      </w:pPr>
      <w:r w:rsidRPr="009246E7">
        <w:rPr>
          <w:bCs/>
          <w:szCs w:val="28"/>
        </w:rPr>
        <w:t>8.4. Не разрешается размещать кладбища на территориях:</w:t>
      </w:r>
    </w:p>
    <w:p w:rsidR="0059496E" w:rsidRPr="009246E7" w:rsidRDefault="0059496E" w:rsidP="0059496E">
      <w:pPr>
        <w:adjustRightInd w:val="0"/>
        <w:spacing w:line="237" w:lineRule="auto"/>
        <w:ind w:firstLine="709"/>
        <w:jc w:val="both"/>
        <w:rPr>
          <w:bCs/>
          <w:szCs w:val="28"/>
        </w:rPr>
      </w:pPr>
      <w:r w:rsidRPr="009246E7">
        <w:rPr>
          <w:bCs/>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59496E" w:rsidRPr="009246E7" w:rsidRDefault="0059496E" w:rsidP="0059496E">
      <w:pPr>
        <w:adjustRightInd w:val="0"/>
        <w:spacing w:line="237" w:lineRule="auto"/>
        <w:ind w:firstLine="709"/>
        <w:jc w:val="both"/>
        <w:rPr>
          <w:bCs/>
          <w:szCs w:val="28"/>
        </w:rPr>
      </w:pPr>
      <w:r w:rsidRPr="009246E7">
        <w:rPr>
          <w:bCs/>
          <w:szCs w:val="28"/>
        </w:rPr>
        <w:t xml:space="preserve">2) с выходом на поверхность </w:t>
      </w:r>
      <w:proofErr w:type="spellStart"/>
      <w:r w:rsidRPr="009246E7">
        <w:rPr>
          <w:bCs/>
          <w:szCs w:val="28"/>
        </w:rPr>
        <w:t>закарстованных</w:t>
      </w:r>
      <w:proofErr w:type="spellEnd"/>
      <w:r w:rsidRPr="009246E7">
        <w:rPr>
          <w:bCs/>
          <w:szCs w:val="28"/>
        </w:rPr>
        <w:t>, сильнотрещиноватых пород и в местах выклинивания водоносных горизонтов;</w:t>
      </w:r>
    </w:p>
    <w:p w:rsidR="0059496E" w:rsidRPr="009246E7" w:rsidRDefault="0059496E" w:rsidP="0059496E">
      <w:pPr>
        <w:adjustRightInd w:val="0"/>
        <w:spacing w:line="237" w:lineRule="auto"/>
        <w:ind w:firstLine="709"/>
        <w:jc w:val="both"/>
        <w:rPr>
          <w:szCs w:val="28"/>
        </w:rPr>
      </w:pPr>
      <w:r w:rsidRPr="009246E7">
        <w:rPr>
          <w:bCs/>
          <w:szCs w:val="28"/>
        </w:rPr>
        <w:lastRenderedPageBreak/>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59496E" w:rsidRPr="009246E7" w:rsidRDefault="0059496E" w:rsidP="0059496E">
      <w:pPr>
        <w:adjustRightInd w:val="0"/>
        <w:spacing w:line="237" w:lineRule="auto"/>
        <w:ind w:firstLine="709"/>
        <w:jc w:val="both"/>
        <w:rPr>
          <w:szCs w:val="28"/>
        </w:rPr>
      </w:pPr>
      <w:r w:rsidRPr="009246E7">
        <w:rPr>
          <w:bCs/>
          <w:szCs w:val="28"/>
        </w:rPr>
        <w:t>4)</w:t>
      </w:r>
      <w:r w:rsidRPr="009246E7">
        <w:rPr>
          <w:bCs/>
          <w:szCs w:val="28"/>
          <w:lang w:val="en-US"/>
        </w:rPr>
        <w:t> </w:t>
      </w:r>
      <w:r w:rsidRPr="009246E7">
        <w:rPr>
          <w:bCs/>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59496E" w:rsidRPr="009246E7" w:rsidRDefault="0059496E" w:rsidP="0059496E">
      <w:pPr>
        <w:adjustRightInd w:val="0"/>
        <w:spacing w:line="237" w:lineRule="auto"/>
        <w:ind w:firstLine="709"/>
        <w:jc w:val="both"/>
        <w:rPr>
          <w:bCs/>
          <w:szCs w:val="28"/>
        </w:rPr>
      </w:pPr>
      <w:r w:rsidRPr="009246E7">
        <w:rPr>
          <w:bCs/>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9246E7">
          <w:rPr>
            <w:bCs/>
            <w:szCs w:val="28"/>
          </w:rPr>
          <w:t>40 га</w:t>
        </w:r>
      </w:smartTag>
      <w:r w:rsidRPr="009246E7">
        <w:rPr>
          <w:bCs/>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59496E" w:rsidRPr="009246E7" w:rsidRDefault="0059496E" w:rsidP="0059496E">
      <w:pPr>
        <w:spacing w:line="237" w:lineRule="auto"/>
        <w:ind w:firstLine="709"/>
        <w:jc w:val="both"/>
        <w:rPr>
          <w:bCs/>
          <w:szCs w:val="28"/>
        </w:rPr>
      </w:pPr>
      <w:r w:rsidRPr="009246E7">
        <w:rPr>
          <w:bCs/>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59496E" w:rsidRPr="009246E7" w:rsidRDefault="0059496E" w:rsidP="0059496E">
      <w:pPr>
        <w:spacing w:line="237" w:lineRule="auto"/>
        <w:ind w:firstLine="709"/>
        <w:jc w:val="both"/>
        <w:rPr>
          <w:bCs/>
          <w:szCs w:val="28"/>
        </w:rPr>
      </w:pPr>
      <w:r w:rsidRPr="009246E7">
        <w:rPr>
          <w:bCs/>
          <w:szCs w:val="28"/>
        </w:rPr>
        <w:t>8.7. Скотомогильники (биотермические ямы) предназначены для:</w:t>
      </w:r>
    </w:p>
    <w:p w:rsidR="0059496E" w:rsidRPr="009246E7" w:rsidRDefault="0059496E" w:rsidP="0059496E">
      <w:pPr>
        <w:spacing w:line="237" w:lineRule="auto"/>
        <w:ind w:firstLine="709"/>
        <w:jc w:val="both"/>
        <w:rPr>
          <w:bCs/>
          <w:szCs w:val="28"/>
        </w:rPr>
      </w:pPr>
      <w:r w:rsidRPr="009246E7">
        <w:rPr>
          <w:bCs/>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9246E7">
        <w:rPr>
          <w:bCs/>
          <w:szCs w:val="28"/>
        </w:rPr>
        <w:t>конфискатов</w:t>
      </w:r>
      <w:proofErr w:type="spellEnd"/>
      <w:r w:rsidRPr="009246E7">
        <w:rPr>
          <w:bCs/>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59496E" w:rsidRPr="009246E7" w:rsidRDefault="0059496E" w:rsidP="0059496E">
      <w:pPr>
        <w:spacing w:line="237" w:lineRule="auto"/>
        <w:ind w:firstLine="709"/>
        <w:jc w:val="both"/>
        <w:rPr>
          <w:bCs/>
          <w:szCs w:val="28"/>
        </w:rPr>
      </w:pPr>
      <w:r w:rsidRPr="009246E7">
        <w:rPr>
          <w:bCs/>
          <w:szCs w:val="28"/>
        </w:rPr>
        <w:t>2) других отходов, получаемых при переработке пищевого и непищевого сырья животного происхождения.</w:t>
      </w:r>
    </w:p>
    <w:p w:rsidR="0059496E" w:rsidRPr="009246E7" w:rsidRDefault="0059496E" w:rsidP="0059496E">
      <w:pPr>
        <w:shd w:val="clear" w:color="auto" w:fill="FFFFFF"/>
        <w:ind w:firstLine="720"/>
        <w:jc w:val="both"/>
        <w:rPr>
          <w:bCs/>
          <w:szCs w:val="28"/>
        </w:rPr>
      </w:pPr>
      <w:r w:rsidRPr="009246E7">
        <w:rPr>
          <w:bCs/>
          <w:szCs w:val="28"/>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9246E7">
        <w:rPr>
          <w:bCs/>
          <w:spacing w:val="-4"/>
          <w:szCs w:val="28"/>
        </w:rPr>
        <w:t xml:space="preserve"> скотомогильников с захоронением в ямах – </w:t>
      </w:r>
      <w:smartTag w:uri="urn:schemas-microsoft-com:office:smarttags" w:element="metricconverter">
        <w:smartTagPr>
          <w:attr w:name="ProductID" w:val="1000 м"/>
        </w:smartTagPr>
        <w:r w:rsidRPr="009246E7">
          <w:rPr>
            <w:bCs/>
            <w:spacing w:val="-4"/>
            <w:szCs w:val="28"/>
          </w:rPr>
          <w:t>1000 м</w:t>
        </w:r>
      </w:smartTag>
      <w:r w:rsidRPr="009246E7">
        <w:rPr>
          <w:bCs/>
          <w:spacing w:val="-4"/>
          <w:szCs w:val="28"/>
        </w:rPr>
        <w:t xml:space="preserve">, для </w:t>
      </w:r>
      <w:r w:rsidRPr="009246E7">
        <w:rPr>
          <w:bCs/>
          <w:szCs w:val="28"/>
        </w:rPr>
        <w:t xml:space="preserve">скотомогильников с биологическими камерами – </w:t>
      </w:r>
      <w:smartTag w:uri="urn:schemas-microsoft-com:office:smarttags" w:element="metricconverter">
        <w:smartTagPr>
          <w:attr w:name="ProductID" w:val="500 м"/>
        </w:smartTagPr>
        <w:r w:rsidRPr="009246E7">
          <w:rPr>
            <w:bCs/>
            <w:szCs w:val="28"/>
          </w:rPr>
          <w:t>500 м</w:t>
        </w:r>
      </w:smartTag>
      <w:r w:rsidRPr="009246E7">
        <w:rPr>
          <w:bCs/>
          <w:szCs w:val="28"/>
        </w:rPr>
        <w:t>.</w:t>
      </w:r>
    </w:p>
    <w:p w:rsidR="0059496E" w:rsidRPr="009246E7" w:rsidRDefault="0059496E" w:rsidP="0059496E">
      <w:pPr>
        <w:ind w:firstLine="709"/>
        <w:rPr>
          <w:bCs/>
          <w:szCs w:val="28"/>
        </w:rPr>
      </w:pPr>
      <w:r w:rsidRPr="009246E7">
        <w:rPr>
          <w:bCs/>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59496E" w:rsidRPr="009246E7" w:rsidRDefault="0059496E" w:rsidP="0059496E">
      <w:pPr>
        <w:shd w:val="clear" w:color="auto" w:fill="FFFFFF"/>
        <w:ind w:firstLine="720"/>
        <w:jc w:val="both"/>
        <w:rPr>
          <w:bCs/>
          <w:szCs w:val="28"/>
        </w:rPr>
      </w:pPr>
      <w:r w:rsidRPr="009246E7">
        <w:rPr>
          <w:bCs/>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59496E" w:rsidRPr="009246E7" w:rsidRDefault="0059496E" w:rsidP="0059496E">
      <w:pPr>
        <w:ind w:firstLine="709"/>
        <w:jc w:val="both"/>
        <w:rPr>
          <w:bCs/>
          <w:szCs w:val="28"/>
        </w:rPr>
      </w:pPr>
      <w:r w:rsidRPr="009246E7">
        <w:rPr>
          <w:bCs/>
          <w:spacing w:val="-2"/>
          <w:szCs w:val="28"/>
        </w:rPr>
        <w:t>8.11. Полигоны твердых бытовых отходов (ТБО) являются специаль</w:t>
      </w:r>
      <w:r w:rsidRPr="009246E7">
        <w:rPr>
          <w:bCs/>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59496E" w:rsidRPr="009246E7" w:rsidRDefault="0059496E" w:rsidP="0059496E">
      <w:pPr>
        <w:ind w:firstLine="709"/>
        <w:jc w:val="both"/>
        <w:rPr>
          <w:bCs/>
          <w:spacing w:val="-2"/>
          <w:szCs w:val="28"/>
        </w:rPr>
      </w:pPr>
      <w:r w:rsidRPr="009246E7">
        <w:rPr>
          <w:bCs/>
          <w:spacing w:val="-2"/>
          <w:szCs w:val="28"/>
        </w:rPr>
        <w:lastRenderedPageBreak/>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59496E" w:rsidRPr="009246E7" w:rsidRDefault="0059496E" w:rsidP="0059496E">
      <w:pPr>
        <w:ind w:firstLine="709"/>
        <w:jc w:val="both"/>
        <w:rPr>
          <w:bCs/>
          <w:szCs w:val="28"/>
        </w:rPr>
      </w:pPr>
      <w:r w:rsidRPr="009246E7">
        <w:rPr>
          <w:bCs/>
          <w:spacing w:val="-2"/>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9246E7">
        <w:rPr>
          <w:bCs/>
          <w:szCs w:val="28"/>
        </w:rPr>
        <w:t xml:space="preserve"> соответствии с требованиями СанПиН 2.2.1/2.1.1.1200 и </w:t>
      </w:r>
      <w:r w:rsidRPr="009246E7">
        <w:rPr>
          <w:bCs/>
          <w:spacing w:val="-2"/>
          <w:szCs w:val="28"/>
        </w:rPr>
        <w:t>СП 2.1.7.1038.</w:t>
      </w:r>
    </w:p>
    <w:p w:rsidR="0059496E" w:rsidRPr="009246E7" w:rsidRDefault="0059496E" w:rsidP="0059496E">
      <w:pPr>
        <w:ind w:firstLine="709"/>
        <w:jc w:val="both"/>
        <w:rPr>
          <w:bCs/>
          <w:szCs w:val="28"/>
        </w:rPr>
      </w:pPr>
      <w:r w:rsidRPr="009246E7">
        <w:rPr>
          <w:bCs/>
          <w:szCs w:val="28"/>
        </w:rPr>
        <w:t>8.14. Не допускается размещение полигонов:</w:t>
      </w:r>
    </w:p>
    <w:p w:rsidR="0059496E" w:rsidRPr="009246E7" w:rsidRDefault="0059496E" w:rsidP="0059496E">
      <w:pPr>
        <w:autoSpaceDE w:val="0"/>
        <w:autoSpaceDN w:val="0"/>
        <w:adjustRightInd w:val="0"/>
        <w:ind w:firstLine="720"/>
        <w:jc w:val="both"/>
        <w:rPr>
          <w:szCs w:val="28"/>
        </w:rPr>
      </w:pPr>
      <w:r w:rsidRPr="009246E7">
        <w:rPr>
          <w:szCs w:val="28"/>
        </w:rPr>
        <w:t xml:space="preserve">на территории I, II и III поясов зон санитарной охраны </w:t>
      </w:r>
      <w:proofErr w:type="spellStart"/>
      <w:r w:rsidRPr="009246E7">
        <w:rPr>
          <w:szCs w:val="28"/>
        </w:rPr>
        <w:t>водоисточников</w:t>
      </w:r>
      <w:proofErr w:type="spellEnd"/>
      <w:r w:rsidRPr="009246E7">
        <w:rPr>
          <w:szCs w:val="28"/>
        </w:rPr>
        <w:t xml:space="preserve"> и минеральных источников;</w:t>
      </w:r>
    </w:p>
    <w:p w:rsidR="0059496E" w:rsidRPr="009246E7" w:rsidRDefault="0059496E" w:rsidP="0059496E">
      <w:pPr>
        <w:autoSpaceDE w:val="0"/>
        <w:autoSpaceDN w:val="0"/>
        <w:adjustRightInd w:val="0"/>
        <w:ind w:firstLine="720"/>
        <w:jc w:val="both"/>
        <w:rPr>
          <w:szCs w:val="28"/>
        </w:rPr>
      </w:pPr>
      <w:r w:rsidRPr="009246E7">
        <w:rPr>
          <w:szCs w:val="28"/>
        </w:rPr>
        <w:t>во всех поясах зоны санитарной охраны курортов;</w:t>
      </w:r>
    </w:p>
    <w:p w:rsidR="0059496E" w:rsidRPr="009246E7" w:rsidRDefault="0059496E" w:rsidP="0059496E">
      <w:pPr>
        <w:autoSpaceDE w:val="0"/>
        <w:autoSpaceDN w:val="0"/>
        <w:adjustRightInd w:val="0"/>
        <w:ind w:firstLine="720"/>
        <w:jc w:val="both"/>
        <w:rPr>
          <w:szCs w:val="28"/>
        </w:rPr>
      </w:pPr>
      <w:r w:rsidRPr="009246E7">
        <w:rPr>
          <w:szCs w:val="28"/>
        </w:rPr>
        <w:t>в зонах массового загородного отдыха населения и на территории лечебно-оздоровительных учреждений;</w:t>
      </w:r>
    </w:p>
    <w:p w:rsidR="0059496E" w:rsidRPr="009246E7" w:rsidRDefault="0059496E" w:rsidP="0059496E">
      <w:pPr>
        <w:autoSpaceDE w:val="0"/>
        <w:autoSpaceDN w:val="0"/>
        <w:adjustRightInd w:val="0"/>
        <w:ind w:firstLine="720"/>
        <w:jc w:val="both"/>
        <w:rPr>
          <w:szCs w:val="28"/>
        </w:rPr>
      </w:pPr>
      <w:r w:rsidRPr="009246E7">
        <w:rPr>
          <w:szCs w:val="28"/>
        </w:rPr>
        <w:t>в рекреационных зонах;</w:t>
      </w:r>
    </w:p>
    <w:p w:rsidR="0059496E" w:rsidRPr="009246E7" w:rsidRDefault="0059496E" w:rsidP="0059496E">
      <w:pPr>
        <w:autoSpaceDE w:val="0"/>
        <w:autoSpaceDN w:val="0"/>
        <w:adjustRightInd w:val="0"/>
        <w:ind w:firstLine="720"/>
        <w:jc w:val="both"/>
        <w:rPr>
          <w:szCs w:val="28"/>
        </w:rPr>
      </w:pPr>
      <w:r w:rsidRPr="009246E7">
        <w:rPr>
          <w:szCs w:val="28"/>
        </w:rPr>
        <w:t>в местах выклинивания водоносных горизонтов;</w:t>
      </w:r>
    </w:p>
    <w:p w:rsidR="0059496E" w:rsidRPr="009246E7" w:rsidRDefault="0059496E" w:rsidP="0059496E">
      <w:pPr>
        <w:autoSpaceDE w:val="0"/>
        <w:autoSpaceDN w:val="0"/>
        <w:adjustRightInd w:val="0"/>
        <w:ind w:firstLine="720"/>
        <w:jc w:val="both"/>
        <w:rPr>
          <w:szCs w:val="28"/>
        </w:rPr>
      </w:pPr>
      <w:r w:rsidRPr="009246E7">
        <w:rPr>
          <w:szCs w:val="28"/>
        </w:rPr>
        <w:t xml:space="preserve">в границах установленных </w:t>
      </w:r>
      <w:proofErr w:type="spellStart"/>
      <w:r w:rsidRPr="009246E7">
        <w:rPr>
          <w:szCs w:val="28"/>
        </w:rPr>
        <w:t>водоохранных</w:t>
      </w:r>
      <w:proofErr w:type="spellEnd"/>
      <w:r w:rsidRPr="009246E7">
        <w:rPr>
          <w:szCs w:val="28"/>
        </w:rPr>
        <w:t xml:space="preserve"> зон открытых водоемов.</w:t>
      </w:r>
    </w:p>
    <w:p w:rsidR="0059496E" w:rsidRPr="009246E7" w:rsidRDefault="0059496E" w:rsidP="0059496E">
      <w:pPr>
        <w:ind w:firstLine="709"/>
        <w:jc w:val="both"/>
        <w:rPr>
          <w:spacing w:val="-2"/>
          <w:szCs w:val="28"/>
        </w:rPr>
      </w:pPr>
      <w:r w:rsidRPr="009246E7">
        <w:rPr>
          <w:bCs/>
          <w:spacing w:val="-2"/>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9246E7">
        <w:rPr>
          <w:spacing w:val="-2"/>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9246E7">
          <w:rPr>
            <w:spacing w:val="-2"/>
            <w:szCs w:val="28"/>
          </w:rPr>
          <w:t>20 м</w:t>
        </w:r>
      </w:smartTag>
      <w:r w:rsidRPr="009246E7">
        <w:rPr>
          <w:spacing w:val="-2"/>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9246E7">
          <w:rPr>
            <w:spacing w:val="-2"/>
            <w:szCs w:val="28"/>
          </w:rPr>
          <w:t>2 м</w:t>
        </w:r>
      </w:smartTag>
      <w:r w:rsidRPr="009246E7">
        <w:rPr>
          <w:spacing w:val="-2"/>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59496E" w:rsidRPr="009246E7" w:rsidRDefault="0059496E" w:rsidP="0059496E">
      <w:pPr>
        <w:pStyle w:val="FR2"/>
        <w:spacing w:line="237" w:lineRule="auto"/>
        <w:ind w:firstLine="709"/>
        <w:rPr>
          <w:szCs w:val="28"/>
        </w:rPr>
      </w:pPr>
      <w:r w:rsidRPr="009246E7">
        <w:rPr>
          <w:szCs w:val="28"/>
        </w:rPr>
        <w:t xml:space="preserve">8.16. Полигон ТБО размещается на ровной территории, исключающей возможность смыва атмосферными осадками части </w:t>
      </w:r>
      <w:r w:rsidRPr="009246E7">
        <w:rPr>
          <w:spacing w:val="-2"/>
          <w:szCs w:val="28"/>
        </w:rPr>
        <w:t>отходов и загрязнения ими прилегающих земельных площадей и открытых водоемов,</w:t>
      </w:r>
      <w:r w:rsidRPr="009246E7">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59496E" w:rsidRPr="009246E7" w:rsidRDefault="0059496E" w:rsidP="0059496E">
      <w:pPr>
        <w:ind w:firstLine="709"/>
        <w:jc w:val="both"/>
        <w:rPr>
          <w:bCs/>
          <w:szCs w:val="28"/>
        </w:rPr>
      </w:pPr>
      <w:r w:rsidRPr="009246E7">
        <w:rPr>
          <w:bCs/>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9246E7">
        <w:rPr>
          <w:bCs/>
          <w:szCs w:val="28"/>
        </w:rPr>
        <w:t>водоохранных</w:t>
      </w:r>
      <w:proofErr w:type="spellEnd"/>
      <w:r w:rsidRPr="009246E7">
        <w:rPr>
          <w:bCs/>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59496E" w:rsidRPr="009246E7" w:rsidRDefault="0059496E" w:rsidP="0059496E">
      <w:pPr>
        <w:ind w:firstLine="709"/>
        <w:jc w:val="both"/>
        <w:rPr>
          <w:bCs/>
          <w:szCs w:val="28"/>
        </w:rPr>
      </w:pPr>
      <w:r w:rsidRPr="009246E7">
        <w:rPr>
          <w:bCs/>
          <w:szCs w:val="28"/>
        </w:rPr>
        <w:t xml:space="preserve">8.18. Полигоны </w:t>
      </w:r>
      <w:r w:rsidRPr="009246E7">
        <w:rPr>
          <w:bCs/>
          <w:spacing w:val="-2"/>
          <w:szCs w:val="28"/>
        </w:rPr>
        <w:t xml:space="preserve">по обезвреживанию и захоронению </w:t>
      </w:r>
      <w:r w:rsidRPr="009246E7">
        <w:rPr>
          <w:bCs/>
          <w:szCs w:val="28"/>
        </w:rPr>
        <w:t xml:space="preserve">токсичных промышленных отходов также не допускается размещать </w:t>
      </w:r>
      <w:r w:rsidRPr="009246E7">
        <w:rPr>
          <w:bCs/>
          <w:spacing w:val="-2"/>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9246E7">
        <w:rPr>
          <w:bCs/>
          <w:szCs w:val="28"/>
        </w:rPr>
        <w:t xml:space="preserve">в зонах активного карста, в зонах оползней, в зоне питания подземных </w:t>
      </w:r>
      <w:r w:rsidRPr="009246E7">
        <w:rPr>
          <w:bCs/>
          <w:szCs w:val="28"/>
        </w:rPr>
        <w:lastRenderedPageBreak/>
        <w:t xml:space="preserve">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9246E7">
        <w:rPr>
          <w:bCs/>
          <w:spacing w:val="-3"/>
          <w:szCs w:val="28"/>
        </w:rPr>
        <w:t xml:space="preserve">истечения сроков, установленных органами </w:t>
      </w:r>
      <w:proofErr w:type="spellStart"/>
      <w:r w:rsidRPr="009246E7">
        <w:rPr>
          <w:bCs/>
          <w:szCs w:val="28"/>
        </w:rPr>
        <w:t>Роспотребнадзора</w:t>
      </w:r>
      <w:proofErr w:type="spellEnd"/>
      <w:r w:rsidRPr="009246E7">
        <w:rPr>
          <w:bCs/>
          <w:spacing w:val="-3"/>
          <w:szCs w:val="28"/>
        </w:rPr>
        <w:t>.</w:t>
      </w:r>
    </w:p>
    <w:p w:rsidR="0059496E" w:rsidRPr="009246E7" w:rsidRDefault="0059496E" w:rsidP="0059496E">
      <w:pPr>
        <w:ind w:firstLine="709"/>
        <w:jc w:val="both"/>
        <w:rPr>
          <w:bCs/>
          <w:szCs w:val="28"/>
        </w:rPr>
      </w:pPr>
      <w:r w:rsidRPr="009246E7">
        <w:rPr>
          <w:bCs/>
          <w:spacing w:val="-2"/>
          <w:szCs w:val="28"/>
        </w:rPr>
        <w:t>8.19. Земельный участок для размещения полигона по обезвреживанию и захоронению токсичных промышленных</w:t>
      </w:r>
      <w:r w:rsidRPr="009246E7">
        <w:rPr>
          <w:bCs/>
          <w:szCs w:val="28"/>
        </w:rPr>
        <w:t xml:space="preserve"> отходов</w:t>
      </w:r>
      <w:r w:rsidRPr="009246E7">
        <w:rPr>
          <w:bCs/>
          <w:spacing w:val="-2"/>
          <w:szCs w:val="28"/>
        </w:rPr>
        <w:t xml:space="preserve"> должен располагаться на территориях</w:t>
      </w:r>
      <w:r w:rsidRPr="009246E7">
        <w:rPr>
          <w:bCs/>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9246E7">
          <w:rPr>
            <w:bCs/>
            <w:szCs w:val="28"/>
          </w:rPr>
          <w:t>20 м</w:t>
        </w:r>
      </w:smartTag>
      <w:r w:rsidRPr="009246E7">
        <w:rPr>
          <w:bCs/>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9246E7">
          <w:rPr>
            <w:bCs/>
            <w:szCs w:val="28"/>
          </w:rPr>
          <w:t>2 м</w:t>
        </w:r>
      </w:smartTag>
      <w:r w:rsidRPr="009246E7">
        <w:rPr>
          <w:bCs/>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59496E" w:rsidRPr="009246E7" w:rsidRDefault="0059496E" w:rsidP="0059496E">
      <w:pPr>
        <w:ind w:firstLine="709"/>
        <w:jc w:val="both"/>
        <w:rPr>
          <w:bCs/>
          <w:szCs w:val="28"/>
        </w:rPr>
      </w:pPr>
      <w:r w:rsidRPr="009246E7">
        <w:rPr>
          <w:bCs/>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59496E" w:rsidRPr="009246E7" w:rsidRDefault="0059496E" w:rsidP="0059496E">
      <w:pPr>
        <w:ind w:firstLine="720"/>
        <w:jc w:val="both"/>
        <w:rPr>
          <w:bCs/>
          <w:szCs w:val="28"/>
        </w:rPr>
      </w:pPr>
      <w:r w:rsidRPr="009246E7">
        <w:rPr>
          <w:bCs/>
          <w:szCs w:val="28"/>
        </w:rPr>
        <w:t xml:space="preserve">8.21. Размещение отходов на территории объекта осуществляется в соответствии с требованиями СанПиН 2.1.7.1322, </w:t>
      </w:r>
      <w:r w:rsidRPr="009246E7">
        <w:rPr>
          <w:szCs w:val="28"/>
        </w:rPr>
        <w:t>СП 2.1.7.1038.</w:t>
      </w:r>
    </w:p>
    <w:p w:rsidR="0059496E" w:rsidRPr="009246E7" w:rsidRDefault="0059496E" w:rsidP="0059496E">
      <w:pPr>
        <w:ind w:firstLine="720"/>
        <w:jc w:val="both"/>
        <w:rPr>
          <w:bCs/>
          <w:spacing w:val="-2"/>
          <w:szCs w:val="28"/>
        </w:rPr>
      </w:pPr>
      <w:r w:rsidRPr="009246E7">
        <w:rPr>
          <w:bCs/>
          <w:spacing w:val="-2"/>
          <w:szCs w:val="28"/>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9246E7">
          <w:rPr>
            <w:bCs/>
            <w:spacing w:val="-2"/>
            <w:szCs w:val="28"/>
          </w:rPr>
          <w:t>1000 м</w:t>
        </w:r>
      </w:smartTag>
      <w:r w:rsidRPr="009246E7">
        <w:rPr>
          <w:bCs/>
          <w:spacing w:val="-2"/>
          <w:szCs w:val="28"/>
        </w:rPr>
        <w:t xml:space="preserve">, завода мощностью менее 100 тыс. тонн – </w:t>
      </w:r>
      <w:smartTag w:uri="urn:schemas-microsoft-com:office:smarttags" w:element="metricconverter">
        <w:smartTagPr>
          <w:attr w:name="ProductID" w:val="500 м"/>
        </w:smartTagPr>
        <w:r w:rsidRPr="009246E7">
          <w:rPr>
            <w:bCs/>
            <w:spacing w:val="-2"/>
            <w:szCs w:val="28"/>
          </w:rPr>
          <w:t>500 м</w:t>
        </w:r>
      </w:smartTag>
      <w:r w:rsidRPr="009246E7">
        <w:rPr>
          <w:bCs/>
          <w:spacing w:val="-2"/>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59496E" w:rsidRPr="009246E7" w:rsidRDefault="0059496E" w:rsidP="0059496E">
      <w:pPr>
        <w:ind w:firstLine="720"/>
        <w:jc w:val="both"/>
        <w:rPr>
          <w:bCs/>
          <w:szCs w:val="28"/>
        </w:rPr>
      </w:pPr>
      <w:r w:rsidRPr="009246E7">
        <w:rPr>
          <w:bCs/>
          <w:szCs w:val="28"/>
        </w:rPr>
        <w:t xml:space="preserve">8.26. Размещение гаража специализированного парка автомашин осуществляется в соответствии с СП 2.2.1.1312, </w:t>
      </w:r>
      <w:r w:rsidRPr="009246E7">
        <w:rPr>
          <w:szCs w:val="28"/>
        </w:rPr>
        <w:t>СП 2.1.7.1038-01.</w:t>
      </w:r>
    </w:p>
    <w:p w:rsidR="0059496E" w:rsidRPr="009246E7" w:rsidRDefault="0059496E" w:rsidP="0059496E">
      <w:pPr>
        <w:ind w:firstLine="720"/>
        <w:jc w:val="both"/>
        <w:rPr>
          <w:bCs/>
          <w:szCs w:val="28"/>
        </w:rPr>
      </w:pPr>
      <w:r w:rsidRPr="009246E7">
        <w:rPr>
          <w:bCs/>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9246E7">
          <w:rPr>
            <w:bCs/>
            <w:szCs w:val="28"/>
          </w:rPr>
          <w:t>1000 м</w:t>
        </w:r>
      </w:smartTag>
      <w:r w:rsidRPr="009246E7">
        <w:rPr>
          <w:bCs/>
          <w:szCs w:val="28"/>
        </w:rPr>
        <w:t>.</w:t>
      </w:r>
    </w:p>
    <w:p w:rsidR="0059496E" w:rsidRPr="009246E7" w:rsidRDefault="0059496E" w:rsidP="0059496E">
      <w:pPr>
        <w:ind w:firstLine="720"/>
        <w:jc w:val="both"/>
        <w:rPr>
          <w:szCs w:val="28"/>
        </w:rPr>
      </w:pPr>
      <w:r w:rsidRPr="009246E7">
        <w:rPr>
          <w:bCs/>
          <w:szCs w:val="28"/>
        </w:rPr>
        <w:t>8.24.</w:t>
      </w:r>
      <w:r w:rsidRPr="009246E7">
        <w:rPr>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9246E7">
          <w:rPr>
            <w:szCs w:val="28"/>
          </w:rPr>
          <w:t>200 м</w:t>
        </w:r>
      </w:smartTag>
      <w:r w:rsidRPr="009246E7">
        <w:rPr>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9246E7">
          <w:rPr>
            <w:szCs w:val="28"/>
          </w:rPr>
          <w:t>50 м</w:t>
        </w:r>
      </w:smartTag>
      <w:r w:rsidRPr="009246E7">
        <w:rPr>
          <w:szCs w:val="28"/>
        </w:rPr>
        <w:t xml:space="preserve"> – от границ леса и лесопосадок, не предназначенных для использования в рекреационных целях.</w:t>
      </w:r>
    </w:p>
    <w:p w:rsidR="0059496E" w:rsidRPr="009246E7" w:rsidRDefault="0059496E" w:rsidP="0059496E">
      <w:pPr>
        <w:ind w:firstLine="720"/>
        <w:jc w:val="both"/>
        <w:rPr>
          <w:bCs/>
          <w:szCs w:val="28"/>
        </w:rPr>
      </w:pPr>
      <w:r w:rsidRPr="009246E7">
        <w:rPr>
          <w:bCs/>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59496E" w:rsidRPr="009246E7" w:rsidRDefault="0059496E" w:rsidP="0059496E">
      <w:pPr>
        <w:ind w:firstLine="720"/>
        <w:jc w:val="both"/>
        <w:rPr>
          <w:bCs/>
          <w:szCs w:val="28"/>
        </w:rPr>
      </w:pPr>
      <w:r w:rsidRPr="009246E7">
        <w:rPr>
          <w:bCs/>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59496E" w:rsidRPr="009246E7" w:rsidRDefault="0059496E" w:rsidP="0059496E">
      <w:pPr>
        <w:ind w:firstLine="720"/>
        <w:jc w:val="both"/>
        <w:rPr>
          <w:bCs/>
          <w:szCs w:val="28"/>
        </w:rPr>
      </w:pPr>
      <w:r w:rsidRPr="009246E7">
        <w:rPr>
          <w:bCs/>
          <w:szCs w:val="28"/>
        </w:rPr>
        <w:t xml:space="preserve">8.27. В сельских поселениях полигоны ТБО, скотомогильники, полигоны по обезвреживанию и захоронению токсичных промышленных отходов следует </w:t>
      </w:r>
      <w:r w:rsidRPr="009246E7">
        <w:rPr>
          <w:bCs/>
          <w:szCs w:val="28"/>
        </w:rPr>
        <w:lastRenderedPageBreak/>
        <w:t>размещать за границами населенных пунктов на землях промышленности и иного специального назначения.</w:t>
      </w:r>
    </w:p>
    <w:p w:rsidR="0059496E" w:rsidRPr="009246E7" w:rsidRDefault="0059496E" w:rsidP="0059496E">
      <w:pPr>
        <w:ind w:firstLine="720"/>
        <w:jc w:val="both"/>
        <w:rPr>
          <w:bCs/>
          <w:szCs w:val="28"/>
        </w:rPr>
      </w:pPr>
      <w:r w:rsidRPr="009246E7">
        <w:rPr>
          <w:bCs/>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9246E7">
        <w:rPr>
          <w:bCs/>
          <w:szCs w:val="28"/>
        </w:rPr>
        <w:t>снегоприемные</w:t>
      </w:r>
      <w:proofErr w:type="spellEnd"/>
      <w:r w:rsidRPr="009246E7">
        <w:rPr>
          <w:bCs/>
          <w:szCs w:val="28"/>
        </w:rPr>
        <w:t xml:space="preserve"> пункты. </w:t>
      </w:r>
      <w:proofErr w:type="spellStart"/>
      <w:r w:rsidRPr="009246E7">
        <w:rPr>
          <w:bCs/>
          <w:szCs w:val="28"/>
        </w:rPr>
        <w:t>Снегоприемные</w:t>
      </w:r>
      <w:proofErr w:type="spellEnd"/>
      <w:r w:rsidRPr="009246E7">
        <w:rPr>
          <w:bCs/>
          <w:szCs w:val="28"/>
        </w:rPr>
        <w:t xml:space="preserve"> пункты могут быть в виде «сухих» снежных свалок и </w:t>
      </w:r>
      <w:proofErr w:type="spellStart"/>
      <w:r w:rsidRPr="009246E7">
        <w:rPr>
          <w:bCs/>
          <w:szCs w:val="28"/>
        </w:rPr>
        <w:t>снегоплавильных</w:t>
      </w:r>
      <w:proofErr w:type="spellEnd"/>
      <w:r w:rsidRPr="009246E7">
        <w:rPr>
          <w:bCs/>
          <w:szCs w:val="28"/>
        </w:rPr>
        <w:t xml:space="preserve"> шахт, подключенных к системе канализации.</w:t>
      </w:r>
    </w:p>
    <w:p w:rsidR="0059496E" w:rsidRPr="009246E7" w:rsidRDefault="0059496E" w:rsidP="0059496E">
      <w:pPr>
        <w:ind w:firstLine="720"/>
        <w:jc w:val="both"/>
        <w:rPr>
          <w:bCs/>
          <w:szCs w:val="28"/>
        </w:rPr>
      </w:pPr>
      <w:r w:rsidRPr="009246E7">
        <w:rPr>
          <w:bCs/>
          <w:szCs w:val="28"/>
        </w:rPr>
        <w:t xml:space="preserve">8.29. Проектирование </w:t>
      </w:r>
      <w:proofErr w:type="spellStart"/>
      <w:r w:rsidRPr="009246E7">
        <w:rPr>
          <w:bCs/>
          <w:szCs w:val="28"/>
        </w:rPr>
        <w:t>снегоприемных</w:t>
      </w:r>
      <w:proofErr w:type="spellEnd"/>
      <w:r w:rsidRPr="009246E7">
        <w:rPr>
          <w:bCs/>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59496E" w:rsidRPr="009246E7" w:rsidRDefault="0059496E" w:rsidP="0059496E">
      <w:pPr>
        <w:ind w:firstLine="720"/>
        <w:jc w:val="both"/>
        <w:rPr>
          <w:bCs/>
          <w:szCs w:val="28"/>
        </w:rPr>
      </w:pPr>
      <w:r w:rsidRPr="009246E7">
        <w:rPr>
          <w:bCs/>
          <w:szCs w:val="28"/>
        </w:rPr>
        <w:t xml:space="preserve">8.30. Не допускается размещение «сухих» </w:t>
      </w:r>
      <w:proofErr w:type="spellStart"/>
      <w:r w:rsidRPr="009246E7">
        <w:rPr>
          <w:bCs/>
          <w:szCs w:val="28"/>
        </w:rPr>
        <w:t>снегосвалок</w:t>
      </w:r>
      <w:proofErr w:type="spellEnd"/>
      <w:r w:rsidRPr="009246E7">
        <w:rPr>
          <w:bCs/>
          <w:szCs w:val="28"/>
        </w:rPr>
        <w:t xml:space="preserve"> в </w:t>
      </w:r>
      <w:proofErr w:type="spellStart"/>
      <w:r w:rsidRPr="009246E7">
        <w:rPr>
          <w:bCs/>
          <w:szCs w:val="28"/>
        </w:rPr>
        <w:t>водоохранных</w:t>
      </w:r>
      <w:proofErr w:type="spellEnd"/>
      <w:r w:rsidRPr="009246E7">
        <w:rPr>
          <w:bCs/>
          <w:szCs w:val="28"/>
        </w:rPr>
        <w:t xml:space="preserve"> зонах водных объектов, а также над подземными инженерными сетями.</w:t>
      </w:r>
    </w:p>
    <w:p w:rsidR="0059496E" w:rsidRPr="009246E7" w:rsidRDefault="0059496E" w:rsidP="0059496E">
      <w:pPr>
        <w:ind w:firstLine="720"/>
        <w:jc w:val="both"/>
        <w:rPr>
          <w:bCs/>
          <w:szCs w:val="28"/>
        </w:rPr>
      </w:pPr>
      <w:r w:rsidRPr="009246E7">
        <w:rPr>
          <w:bCs/>
          <w:szCs w:val="28"/>
        </w:rPr>
        <w:t xml:space="preserve">8.31. Размер санитарно-защитной зоны от </w:t>
      </w:r>
      <w:proofErr w:type="spellStart"/>
      <w:r w:rsidRPr="009246E7">
        <w:rPr>
          <w:bCs/>
          <w:szCs w:val="28"/>
        </w:rPr>
        <w:t>снегоприемных</w:t>
      </w:r>
      <w:proofErr w:type="spellEnd"/>
      <w:r w:rsidRPr="009246E7">
        <w:rPr>
          <w:bCs/>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ind w:firstLine="720"/>
        <w:jc w:val="both"/>
        <w:rPr>
          <w:bCs/>
          <w:szCs w:val="28"/>
        </w:rPr>
      </w:pPr>
      <w:r w:rsidRPr="009246E7">
        <w:rPr>
          <w:bCs/>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59496E" w:rsidRPr="009246E7" w:rsidRDefault="0059496E" w:rsidP="0059496E">
      <w:pPr>
        <w:ind w:firstLine="720"/>
        <w:jc w:val="both"/>
        <w:rPr>
          <w:bCs/>
          <w:szCs w:val="28"/>
        </w:rPr>
      </w:pPr>
      <w:r w:rsidRPr="009246E7">
        <w:rPr>
          <w:bCs/>
          <w:szCs w:val="28"/>
        </w:rPr>
        <w:t xml:space="preserve">8.33. В конструкции </w:t>
      </w:r>
      <w:proofErr w:type="spellStart"/>
      <w:r w:rsidRPr="009246E7">
        <w:rPr>
          <w:bCs/>
          <w:szCs w:val="28"/>
        </w:rPr>
        <w:t>снегоплавильных</w:t>
      </w:r>
      <w:proofErr w:type="spellEnd"/>
      <w:r w:rsidRPr="009246E7">
        <w:rPr>
          <w:bCs/>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59496E" w:rsidRPr="009246E7" w:rsidRDefault="0059496E" w:rsidP="0059496E">
      <w:pPr>
        <w:ind w:firstLine="720"/>
        <w:jc w:val="both"/>
        <w:rPr>
          <w:bCs/>
          <w:spacing w:val="-4"/>
          <w:szCs w:val="28"/>
        </w:rPr>
      </w:pPr>
      <w:r w:rsidRPr="009246E7">
        <w:rPr>
          <w:bCs/>
          <w:spacing w:val="-4"/>
          <w:szCs w:val="28"/>
        </w:rPr>
        <w:t xml:space="preserve">8.34. Допускается использование территории </w:t>
      </w:r>
      <w:proofErr w:type="spellStart"/>
      <w:r w:rsidRPr="009246E7">
        <w:rPr>
          <w:bCs/>
          <w:spacing w:val="-4"/>
          <w:szCs w:val="28"/>
        </w:rPr>
        <w:t>снегосвалки</w:t>
      </w:r>
      <w:proofErr w:type="spellEnd"/>
      <w:r w:rsidRPr="009246E7">
        <w:rPr>
          <w:bCs/>
          <w:spacing w:val="-4"/>
          <w:szCs w:val="28"/>
        </w:rPr>
        <w:t xml:space="preserve"> в летнее время для организации стоянки (парковки) автотранспорта или для иных целей.</w:t>
      </w:r>
    </w:p>
    <w:p w:rsidR="0059496E" w:rsidRPr="009246E7" w:rsidRDefault="0059496E" w:rsidP="0059496E">
      <w:pPr>
        <w:ind w:firstLine="720"/>
        <w:jc w:val="both"/>
        <w:rPr>
          <w:bCs/>
          <w:spacing w:val="-4"/>
          <w:szCs w:val="28"/>
        </w:rPr>
      </w:pPr>
      <w:r w:rsidRPr="009246E7">
        <w:rPr>
          <w:bCs/>
          <w:spacing w:val="-4"/>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59496E" w:rsidRPr="009246E7" w:rsidRDefault="0059496E" w:rsidP="0059496E">
      <w:pPr>
        <w:ind w:firstLine="720"/>
        <w:jc w:val="both"/>
        <w:rPr>
          <w:bCs/>
          <w:szCs w:val="28"/>
        </w:rPr>
      </w:pPr>
      <w:r w:rsidRPr="009246E7">
        <w:rPr>
          <w:bCs/>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59496E" w:rsidRPr="009246E7" w:rsidRDefault="0059496E" w:rsidP="0059496E">
      <w:pPr>
        <w:autoSpaceDE w:val="0"/>
        <w:autoSpaceDN w:val="0"/>
        <w:adjustRightInd w:val="0"/>
        <w:spacing w:line="232" w:lineRule="auto"/>
        <w:jc w:val="center"/>
        <w:rPr>
          <w:szCs w:val="28"/>
        </w:rPr>
      </w:pPr>
    </w:p>
    <w:p w:rsidR="0059496E" w:rsidRPr="009246E7" w:rsidRDefault="0059496E" w:rsidP="0059496E">
      <w:pPr>
        <w:autoSpaceDE w:val="0"/>
        <w:autoSpaceDN w:val="0"/>
        <w:adjustRightInd w:val="0"/>
        <w:spacing w:line="232" w:lineRule="auto"/>
        <w:jc w:val="center"/>
        <w:rPr>
          <w:bCs/>
          <w:szCs w:val="28"/>
        </w:rPr>
      </w:pPr>
      <w:r w:rsidRPr="009246E7">
        <w:rPr>
          <w:szCs w:val="28"/>
          <w:lang w:val="en-US"/>
        </w:rPr>
        <w:t>II</w:t>
      </w:r>
      <w:r w:rsidRPr="009246E7">
        <w:rPr>
          <w:szCs w:val="28"/>
        </w:rPr>
        <w:t xml:space="preserve">. </w:t>
      </w:r>
      <w:r w:rsidRPr="009246E7">
        <w:rPr>
          <w:bCs/>
          <w:szCs w:val="28"/>
        </w:rPr>
        <w:t>Расчетные показатели объектов социальной инфраструктуры</w:t>
      </w:r>
    </w:p>
    <w:p w:rsidR="0059496E" w:rsidRPr="009246E7" w:rsidRDefault="0059496E" w:rsidP="0059496E">
      <w:pPr>
        <w:spacing w:line="232" w:lineRule="auto"/>
        <w:jc w:val="center"/>
        <w:rPr>
          <w:szCs w:val="28"/>
        </w:rPr>
      </w:pPr>
    </w:p>
    <w:p w:rsidR="0059496E" w:rsidRPr="009246E7" w:rsidRDefault="0059496E" w:rsidP="0059496E">
      <w:pPr>
        <w:spacing w:line="232" w:lineRule="auto"/>
        <w:jc w:val="center"/>
        <w:rPr>
          <w:bCs/>
          <w:szCs w:val="28"/>
        </w:rPr>
      </w:pPr>
      <w:r w:rsidRPr="009246E7">
        <w:rPr>
          <w:szCs w:val="28"/>
        </w:rPr>
        <w:t>9.</w:t>
      </w:r>
      <w:r w:rsidRPr="009246E7">
        <w:rPr>
          <w:bCs/>
          <w:szCs w:val="28"/>
        </w:rPr>
        <w:t xml:space="preserve"> Учреждения и предприятия обслуживания</w:t>
      </w:r>
    </w:p>
    <w:p w:rsidR="0059496E" w:rsidRPr="009246E7" w:rsidRDefault="0059496E" w:rsidP="0059496E">
      <w:pPr>
        <w:spacing w:line="232" w:lineRule="auto"/>
        <w:jc w:val="center"/>
        <w:rPr>
          <w:bCs/>
          <w:szCs w:val="28"/>
        </w:rPr>
      </w:pPr>
    </w:p>
    <w:p w:rsidR="0059496E" w:rsidRPr="009246E7" w:rsidRDefault="0059496E" w:rsidP="0059496E">
      <w:pPr>
        <w:spacing w:line="232" w:lineRule="auto"/>
        <w:ind w:firstLine="720"/>
        <w:jc w:val="both"/>
        <w:rPr>
          <w:bCs/>
          <w:szCs w:val="28"/>
        </w:rPr>
      </w:pPr>
      <w:r w:rsidRPr="009246E7">
        <w:rPr>
          <w:bCs/>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59496E" w:rsidRPr="009246E7" w:rsidRDefault="0059496E" w:rsidP="0059496E">
      <w:pPr>
        <w:spacing w:line="232" w:lineRule="auto"/>
        <w:ind w:firstLine="720"/>
        <w:jc w:val="both"/>
        <w:rPr>
          <w:bCs/>
          <w:szCs w:val="28"/>
        </w:rPr>
      </w:pPr>
      <w:r w:rsidRPr="009246E7">
        <w:rPr>
          <w:bCs/>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w:t>
      </w:r>
      <w:r w:rsidRPr="009246E7">
        <w:rPr>
          <w:bCs/>
          <w:szCs w:val="28"/>
        </w:rPr>
        <w:lastRenderedPageBreak/>
        <w:t xml:space="preserve">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9246E7">
        <w:rPr>
          <w:szCs w:val="28"/>
        </w:rPr>
        <w:t>Е</w:t>
      </w:r>
      <w:r w:rsidRPr="009246E7">
        <w:rPr>
          <w:bCs/>
          <w:szCs w:val="28"/>
        </w:rPr>
        <w:t xml:space="preserve"> к настоящим нормативам.</w:t>
      </w:r>
    </w:p>
    <w:p w:rsidR="0059496E" w:rsidRPr="009246E7" w:rsidRDefault="0059496E" w:rsidP="0059496E">
      <w:pPr>
        <w:spacing w:line="232" w:lineRule="auto"/>
        <w:ind w:firstLine="720"/>
        <w:jc w:val="both"/>
        <w:rPr>
          <w:bCs/>
          <w:szCs w:val="28"/>
        </w:rPr>
      </w:pPr>
      <w:r w:rsidRPr="009246E7">
        <w:rPr>
          <w:bCs/>
          <w:szCs w:val="28"/>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w:t>
      </w:r>
      <w:r w:rsidRPr="009246E7">
        <w:rPr>
          <w:szCs w:val="28"/>
        </w:rPr>
        <w:t>Е</w:t>
      </w:r>
      <w:r w:rsidRPr="009246E7">
        <w:rPr>
          <w:bCs/>
          <w:szCs w:val="28"/>
        </w:rPr>
        <w:t>, следует принимать по заданию на проектирование.</w:t>
      </w:r>
    </w:p>
    <w:p w:rsidR="0059496E" w:rsidRPr="009246E7" w:rsidRDefault="0059496E" w:rsidP="0059496E">
      <w:pPr>
        <w:spacing w:line="232" w:lineRule="auto"/>
        <w:ind w:firstLine="720"/>
        <w:jc w:val="both"/>
        <w:rPr>
          <w:bCs/>
          <w:spacing w:val="-4"/>
          <w:szCs w:val="28"/>
        </w:rPr>
      </w:pPr>
      <w:r w:rsidRPr="009246E7">
        <w:rPr>
          <w:bCs/>
          <w:spacing w:val="-4"/>
          <w:szCs w:val="28"/>
        </w:rPr>
        <w:t>9.4. При определении числа, состава и вместимости учреждений и предприятий обслуживания следует дополнительно учитывать приезжающее население из поселений района, а также необходимо учитывать туристов.</w:t>
      </w:r>
    </w:p>
    <w:p w:rsidR="0059496E" w:rsidRPr="009246E7" w:rsidRDefault="0059496E" w:rsidP="0059496E">
      <w:pPr>
        <w:spacing w:line="232" w:lineRule="auto"/>
        <w:ind w:firstLine="720"/>
        <w:jc w:val="both"/>
        <w:rPr>
          <w:bCs/>
          <w:spacing w:val="-8"/>
          <w:szCs w:val="28"/>
        </w:rPr>
      </w:pPr>
      <w:r w:rsidRPr="009246E7">
        <w:rPr>
          <w:bCs/>
          <w:spacing w:val="-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59496E" w:rsidRPr="009246E7" w:rsidRDefault="0059496E" w:rsidP="0059496E">
      <w:pPr>
        <w:spacing w:line="232" w:lineRule="auto"/>
        <w:ind w:firstLine="709"/>
        <w:jc w:val="both"/>
        <w:rPr>
          <w:szCs w:val="28"/>
        </w:rPr>
      </w:pPr>
      <w:r w:rsidRPr="009246E7">
        <w:rPr>
          <w:bCs/>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9246E7">
        <w:rPr>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59496E" w:rsidRPr="009246E7" w:rsidRDefault="0059496E" w:rsidP="0059496E">
      <w:pPr>
        <w:spacing w:line="232" w:lineRule="auto"/>
        <w:ind w:firstLine="720"/>
        <w:jc w:val="both"/>
        <w:rPr>
          <w:bCs/>
          <w:szCs w:val="28"/>
        </w:rPr>
      </w:pPr>
      <w:r w:rsidRPr="009246E7">
        <w:rPr>
          <w:bCs/>
          <w:szCs w:val="28"/>
        </w:rPr>
        <w:t xml:space="preserve">9.7. </w:t>
      </w:r>
      <w:r w:rsidRPr="009246E7">
        <w:rPr>
          <w:szCs w:val="28"/>
        </w:rPr>
        <w:t xml:space="preserve">Радиус обслуживания </w:t>
      </w:r>
      <w:r w:rsidRPr="009246E7">
        <w:rPr>
          <w:bCs/>
          <w:szCs w:val="28"/>
        </w:rPr>
        <w:t>населения учреждениями и предприятиями, размещенными в жилой застройке, как правило, следует принимать не более указанного в таблице 8.</w:t>
      </w:r>
    </w:p>
    <w:p w:rsidR="0059496E" w:rsidRPr="009246E7" w:rsidRDefault="0059496E" w:rsidP="0059496E">
      <w:pPr>
        <w:spacing w:before="120" w:after="120"/>
        <w:ind w:firstLine="567"/>
        <w:jc w:val="right"/>
        <w:rPr>
          <w:bCs/>
          <w:szCs w:val="28"/>
        </w:rPr>
      </w:pPr>
      <w:r w:rsidRPr="009246E7">
        <w:rPr>
          <w:bCs/>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4A0" w:firstRow="1" w:lastRow="0" w:firstColumn="1" w:lastColumn="0" w:noHBand="0" w:noVBand="1"/>
      </w:tblPr>
      <w:tblGrid>
        <w:gridCol w:w="7447"/>
        <w:gridCol w:w="2190"/>
      </w:tblGrid>
      <w:tr w:rsidR="0059496E" w:rsidRPr="009246E7" w:rsidTr="00CB3819">
        <w:trPr>
          <w:trHeight w:val="629"/>
        </w:trPr>
        <w:tc>
          <w:tcPr>
            <w:tcW w:w="3864" w:type="pct"/>
            <w:tcBorders>
              <w:top w:val="single" w:sz="4" w:space="0" w:color="auto"/>
              <w:left w:val="single" w:sz="4" w:space="0" w:color="auto"/>
              <w:bottom w:val="nil"/>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Учреждения и предприятия обслуживания</w:t>
            </w:r>
          </w:p>
        </w:tc>
        <w:tc>
          <w:tcPr>
            <w:tcW w:w="1136"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Радиус обслуживания, м</w:t>
            </w:r>
          </w:p>
        </w:tc>
      </w:tr>
    </w:tbl>
    <w:p w:rsidR="0059496E" w:rsidRPr="009246E7" w:rsidRDefault="0059496E" w:rsidP="0059496E">
      <w:pPr>
        <w:spacing w:line="24" w:lineRule="auto"/>
        <w:rPr>
          <w:rFonts w:eastAsia="Calibri"/>
          <w:szCs w:val="28"/>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4A0" w:firstRow="1" w:lastRow="0" w:firstColumn="1" w:lastColumn="0" w:noHBand="0" w:noVBand="1"/>
      </w:tblPr>
      <w:tblGrid>
        <w:gridCol w:w="7447"/>
        <w:gridCol w:w="2190"/>
      </w:tblGrid>
      <w:tr w:rsidR="0059496E" w:rsidRPr="009246E7" w:rsidTr="00CB3819">
        <w:trPr>
          <w:tblHeader/>
        </w:trPr>
        <w:tc>
          <w:tcPr>
            <w:tcW w:w="3864"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Детские дошкольные учреждения (</w:t>
            </w:r>
            <w:r w:rsidRPr="009246E7">
              <w:rPr>
                <w:szCs w:val="28"/>
                <w:lang w:eastAsia="en-US"/>
              </w:rPr>
              <w:t>СанПиН 2.4.1.3049)</w:t>
            </w:r>
            <w:r w:rsidRPr="009246E7">
              <w:rPr>
                <w:bCs/>
                <w:szCs w:val="28"/>
                <w:lang w:eastAsia="en-US"/>
              </w:rPr>
              <w:t>* в сельских поселениях при одно- и двухэтажной застройке**</w:t>
            </w:r>
          </w:p>
        </w:tc>
        <w:tc>
          <w:tcPr>
            <w:tcW w:w="113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ind w:firstLine="15"/>
              <w:jc w:val="center"/>
              <w:rPr>
                <w:rFonts w:eastAsia="Calibri"/>
                <w:bCs/>
                <w:szCs w:val="28"/>
                <w:lang w:eastAsia="en-US"/>
              </w:rPr>
            </w:pPr>
          </w:p>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500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Помещения для физкультурно-оздоровительных занятий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500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Физкультурно-спортивные центры жилых районов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1500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Поликлиники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1000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Раздаточные пункты молочной кухни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500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То же при одно- и двухэтажной застройке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800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Аптеки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500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То же при одно- и двухэтажной застройке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800</w:t>
            </w:r>
          </w:p>
        </w:tc>
      </w:tr>
      <w:tr w:rsidR="0059496E" w:rsidRPr="009246E7" w:rsidTr="00CB3819">
        <w:trPr>
          <w:trHeight w:val="570"/>
        </w:trPr>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Предприятия торговли, общественного питания и бытового обслуживания местного значения в сельских поселениях</w:t>
            </w:r>
          </w:p>
        </w:tc>
        <w:tc>
          <w:tcPr>
            <w:tcW w:w="113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ind w:firstLine="15"/>
              <w:jc w:val="center"/>
              <w:rPr>
                <w:rFonts w:eastAsia="Calibri"/>
                <w:bCs/>
                <w:szCs w:val="28"/>
                <w:lang w:eastAsia="en-US"/>
              </w:rPr>
            </w:pPr>
          </w:p>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2000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lastRenderedPageBreak/>
              <w:t>Отделения почтовой связи, электросвязи, банки и филиалы банков</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500</w:t>
            </w:r>
          </w:p>
        </w:tc>
      </w:tr>
    </w:tbl>
    <w:p w:rsidR="0059496E" w:rsidRPr="009246E7" w:rsidRDefault="0059496E" w:rsidP="0059496E">
      <w:pPr>
        <w:spacing w:before="120"/>
        <w:ind w:firstLine="720"/>
        <w:jc w:val="both"/>
        <w:rPr>
          <w:rFonts w:eastAsia="Calibri"/>
          <w:bCs/>
          <w:szCs w:val="28"/>
        </w:rPr>
      </w:pPr>
      <w:r w:rsidRPr="009246E7">
        <w:rPr>
          <w:bCs/>
          <w:szCs w:val="28"/>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59496E" w:rsidRPr="009246E7" w:rsidRDefault="0059496E" w:rsidP="0059496E">
      <w:pPr>
        <w:ind w:firstLine="720"/>
        <w:jc w:val="both"/>
        <w:rPr>
          <w:bCs/>
          <w:szCs w:val="28"/>
        </w:rPr>
      </w:pPr>
      <w:r w:rsidRPr="009246E7">
        <w:rPr>
          <w:bCs/>
          <w:szCs w:val="28"/>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9246E7">
          <w:rPr>
            <w:bCs/>
            <w:szCs w:val="28"/>
          </w:rPr>
          <w:t>1 км</w:t>
        </w:r>
      </w:smartTag>
      <w:r w:rsidRPr="009246E7">
        <w:rPr>
          <w:bCs/>
          <w:szCs w:val="28"/>
        </w:rPr>
        <w:t>.</w:t>
      </w:r>
    </w:p>
    <w:p w:rsidR="0059496E" w:rsidRPr="009246E7" w:rsidRDefault="0059496E" w:rsidP="0059496E">
      <w:pPr>
        <w:ind w:firstLine="720"/>
        <w:jc w:val="both"/>
        <w:rPr>
          <w:bCs/>
          <w:spacing w:val="-2"/>
          <w:szCs w:val="28"/>
        </w:rPr>
      </w:pPr>
      <w:r w:rsidRPr="009246E7">
        <w:rPr>
          <w:bCs/>
          <w:spacing w:val="-2"/>
          <w:szCs w:val="28"/>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9496E" w:rsidRPr="009246E7" w:rsidRDefault="0059496E" w:rsidP="0059496E">
      <w:pPr>
        <w:autoSpaceDE w:val="0"/>
        <w:autoSpaceDN w:val="0"/>
        <w:adjustRightInd w:val="0"/>
        <w:ind w:firstLine="720"/>
        <w:jc w:val="both"/>
        <w:rPr>
          <w:bCs/>
          <w:spacing w:val="-2"/>
          <w:szCs w:val="28"/>
        </w:rPr>
      </w:pPr>
      <w:r w:rsidRPr="009246E7">
        <w:rPr>
          <w:bCs/>
          <w:iCs/>
          <w:spacing w:val="-2"/>
          <w:szCs w:val="28"/>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59496E" w:rsidRPr="009246E7" w:rsidRDefault="0059496E" w:rsidP="0059496E">
      <w:pPr>
        <w:spacing w:line="244" w:lineRule="auto"/>
        <w:ind w:firstLine="720"/>
        <w:jc w:val="both"/>
        <w:rPr>
          <w:bCs/>
          <w:szCs w:val="28"/>
        </w:rPr>
      </w:pPr>
      <w:r w:rsidRPr="009246E7">
        <w:rPr>
          <w:bCs/>
          <w:szCs w:val="28"/>
        </w:rPr>
        <w:t xml:space="preserve">9.8.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9246E7">
          <w:rPr>
            <w:bCs/>
            <w:szCs w:val="28"/>
          </w:rPr>
          <w:t>2 км</w:t>
        </w:r>
      </w:smartTag>
      <w:r w:rsidRPr="009246E7">
        <w:rPr>
          <w:bCs/>
          <w:szCs w:val="28"/>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9246E7">
          <w:rPr>
            <w:bCs/>
            <w:szCs w:val="28"/>
          </w:rPr>
          <w:t>4 км</w:t>
        </w:r>
      </w:smartTag>
      <w:r w:rsidRPr="009246E7">
        <w:rPr>
          <w:bCs/>
          <w:szCs w:val="28"/>
        </w:rPr>
        <w:t>, а при транспортном обслуживании – не более 30 минут в одну сторону.</w:t>
      </w:r>
    </w:p>
    <w:p w:rsidR="0059496E" w:rsidRPr="009246E7" w:rsidRDefault="0059496E" w:rsidP="0059496E">
      <w:pPr>
        <w:spacing w:line="232" w:lineRule="auto"/>
        <w:ind w:firstLine="720"/>
        <w:jc w:val="both"/>
        <w:rPr>
          <w:bCs/>
          <w:spacing w:val="-2"/>
          <w:szCs w:val="28"/>
        </w:rPr>
      </w:pPr>
      <w:r w:rsidRPr="009246E7">
        <w:rPr>
          <w:bCs/>
          <w:szCs w:val="28"/>
        </w:rPr>
        <w:t xml:space="preserve">9.9.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9246E7">
          <w:rPr>
            <w:bCs/>
            <w:szCs w:val="28"/>
          </w:rPr>
          <w:t>500 м</w:t>
        </w:r>
      </w:smartTag>
      <w:r w:rsidRPr="009246E7">
        <w:rPr>
          <w:bCs/>
          <w:szCs w:val="28"/>
        </w:rPr>
        <w:t xml:space="preserve">. Для сельских районов </w:t>
      </w:r>
      <w:r w:rsidRPr="009246E7">
        <w:rPr>
          <w:bCs/>
          <w:spacing w:val="-2"/>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9246E7">
          <w:rPr>
            <w:bCs/>
            <w:spacing w:val="-2"/>
            <w:szCs w:val="28"/>
          </w:rPr>
          <w:t>1 км</w:t>
        </w:r>
      </w:smartTag>
      <w:r w:rsidRPr="009246E7">
        <w:rPr>
          <w:bCs/>
          <w:spacing w:val="-2"/>
          <w:szCs w:val="28"/>
        </w:rPr>
        <w:t>.</w:t>
      </w:r>
    </w:p>
    <w:p w:rsidR="0059496E" w:rsidRPr="009246E7" w:rsidRDefault="0059496E" w:rsidP="0059496E">
      <w:pPr>
        <w:spacing w:line="232" w:lineRule="auto"/>
        <w:ind w:firstLine="720"/>
        <w:jc w:val="both"/>
        <w:rPr>
          <w:bCs/>
          <w:szCs w:val="28"/>
        </w:rPr>
      </w:pPr>
      <w:r w:rsidRPr="009246E7">
        <w:rPr>
          <w:bCs/>
          <w:szCs w:val="28"/>
        </w:rPr>
        <w:t xml:space="preserve">9.10.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9246E7">
          <w:rPr>
            <w:bCs/>
            <w:szCs w:val="28"/>
          </w:rPr>
          <w:t>250 м</w:t>
        </w:r>
      </w:smartTag>
      <w:r w:rsidRPr="009246E7">
        <w:rPr>
          <w:bCs/>
          <w:szCs w:val="28"/>
        </w:rPr>
        <w:t xml:space="preserve"> со стороны дороги.</w:t>
      </w:r>
    </w:p>
    <w:p w:rsidR="0059496E" w:rsidRPr="009246E7" w:rsidRDefault="0059496E" w:rsidP="0059496E">
      <w:pPr>
        <w:spacing w:line="232" w:lineRule="auto"/>
        <w:ind w:firstLine="720"/>
        <w:jc w:val="both"/>
        <w:rPr>
          <w:bCs/>
          <w:spacing w:val="-2"/>
          <w:szCs w:val="28"/>
        </w:rPr>
      </w:pPr>
      <w:r w:rsidRPr="009246E7">
        <w:rPr>
          <w:bCs/>
          <w:spacing w:val="-2"/>
          <w:szCs w:val="28"/>
        </w:rPr>
        <w:t>9.11.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59496E" w:rsidRPr="009246E7" w:rsidRDefault="0059496E" w:rsidP="0059496E">
      <w:pPr>
        <w:spacing w:line="232" w:lineRule="auto"/>
        <w:ind w:firstLine="720"/>
        <w:jc w:val="both"/>
        <w:rPr>
          <w:bCs/>
          <w:spacing w:val="4"/>
          <w:szCs w:val="28"/>
        </w:rPr>
      </w:pPr>
      <w:r w:rsidRPr="009246E7">
        <w:rPr>
          <w:bCs/>
          <w:spacing w:val="4"/>
          <w:szCs w:val="28"/>
        </w:rPr>
        <w:t>9.12. Расстояния от зданий и границ земельных участков учреждений и предприятий обслуживания следует принимать не менее приведенных в таблице 9.</w:t>
      </w:r>
    </w:p>
    <w:p w:rsidR="0059496E" w:rsidRPr="009246E7" w:rsidRDefault="0059496E" w:rsidP="0059496E">
      <w:pPr>
        <w:spacing w:after="120"/>
        <w:ind w:firstLine="567"/>
        <w:jc w:val="right"/>
        <w:rPr>
          <w:bCs/>
          <w:szCs w:val="28"/>
        </w:rPr>
      </w:pPr>
      <w:r w:rsidRPr="009246E7">
        <w:rPr>
          <w:bCs/>
          <w:szCs w:val="28"/>
        </w:rPr>
        <w:t>Таблица 9</w:t>
      </w: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3499"/>
        <w:gridCol w:w="2425"/>
        <w:gridCol w:w="948"/>
        <w:gridCol w:w="2759"/>
      </w:tblGrid>
      <w:tr w:rsidR="0059496E" w:rsidRPr="009246E7" w:rsidTr="00CB3819">
        <w:tc>
          <w:tcPr>
            <w:tcW w:w="1879" w:type="pct"/>
            <w:vMerge w:val="restar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lastRenderedPageBreak/>
              <w:t>Здания (земельные участки) учреждений и предприятий обслуживания</w:t>
            </w:r>
          </w:p>
        </w:tc>
        <w:tc>
          <w:tcPr>
            <w:tcW w:w="3121" w:type="pct"/>
            <w:gridSpan w:val="3"/>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Расстояния от зданий (границ участков) учреждений</w:t>
            </w:r>
          </w:p>
          <w:p w:rsidR="0059496E" w:rsidRPr="009246E7" w:rsidRDefault="0059496E" w:rsidP="00CB3819">
            <w:pPr>
              <w:spacing w:line="276" w:lineRule="auto"/>
              <w:jc w:val="center"/>
              <w:rPr>
                <w:rFonts w:eastAsia="Calibri"/>
                <w:bCs/>
                <w:szCs w:val="28"/>
                <w:lang w:eastAsia="en-US"/>
              </w:rPr>
            </w:pPr>
            <w:r w:rsidRPr="009246E7">
              <w:rPr>
                <w:bCs/>
                <w:szCs w:val="28"/>
                <w:lang w:eastAsia="en-US"/>
              </w:rPr>
              <w:t>и предприятий обслуживания, м</w:t>
            </w:r>
          </w:p>
        </w:tc>
      </w:tr>
      <w:tr w:rsidR="0059496E" w:rsidRPr="009246E7" w:rsidTr="00CB3819">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до красной линии</w:t>
            </w:r>
          </w:p>
        </w:tc>
        <w:tc>
          <w:tcPr>
            <w:tcW w:w="554" w:type="pct"/>
            <w:vMerge w:val="restar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до стен жилых домов</w:t>
            </w:r>
          </w:p>
        </w:tc>
        <w:tc>
          <w:tcPr>
            <w:tcW w:w="1246"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до зданий общеобразовательных школ, детских дошкольных и лечебных учреждений</w:t>
            </w:r>
          </w:p>
        </w:tc>
      </w:tr>
      <w:tr w:rsidR="0059496E" w:rsidRPr="009246E7" w:rsidTr="00CB3819">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в сельских поселениях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r>
      <w:tr w:rsidR="0059496E" w:rsidRPr="009246E7" w:rsidTr="00CB3819">
        <w:trPr>
          <w:trHeight w:val="896"/>
        </w:trPr>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Детские дошкольные учреждения и общеобразовательные школы (земельный участок)</w:t>
            </w: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w:t>
            </w:r>
          </w:p>
        </w:tc>
        <w:tc>
          <w:tcPr>
            <w:tcW w:w="180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по нормам инсоляции</w:t>
            </w:r>
          </w:p>
          <w:p w:rsidR="0059496E" w:rsidRPr="009246E7" w:rsidRDefault="0059496E" w:rsidP="00CB3819">
            <w:pPr>
              <w:spacing w:line="276" w:lineRule="auto"/>
              <w:jc w:val="center"/>
              <w:rPr>
                <w:rFonts w:eastAsia="Calibri"/>
                <w:bCs/>
                <w:szCs w:val="28"/>
                <w:lang w:eastAsia="en-US"/>
              </w:rPr>
            </w:pPr>
            <w:r w:rsidRPr="009246E7">
              <w:rPr>
                <w:bCs/>
                <w:szCs w:val="28"/>
                <w:lang w:eastAsia="en-US"/>
              </w:rPr>
              <w:t>и освещенности</w:t>
            </w:r>
          </w:p>
        </w:tc>
      </w:tr>
      <w:tr w:rsidR="0059496E" w:rsidRPr="009246E7" w:rsidTr="00CB3819">
        <w:trPr>
          <w:trHeight w:val="897"/>
        </w:trPr>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szCs w:val="28"/>
                <w:lang w:eastAsia="en-US"/>
              </w:rPr>
            </w:pPr>
            <w:r w:rsidRPr="009246E7">
              <w:rPr>
                <w:bCs/>
                <w:szCs w:val="28"/>
                <w:lang w:eastAsia="en-US"/>
              </w:rPr>
              <w:t>Больницы, родильные дома и другие лечебные стационары (здания)</w:t>
            </w: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w:t>
            </w:r>
          </w:p>
        </w:tc>
        <w:tc>
          <w:tcPr>
            <w:tcW w:w="180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30-50 (в зависимости от этажности)</w:t>
            </w:r>
          </w:p>
        </w:tc>
      </w:tr>
      <w:tr w:rsidR="0059496E" w:rsidRPr="009246E7" w:rsidTr="00CB3819">
        <w:trPr>
          <w:trHeight w:val="658"/>
        </w:trPr>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Приемные пункты вторичного сырья </w:t>
            </w:r>
          </w:p>
        </w:tc>
        <w:tc>
          <w:tcPr>
            <w:tcW w:w="132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p w:rsidR="0059496E" w:rsidRPr="009246E7" w:rsidRDefault="0059496E" w:rsidP="00CB3819">
            <w:pPr>
              <w:spacing w:line="276" w:lineRule="auto"/>
              <w:jc w:val="center"/>
              <w:rPr>
                <w:rFonts w:eastAsia="Calibri"/>
                <w:bCs/>
                <w:szCs w:val="28"/>
                <w:lang w:val="en-US" w:eastAsia="en-US"/>
              </w:rPr>
            </w:pPr>
            <w:r w:rsidRPr="009246E7">
              <w:rPr>
                <w:szCs w:val="28"/>
                <w:lang w:eastAsia="en-US"/>
              </w:rPr>
              <w:t>-</w:t>
            </w:r>
          </w:p>
        </w:tc>
        <w:tc>
          <w:tcPr>
            <w:tcW w:w="5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tc>
        <w:tc>
          <w:tcPr>
            <w:tcW w:w="124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w:t>
            </w:r>
          </w:p>
        </w:tc>
      </w:tr>
      <w:tr w:rsidR="0059496E" w:rsidRPr="009246E7" w:rsidTr="00CB3819">
        <w:trPr>
          <w:trHeight w:val="422"/>
        </w:trPr>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Пожарные депо </w:t>
            </w: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308"/>
              <w:rPr>
                <w:rFonts w:eastAsia="Calibri"/>
                <w:bCs/>
                <w:szCs w:val="28"/>
                <w:lang w:eastAsia="en-US"/>
              </w:rPr>
            </w:pPr>
            <w:r w:rsidRPr="009246E7">
              <w:rPr>
                <w:bCs/>
                <w:szCs w:val="28"/>
                <w:lang w:eastAsia="en-US"/>
              </w:rPr>
              <w:t xml:space="preserve">            10</w:t>
            </w:r>
          </w:p>
        </w:tc>
        <w:tc>
          <w:tcPr>
            <w:tcW w:w="5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261"/>
              <w:jc w:val="center"/>
              <w:rPr>
                <w:rFonts w:eastAsia="Calibri"/>
                <w:bCs/>
                <w:szCs w:val="28"/>
                <w:lang w:val="en-US" w:eastAsia="en-US"/>
              </w:rPr>
            </w:pPr>
            <w:r w:rsidRPr="009246E7">
              <w:rPr>
                <w:szCs w:val="28"/>
                <w:lang w:eastAsia="en-US"/>
              </w:rPr>
              <w:t>-</w:t>
            </w:r>
          </w:p>
        </w:tc>
        <w:tc>
          <w:tcPr>
            <w:tcW w:w="124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560"/>
              <w:jc w:val="center"/>
              <w:rPr>
                <w:rFonts w:eastAsia="Calibri"/>
                <w:bCs/>
                <w:szCs w:val="28"/>
                <w:lang w:val="en-US" w:eastAsia="en-US"/>
              </w:rPr>
            </w:pPr>
            <w:r w:rsidRPr="009246E7">
              <w:rPr>
                <w:szCs w:val="28"/>
                <w:lang w:eastAsia="en-US"/>
              </w:rPr>
              <w:t>-</w:t>
            </w:r>
          </w:p>
        </w:tc>
      </w:tr>
      <w:tr w:rsidR="0059496E" w:rsidRPr="009246E7" w:rsidTr="00CB3819">
        <w:trPr>
          <w:trHeight w:val="925"/>
        </w:trPr>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iCs/>
                <w:szCs w:val="28"/>
                <w:lang w:eastAsia="en-US"/>
              </w:rPr>
            </w:pPr>
            <w:r w:rsidRPr="009246E7">
              <w:rPr>
                <w:bCs/>
                <w:iCs/>
                <w:szCs w:val="28"/>
                <w:lang w:eastAsia="en-U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9246E7">
                <w:rPr>
                  <w:bCs/>
                  <w:iCs/>
                  <w:szCs w:val="28"/>
                  <w:lang w:eastAsia="en-US"/>
                </w:rPr>
                <w:t>10 га</w:t>
              </w:r>
            </w:smartTag>
            <w:r w:rsidRPr="009246E7">
              <w:rPr>
                <w:bCs/>
                <w:iCs/>
                <w:szCs w:val="28"/>
                <w:lang w:eastAsia="en-US"/>
              </w:rPr>
              <w:t xml:space="preserve"> и менее</w:t>
            </w: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6</w:t>
            </w:r>
          </w:p>
        </w:tc>
        <w:tc>
          <w:tcPr>
            <w:tcW w:w="5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100</w:t>
            </w:r>
          </w:p>
        </w:tc>
        <w:tc>
          <w:tcPr>
            <w:tcW w:w="124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100</w:t>
            </w:r>
          </w:p>
        </w:tc>
      </w:tr>
      <w:tr w:rsidR="0059496E" w:rsidRPr="009246E7" w:rsidTr="00CB3819">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iCs/>
                <w:szCs w:val="28"/>
                <w:lang w:eastAsia="en-US"/>
              </w:rPr>
            </w:pPr>
            <w:r w:rsidRPr="009246E7">
              <w:rPr>
                <w:bCs/>
                <w:iCs/>
                <w:szCs w:val="28"/>
                <w:lang w:eastAsia="en-US"/>
              </w:rPr>
              <w:t xml:space="preserve">Закрытые кладбища, сельские кладбища </w:t>
            </w: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6</w:t>
            </w:r>
          </w:p>
        </w:tc>
        <w:tc>
          <w:tcPr>
            <w:tcW w:w="5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iCs/>
                <w:szCs w:val="28"/>
                <w:lang w:eastAsia="en-US"/>
              </w:rPr>
              <w:t xml:space="preserve">50 </w:t>
            </w:r>
          </w:p>
        </w:tc>
        <w:tc>
          <w:tcPr>
            <w:tcW w:w="124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w:t>
            </w:r>
          </w:p>
        </w:tc>
      </w:tr>
    </w:tbl>
    <w:p w:rsidR="0059496E" w:rsidRPr="009246E7" w:rsidRDefault="0059496E" w:rsidP="0059496E">
      <w:pPr>
        <w:spacing w:before="120"/>
        <w:ind w:firstLine="720"/>
        <w:jc w:val="both"/>
        <w:rPr>
          <w:rFonts w:eastAsia="Calibri"/>
          <w:bCs/>
          <w:szCs w:val="28"/>
        </w:rPr>
      </w:pPr>
      <w:bookmarkStart w:id="15" w:name="_Toc295148870"/>
      <w:r w:rsidRPr="009246E7">
        <w:rPr>
          <w:bCs/>
          <w:szCs w:val="28"/>
        </w:rPr>
        <w:t>* С входами и окнами.</w:t>
      </w:r>
    </w:p>
    <w:p w:rsidR="0059496E" w:rsidRPr="009246E7" w:rsidRDefault="0059496E" w:rsidP="0059496E">
      <w:pPr>
        <w:ind w:firstLine="720"/>
        <w:jc w:val="both"/>
        <w:rPr>
          <w:bCs/>
          <w:iCs/>
          <w:szCs w:val="28"/>
        </w:rPr>
      </w:pPr>
      <w:r w:rsidRPr="009246E7">
        <w:rPr>
          <w:bCs/>
          <w:iCs/>
          <w:szCs w:val="28"/>
        </w:rPr>
        <w:t>Примечания:</w:t>
      </w:r>
    </w:p>
    <w:p w:rsidR="0059496E" w:rsidRPr="009246E7" w:rsidRDefault="0059496E" w:rsidP="0059496E">
      <w:pPr>
        <w:ind w:firstLine="720"/>
        <w:jc w:val="both"/>
        <w:rPr>
          <w:bCs/>
          <w:iCs/>
          <w:szCs w:val="28"/>
        </w:rPr>
      </w:pPr>
      <w:r w:rsidRPr="009246E7">
        <w:rPr>
          <w:bCs/>
          <w:iCs/>
          <w:szCs w:val="28"/>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w:t>
      </w:r>
      <w:proofErr w:type="spellStart"/>
      <w:r w:rsidRPr="009246E7">
        <w:rPr>
          <w:bCs/>
          <w:iCs/>
          <w:szCs w:val="28"/>
        </w:rPr>
        <w:t>воздуха,соответствующие</w:t>
      </w:r>
      <w:proofErr w:type="spellEnd"/>
      <w:r w:rsidRPr="009246E7">
        <w:rPr>
          <w:bCs/>
          <w:iCs/>
          <w:szCs w:val="28"/>
        </w:rPr>
        <w:t xml:space="preserve"> требованиям </w:t>
      </w:r>
      <w:hyperlink r:id="rId8" w:history="1">
        <w:r w:rsidRPr="009246E7">
          <w:rPr>
            <w:rStyle w:val="a9"/>
            <w:bCs/>
            <w:iCs/>
            <w:szCs w:val="28"/>
          </w:rPr>
          <w:t>санитарных правил и нормативов</w:t>
        </w:r>
      </w:hyperlink>
      <w:r w:rsidRPr="009246E7">
        <w:rPr>
          <w:bCs/>
          <w:iCs/>
          <w:szCs w:val="28"/>
        </w:rPr>
        <w:t xml:space="preserve">. </w:t>
      </w:r>
    </w:p>
    <w:p w:rsidR="0059496E" w:rsidRPr="009246E7" w:rsidRDefault="0059496E" w:rsidP="0059496E">
      <w:pPr>
        <w:ind w:firstLine="720"/>
        <w:jc w:val="both"/>
        <w:rPr>
          <w:bCs/>
          <w:iCs/>
          <w:szCs w:val="28"/>
        </w:rPr>
      </w:pPr>
      <w:r w:rsidRPr="009246E7">
        <w:rPr>
          <w:bCs/>
          <w:iCs/>
          <w:szCs w:val="28"/>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w:t>
      </w:r>
    </w:p>
    <w:p w:rsidR="0059496E" w:rsidRPr="009246E7" w:rsidRDefault="0059496E" w:rsidP="0059496E">
      <w:pPr>
        <w:ind w:firstLine="720"/>
        <w:jc w:val="both"/>
        <w:rPr>
          <w:bCs/>
          <w:iCs/>
          <w:szCs w:val="28"/>
        </w:rPr>
      </w:pPr>
      <w:r w:rsidRPr="009246E7">
        <w:rPr>
          <w:bCs/>
          <w:iCs/>
          <w:szCs w:val="28"/>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59496E" w:rsidRPr="009246E7" w:rsidRDefault="0059496E" w:rsidP="0059496E">
      <w:pPr>
        <w:ind w:firstLine="720"/>
        <w:jc w:val="both"/>
        <w:rPr>
          <w:bCs/>
          <w:iCs/>
          <w:szCs w:val="28"/>
        </w:rPr>
      </w:pPr>
      <w:r w:rsidRPr="009246E7">
        <w:rPr>
          <w:bCs/>
          <w:iCs/>
          <w:szCs w:val="28"/>
        </w:rPr>
        <w:lastRenderedPageBreak/>
        <w:t>4. Через территории дошкольных организаций и общеобразовательных учреждений не должны проходить магистральные инженерные коммуникации сельского назначения – водоснабжения, канализации, теплоснабжения, энергоснабжения.</w:t>
      </w:r>
    </w:p>
    <w:p w:rsidR="0059496E" w:rsidRPr="009246E7" w:rsidRDefault="0059496E" w:rsidP="0059496E">
      <w:pPr>
        <w:ind w:firstLine="720"/>
        <w:jc w:val="both"/>
        <w:rPr>
          <w:bCs/>
          <w:iCs/>
          <w:szCs w:val="28"/>
        </w:rPr>
      </w:pPr>
      <w:r w:rsidRPr="009246E7">
        <w:rPr>
          <w:bCs/>
          <w:iCs/>
          <w:szCs w:val="28"/>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9246E7">
          <w:rPr>
            <w:bCs/>
            <w:iCs/>
            <w:szCs w:val="28"/>
          </w:rPr>
          <w:t>100 м</w:t>
        </w:r>
      </w:smartTag>
      <w:r w:rsidRPr="009246E7">
        <w:rPr>
          <w:bCs/>
          <w:iCs/>
          <w:szCs w:val="28"/>
        </w:rPr>
        <w:t>.</w:t>
      </w:r>
    </w:p>
    <w:p w:rsidR="0059496E" w:rsidRPr="009246E7" w:rsidRDefault="0059496E" w:rsidP="0059496E">
      <w:pPr>
        <w:ind w:firstLine="720"/>
        <w:jc w:val="both"/>
        <w:rPr>
          <w:bCs/>
          <w:iCs/>
          <w:szCs w:val="28"/>
        </w:rPr>
      </w:pPr>
      <w:r w:rsidRPr="009246E7">
        <w:rPr>
          <w:bCs/>
          <w:iCs/>
          <w:szCs w:val="28"/>
        </w:rPr>
        <w:t xml:space="preserve">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9246E7">
          <w:rPr>
            <w:bCs/>
            <w:iCs/>
            <w:szCs w:val="28"/>
          </w:rPr>
          <w:t>100 м</w:t>
        </w:r>
      </w:smartTag>
      <w:r w:rsidRPr="009246E7">
        <w:rPr>
          <w:bCs/>
          <w:iCs/>
          <w:szCs w:val="28"/>
        </w:rPr>
        <w:t>.</w:t>
      </w:r>
    </w:p>
    <w:p w:rsidR="0059496E" w:rsidRPr="009246E7" w:rsidRDefault="0059496E" w:rsidP="0059496E">
      <w:pPr>
        <w:ind w:firstLine="720"/>
        <w:jc w:val="both"/>
        <w:rPr>
          <w:bCs/>
          <w:iCs/>
          <w:szCs w:val="28"/>
        </w:rPr>
      </w:pPr>
      <w:r w:rsidRPr="009246E7">
        <w:rPr>
          <w:bCs/>
          <w:iCs/>
          <w:szCs w:val="28"/>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59496E" w:rsidRPr="009246E7" w:rsidRDefault="0059496E" w:rsidP="0059496E">
      <w:pPr>
        <w:autoSpaceDE w:val="0"/>
        <w:autoSpaceDN w:val="0"/>
        <w:adjustRightInd w:val="0"/>
        <w:ind w:firstLine="720"/>
        <w:jc w:val="both"/>
        <w:rPr>
          <w:szCs w:val="28"/>
        </w:rPr>
      </w:pPr>
      <w:r w:rsidRPr="009246E7">
        <w:rPr>
          <w:bCs/>
          <w:iCs/>
          <w:szCs w:val="28"/>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59496E" w:rsidRPr="009246E7" w:rsidRDefault="0059496E" w:rsidP="0059496E">
      <w:pPr>
        <w:autoSpaceDE w:val="0"/>
        <w:autoSpaceDN w:val="0"/>
        <w:adjustRightInd w:val="0"/>
        <w:ind w:firstLine="720"/>
        <w:jc w:val="both"/>
        <w:rPr>
          <w:bCs/>
          <w:iCs/>
          <w:szCs w:val="28"/>
        </w:rPr>
      </w:pPr>
      <w:r w:rsidRPr="009246E7">
        <w:rPr>
          <w:bCs/>
          <w:iCs/>
          <w:szCs w:val="28"/>
        </w:rPr>
        <w:t xml:space="preserve">9.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9246E7">
          <w:rPr>
            <w:bCs/>
            <w:iCs/>
            <w:szCs w:val="28"/>
          </w:rPr>
          <w:t>50 м</w:t>
        </w:r>
      </w:smartTag>
      <w:r w:rsidRPr="009246E7">
        <w:rPr>
          <w:bCs/>
          <w:iCs/>
          <w:szCs w:val="28"/>
        </w:rPr>
        <w:t>.</w:t>
      </w:r>
    </w:p>
    <w:p w:rsidR="0059496E" w:rsidRPr="009246E7" w:rsidRDefault="0059496E" w:rsidP="0059496E">
      <w:pPr>
        <w:ind w:firstLine="720"/>
        <w:jc w:val="both"/>
        <w:rPr>
          <w:bCs/>
          <w:iCs/>
          <w:szCs w:val="28"/>
        </w:rPr>
      </w:pPr>
      <w:r w:rsidRPr="009246E7">
        <w:rPr>
          <w:bCs/>
          <w:iCs/>
          <w:szCs w:val="28"/>
        </w:rPr>
        <w:t>10.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59496E" w:rsidRPr="009246E7" w:rsidRDefault="0059496E" w:rsidP="0059496E">
      <w:pPr>
        <w:ind w:firstLine="720"/>
        <w:jc w:val="both"/>
        <w:rPr>
          <w:bCs/>
          <w:szCs w:val="28"/>
        </w:rPr>
      </w:pP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lang w:val="en-US"/>
        </w:rPr>
        <w:t>III</w:t>
      </w:r>
      <w:r w:rsidRPr="009246E7">
        <w:rPr>
          <w:szCs w:val="28"/>
        </w:rPr>
        <w:t xml:space="preserve">. </w:t>
      </w:r>
      <w:r w:rsidRPr="009246E7">
        <w:rPr>
          <w:bCs/>
          <w:szCs w:val="28"/>
        </w:rPr>
        <w:t>Расчетные показатели объектов транспортной инфраструктуры</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rPr>
        <w:t xml:space="preserve">10. </w:t>
      </w:r>
      <w:r w:rsidRPr="009246E7">
        <w:rPr>
          <w:bCs/>
          <w:szCs w:val="28"/>
        </w:rPr>
        <w:t>Внешний транспорт</w:t>
      </w:r>
    </w:p>
    <w:p w:rsidR="0059496E" w:rsidRPr="009246E7" w:rsidRDefault="0059496E" w:rsidP="0059496E">
      <w:pPr>
        <w:jc w:val="center"/>
        <w:rPr>
          <w:bCs/>
          <w:szCs w:val="28"/>
        </w:rPr>
      </w:pPr>
    </w:p>
    <w:p w:rsidR="0059496E" w:rsidRPr="009246E7" w:rsidRDefault="0059496E" w:rsidP="0059496E">
      <w:pPr>
        <w:ind w:firstLine="720"/>
        <w:jc w:val="both"/>
        <w:rPr>
          <w:bCs/>
          <w:szCs w:val="28"/>
        </w:rPr>
      </w:pPr>
      <w:r w:rsidRPr="009246E7">
        <w:rPr>
          <w:bCs/>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59496E" w:rsidRPr="009246E7" w:rsidRDefault="0059496E" w:rsidP="0059496E">
      <w:pPr>
        <w:spacing w:line="244" w:lineRule="auto"/>
        <w:ind w:firstLine="720"/>
        <w:jc w:val="both"/>
        <w:rPr>
          <w:bCs/>
          <w:szCs w:val="28"/>
        </w:rPr>
      </w:pPr>
      <w:r w:rsidRPr="009246E7">
        <w:rPr>
          <w:bCs/>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59496E" w:rsidRPr="009246E7" w:rsidRDefault="0059496E" w:rsidP="0059496E">
      <w:pPr>
        <w:ind w:firstLine="720"/>
        <w:jc w:val="both"/>
        <w:rPr>
          <w:bCs/>
          <w:szCs w:val="28"/>
        </w:rPr>
      </w:pPr>
      <w:r w:rsidRPr="009246E7">
        <w:rPr>
          <w:bCs/>
          <w:szCs w:val="28"/>
        </w:rPr>
        <w:t xml:space="preserve">10.3.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w:t>
      </w:r>
      <w:r w:rsidRPr="009246E7">
        <w:rPr>
          <w:bCs/>
          <w:szCs w:val="28"/>
        </w:rPr>
        <w:lastRenderedPageBreak/>
        <w:t>Российской Федерации» автомобильные дороги в зависимости от их значения подразделяются на:</w:t>
      </w:r>
    </w:p>
    <w:p w:rsidR="0059496E" w:rsidRPr="009246E7" w:rsidRDefault="0059496E" w:rsidP="0059496E">
      <w:pPr>
        <w:ind w:firstLine="720"/>
        <w:jc w:val="both"/>
        <w:rPr>
          <w:bCs/>
          <w:szCs w:val="28"/>
        </w:rPr>
      </w:pPr>
      <w:r w:rsidRPr="009246E7">
        <w:rPr>
          <w:bCs/>
          <w:szCs w:val="28"/>
        </w:rPr>
        <w:t>автомобильные дороги федерального значения;</w:t>
      </w:r>
    </w:p>
    <w:p w:rsidR="0059496E" w:rsidRPr="009246E7" w:rsidRDefault="0059496E" w:rsidP="0059496E">
      <w:pPr>
        <w:ind w:firstLine="720"/>
        <w:jc w:val="both"/>
        <w:rPr>
          <w:bCs/>
          <w:spacing w:val="-4"/>
          <w:szCs w:val="28"/>
        </w:rPr>
      </w:pPr>
      <w:r w:rsidRPr="009246E7">
        <w:rPr>
          <w:bCs/>
          <w:spacing w:val="-4"/>
          <w:szCs w:val="28"/>
        </w:rPr>
        <w:t>автомобильные дороги регионального или межмуниципального значения;</w:t>
      </w:r>
    </w:p>
    <w:p w:rsidR="0059496E" w:rsidRPr="009246E7" w:rsidRDefault="0059496E" w:rsidP="0059496E">
      <w:pPr>
        <w:ind w:firstLine="720"/>
        <w:jc w:val="both"/>
        <w:rPr>
          <w:bCs/>
          <w:szCs w:val="28"/>
        </w:rPr>
      </w:pPr>
      <w:r w:rsidRPr="009246E7">
        <w:rPr>
          <w:bCs/>
          <w:szCs w:val="28"/>
        </w:rPr>
        <w:t>автомобильные дороги местного значения;</w:t>
      </w:r>
    </w:p>
    <w:p w:rsidR="0059496E" w:rsidRPr="009246E7" w:rsidRDefault="0059496E" w:rsidP="0059496E">
      <w:pPr>
        <w:ind w:firstLine="720"/>
        <w:jc w:val="both"/>
        <w:rPr>
          <w:bCs/>
          <w:szCs w:val="28"/>
        </w:rPr>
      </w:pPr>
      <w:r w:rsidRPr="009246E7">
        <w:rPr>
          <w:bCs/>
          <w:szCs w:val="28"/>
        </w:rPr>
        <w:t>частные автомобильные дороги.</w:t>
      </w:r>
    </w:p>
    <w:p w:rsidR="0059496E" w:rsidRPr="009246E7" w:rsidRDefault="0059496E" w:rsidP="0059496E">
      <w:pPr>
        <w:ind w:firstLine="720"/>
        <w:jc w:val="both"/>
        <w:rPr>
          <w:bCs/>
          <w:szCs w:val="28"/>
        </w:rPr>
      </w:pPr>
      <w:r w:rsidRPr="009246E7">
        <w:rPr>
          <w:bCs/>
          <w:szCs w:val="28"/>
        </w:rPr>
        <w:t>10.4.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59496E" w:rsidRPr="009246E7" w:rsidRDefault="0059496E" w:rsidP="0059496E">
      <w:pPr>
        <w:ind w:firstLine="720"/>
        <w:jc w:val="both"/>
        <w:rPr>
          <w:bCs/>
          <w:szCs w:val="28"/>
        </w:rPr>
      </w:pPr>
      <w:r w:rsidRPr="009246E7">
        <w:rPr>
          <w:bCs/>
          <w:szCs w:val="28"/>
        </w:rPr>
        <w:t>10.5.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59496E" w:rsidRPr="009246E7" w:rsidRDefault="0059496E" w:rsidP="0059496E">
      <w:pPr>
        <w:ind w:firstLine="720"/>
        <w:jc w:val="both"/>
        <w:rPr>
          <w:bCs/>
          <w:szCs w:val="28"/>
        </w:rPr>
      </w:pPr>
      <w:r w:rsidRPr="009246E7">
        <w:rPr>
          <w:bCs/>
          <w:szCs w:val="28"/>
        </w:rPr>
        <w:t>10.6.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59496E" w:rsidRPr="009246E7" w:rsidRDefault="0059496E" w:rsidP="0059496E">
      <w:pPr>
        <w:ind w:firstLine="720"/>
        <w:jc w:val="both"/>
        <w:rPr>
          <w:bCs/>
          <w:szCs w:val="28"/>
        </w:rPr>
      </w:pPr>
      <w:r w:rsidRPr="009246E7">
        <w:rPr>
          <w:bCs/>
          <w:szCs w:val="28"/>
        </w:rPr>
        <w:t>10.7.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9496E" w:rsidRPr="009246E7" w:rsidRDefault="0059496E" w:rsidP="0059496E">
      <w:pPr>
        <w:ind w:firstLine="720"/>
        <w:jc w:val="both"/>
        <w:rPr>
          <w:bCs/>
          <w:szCs w:val="28"/>
        </w:rPr>
      </w:pPr>
      <w:smartTag w:uri="urn:schemas-microsoft-com:office:smarttags" w:element="metricconverter">
        <w:smartTagPr>
          <w:attr w:name="ProductID" w:val="75 м"/>
        </w:smartTagPr>
        <w:r w:rsidRPr="009246E7">
          <w:rPr>
            <w:bCs/>
            <w:szCs w:val="28"/>
          </w:rPr>
          <w:t>75 м</w:t>
        </w:r>
      </w:smartTag>
      <w:r w:rsidRPr="009246E7">
        <w:rPr>
          <w:bCs/>
          <w:szCs w:val="28"/>
        </w:rPr>
        <w:t xml:space="preserve"> – для автомобильных дорог I и II категорий;</w:t>
      </w:r>
    </w:p>
    <w:p w:rsidR="0059496E" w:rsidRPr="009246E7" w:rsidRDefault="0059496E" w:rsidP="0059496E">
      <w:pPr>
        <w:ind w:firstLine="720"/>
        <w:jc w:val="both"/>
        <w:rPr>
          <w:bCs/>
          <w:szCs w:val="28"/>
        </w:rPr>
      </w:pPr>
      <w:smartTag w:uri="urn:schemas-microsoft-com:office:smarttags" w:element="metricconverter">
        <w:smartTagPr>
          <w:attr w:name="ProductID" w:val="50 м"/>
        </w:smartTagPr>
        <w:r w:rsidRPr="009246E7">
          <w:rPr>
            <w:bCs/>
            <w:szCs w:val="28"/>
          </w:rPr>
          <w:t>50 м</w:t>
        </w:r>
      </w:smartTag>
      <w:r w:rsidRPr="009246E7">
        <w:rPr>
          <w:bCs/>
          <w:szCs w:val="28"/>
        </w:rPr>
        <w:t xml:space="preserve"> – для автомобильных дорог III, IV и V категорий;</w:t>
      </w:r>
    </w:p>
    <w:p w:rsidR="0059496E" w:rsidRPr="009246E7" w:rsidRDefault="0059496E" w:rsidP="0059496E">
      <w:pPr>
        <w:ind w:firstLine="720"/>
        <w:jc w:val="both"/>
        <w:rPr>
          <w:bCs/>
          <w:spacing w:val="-2"/>
          <w:szCs w:val="28"/>
        </w:rPr>
      </w:pPr>
      <w:r w:rsidRPr="009246E7">
        <w:rPr>
          <w:bCs/>
          <w:spacing w:val="-2"/>
          <w:szCs w:val="28"/>
        </w:rPr>
        <w:t>10.8.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59496E" w:rsidRPr="009246E7" w:rsidRDefault="0059496E" w:rsidP="0059496E">
      <w:pPr>
        <w:ind w:firstLine="720"/>
        <w:jc w:val="both"/>
        <w:rPr>
          <w:bCs/>
          <w:szCs w:val="28"/>
        </w:rPr>
      </w:pPr>
      <w:r w:rsidRPr="009246E7">
        <w:rPr>
          <w:bCs/>
          <w:szCs w:val="28"/>
        </w:rPr>
        <w:t>10.9.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59496E" w:rsidRPr="009246E7" w:rsidRDefault="0059496E" w:rsidP="0059496E">
      <w:pPr>
        <w:ind w:firstLine="720"/>
        <w:jc w:val="both"/>
        <w:rPr>
          <w:bCs/>
          <w:szCs w:val="28"/>
        </w:rPr>
      </w:pPr>
      <w:r w:rsidRPr="009246E7">
        <w:rPr>
          <w:bCs/>
          <w:szCs w:val="28"/>
        </w:rPr>
        <w:t xml:space="preserve">10.10.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w:t>
      </w:r>
      <w:r w:rsidRPr="009246E7">
        <w:rPr>
          <w:bCs/>
          <w:szCs w:val="28"/>
        </w:rPr>
        <w:lastRenderedPageBreak/>
        <w:t>изменений в отдельные законодательные акты Российской Федерации»,</w:t>
      </w:r>
      <w:r w:rsidRPr="009246E7">
        <w:rPr>
          <w:spacing w:val="-2"/>
          <w:szCs w:val="28"/>
        </w:rPr>
        <w:t xml:space="preserve"> Федерального закона от 10.12.1995№ 196-ФЗ «О безопасности дорожного </w:t>
      </w:r>
      <w:proofErr w:type="spellStart"/>
      <w:r w:rsidRPr="009246E7">
        <w:rPr>
          <w:spacing w:val="-2"/>
          <w:szCs w:val="28"/>
        </w:rPr>
        <w:t>движения»,</w:t>
      </w:r>
      <w:r w:rsidRPr="009246E7">
        <w:rPr>
          <w:szCs w:val="28"/>
        </w:rPr>
        <w:t>СП</w:t>
      </w:r>
      <w:proofErr w:type="spellEnd"/>
      <w:r w:rsidRPr="009246E7">
        <w:rPr>
          <w:szCs w:val="28"/>
        </w:rPr>
        <w:t xml:space="preserve"> 34.13330.2012</w:t>
      </w:r>
      <w:r w:rsidRPr="009246E7">
        <w:rPr>
          <w:bCs/>
          <w:szCs w:val="28"/>
        </w:rPr>
        <w:t>.</w:t>
      </w:r>
    </w:p>
    <w:p w:rsidR="0059496E" w:rsidRPr="009246E7" w:rsidRDefault="0059496E" w:rsidP="0059496E">
      <w:pPr>
        <w:ind w:firstLine="720"/>
        <w:rPr>
          <w:bCs/>
          <w:szCs w:val="28"/>
        </w:rPr>
      </w:pPr>
      <w:r w:rsidRPr="009246E7">
        <w:rPr>
          <w:bCs/>
          <w:szCs w:val="28"/>
        </w:rPr>
        <w:t>10.11.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p>
    <w:p w:rsidR="0059496E" w:rsidRPr="009246E7" w:rsidRDefault="0059496E" w:rsidP="0059496E">
      <w:pPr>
        <w:ind w:firstLine="720"/>
        <w:jc w:val="both"/>
        <w:rPr>
          <w:bCs/>
          <w:szCs w:val="28"/>
        </w:rPr>
      </w:pPr>
      <w:r w:rsidRPr="009246E7">
        <w:rPr>
          <w:bCs/>
          <w:szCs w:val="28"/>
        </w:rPr>
        <w:t xml:space="preserve">10.12. При проектировании автомобильных дорог через болота с поперечным (по отношению к трассе дороги) движением воды в </w:t>
      </w:r>
      <w:proofErr w:type="spellStart"/>
      <w:r w:rsidRPr="009246E7">
        <w:rPr>
          <w:bCs/>
          <w:szCs w:val="28"/>
        </w:rPr>
        <w:t>водонасыщенном</w:t>
      </w:r>
      <w:proofErr w:type="spellEnd"/>
      <w:r w:rsidRPr="009246E7">
        <w:rPr>
          <w:bCs/>
          <w:szCs w:val="28"/>
        </w:rPr>
        <w:t xml:space="preserve"> горизонте необходимо предусматривать мероприятия в соответствии с требованиями СП 34 13330-2012.</w:t>
      </w:r>
    </w:p>
    <w:p w:rsidR="0059496E" w:rsidRPr="009246E7" w:rsidRDefault="0059496E" w:rsidP="0059496E">
      <w:pPr>
        <w:ind w:firstLine="720"/>
        <w:jc w:val="both"/>
        <w:rPr>
          <w:bCs/>
          <w:szCs w:val="28"/>
        </w:rPr>
      </w:pPr>
      <w:r w:rsidRPr="009246E7">
        <w:rPr>
          <w:bCs/>
          <w:szCs w:val="28"/>
        </w:rPr>
        <w:t xml:space="preserve">10.13.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59496E" w:rsidRPr="009246E7" w:rsidRDefault="0059496E" w:rsidP="0059496E">
      <w:pPr>
        <w:ind w:firstLine="720"/>
        <w:jc w:val="both"/>
        <w:rPr>
          <w:bCs/>
          <w:szCs w:val="28"/>
        </w:rPr>
      </w:pPr>
      <w:r w:rsidRPr="009246E7">
        <w:rPr>
          <w:bCs/>
          <w:szCs w:val="28"/>
        </w:rPr>
        <w:t>10.14. Расстояния от бровки земляного полотна автомобильных дорог до застройки необходимо принимать не менее приведенных в таблице 10.Таблица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3030"/>
        <w:gridCol w:w="3926"/>
      </w:tblGrid>
      <w:tr w:rsidR="0059496E" w:rsidRPr="009246E7" w:rsidTr="00CB3819">
        <w:trPr>
          <w:jc w:val="center"/>
        </w:trPr>
        <w:tc>
          <w:tcPr>
            <w:tcW w:w="1382"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szCs w:val="28"/>
                <w:lang w:eastAsia="en-US"/>
              </w:rPr>
            </w:pPr>
            <w:r w:rsidRPr="009246E7">
              <w:rPr>
                <w:szCs w:val="28"/>
                <w:lang w:eastAsia="en-US"/>
              </w:rPr>
              <w:t>Категория</w:t>
            </w:r>
          </w:p>
          <w:p w:rsidR="0059496E" w:rsidRPr="009246E7" w:rsidRDefault="0059496E" w:rsidP="00CB3819">
            <w:pPr>
              <w:spacing w:line="276" w:lineRule="auto"/>
              <w:ind w:left="-57" w:right="-57"/>
              <w:jc w:val="center"/>
              <w:rPr>
                <w:rFonts w:eastAsia="Calibri"/>
                <w:spacing w:val="-2"/>
                <w:szCs w:val="28"/>
                <w:lang w:eastAsia="en-US"/>
              </w:rPr>
            </w:pPr>
            <w:r w:rsidRPr="009246E7">
              <w:rPr>
                <w:spacing w:val="-2"/>
                <w:szCs w:val="28"/>
                <w:lang w:eastAsia="en-US"/>
              </w:rPr>
              <w:t>автомобильных дорог</w:t>
            </w:r>
          </w:p>
        </w:tc>
        <w:tc>
          <w:tcPr>
            <w:tcW w:w="3618"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szCs w:val="28"/>
                <w:lang w:eastAsia="en-US"/>
              </w:rPr>
            </w:pPr>
            <w:r w:rsidRPr="009246E7">
              <w:rPr>
                <w:szCs w:val="28"/>
                <w:lang w:eastAsia="en-US"/>
              </w:rPr>
              <w:t>Расстояние от бровки земляного полотна, м</w:t>
            </w:r>
          </w:p>
        </w:tc>
      </w:tr>
      <w:tr w:rsidR="0059496E" w:rsidRPr="009246E7" w:rsidTr="00CB381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2"/>
                <w:szCs w:val="28"/>
                <w:lang w:eastAsia="en-US"/>
              </w:rPr>
            </w:pPr>
          </w:p>
        </w:tc>
        <w:tc>
          <w:tcPr>
            <w:tcW w:w="157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zCs w:val="28"/>
                <w:lang w:eastAsia="en-US"/>
              </w:rPr>
            </w:pPr>
            <w:r w:rsidRPr="009246E7">
              <w:rPr>
                <w:bCs/>
                <w:szCs w:val="28"/>
                <w:lang w:eastAsia="en-US"/>
              </w:rPr>
              <w:t>до жилой застройки</w:t>
            </w:r>
          </w:p>
        </w:tc>
        <w:tc>
          <w:tcPr>
            <w:tcW w:w="20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pacing w:val="-2"/>
                <w:szCs w:val="28"/>
                <w:lang w:eastAsia="en-US"/>
              </w:rPr>
            </w:pPr>
            <w:r w:rsidRPr="009246E7">
              <w:rPr>
                <w:bCs/>
                <w:spacing w:val="-2"/>
                <w:szCs w:val="28"/>
                <w:lang w:eastAsia="en-US"/>
              </w:rPr>
              <w:t>до садоводческих огороднических,</w:t>
            </w:r>
          </w:p>
          <w:p w:rsidR="0059496E" w:rsidRPr="009246E7" w:rsidRDefault="0059496E" w:rsidP="00CB3819">
            <w:pPr>
              <w:spacing w:line="276" w:lineRule="auto"/>
              <w:ind w:left="-57" w:right="-57"/>
              <w:jc w:val="center"/>
              <w:rPr>
                <w:rFonts w:eastAsia="Calibri"/>
                <w:bCs/>
                <w:spacing w:val="-2"/>
                <w:szCs w:val="28"/>
                <w:lang w:eastAsia="en-US"/>
              </w:rPr>
            </w:pPr>
            <w:r w:rsidRPr="009246E7">
              <w:rPr>
                <w:bCs/>
                <w:spacing w:val="-2"/>
                <w:szCs w:val="28"/>
                <w:lang w:eastAsia="en-US"/>
              </w:rPr>
              <w:t>дачных объединений</w:t>
            </w:r>
          </w:p>
        </w:tc>
      </w:tr>
      <w:tr w:rsidR="0059496E" w:rsidRPr="009246E7" w:rsidTr="00CB3819">
        <w:trPr>
          <w:jc w:val="center"/>
        </w:trPr>
        <w:tc>
          <w:tcPr>
            <w:tcW w:w="138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25" w:right="-57"/>
              <w:jc w:val="both"/>
              <w:rPr>
                <w:rFonts w:eastAsia="Calibri"/>
                <w:bCs/>
                <w:szCs w:val="28"/>
                <w:lang w:eastAsia="en-US"/>
              </w:rPr>
            </w:pPr>
            <w:r w:rsidRPr="009246E7">
              <w:rPr>
                <w:bCs/>
                <w:szCs w:val="28"/>
                <w:lang w:eastAsia="en-US"/>
              </w:rPr>
              <w:t xml:space="preserve">I, </w:t>
            </w:r>
            <w:r w:rsidRPr="009246E7">
              <w:rPr>
                <w:bCs/>
                <w:szCs w:val="28"/>
                <w:lang w:val="en-US" w:eastAsia="en-US"/>
              </w:rPr>
              <w:t>II</w:t>
            </w:r>
            <w:r w:rsidRPr="009246E7">
              <w:rPr>
                <w:bCs/>
                <w:szCs w:val="28"/>
                <w:lang w:eastAsia="en-US"/>
              </w:rPr>
              <w:t>, III</w:t>
            </w:r>
          </w:p>
        </w:tc>
        <w:tc>
          <w:tcPr>
            <w:tcW w:w="157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zCs w:val="28"/>
                <w:lang w:eastAsia="en-US"/>
              </w:rPr>
            </w:pPr>
            <w:r w:rsidRPr="009246E7">
              <w:rPr>
                <w:szCs w:val="28"/>
                <w:lang w:eastAsia="en-US"/>
              </w:rPr>
              <w:t>не менее</w:t>
            </w:r>
            <w:r w:rsidRPr="009246E7">
              <w:rPr>
                <w:bCs/>
                <w:szCs w:val="28"/>
                <w:lang w:eastAsia="en-US"/>
              </w:rPr>
              <w:t xml:space="preserve"> 100</w:t>
            </w:r>
          </w:p>
        </w:tc>
        <w:tc>
          <w:tcPr>
            <w:tcW w:w="20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zCs w:val="28"/>
                <w:lang w:eastAsia="en-US"/>
              </w:rPr>
            </w:pPr>
            <w:r w:rsidRPr="009246E7">
              <w:rPr>
                <w:szCs w:val="28"/>
                <w:lang w:eastAsia="en-US"/>
              </w:rPr>
              <w:t>не менее</w:t>
            </w:r>
            <w:r w:rsidRPr="009246E7">
              <w:rPr>
                <w:bCs/>
                <w:szCs w:val="28"/>
                <w:lang w:eastAsia="en-US"/>
              </w:rPr>
              <w:t xml:space="preserve"> 50</w:t>
            </w:r>
          </w:p>
        </w:tc>
      </w:tr>
      <w:tr w:rsidR="0059496E" w:rsidRPr="009246E7" w:rsidTr="00CB3819">
        <w:trPr>
          <w:jc w:val="center"/>
        </w:trPr>
        <w:tc>
          <w:tcPr>
            <w:tcW w:w="138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25" w:right="-57"/>
              <w:jc w:val="both"/>
              <w:rPr>
                <w:rFonts w:eastAsia="Calibri"/>
                <w:bCs/>
                <w:szCs w:val="28"/>
                <w:lang w:val="en-US" w:eastAsia="en-US"/>
              </w:rPr>
            </w:pPr>
            <w:r w:rsidRPr="009246E7">
              <w:rPr>
                <w:bCs/>
                <w:szCs w:val="28"/>
                <w:lang w:val="en-US" w:eastAsia="en-US"/>
              </w:rPr>
              <w:t>IV</w:t>
            </w:r>
          </w:p>
        </w:tc>
        <w:tc>
          <w:tcPr>
            <w:tcW w:w="157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zCs w:val="28"/>
                <w:lang w:eastAsia="en-US"/>
              </w:rPr>
            </w:pPr>
            <w:r w:rsidRPr="009246E7">
              <w:rPr>
                <w:szCs w:val="28"/>
                <w:lang w:eastAsia="en-US"/>
              </w:rPr>
              <w:t>не менее</w:t>
            </w:r>
            <w:r w:rsidRPr="009246E7">
              <w:rPr>
                <w:bCs/>
                <w:szCs w:val="28"/>
                <w:lang w:eastAsia="en-US"/>
              </w:rPr>
              <w:t xml:space="preserve"> 50</w:t>
            </w:r>
          </w:p>
        </w:tc>
        <w:tc>
          <w:tcPr>
            <w:tcW w:w="20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zCs w:val="28"/>
                <w:lang w:eastAsia="en-US"/>
              </w:rPr>
            </w:pPr>
            <w:r w:rsidRPr="009246E7">
              <w:rPr>
                <w:szCs w:val="28"/>
                <w:lang w:eastAsia="en-US"/>
              </w:rPr>
              <w:t>не менее</w:t>
            </w:r>
            <w:r w:rsidRPr="009246E7">
              <w:rPr>
                <w:bCs/>
                <w:szCs w:val="28"/>
                <w:lang w:eastAsia="en-US"/>
              </w:rPr>
              <w:t xml:space="preserve"> 25</w:t>
            </w:r>
          </w:p>
        </w:tc>
      </w:tr>
    </w:tbl>
    <w:p w:rsidR="0059496E" w:rsidRPr="009246E7" w:rsidRDefault="0059496E" w:rsidP="0059496E">
      <w:pPr>
        <w:spacing w:before="120"/>
        <w:ind w:firstLine="720"/>
        <w:jc w:val="both"/>
        <w:rPr>
          <w:rFonts w:eastAsia="Calibri"/>
          <w:bCs/>
          <w:spacing w:val="4"/>
          <w:szCs w:val="28"/>
        </w:rPr>
      </w:pPr>
      <w:r w:rsidRPr="009246E7">
        <w:rPr>
          <w:bCs/>
          <w:szCs w:val="28"/>
        </w:rPr>
        <w:t xml:space="preserve">10.15. Для защиты застройки от шума следует предусматривать мероприятия </w:t>
      </w:r>
      <w:r w:rsidRPr="009246E7">
        <w:rPr>
          <w:bCs/>
          <w:spacing w:val="-2"/>
          <w:szCs w:val="28"/>
        </w:rPr>
        <w:t>по шумовой защите, в том числе</w:t>
      </w:r>
      <w:r w:rsidRPr="009246E7">
        <w:rPr>
          <w:bCs/>
          <w:spacing w:val="4"/>
          <w:szCs w:val="28"/>
        </w:rPr>
        <w:t xml:space="preserve"> </w:t>
      </w:r>
      <w:proofErr w:type="spellStart"/>
      <w:r w:rsidRPr="009246E7">
        <w:rPr>
          <w:bCs/>
          <w:spacing w:val="4"/>
          <w:szCs w:val="28"/>
        </w:rPr>
        <w:t>шумозащитные</w:t>
      </w:r>
      <w:proofErr w:type="spellEnd"/>
      <w:r w:rsidRPr="009246E7">
        <w:rPr>
          <w:bCs/>
          <w:spacing w:val="4"/>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9246E7">
          <w:rPr>
            <w:bCs/>
            <w:spacing w:val="4"/>
            <w:szCs w:val="28"/>
          </w:rPr>
          <w:t>10 м</w:t>
        </w:r>
      </w:smartTag>
      <w:r w:rsidRPr="009246E7">
        <w:rPr>
          <w:bCs/>
          <w:spacing w:val="4"/>
          <w:szCs w:val="28"/>
        </w:rPr>
        <w:t>.</w:t>
      </w:r>
    </w:p>
    <w:p w:rsidR="0059496E" w:rsidRPr="009246E7" w:rsidRDefault="0059496E" w:rsidP="0059496E">
      <w:pPr>
        <w:overflowPunct w:val="0"/>
        <w:ind w:firstLine="709"/>
        <w:jc w:val="both"/>
        <w:rPr>
          <w:bCs/>
          <w:spacing w:val="-2"/>
          <w:szCs w:val="28"/>
        </w:rPr>
      </w:pPr>
      <w:r w:rsidRPr="009246E7">
        <w:rPr>
          <w:bCs/>
          <w:spacing w:val="-2"/>
          <w:szCs w:val="28"/>
        </w:rPr>
        <w:t>10.16.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59496E" w:rsidRPr="009246E7" w:rsidRDefault="0059496E" w:rsidP="0059496E">
      <w:pPr>
        <w:tabs>
          <w:tab w:val="left" w:pos="1701"/>
          <w:tab w:val="right" w:pos="6237"/>
        </w:tabs>
        <w:spacing w:before="120" w:after="120"/>
        <w:ind w:firstLine="720"/>
        <w:jc w:val="right"/>
        <w:rPr>
          <w:bCs/>
          <w:szCs w:val="28"/>
        </w:rPr>
      </w:pPr>
      <w:r w:rsidRPr="009246E7">
        <w:rPr>
          <w:bCs/>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5526"/>
        <w:gridCol w:w="1968"/>
        <w:gridCol w:w="2151"/>
      </w:tblGrid>
      <w:tr w:rsidR="0059496E" w:rsidRPr="009246E7" w:rsidTr="00CB3819">
        <w:tc>
          <w:tcPr>
            <w:tcW w:w="2883" w:type="pct"/>
            <w:vMerge w:val="restart"/>
            <w:tcBorders>
              <w:top w:val="single" w:sz="4" w:space="0" w:color="auto"/>
              <w:left w:val="single" w:sz="4" w:space="0" w:color="auto"/>
              <w:bottom w:val="nil"/>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40" w:lineRule="exact"/>
              <w:jc w:val="center"/>
              <w:rPr>
                <w:rFonts w:eastAsia="Calibri"/>
                <w:szCs w:val="28"/>
                <w:lang w:eastAsia="en-US"/>
              </w:rPr>
            </w:pPr>
            <w:r w:rsidRPr="009246E7">
              <w:rPr>
                <w:szCs w:val="28"/>
                <w:lang w:eastAsia="en-US"/>
              </w:rPr>
              <w:t>Нормируемый показатель</w:t>
            </w:r>
          </w:p>
        </w:tc>
        <w:tc>
          <w:tcPr>
            <w:tcW w:w="2117"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40" w:lineRule="exact"/>
              <w:jc w:val="center"/>
              <w:rPr>
                <w:rFonts w:eastAsia="Calibri"/>
                <w:szCs w:val="28"/>
                <w:lang w:eastAsia="en-US"/>
              </w:rPr>
            </w:pPr>
            <w:r w:rsidRPr="009246E7">
              <w:rPr>
                <w:szCs w:val="28"/>
                <w:lang w:eastAsia="en-US"/>
              </w:rPr>
              <w:t>Рекомендуемое значение показателя</w:t>
            </w:r>
          </w:p>
        </w:tc>
      </w:tr>
      <w:tr w:rsidR="0059496E" w:rsidRPr="009246E7" w:rsidTr="00CB3819">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1038" w:type="pct"/>
            <w:tcBorders>
              <w:top w:val="single" w:sz="4" w:space="0" w:color="auto"/>
              <w:left w:val="single" w:sz="4" w:space="0" w:color="auto"/>
              <w:bottom w:val="nil"/>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при новом</w:t>
            </w:r>
          </w:p>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строительстве</w:t>
            </w:r>
          </w:p>
        </w:tc>
        <w:tc>
          <w:tcPr>
            <w:tcW w:w="1079" w:type="pct"/>
            <w:tcBorders>
              <w:top w:val="single" w:sz="4" w:space="0" w:color="auto"/>
              <w:left w:val="single" w:sz="4" w:space="0" w:color="auto"/>
              <w:bottom w:val="nil"/>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 xml:space="preserve">при благоустройстве и в стесненных </w:t>
            </w:r>
            <w:r w:rsidRPr="009246E7">
              <w:rPr>
                <w:bCs/>
                <w:szCs w:val="28"/>
                <w:lang w:eastAsia="en-US"/>
              </w:rPr>
              <w:lastRenderedPageBreak/>
              <w:t>условиях</w:t>
            </w:r>
          </w:p>
        </w:tc>
      </w:tr>
    </w:tbl>
    <w:p w:rsidR="0059496E" w:rsidRPr="009246E7" w:rsidRDefault="0059496E" w:rsidP="0059496E">
      <w:pPr>
        <w:spacing w:line="24" w:lineRule="auto"/>
        <w:rPr>
          <w:rFonts w:eastAsia="Calibri"/>
          <w:szCs w:val="28"/>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5562"/>
        <w:gridCol w:w="2002"/>
        <w:gridCol w:w="2081"/>
      </w:tblGrid>
      <w:tr w:rsidR="0059496E" w:rsidRPr="009246E7" w:rsidTr="00CB3819">
        <w:trPr>
          <w:tblHeader/>
        </w:trPr>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1</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2</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3</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Расчетная скорость движения, км/ч</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25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15</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Ширина проезжей части,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не менее 2,2</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szCs w:val="28"/>
                <w:lang w:eastAsia="en-US"/>
              </w:rPr>
              <w:t>-</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Ширина обочин,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0,25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0,25</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Наименьший радиус кривых в плане,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при отсутствии виража</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150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50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при наличии виража</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50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10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Наименьший радиус кривых в продольном профиле,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ind w:left="227"/>
              <w:jc w:val="both"/>
              <w:rPr>
                <w:rFonts w:eastAsia="Calibri"/>
                <w:bCs/>
                <w:szCs w:val="28"/>
                <w:lang w:eastAsia="en-US"/>
              </w:rPr>
            </w:pPr>
            <w:r w:rsidRPr="009246E7">
              <w:rPr>
                <w:bCs/>
                <w:szCs w:val="28"/>
                <w:lang w:eastAsia="en-US"/>
              </w:rPr>
              <w:t>выпуклых</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600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400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ind w:left="227"/>
              <w:jc w:val="both"/>
              <w:rPr>
                <w:rFonts w:eastAsia="Calibri"/>
                <w:bCs/>
                <w:szCs w:val="28"/>
                <w:lang w:eastAsia="en-US"/>
              </w:rPr>
            </w:pPr>
            <w:r w:rsidRPr="009246E7">
              <w:rPr>
                <w:bCs/>
                <w:szCs w:val="28"/>
                <w:lang w:eastAsia="en-US"/>
              </w:rPr>
              <w:t>вогнутых</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150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100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 xml:space="preserve">Продольный уклон, </w:t>
            </w:r>
            <w:r w:rsidRPr="009246E7">
              <w:rPr>
                <w:bCs/>
                <w:szCs w:val="28"/>
                <w:lang w:eastAsia="en-US"/>
              </w:rPr>
              <w:sym w:font="Times New Roman" w:char="2030"/>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30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30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Уклон виража (</w:t>
            </w:r>
            <w:r w:rsidRPr="009246E7">
              <w:rPr>
                <w:bCs/>
                <w:szCs w:val="28"/>
                <w:lang w:eastAsia="en-US"/>
              </w:rPr>
              <w:sym w:font="Times New Roman" w:char="2030"/>
            </w:r>
            <w:r w:rsidRPr="009246E7">
              <w:rPr>
                <w:bCs/>
                <w:szCs w:val="28"/>
                <w:lang w:eastAsia="en-US"/>
              </w:rPr>
              <w:t>) при радиусе</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ind w:left="227"/>
              <w:jc w:val="both"/>
              <w:rPr>
                <w:rFonts w:eastAsia="Calibri"/>
                <w:bCs/>
                <w:szCs w:val="28"/>
                <w:lang w:eastAsia="en-US"/>
              </w:rPr>
            </w:pPr>
            <w:smartTag w:uri="urn:schemas-microsoft-com:office:smarttags" w:element="metricconverter">
              <w:smartTagPr>
                <w:attr w:name="ProductID" w:val="10 м"/>
              </w:smartTagPr>
              <w:r w:rsidRPr="009246E7">
                <w:rPr>
                  <w:bCs/>
                  <w:szCs w:val="28"/>
                  <w:lang w:eastAsia="en-US"/>
                </w:rPr>
                <w:t>10 м</w:t>
              </w:r>
            </w:smartTag>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30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30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ind w:left="227"/>
              <w:jc w:val="both"/>
              <w:rPr>
                <w:rFonts w:eastAsia="Calibri"/>
                <w:bCs/>
                <w:szCs w:val="28"/>
                <w:lang w:eastAsia="en-US"/>
              </w:rPr>
            </w:pPr>
            <w:r w:rsidRPr="009246E7">
              <w:rPr>
                <w:bCs/>
                <w:szCs w:val="28"/>
                <w:lang w:eastAsia="en-US"/>
              </w:rPr>
              <w:t>10 - 50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20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20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Габарит по высоте,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2,5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2,5</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Минимальное расстояние до препятствия,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0,5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0,4</w:t>
            </w:r>
          </w:p>
        </w:tc>
      </w:tr>
    </w:tbl>
    <w:p w:rsidR="0059496E" w:rsidRPr="009246E7" w:rsidRDefault="0059496E" w:rsidP="0059496E">
      <w:pPr>
        <w:pStyle w:val="S2"/>
        <w:widowControl w:val="0"/>
        <w:spacing w:before="120" w:line="240" w:lineRule="auto"/>
        <w:rPr>
          <w:rFonts w:ascii="Times New Roman" w:hAnsi="Times New Roman"/>
          <w:spacing w:val="-2"/>
          <w:sz w:val="28"/>
          <w:szCs w:val="28"/>
        </w:rPr>
      </w:pPr>
      <w:r w:rsidRPr="009246E7">
        <w:rPr>
          <w:rFonts w:ascii="Times New Roman" w:hAnsi="Times New Roman"/>
          <w:spacing w:val="-2"/>
          <w:sz w:val="28"/>
          <w:szCs w:val="28"/>
        </w:rPr>
        <w:t>10.17.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59496E" w:rsidRPr="009246E7" w:rsidRDefault="0059496E" w:rsidP="0059496E">
      <w:pPr>
        <w:pStyle w:val="S2"/>
        <w:widowControl w:val="0"/>
        <w:spacing w:line="237" w:lineRule="auto"/>
        <w:rPr>
          <w:rFonts w:ascii="Times New Roman" w:hAnsi="Times New Roman"/>
          <w:bCs/>
          <w:spacing w:val="-4"/>
          <w:sz w:val="28"/>
          <w:szCs w:val="28"/>
        </w:rPr>
      </w:pPr>
      <w:r w:rsidRPr="009246E7">
        <w:rPr>
          <w:rFonts w:ascii="Times New Roman" w:hAnsi="Times New Roman"/>
          <w:spacing w:val="-4"/>
          <w:sz w:val="28"/>
          <w:szCs w:val="28"/>
        </w:rPr>
        <w:t xml:space="preserve">10.18. Размещение объектов дорожного сервиса в границах </w:t>
      </w:r>
      <w:r w:rsidRPr="009246E7">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9246E7">
        <w:rPr>
          <w:rFonts w:ascii="Times New Roman" w:hAnsi="Times New Roman"/>
          <w:spacing w:val="-4"/>
          <w:sz w:val="28"/>
          <w:szCs w:val="28"/>
        </w:rPr>
        <w:t xml:space="preserve"> должно осуществляться при условии согласования </w:t>
      </w:r>
      <w:r w:rsidRPr="009246E7">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59496E" w:rsidRPr="009246E7" w:rsidRDefault="0059496E" w:rsidP="0059496E">
      <w:pPr>
        <w:pStyle w:val="S2"/>
        <w:widowControl w:val="0"/>
        <w:spacing w:line="237" w:lineRule="auto"/>
        <w:rPr>
          <w:rFonts w:ascii="Times New Roman" w:hAnsi="Times New Roman"/>
          <w:spacing w:val="-2"/>
          <w:sz w:val="28"/>
          <w:szCs w:val="28"/>
        </w:rPr>
      </w:pPr>
      <w:r w:rsidRPr="009246E7">
        <w:rPr>
          <w:rFonts w:ascii="Times New Roman" w:hAnsi="Times New Roman"/>
          <w:bCs/>
          <w:sz w:val="28"/>
          <w:szCs w:val="28"/>
        </w:rPr>
        <w:t>10.19. </w:t>
      </w:r>
      <w:r w:rsidRPr="009246E7">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 xml:space="preserve">10.20. Объекты дорожного сервиса должны быть оборудованы стоянками и местами остановки транспортных средств, а также подъездами, съездами и </w:t>
      </w:r>
      <w:r w:rsidRPr="009246E7">
        <w:rPr>
          <w:rFonts w:ascii="Times New Roman" w:hAnsi="Times New Roman"/>
          <w:sz w:val="28"/>
          <w:szCs w:val="28"/>
        </w:rPr>
        <w:lastRenderedPageBreak/>
        <w:t>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 xml:space="preserve">10.21. Предприятия и объекты автосервиса по функциональному значению могут быть разделены на три группы обслуживания: </w:t>
      </w:r>
    </w:p>
    <w:p w:rsidR="0059496E" w:rsidRPr="009246E7" w:rsidRDefault="0059496E" w:rsidP="0059496E">
      <w:pPr>
        <w:pStyle w:val="S"/>
        <w:widowControl w:val="0"/>
        <w:spacing w:line="237" w:lineRule="auto"/>
        <w:rPr>
          <w:rFonts w:ascii="Times New Roman" w:hAnsi="Times New Roman" w:cs="Times New Roman"/>
          <w:sz w:val="28"/>
          <w:szCs w:val="28"/>
        </w:rPr>
      </w:pPr>
      <w:r w:rsidRPr="009246E7">
        <w:rPr>
          <w:rFonts w:ascii="Times New Roman" w:hAnsi="Times New Roman" w:cs="Times New Roman"/>
          <w:sz w:val="28"/>
          <w:szCs w:val="28"/>
        </w:rPr>
        <w:t xml:space="preserve">1) пассажирские перевозки; </w:t>
      </w:r>
    </w:p>
    <w:p w:rsidR="0059496E" w:rsidRPr="009246E7" w:rsidRDefault="0059496E" w:rsidP="0059496E">
      <w:pPr>
        <w:pStyle w:val="S"/>
        <w:widowControl w:val="0"/>
        <w:spacing w:line="237" w:lineRule="auto"/>
        <w:rPr>
          <w:rFonts w:ascii="Times New Roman" w:hAnsi="Times New Roman" w:cs="Times New Roman"/>
          <w:sz w:val="28"/>
          <w:szCs w:val="28"/>
        </w:rPr>
      </w:pPr>
      <w:r w:rsidRPr="009246E7">
        <w:rPr>
          <w:rFonts w:ascii="Times New Roman" w:hAnsi="Times New Roman" w:cs="Times New Roman"/>
          <w:sz w:val="28"/>
          <w:szCs w:val="28"/>
        </w:rPr>
        <w:t>2) подвижной состав;</w:t>
      </w:r>
    </w:p>
    <w:p w:rsidR="0059496E" w:rsidRPr="009246E7" w:rsidRDefault="0059496E" w:rsidP="0059496E">
      <w:pPr>
        <w:pStyle w:val="S"/>
        <w:widowControl w:val="0"/>
        <w:spacing w:line="237" w:lineRule="auto"/>
        <w:rPr>
          <w:rFonts w:ascii="Times New Roman" w:hAnsi="Times New Roman" w:cs="Times New Roman"/>
          <w:sz w:val="28"/>
          <w:szCs w:val="28"/>
        </w:rPr>
      </w:pPr>
      <w:r w:rsidRPr="009246E7">
        <w:rPr>
          <w:rFonts w:ascii="Times New Roman" w:hAnsi="Times New Roman" w:cs="Times New Roman"/>
          <w:sz w:val="28"/>
          <w:szCs w:val="28"/>
        </w:rPr>
        <w:t>3) грузовые перевозки.</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 xml:space="preserve">10.22.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9246E7">
        <w:rPr>
          <w:rFonts w:ascii="Times New Roman" w:hAnsi="Times New Roman"/>
          <w:sz w:val="28"/>
          <w:szCs w:val="28"/>
        </w:rPr>
        <w:t>автогостиницы</w:t>
      </w:r>
      <w:proofErr w:type="spellEnd"/>
      <w:r w:rsidRPr="009246E7">
        <w:rPr>
          <w:rFonts w:ascii="Times New Roman" w:hAnsi="Times New Roman"/>
          <w:sz w:val="28"/>
          <w:szCs w:val="28"/>
        </w:rPr>
        <w:t>, мотели, кемпинги, предприятия общественного питания и торговли, площадки отдыха, площадки-стоянки.</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10.23.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 xml:space="preserve">10.24.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9246E7">
          <w:rPr>
            <w:rFonts w:ascii="Times New Roman" w:hAnsi="Times New Roman"/>
            <w:sz w:val="28"/>
            <w:szCs w:val="28"/>
          </w:rPr>
          <w:t>10 м</w:t>
        </w:r>
      </w:smartTag>
      <w:r w:rsidRPr="009246E7">
        <w:rPr>
          <w:rFonts w:ascii="Times New Roman" w:hAnsi="Times New Roman"/>
          <w:sz w:val="28"/>
          <w:szCs w:val="28"/>
        </w:rPr>
        <w:t>.</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10.25.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 xml:space="preserve">10.26.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9246E7">
          <w:rPr>
            <w:rFonts w:ascii="Times New Roman" w:hAnsi="Times New Roman"/>
            <w:sz w:val="28"/>
            <w:szCs w:val="28"/>
          </w:rPr>
          <w:t>30 м</w:t>
        </w:r>
      </w:smartTag>
      <w:r w:rsidRPr="009246E7">
        <w:rPr>
          <w:rFonts w:ascii="Times New Roman" w:hAnsi="Times New Roman"/>
          <w:sz w:val="28"/>
          <w:szCs w:val="28"/>
        </w:rPr>
        <w:t xml:space="preserve"> между ближайшими стенками павильонов.</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 xml:space="preserve">10.27.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9246E7">
          <w:rPr>
            <w:rFonts w:ascii="Times New Roman" w:hAnsi="Times New Roman"/>
            <w:sz w:val="28"/>
            <w:szCs w:val="28"/>
          </w:rPr>
          <w:t>3 км</w:t>
        </w:r>
      </w:smartTag>
      <w:r w:rsidRPr="009246E7">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9246E7">
          <w:rPr>
            <w:rFonts w:ascii="Times New Roman" w:hAnsi="Times New Roman"/>
            <w:sz w:val="28"/>
            <w:szCs w:val="28"/>
          </w:rPr>
          <w:t>1,5 км</w:t>
        </w:r>
      </w:smartTag>
      <w:r w:rsidRPr="009246E7">
        <w:rPr>
          <w:rFonts w:ascii="Times New Roman" w:hAnsi="Times New Roman"/>
          <w:sz w:val="28"/>
          <w:szCs w:val="28"/>
        </w:rPr>
        <w:t>.</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10.28.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9246E7">
          <w:rPr>
            <w:rFonts w:ascii="Times New Roman" w:hAnsi="Times New Roman"/>
            <w:sz w:val="28"/>
            <w:szCs w:val="28"/>
          </w:rPr>
          <w:t>20 км</w:t>
        </w:r>
      </w:smartTag>
      <w:r w:rsidRPr="009246E7">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9246E7">
          <w:rPr>
            <w:rFonts w:ascii="Times New Roman" w:hAnsi="Times New Roman"/>
            <w:sz w:val="28"/>
            <w:szCs w:val="28"/>
          </w:rPr>
          <w:t>35 км</w:t>
        </w:r>
      </w:smartTag>
      <w:r w:rsidRPr="009246E7">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9246E7">
          <w:rPr>
            <w:rFonts w:ascii="Times New Roman" w:hAnsi="Times New Roman"/>
            <w:sz w:val="28"/>
            <w:szCs w:val="28"/>
          </w:rPr>
          <w:t>55 км</w:t>
        </w:r>
      </w:smartTag>
      <w:r w:rsidRPr="009246E7">
        <w:rPr>
          <w:rFonts w:ascii="Times New Roman" w:hAnsi="Times New Roman"/>
          <w:sz w:val="28"/>
          <w:szCs w:val="28"/>
        </w:rPr>
        <w:t xml:space="preserve"> на дорогах IV категории.</w:t>
      </w:r>
    </w:p>
    <w:p w:rsidR="0059496E" w:rsidRPr="009246E7" w:rsidRDefault="0059496E" w:rsidP="0059496E">
      <w:pPr>
        <w:pStyle w:val="S2"/>
        <w:widowControl w:val="0"/>
        <w:spacing w:line="240" w:lineRule="auto"/>
        <w:ind w:firstLine="720"/>
        <w:rPr>
          <w:rFonts w:ascii="Times New Roman" w:hAnsi="Times New Roman"/>
          <w:sz w:val="28"/>
          <w:szCs w:val="28"/>
        </w:rPr>
      </w:pPr>
      <w:r w:rsidRPr="009246E7">
        <w:rPr>
          <w:rFonts w:ascii="Times New Roman" w:hAnsi="Times New Roman"/>
          <w:spacing w:val="-2"/>
          <w:sz w:val="28"/>
          <w:szCs w:val="28"/>
        </w:rPr>
        <w:t>10.29.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9246E7">
        <w:rPr>
          <w:rFonts w:ascii="Times New Roman" w:hAnsi="Times New Roman"/>
          <w:sz w:val="28"/>
          <w:szCs w:val="28"/>
        </w:rPr>
        <w:t xml:space="preserve"> </w:t>
      </w:r>
      <w:r w:rsidRPr="009246E7">
        <w:rPr>
          <w:rFonts w:ascii="Times New Roman" w:hAnsi="Times New Roman"/>
          <w:sz w:val="28"/>
          <w:szCs w:val="28"/>
        </w:rPr>
        <w:lastRenderedPageBreak/>
        <w:t>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59496E" w:rsidRPr="009246E7" w:rsidRDefault="0059496E" w:rsidP="0059496E">
      <w:pPr>
        <w:pStyle w:val="28"/>
        <w:widowControl w:val="0"/>
        <w:tabs>
          <w:tab w:val="left" w:pos="7200"/>
          <w:tab w:val="right" w:pos="10148"/>
        </w:tabs>
        <w:spacing w:after="0" w:line="240" w:lineRule="auto"/>
        <w:ind w:left="0" w:firstLine="720"/>
        <w:jc w:val="both"/>
        <w:rPr>
          <w:sz w:val="28"/>
          <w:szCs w:val="28"/>
        </w:rPr>
      </w:pPr>
      <w:r w:rsidRPr="009246E7">
        <w:rPr>
          <w:sz w:val="28"/>
          <w:szCs w:val="28"/>
        </w:rPr>
        <w:t>10.30.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59496E" w:rsidRPr="009246E7" w:rsidRDefault="0059496E" w:rsidP="0059496E">
      <w:pPr>
        <w:ind w:firstLine="720"/>
        <w:jc w:val="both"/>
        <w:rPr>
          <w:szCs w:val="28"/>
        </w:rPr>
      </w:pPr>
      <w:r w:rsidRPr="009246E7">
        <w:rPr>
          <w:szCs w:val="28"/>
        </w:rPr>
        <w:t>10.31.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59496E" w:rsidRPr="009246E7" w:rsidRDefault="0059496E" w:rsidP="0059496E">
      <w:pPr>
        <w:ind w:firstLine="720"/>
        <w:rPr>
          <w:szCs w:val="28"/>
        </w:rPr>
      </w:pPr>
      <w:r w:rsidRPr="009246E7">
        <w:rPr>
          <w:szCs w:val="28"/>
        </w:rPr>
        <w:t xml:space="preserve">на 5 постов – </w:t>
      </w:r>
      <w:smartTag w:uri="urn:schemas-microsoft-com:office:smarttags" w:element="metricconverter">
        <w:smartTagPr>
          <w:attr w:name="ProductID" w:val="0,5 га"/>
        </w:smartTagPr>
        <w:r w:rsidRPr="009246E7">
          <w:rPr>
            <w:szCs w:val="28"/>
          </w:rPr>
          <w:t>0,5 га</w:t>
        </w:r>
      </w:smartTag>
      <w:r w:rsidRPr="009246E7">
        <w:rPr>
          <w:szCs w:val="28"/>
        </w:rPr>
        <w:t>;</w:t>
      </w:r>
    </w:p>
    <w:p w:rsidR="0059496E" w:rsidRPr="009246E7" w:rsidRDefault="0059496E" w:rsidP="0059496E">
      <w:pPr>
        <w:ind w:firstLine="720"/>
        <w:rPr>
          <w:szCs w:val="28"/>
        </w:rPr>
      </w:pPr>
      <w:r w:rsidRPr="009246E7">
        <w:rPr>
          <w:szCs w:val="28"/>
        </w:rPr>
        <w:t xml:space="preserve">на 10 постов – </w:t>
      </w:r>
      <w:smartTag w:uri="urn:schemas-microsoft-com:office:smarttags" w:element="metricconverter">
        <w:smartTagPr>
          <w:attr w:name="ProductID" w:val="1,0 га"/>
        </w:smartTagPr>
        <w:r w:rsidRPr="009246E7">
          <w:rPr>
            <w:szCs w:val="28"/>
          </w:rPr>
          <w:t>1,0 га</w:t>
        </w:r>
      </w:smartTag>
      <w:r w:rsidRPr="009246E7">
        <w:rPr>
          <w:szCs w:val="28"/>
        </w:rPr>
        <w:t>;</w:t>
      </w:r>
    </w:p>
    <w:p w:rsidR="0059496E" w:rsidRPr="009246E7" w:rsidRDefault="0059496E" w:rsidP="0059496E">
      <w:pPr>
        <w:ind w:firstLine="720"/>
        <w:rPr>
          <w:szCs w:val="28"/>
        </w:rPr>
      </w:pPr>
      <w:r w:rsidRPr="009246E7">
        <w:rPr>
          <w:szCs w:val="28"/>
        </w:rPr>
        <w:t xml:space="preserve">на 15 постов – </w:t>
      </w:r>
      <w:smartTag w:uri="urn:schemas-microsoft-com:office:smarttags" w:element="metricconverter">
        <w:smartTagPr>
          <w:attr w:name="ProductID" w:val="1,5 га"/>
        </w:smartTagPr>
        <w:r w:rsidRPr="009246E7">
          <w:rPr>
            <w:szCs w:val="28"/>
          </w:rPr>
          <w:t>1,5 га</w:t>
        </w:r>
      </w:smartTag>
      <w:r w:rsidRPr="009246E7">
        <w:rPr>
          <w:szCs w:val="28"/>
        </w:rPr>
        <w:t>;</w:t>
      </w:r>
    </w:p>
    <w:p w:rsidR="0059496E" w:rsidRPr="009246E7" w:rsidRDefault="0059496E" w:rsidP="0059496E">
      <w:pPr>
        <w:ind w:firstLine="720"/>
        <w:rPr>
          <w:szCs w:val="28"/>
        </w:rPr>
      </w:pPr>
      <w:r w:rsidRPr="009246E7">
        <w:rPr>
          <w:szCs w:val="28"/>
        </w:rPr>
        <w:t xml:space="preserve">на 25 постов – </w:t>
      </w:r>
      <w:smartTag w:uri="urn:schemas-microsoft-com:office:smarttags" w:element="metricconverter">
        <w:smartTagPr>
          <w:attr w:name="ProductID" w:val="2,0 га"/>
        </w:smartTagPr>
        <w:r w:rsidRPr="009246E7">
          <w:rPr>
            <w:szCs w:val="28"/>
          </w:rPr>
          <w:t>2,0 га</w:t>
        </w:r>
      </w:smartTag>
      <w:r w:rsidRPr="009246E7">
        <w:rPr>
          <w:szCs w:val="28"/>
        </w:rPr>
        <w:t>;</w:t>
      </w:r>
    </w:p>
    <w:p w:rsidR="0059496E" w:rsidRPr="009246E7" w:rsidRDefault="0059496E" w:rsidP="0059496E">
      <w:pPr>
        <w:ind w:firstLine="720"/>
        <w:rPr>
          <w:szCs w:val="28"/>
        </w:rPr>
      </w:pPr>
      <w:r w:rsidRPr="009246E7">
        <w:rPr>
          <w:szCs w:val="28"/>
        </w:rPr>
        <w:t xml:space="preserve">на 40 постов – </w:t>
      </w:r>
      <w:smartTag w:uri="urn:schemas-microsoft-com:office:smarttags" w:element="metricconverter">
        <w:smartTagPr>
          <w:attr w:name="ProductID" w:val="3,5 га"/>
        </w:smartTagPr>
        <w:r w:rsidRPr="009246E7">
          <w:rPr>
            <w:szCs w:val="28"/>
          </w:rPr>
          <w:t>3,5 га</w:t>
        </w:r>
      </w:smartTag>
      <w:r w:rsidRPr="009246E7">
        <w:rPr>
          <w:szCs w:val="28"/>
        </w:rPr>
        <w:t xml:space="preserve">. </w:t>
      </w:r>
    </w:p>
    <w:p w:rsidR="0059496E" w:rsidRPr="009246E7" w:rsidRDefault="0059496E" w:rsidP="0059496E">
      <w:pPr>
        <w:ind w:firstLine="720"/>
        <w:jc w:val="both"/>
        <w:rPr>
          <w:szCs w:val="28"/>
        </w:rPr>
      </w:pPr>
      <w:r w:rsidRPr="009246E7">
        <w:rPr>
          <w:szCs w:val="28"/>
        </w:rPr>
        <w:t>10.32.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59496E" w:rsidRPr="009246E7" w:rsidRDefault="0059496E" w:rsidP="0059496E">
      <w:pPr>
        <w:ind w:firstLine="720"/>
        <w:rPr>
          <w:szCs w:val="28"/>
        </w:rPr>
      </w:pPr>
      <w:r w:rsidRPr="009246E7">
        <w:rPr>
          <w:szCs w:val="28"/>
        </w:rPr>
        <w:t xml:space="preserve">на 2 колонки – </w:t>
      </w:r>
      <w:smartTag w:uri="urn:schemas-microsoft-com:office:smarttags" w:element="metricconverter">
        <w:smartTagPr>
          <w:attr w:name="ProductID" w:val="0,1 га"/>
        </w:smartTagPr>
        <w:r w:rsidRPr="009246E7">
          <w:rPr>
            <w:szCs w:val="28"/>
          </w:rPr>
          <w:t>0,1 га</w:t>
        </w:r>
      </w:smartTag>
      <w:r w:rsidRPr="009246E7">
        <w:rPr>
          <w:szCs w:val="28"/>
        </w:rPr>
        <w:t>;</w:t>
      </w:r>
    </w:p>
    <w:p w:rsidR="0059496E" w:rsidRPr="009246E7" w:rsidRDefault="0059496E" w:rsidP="0059496E">
      <w:pPr>
        <w:ind w:firstLine="720"/>
        <w:rPr>
          <w:szCs w:val="28"/>
        </w:rPr>
      </w:pPr>
      <w:r w:rsidRPr="009246E7">
        <w:rPr>
          <w:szCs w:val="28"/>
        </w:rPr>
        <w:t xml:space="preserve">на 5 колонок – </w:t>
      </w:r>
      <w:smartTag w:uri="urn:schemas-microsoft-com:office:smarttags" w:element="metricconverter">
        <w:smartTagPr>
          <w:attr w:name="ProductID" w:val="0,2 га"/>
        </w:smartTagPr>
        <w:r w:rsidRPr="009246E7">
          <w:rPr>
            <w:szCs w:val="28"/>
          </w:rPr>
          <w:t>0,2 га</w:t>
        </w:r>
      </w:smartTag>
      <w:r w:rsidRPr="009246E7">
        <w:rPr>
          <w:szCs w:val="28"/>
        </w:rPr>
        <w:t>;</w:t>
      </w:r>
    </w:p>
    <w:p w:rsidR="0059496E" w:rsidRPr="009246E7" w:rsidRDefault="0059496E" w:rsidP="0059496E">
      <w:pPr>
        <w:ind w:firstLine="720"/>
        <w:rPr>
          <w:szCs w:val="28"/>
        </w:rPr>
      </w:pPr>
      <w:r w:rsidRPr="009246E7">
        <w:rPr>
          <w:szCs w:val="28"/>
        </w:rPr>
        <w:t xml:space="preserve">на 7 колонок – </w:t>
      </w:r>
      <w:smartTag w:uri="urn:schemas-microsoft-com:office:smarttags" w:element="metricconverter">
        <w:smartTagPr>
          <w:attr w:name="ProductID" w:val="0,3 га"/>
        </w:smartTagPr>
        <w:r w:rsidRPr="009246E7">
          <w:rPr>
            <w:szCs w:val="28"/>
          </w:rPr>
          <w:t>0,3 га</w:t>
        </w:r>
      </w:smartTag>
      <w:r w:rsidRPr="009246E7">
        <w:rPr>
          <w:szCs w:val="28"/>
        </w:rPr>
        <w:t>;</w:t>
      </w:r>
    </w:p>
    <w:p w:rsidR="0059496E" w:rsidRPr="009246E7" w:rsidRDefault="0059496E" w:rsidP="0059496E">
      <w:pPr>
        <w:ind w:firstLine="720"/>
        <w:rPr>
          <w:szCs w:val="28"/>
        </w:rPr>
      </w:pPr>
      <w:r w:rsidRPr="009246E7">
        <w:rPr>
          <w:szCs w:val="28"/>
        </w:rPr>
        <w:t xml:space="preserve">на 9 колонок – </w:t>
      </w:r>
      <w:smartTag w:uri="urn:schemas-microsoft-com:office:smarttags" w:element="metricconverter">
        <w:smartTagPr>
          <w:attr w:name="ProductID" w:val="0,35 га"/>
        </w:smartTagPr>
        <w:r w:rsidRPr="009246E7">
          <w:rPr>
            <w:szCs w:val="28"/>
          </w:rPr>
          <w:t>0,35 га</w:t>
        </w:r>
      </w:smartTag>
      <w:r w:rsidRPr="009246E7">
        <w:rPr>
          <w:szCs w:val="28"/>
        </w:rPr>
        <w:t>;</w:t>
      </w:r>
    </w:p>
    <w:p w:rsidR="0059496E" w:rsidRPr="009246E7" w:rsidRDefault="0059496E" w:rsidP="0059496E">
      <w:pPr>
        <w:ind w:firstLine="720"/>
        <w:rPr>
          <w:szCs w:val="28"/>
        </w:rPr>
      </w:pPr>
      <w:r w:rsidRPr="009246E7">
        <w:rPr>
          <w:szCs w:val="28"/>
        </w:rPr>
        <w:t xml:space="preserve">на 11 колонок – </w:t>
      </w:r>
      <w:smartTag w:uri="urn:schemas-microsoft-com:office:smarttags" w:element="metricconverter">
        <w:smartTagPr>
          <w:attr w:name="ProductID" w:val="0,4 га"/>
        </w:smartTagPr>
        <w:r w:rsidRPr="009246E7">
          <w:rPr>
            <w:szCs w:val="28"/>
          </w:rPr>
          <w:t>0,4 га</w:t>
        </w:r>
      </w:smartTag>
      <w:r w:rsidRPr="009246E7">
        <w:rPr>
          <w:szCs w:val="28"/>
        </w:rPr>
        <w:t>.</w:t>
      </w:r>
    </w:p>
    <w:p w:rsidR="0059496E" w:rsidRPr="009246E7" w:rsidRDefault="0059496E" w:rsidP="0059496E">
      <w:pPr>
        <w:ind w:firstLine="720"/>
        <w:jc w:val="both"/>
        <w:rPr>
          <w:bCs/>
          <w:spacing w:val="-2"/>
          <w:szCs w:val="28"/>
        </w:rPr>
      </w:pPr>
      <w:r w:rsidRPr="009246E7">
        <w:rPr>
          <w:spacing w:val="-2"/>
          <w:szCs w:val="28"/>
        </w:rPr>
        <w:t>10.33. Расстояния от АЗС, станций технического обслуживания и моек автомобилей до границ земельных участков детских</w:t>
      </w:r>
      <w:r w:rsidRPr="009246E7">
        <w:rPr>
          <w:bCs/>
          <w:spacing w:val="-2"/>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9246E7">
        <w:rPr>
          <w:spacing w:val="-2"/>
          <w:szCs w:val="28"/>
        </w:rPr>
        <w:t>СанПиН 2.2.1/2.1.1.1200</w:t>
      </w:r>
      <w:r w:rsidRPr="009246E7">
        <w:rPr>
          <w:bCs/>
          <w:spacing w:val="-2"/>
          <w:szCs w:val="28"/>
        </w:rPr>
        <w:t xml:space="preserve">. </w:t>
      </w:r>
    </w:p>
    <w:p w:rsidR="0059496E" w:rsidRPr="009246E7" w:rsidRDefault="0059496E" w:rsidP="0059496E">
      <w:pPr>
        <w:ind w:firstLine="720"/>
        <w:jc w:val="both"/>
        <w:rPr>
          <w:bCs/>
          <w:szCs w:val="28"/>
        </w:rPr>
      </w:pPr>
      <w:r w:rsidRPr="009246E7">
        <w:rPr>
          <w:bCs/>
          <w:szCs w:val="28"/>
        </w:rPr>
        <w:t xml:space="preserve">10.34.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9246E7">
          <w:rPr>
            <w:bCs/>
            <w:szCs w:val="28"/>
          </w:rPr>
          <w:t>25 м</w:t>
        </w:r>
      </w:smartTag>
      <w:r w:rsidRPr="009246E7">
        <w:rPr>
          <w:bCs/>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59496E" w:rsidRPr="009246E7" w:rsidRDefault="0059496E" w:rsidP="0059496E">
      <w:pPr>
        <w:pStyle w:val="S2"/>
        <w:widowControl w:val="0"/>
        <w:spacing w:line="240" w:lineRule="auto"/>
        <w:ind w:firstLine="720"/>
        <w:rPr>
          <w:rFonts w:ascii="Times New Roman" w:hAnsi="Times New Roman"/>
          <w:spacing w:val="-4"/>
          <w:sz w:val="28"/>
          <w:szCs w:val="28"/>
        </w:rPr>
      </w:pPr>
      <w:r w:rsidRPr="009246E7">
        <w:rPr>
          <w:rFonts w:ascii="Times New Roman" w:hAnsi="Times New Roman"/>
          <w:spacing w:val="-4"/>
          <w:sz w:val="28"/>
          <w:szCs w:val="28"/>
        </w:rPr>
        <w:t>10.35.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 xml:space="preserve">10.36. Ориентировочная площадь отвода участков под строительство </w:t>
      </w:r>
      <w:r w:rsidRPr="009246E7">
        <w:rPr>
          <w:rFonts w:ascii="Times New Roman" w:hAnsi="Times New Roman"/>
          <w:sz w:val="28"/>
          <w:szCs w:val="28"/>
        </w:rPr>
        <w:lastRenderedPageBreak/>
        <w:t>предприятий и объектов автосервиса представлена в таблице 12.</w:t>
      </w:r>
    </w:p>
    <w:p w:rsidR="0059496E" w:rsidRPr="009246E7" w:rsidRDefault="0059496E" w:rsidP="0059496E">
      <w:pPr>
        <w:spacing w:before="120" w:after="120"/>
        <w:ind w:firstLine="221"/>
        <w:jc w:val="right"/>
        <w:rPr>
          <w:bCs/>
          <w:szCs w:val="28"/>
        </w:rPr>
      </w:pPr>
      <w:r w:rsidRPr="009246E7">
        <w:rPr>
          <w:bCs/>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4A0" w:firstRow="1" w:lastRow="0" w:firstColumn="1" w:lastColumn="0" w:noHBand="0" w:noVBand="1"/>
      </w:tblPr>
      <w:tblGrid>
        <w:gridCol w:w="458"/>
        <w:gridCol w:w="6971"/>
        <w:gridCol w:w="2213"/>
      </w:tblGrid>
      <w:tr w:rsidR="0059496E" w:rsidRPr="009246E7" w:rsidTr="00CB3819">
        <w:tc>
          <w:tcPr>
            <w:tcW w:w="302" w:type="pct"/>
            <w:tcBorders>
              <w:top w:val="single" w:sz="6" w:space="0" w:color="auto"/>
              <w:left w:val="single" w:sz="6" w:space="0" w:color="auto"/>
              <w:bottom w:val="nil"/>
              <w:right w:val="single" w:sz="6"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 п/п</w:t>
            </w:r>
          </w:p>
        </w:tc>
        <w:tc>
          <w:tcPr>
            <w:tcW w:w="3679" w:type="pct"/>
            <w:tcBorders>
              <w:top w:val="single" w:sz="6" w:space="0" w:color="auto"/>
              <w:left w:val="single" w:sz="6" w:space="0" w:color="auto"/>
              <w:bottom w:val="nil"/>
              <w:right w:val="single" w:sz="6" w:space="0" w:color="auto"/>
            </w:tcBorders>
            <w:vAlign w:val="center"/>
            <w:hideMark/>
          </w:tcPr>
          <w:p w:rsidR="0059496E" w:rsidRPr="009246E7" w:rsidRDefault="0059496E" w:rsidP="00CB3819">
            <w:pPr>
              <w:pStyle w:val="S4"/>
              <w:widowControl w:val="0"/>
              <w:spacing w:line="276" w:lineRule="auto"/>
              <w:ind w:right="81"/>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Наименование</w:t>
            </w:r>
          </w:p>
        </w:tc>
        <w:tc>
          <w:tcPr>
            <w:tcW w:w="1019" w:type="pct"/>
            <w:tcBorders>
              <w:top w:val="single" w:sz="6" w:space="0" w:color="auto"/>
              <w:left w:val="single" w:sz="6" w:space="0" w:color="auto"/>
              <w:bottom w:val="nil"/>
              <w:right w:val="single" w:sz="6" w:space="0" w:color="auto"/>
            </w:tcBorders>
            <w:hideMark/>
          </w:tcPr>
          <w:p w:rsidR="0059496E" w:rsidRPr="009246E7" w:rsidRDefault="0059496E" w:rsidP="00CB3819">
            <w:pPr>
              <w:pStyle w:val="S4"/>
              <w:widowControl w:val="0"/>
              <w:spacing w:line="240" w:lineRule="exact"/>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Ориентировочная площадь земельного участка, га</w:t>
            </w:r>
          </w:p>
        </w:tc>
      </w:tr>
    </w:tbl>
    <w:p w:rsidR="0059496E" w:rsidRPr="009246E7" w:rsidRDefault="0059496E" w:rsidP="0059496E">
      <w:pPr>
        <w:spacing w:line="24" w:lineRule="auto"/>
        <w:rPr>
          <w:rFonts w:eastAsia="Calibri"/>
          <w:szCs w:val="28"/>
        </w:rPr>
      </w:pPr>
    </w:p>
    <w:tbl>
      <w:tblPr>
        <w:tblW w:w="4962" w:type="pct"/>
        <w:tblInd w:w="39" w:type="dxa"/>
        <w:tblCellMar>
          <w:left w:w="39" w:type="dxa"/>
          <w:right w:w="39" w:type="dxa"/>
        </w:tblCellMar>
        <w:tblLook w:val="04A0" w:firstRow="1" w:lastRow="0" w:firstColumn="1" w:lastColumn="0" w:noHBand="0" w:noVBand="1"/>
      </w:tblPr>
      <w:tblGrid>
        <w:gridCol w:w="582"/>
        <w:gridCol w:w="7095"/>
        <w:gridCol w:w="1965"/>
      </w:tblGrid>
      <w:tr w:rsidR="0059496E" w:rsidRPr="009246E7" w:rsidTr="00CB3819">
        <w:trPr>
          <w:tblHeader/>
        </w:trPr>
        <w:tc>
          <w:tcPr>
            <w:tcW w:w="302" w:type="pct"/>
            <w:tcBorders>
              <w:top w:val="single" w:sz="6" w:space="0" w:color="auto"/>
              <w:left w:val="single" w:sz="6" w:space="0" w:color="auto"/>
              <w:bottom w:val="single" w:sz="6" w:space="0" w:color="auto"/>
              <w:right w:val="single" w:sz="6"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1</w:t>
            </w:r>
          </w:p>
        </w:tc>
        <w:tc>
          <w:tcPr>
            <w:tcW w:w="3679" w:type="pct"/>
            <w:tcBorders>
              <w:top w:val="single" w:sz="6" w:space="0" w:color="auto"/>
              <w:left w:val="single" w:sz="6" w:space="0" w:color="auto"/>
              <w:bottom w:val="single" w:sz="6" w:space="0" w:color="auto"/>
              <w:right w:val="single" w:sz="6" w:space="0" w:color="auto"/>
            </w:tcBorders>
            <w:hideMark/>
          </w:tcPr>
          <w:p w:rsidR="0059496E" w:rsidRPr="009246E7" w:rsidRDefault="0059496E" w:rsidP="00CB3819">
            <w:pPr>
              <w:pStyle w:val="S4"/>
              <w:widowControl w:val="0"/>
              <w:spacing w:line="276" w:lineRule="auto"/>
              <w:ind w:left="89" w:right="81"/>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2</w:t>
            </w:r>
          </w:p>
        </w:tc>
        <w:tc>
          <w:tcPr>
            <w:tcW w:w="1019" w:type="pct"/>
            <w:tcBorders>
              <w:top w:val="single" w:sz="6" w:space="0" w:color="auto"/>
              <w:left w:val="single" w:sz="6" w:space="0" w:color="auto"/>
              <w:bottom w:val="single" w:sz="6" w:space="0" w:color="auto"/>
              <w:right w:val="single" w:sz="6"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3</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0,08</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2</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0,10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3</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0,45</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4</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0,65</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5</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0,75</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6</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0,90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7</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0,03-0,08</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8</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0,07</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9</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Пост ГИБДД</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0,10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10</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proofErr w:type="spellStart"/>
            <w:r w:rsidRPr="009246E7">
              <w:rPr>
                <w:rFonts w:ascii="Times New Roman" w:eastAsia="Times New Roman" w:hAnsi="Times New Roman" w:cs="Times New Roman"/>
                <w:sz w:val="28"/>
                <w:szCs w:val="28"/>
              </w:rPr>
              <w:t>Притрассовая</w:t>
            </w:r>
            <w:proofErr w:type="spellEnd"/>
            <w:r w:rsidRPr="009246E7">
              <w:rPr>
                <w:rFonts w:ascii="Times New Roman" w:eastAsia="Times New Roman" w:hAnsi="Times New Roman" w:cs="Times New Roman"/>
                <w:sz w:val="28"/>
                <w:szCs w:val="28"/>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0,01-0,04</w:t>
            </w:r>
          </w:p>
        </w:tc>
      </w:tr>
      <w:tr w:rsidR="0059496E" w:rsidRPr="009246E7" w:rsidTr="00CB3819">
        <w:trPr>
          <w:trHeight w:val="306"/>
        </w:trPr>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11</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proofErr w:type="spellStart"/>
            <w:r w:rsidRPr="009246E7">
              <w:rPr>
                <w:rFonts w:ascii="Times New Roman" w:eastAsia="Times New Roman" w:hAnsi="Times New Roman" w:cs="Times New Roman"/>
                <w:sz w:val="28"/>
                <w:szCs w:val="28"/>
              </w:rPr>
              <w:t>Притрассовая</w:t>
            </w:r>
            <w:proofErr w:type="spellEnd"/>
            <w:r w:rsidRPr="009246E7">
              <w:rPr>
                <w:rFonts w:ascii="Times New Roman" w:eastAsia="Times New Roman" w:hAnsi="Times New Roman" w:cs="Times New Roman"/>
                <w:sz w:val="28"/>
                <w:szCs w:val="28"/>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0,7-1,0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12</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1,50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13</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3,50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14</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5,00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15</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pacing w:val="-2"/>
                <w:sz w:val="28"/>
                <w:szCs w:val="28"/>
              </w:rPr>
            </w:pPr>
            <w:r w:rsidRPr="009246E7">
              <w:rPr>
                <w:rFonts w:ascii="Times New Roman" w:eastAsia="Times New Roman" w:hAnsi="Times New Roman" w:cs="Times New Roman"/>
                <w:spacing w:val="-2"/>
                <w:sz w:val="28"/>
                <w:szCs w:val="28"/>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9,5</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16</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0,45-0,9</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17</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1,8</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18</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2,0-4,0</w:t>
            </w:r>
          </w:p>
        </w:tc>
      </w:tr>
    </w:tbl>
    <w:p w:rsidR="0059496E" w:rsidRPr="009246E7" w:rsidRDefault="0059496E" w:rsidP="0059496E">
      <w:pPr>
        <w:pStyle w:val="S4"/>
        <w:widowControl w:val="0"/>
        <w:spacing w:before="120"/>
        <w:ind w:firstLine="720"/>
        <w:jc w:val="both"/>
        <w:rPr>
          <w:rFonts w:ascii="Times New Roman" w:hAnsi="Times New Roman" w:cs="Times New Roman"/>
          <w:sz w:val="28"/>
          <w:szCs w:val="28"/>
        </w:rPr>
      </w:pPr>
      <w:r w:rsidRPr="009246E7">
        <w:rPr>
          <w:rFonts w:ascii="Times New Roman" w:hAnsi="Times New Roman" w:cs="Times New Roman"/>
          <w:iCs/>
          <w:sz w:val="28"/>
          <w:szCs w:val="28"/>
        </w:rPr>
        <w:t>Примечания</w:t>
      </w:r>
      <w:r w:rsidRPr="009246E7">
        <w:rPr>
          <w:rFonts w:ascii="Times New Roman" w:hAnsi="Times New Roman" w:cs="Times New Roman"/>
          <w:sz w:val="28"/>
          <w:szCs w:val="28"/>
        </w:rPr>
        <w:t>:</w:t>
      </w:r>
    </w:p>
    <w:p w:rsidR="0059496E" w:rsidRPr="009246E7" w:rsidRDefault="0059496E" w:rsidP="0059496E">
      <w:pPr>
        <w:pStyle w:val="S4"/>
        <w:widowControl w:val="0"/>
        <w:ind w:firstLine="720"/>
        <w:jc w:val="both"/>
        <w:rPr>
          <w:rFonts w:ascii="Times New Roman" w:hAnsi="Times New Roman" w:cs="Times New Roman"/>
          <w:sz w:val="28"/>
          <w:szCs w:val="28"/>
        </w:rPr>
      </w:pPr>
      <w:r w:rsidRPr="009246E7">
        <w:rPr>
          <w:rFonts w:ascii="Times New Roman" w:hAnsi="Times New Roman" w:cs="Times New Roman"/>
          <w:sz w:val="28"/>
          <w:szCs w:val="28"/>
        </w:rPr>
        <w:lastRenderedPageBreak/>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9246E7">
          <w:rPr>
            <w:rFonts w:ascii="Times New Roman" w:hAnsi="Times New Roman" w:cs="Times New Roman"/>
            <w:sz w:val="28"/>
            <w:szCs w:val="28"/>
          </w:rPr>
          <w:t>1 га</w:t>
        </w:r>
      </w:smartTag>
      <w:r w:rsidRPr="009246E7">
        <w:rPr>
          <w:rFonts w:ascii="Times New Roman" w:hAnsi="Times New Roman" w:cs="Times New Roman"/>
          <w:sz w:val="28"/>
          <w:szCs w:val="28"/>
        </w:rPr>
        <w:t xml:space="preserve"> к указанной площади.</w:t>
      </w:r>
    </w:p>
    <w:p w:rsidR="0059496E" w:rsidRPr="009246E7" w:rsidRDefault="0059496E" w:rsidP="0059496E">
      <w:pPr>
        <w:pStyle w:val="S4"/>
        <w:widowControl w:val="0"/>
        <w:ind w:firstLine="720"/>
        <w:jc w:val="both"/>
        <w:rPr>
          <w:rFonts w:ascii="Times New Roman" w:hAnsi="Times New Roman" w:cs="Times New Roman"/>
          <w:sz w:val="28"/>
          <w:szCs w:val="28"/>
        </w:rPr>
      </w:pPr>
      <w:r w:rsidRPr="009246E7">
        <w:rPr>
          <w:rFonts w:ascii="Times New Roman" w:hAnsi="Times New Roman" w:cs="Times New Roman"/>
          <w:sz w:val="28"/>
          <w:szCs w:val="28"/>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59496E" w:rsidRPr="009246E7" w:rsidRDefault="0059496E" w:rsidP="0059496E">
      <w:pPr>
        <w:pStyle w:val="28"/>
        <w:widowControl w:val="0"/>
        <w:tabs>
          <w:tab w:val="left" w:pos="7200"/>
          <w:tab w:val="right" w:pos="10148"/>
        </w:tabs>
        <w:spacing w:after="0" w:line="240" w:lineRule="auto"/>
        <w:ind w:left="0" w:firstLine="720"/>
        <w:jc w:val="both"/>
        <w:rPr>
          <w:sz w:val="28"/>
          <w:szCs w:val="28"/>
        </w:rPr>
      </w:pPr>
      <w:r w:rsidRPr="009246E7">
        <w:rPr>
          <w:sz w:val="28"/>
          <w:szCs w:val="28"/>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9246E7">
          <w:rPr>
            <w:sz w:val="28"/>
            <w:szCs w:val="28"/>
          </w:rPr>
          <w:t>0,7 га</w:t>
        </w:r>
      </w:smartTag>
      <w:r w:rsidRPr="009246E7">
        <w:rPr>
          <w:sz w:val="28"/>
          <w:szCs w:val="28"/>
        </w:rPr>
        <w:t>.</w:t>
      </w:r>
    </w:p>
    <w:p w:rsidR="0059496E" w:rsidRPr="009246E7" w:rsidRDefault="0059496E" w:rsidP="0059496E">
      <w:pPr>
        <w:pStyle w:val="28"/>
        <w:widowControl w:val="0"/>
        <w:tabs>
          <w:tab w:val="left" w:pos="7200"/>
          <w:tab w:val="right" w:pos="10148"/>
        </w:tabs>
        <w:spacing w:before="120" w:after="0" w:line="240" w:lineRule="auto"/>
        <w:ind w:left="0" w:firstLine="720"/>
        <w:jc w:val="both"/>
        <w:rPr>
          <w:sz w:val="28"/>
          <w:szCs w:val="28"/>
        </w:rPr>
      </w:pPr>
      <w:r w:rsidRPr="009246E7">
        <w:rPr>
          <w:sz w:val="28"/>
          <w:szCs w:val="28"/>
        </w:rPr>
        <w:t>10.37.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59496E" w:rsidRPr="009246E7" w:rsidRDefault="0059496E" w:rsidP="0059496E">
      <w:pPr>
        <w:ind w:firstLine="720"/>
        <w:rPr>
          <w:bCs/>
          <w:szCs w:val="28"/>
        </w:rPr>
      </w:pPr>
      <w:r w:rsidRPr="009246E7">
        <w:rPr>
          <w:bCs/>
          <w:spacing w:val="-4"/>
          <w:szCs w:val="28"/>
        </w:rPr>
        <w:t xml:space="preserve">10.38. Аэродромы и вертодромы следует размещать в соответствии с требованиями </w:t>
      </w:r>
      <w:r w:rsidRPr="009246E7">
        <w:rPr>
          <w:spacing w:val="-4"/>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9246E7">
        <w:rPr>
          <w:bCs/>
          <w:spacing w:val="-4"/>
          <w:szCs w:val="28"/>
        </w:rPr>
        <w:t xml:space="preserve">, СанПиН 2.2.1/2.1.1.1200. </w:t>
      </w:r>
      <w:r w:rsidRPr="009246E7">
        <w:rPr>
          <w:bCs/>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59496E" w:rsidRPr="009246E7" w:rsidRDefault="0059496E" w:rsidP="0059496E">
      <w:pPr>
        <w:ind w:firstLine="720"/>
        <w:jc w:val="both"/>
        <w:rPr>
          <w:szCs w:val="28"/>
        </w:rPr>
      </w:pPr>
      <w:r w:rsidRPr="009246E7">
        <w:rPr>
          <w:szCs w:val="28"/>
        </w:rPr>
        <w:t xml:space="preserve">10.39. Для каждого аэродрома устанавливается </w:t>
      </w:r>
      <w:proofErr w:type="spellStart"/>
      <w:r w:rsidRPr="009246E7">
        <w:rPr>
          <w:szCs w:val="28"/>
        </w:rPr>
        <w:t>приаэродромная</w:t>
      </w:r>
      <w:proofErr w:type="spellEnd"/>
      <w:r w:rsidRPr="009246E7">
        <w:rPr>
          <w:szCs w:val="28"/>
        </w:rPr>
        <w:t xml:space="preserve"> территория. Границы </w:t>
      </w:r>
      <w:proofErr w:type="spellStart"/>
      <w:r w:rsidRPr="009246E7">
        <w:rPr>
          <w:szCs w:val="28"/>
        </w:rPr>
        <w:t>приаэродромной</w:t>
      </w:r>
      <w:proofErr w:type="spellEnd"/>
      <w:r w:rsidRPr="009246E7">
        <w:rPr>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9246E7">
          <w:rPr>
            <w:szCs w:val="28"/>
          </w:rPr>
          <w:t>30 км</w:t>
        </w:r>
      </w:smartTag>
      <w:r w:rsidRPr="009246E7">
        <w:rPr>
          <w:szCs w:val="28"/>
        </w:rPr>
        <w:t xml:space="preserve"> от контрольной точки аэродрома. </w:t>
      </w:r>
      <w:proofErr w:type="spellStart"/>
      <w:r w:rsidRPr="009246E7">
        <w:rPr>
          <w:szCs w:val="28"/>
        </w:rPr>
        <w:t>Приаэродромная</w:t>
      </w:r>
      <w:proofErr w:type="spellEnd"/>
      <w:r w:rsidRPr="009246E7">
        <w:rPr>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59496E" w:rsidRPr="009246E7" w:rsidRDefault="0059496E" w:rsidP="0059496E">
      <w:pPr>
        <w:ind w:firstLine="720"/>
        <w:jc w:val="both"/>
        <w:rPr>
          <w:szCs w:val="28"/>
        </w:rPr>
      </w:pPr>
      <w:r w:rsidRPr="009246E7">
        <w:rPr>
          <w:szCs w:val="28"/>
        </w:rPr>
        <w:t xml:space="preserve">10.40. В пределах </w:t>
      </w:r>
      <w:proofErr w:type="spellStart"/>
      <w:r w:rsidRPr="009246E7">
        <w:rPr>
          <w:szCs w:val="28"/>
        </w:rPr>
        <w:t>приаэродромной</w:t>
      </w:r>
      <w:proofErr w:type="spellEnd"/>
      <w:r w:rsidRPr="009246E7">
        <w:rPr>
          <w:szCs w:val="28"/>
        </w:rPr>
        <w:t xml:space="preserve"> территории запрещается проектирование, строительство и развитие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59496E" w:rsidRPr="009246E7" w:rsidRDefault="0059496E" w:rsidP="0059496E">
      <w:pPr>
        <w:ind w:firstLine="720"/>
        <w:jc w:val="both"/>
        <w:rPr>
          <w:szCs w:val="28"/>
        </w:rPr>
      </w:pPr>
      <w:r w:rsidRPr="009246E7">
        <w:rPr>
          <w:szCs w:val="28"/>
        </w:rPr>
        <w:t>10.41.</w:t>
      </w:r>
      <w:r w:rsidRPr="009246E7">
        <w:rPr>
          <w:szCs w:val="28"/>
          <w:lang w:val="en-US"/>
        </w:rPr>
        <w:t> </w:t>
      </w:r>
      <w:r w:rsidRPr="009246E7">
        <w:rPr>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9246E7">
          <w:rPr>
            <w:szCs w:val="28"/>
          </w:rPr>
          <w:t>30 км</w:t>
        </w:r>
      </w:smartTag>
      <w:r w:rsidRPr="009246E7">
        <w:rPr>
          <w:szCs w:val="28"/>
        </w:rPr>
        <w:t xml:space="preserve">, а вне полос воздушных подходов – не менее </w:t>
      </w:r>
      <w:smartTag w:uri="urn:schemas-microsoft-com:office:smarttags" w:element="metricconverter">
        <w:smartTagPr>
          <w:attr w:name="ProductID" w:val="15 км"/>
        </w:smartTagPr>
        <w:r w:rsidRPr="009246E7">
          <w:rPr>
            <w:szCs w:val="28"/>
          </w:rPr>
          <w:t>15 км</w:t>
        </w:r>
      </w:smartTag>
      <w:r w:rsidRPr="009246E7">
        <w:rPr>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59496E" w:rsidRPr="009246E7" w:rsidRDefault="0059496E" w:rsidP="0059496E">
      <w:pPr>
        <w:ind w:firstLine="720"/>
        <w:jc w:val="both"/>
        <w:rPr>
          <w:szCs w:val="28"/>
        </w:rPr>
      </w:pPr>
      <w:r w:rsidRPr="009246E7">
        <w:rPr>
          <w:szCs w:val="28"/>
        </w:rPr>
        <w:t>10.42.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59496E" w:rsidRPr="009246E7" w:rsidRDefault="0059496E" w:rsidP="0059496E">
      <w:pPr>
        <w:ind w:firstLine="720"/>
        <w:jc w:val="both"/>
        <w:rPr>
          <w:szCs w:val="28"/>
        </w:rPr>
      </w:pPr>
      <w:r w:rsidRPr="009246E7">
        <w:rPr>
          <w:szCs w:val="28"/>
        </w:rPr>
        <w:t xml:space="preserve">1) объектов высотой </w:t>
      </w:r>
      <w:smartTag w:uri="urn:schemas-microsoft-com:office:smarttags" w:element="metricconverter">
        <w:smartTagPr>
          <w:attr w:name="ProductID" w:val="50 м"/>
        </w:smartTagPr>
        <w:r w:rsidRPr="009246E7">
          <w:rPr>
            <w:szCs w:val="28"/>
          </w:rPr>
          <w:t>50 м</w:t>
        </w:r>
      </w:smartTag>
      <w:r w:rsidRPr="009246E7">
        <w:rPr>
          <w:szCs w:val="28"/>
        </w:rPr>
        <w:t xml:space="preserve"> и более относительно уровня аэродрома (вертодрома);</w:t>
      </w:r>
    </w:p>
    <w:p w:rsidR="0059496E" w:rsidRPr="009246E7" w:rsidRDefault="0059496E" w:rsidP="0059496E">
      <w:pPr>
        <w:ind w:firstLine="720"/>
        <w:jc w:val="both"/>
        <w:rPr>
          <w:szCs w:val="28"/>
        </w:rPr>
      </w:pPr>
      <w:r w:rsidRPr="009246E7">
        <w:rPr>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59496E" w:rsidRPr="009246E7" w:rsidRDefault="0059496E" w:rsidP="0059496E">
      <w:pPr>
        <w:ind w:firstLine="720"/>
        <w:jc w:val="both"/>
        <w:rPr>
          <w:szCs w:val="28"/>
        </w:rPr>
      </w:pPr>
      <w:r w:rsidRPr="009246E7">
        <w:rPr>
          <w:szCs w:val="28"/>
        </w:rPr>
        <w:lastRenderedPageBreak/>
        <w:t>3) взрывоопасных объектов;</w:t>
      </w:r>
    </w:p>
    <w:p w:rsidR="0059496E" w:rsidRPr="009246E7" w:rsidRDefault="0059496E" w:rsidP="0059496E">
      <w:pPr>
        <w:ind w:firstLine="720"/>
        <w:jc w:val="both"/>
        <w:rPr>
          <w:szCs w:val="28"/>
        </w:rPr>
      </w:pPr>
      <w:r w:rsidRPr="009246E7">
        <w:rPr>
          <w:szCs w:val="28"/>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9246E7">
          <w:rPr>
            <w:szCs w:val="28"/>
          </w:rPr>
          <w:t>50 м</w:t>
        </w:r>
      </w:smartTag>
      <w:r w:rsidRPr="009246E7">
        <w:rPr>
          <w:szCs w:val="28"/>
        </w:rPr>
        <w:t xml:space="preserve"> и более (с учетом возможной высоты выброса пламени);</w:t>
      </w:r>
    </w:p>
    <w:p w:rsidR="0059496E" w:rsidRPr="009246E7" w:rsidRDefault="0059496E" w:rsidP="0059496E">
      <w:pPr>
        <w:ind w:firstLine="720"/>
        <w:jc w:val="both"/>
        <w:rPr>
          <w:szCs w:val="28"/>
        </w:rPr>
      </w:pPr>
      <w:r w:rsidRPr="009246E7">
        <w:rPr>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59496E" w:rsidRPr="009246E7" w:rsidRDefault="0059496E" w:rsidP="0059496E">
      <w:pPr>
        <w:ind w:firstLine="720"/>
        <w:jc w:val="both"/>
        <w:rPr>
          <w:szCs w:val="28"/>
        </w:rPr>
      </w:pPr>
      <w:r w:rsidRPr="009246E7">
        <w:rPr>
          <w:szCs w:val="28"/>
        </w:rPr>
        <w:t xml:space="preserve">10.43.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9246E7">
          <w:rPr>
            <w:szCs w:val="28"/>
          </w:rPr>
          <w:t>50 м</w:t>
        </w:r>
      </w:smartTag>
      <w:r w:rsidRPr="009246E7">
        <w:rPr>
          <w:szCs w:val="28"/>
        </w:rPr>
        <w:t>, согласовываются с территориальным органом Федерального агентства воздушного транспорта.</w:t>
      </w:r>
    </w:p>
    <w:p w:rsidR="0059496E" w:rsidRPr="009246E7" w:rsidRDefault="0059496E" w:rsidP="0059496E">
      <w:pPr>
        <w:ind w:firstLine="720"/>
        <w:jc w:val="both"/>
        <w:rPr>
          <w:bCs/>
          <w:szCs w:val="28"/>
        </w:rPr>
      </w:pPr>
      <w:r w:rsidRPr="009246E7">
        <w:rPr>
          <w:bCs/>
          <w:szCs w:val="28"/>
        </w:rPr>
        <w:t>10.44. Контрольная точка аэродромов располагается вблизи геометрического центра аэродрома:</w:t>
      </w:r>
    </w:p>
    <w:p w:rsidR="0059496E" w:rsidRPr="009246E7" w:rsidRDefault="0059496E" w:rsidP="0059496E">
      <w:pPr>
        <w:ind w:firstLine="720"/>
        <w:jc w:val="both"/>
        <w:rPr>
          <w:bCs/>
          <w:szCs w:val="28"/>
        </w:rPr>
      </w:pPr>
      <w:r w:rsidRPr="009246E7">
        <w:rPr>
          <w:bCs/>
          <w:szCs w:val="28"/>
        </w:rPr>
        <w:t>при одной взлетно-посадочной полосе (ВПП) – в ее центре;</w:t>
      </w:r>
    </w:p>
    <w:p w:rsidR="0059496E" w:rsidRPr="009246E7" w:rsidRDefault="0059496E" w:rsidP="0059496E">
      <w:pPr>
        <w:ind w:firstLine="720"/>
        <w:jc w:val="both"/>
        <w:rPr>
          <w:bCs/>
          <w:szCs w:val="28"/>
        </w:rPr>
      </w:pPr>
      <w:r w:rsidRPr="009246E7">
        <w:rPr>
          <w:bCs/>
          <w:szCs w:val="28"/>
        </w:rPr>
        <w:t>при двух параллельных ВПП – в середине прямой, соединяющей их центры;</w:t>
      </w:r>
    </w:p>
    <w:p w:rsidR="0059496E" w:rsidRPr="009246E7" w:rsidRDefault="0059496E" w:rsidP="0059496E">
      <w:pPr>
        <w:ind w:firstLine="720"/>
        <w:jc w:val="both"/>
        <w:rPr>
          <w:bCs/>
          <w:szCs w:val="28"/>
        </w:rPr>
      </w:pPr>
      <w:r w:rsidRPr="009246E7">
        <w:rPr>
          <w:bCs/>
          <w:szCs w:val="28"/>
        </w:rPr>
        <w:t>при двух непараллельных ВПП – в точке пересечения перпендикуляров, восстановленных из центров ВПП.</w:t>
      </w:r>
    </w:p>
    <w:p w:rsidR="0059496E" w:rsidRPr="009246E7" w:rsidRDefault="0059496E" w:rsidP="0059496E">
      <w:pPr>
        <w:ind w:firstLine="720"/>
        <w:jc w:val="both"/>
        <w:rPr>
          <w:bCs/>
          <w:szCs w:val="28"/>
        </w:rPr>
      </w:pPr>
      <w:r w:rsidRPr="009246E7">
        <w:rPr>
          <w:bCs/>
          <w:szCs w:val="28"/>
        </w:rPr>
        <w:t>10.45.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59496E" w:rsidRPr="009246E7" w:rsidRDefault="0059496E" w:rsidP="0059496E">
      <w:pPr>
        <w:ind w:firstLine="720"/>
        <w:jc w:val="both"/>
        <w:rPr>
          <w:bCs/>
          <w:szCs w:val="28"/>
        </w:rPr>
      </w:pPr>
      <w:r w:rsidRPr="009246E7">
        <w:rPr>
          <w:bCs/>
          <w:szCs w:val="28"/>
        </w:rPr>
        <w:t xml:space="preserve">10.46.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59496E" w:rsidRPr="009246E7" w:rsidRDefault="0059496E" w:rsidP="0059496E">
      <w:pPr>
        <w:ind w:firstLine="720"/>
        <w:jc w:val="both"/>
        <w:rPr>
          <w:bCs/>
          <w:spacing w:val="-2"/>
          <w:szCs w:val="28"/>
        </w:rPr>
      </w:pPr>
      <w:r w:rsidRPr="009246E7">
        <w:rPr>
          <w:bCs/>
          <w:spacing w:val="-2"/>
          <w:szCs w:val="28"/>
        </w:rPr>
        <w:t xml:space="preserve">10.47.  Береговые базы и места стоянки маломерных судов, принадлежащих спортивным клубам и отдельным гражданам, следует размещать за пределами населенных пунктов, а в пределах населенных пунктов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w:t>
      </w:r>
      <w:proofErr w:type="spellStart"/>
      <w:r w:rsidRPr="009246E7">
        <w:rPr>
          <w:bCs/>
          <w:spacing w:val="-2"/>
          <w:szCs w:val="28"/>
        </w:rPr>
        <w:t>кв.м</w:t>
      </w:r>
      <w:proofErr w:type="spellEnd"/>
      <w:r w:rsidRPr="009246E7">
        <w:rPr>
          <w:bCs/>
          <w:spacing w:val="-2"/>
          <w:szCs w:val="28"/>
        </w:rPr>
        <w:t xml:space="preserve">, спортивного – 75 </w:t>
      </w:r>
      <w:proofErr w:type="spellStart"/>
      <w:r w:rsidRPr="009246E7">
        <w:rPr>
          <w:bCs/>
          <w:spacing w:val="-2"/>
          <w:szCs w:val="28"/>
        </w:rPr>
        <w:t>кв.м</w:t>
      </w:r>
      <w:proofErr w:type="spellEnd"/>
      <w:r w:rsidRPr="009246E7">
        <w:rPr>
          <w:bCs/>
          <w:spacing w:val="-2"/>
          <w:szCs w:val="28"/>
        </w:rPr>
        <w:t>.</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rPr>
        <w:t>11.</w:t>
      </w:r>
      <w:r w:rsidRPr="009246E7">
        <w:rPr>
          <w:bCs/>
          <w:szCs w:val="28"/>
        </w:rPr>
        <w:t xml:space="preserve"> Транспорт и улично-дорожная сеть населенных пунктов</w:t>
      </w:r>
      <w:bookmarkEnd w:id="15"/>
    </w:p>
    <w:p w:rsidR="0059496E" w:rsidRPr="009246E7" w:rsidRDefault="0059496E" w:rsidP="0059496E">
      <w:pPr>
        <w:ind w:firstLine="720"/>
        <w:jc w:val="both"/>
        <w:rPr>
          <w:bCs/>
          <w:szCs w:val="28"/>
        </w:rPr>
      </w:pPr>
    </w:p>
    <w:p w:rsidR="0059496E" w:rsidRPr="009246E7" w:rsidRDefault="0059496E" w:rsidP="0059496E">
      <w:pPr>
        <w:ind w:firstLine="720"/>
        <w:jc w:val="both"/>
        <w:rPr>
          <w:bCs/>
          <w:szCs w:val="28"/>
        </w:rPr>
      </w:pPr>
      <w:r w:rsidRPr="009246E7">
        <w:rPr>
          <w:bCs/>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59496E" w:rsidRPr="009246E7" w:rsidRDefault="0059496E" w:rsidP="0059496E">
      <w:pPr>
        <w:ind w:firstLine="720"/>
        <w:rPr>
          <w:bCs/>
          <w:szCs w:val="28"/>
        </w:rPr>
      </w:pPr>
      <w:r w:rsidRPr="009246E7">
        <w:rPr>
          <w:bCs/>
          <w:szCs w:val="28"/>
        </w:rPr>
        <w:t xml:space="preserve">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w:t>
      </w:r>
    </w:p>
    <w:p w:rsidR="0059496E" w:rsidRPr="009246E7" w:rsidRDefault="0059496E" w:rsidP="0059496E">
      <w:pPr>
        <w:ind w:firstLine="720"/>
        <w:jc w:val="both"/>
        <w:rPr>
          <w:bCs/>
          <w:szCs w:val="28"/>
        </w:rPr>
      </w:pPr>
      <w:r w:rsidRPr="009246E7">
        <w:rPr>
          <w:bCs/>
          <w:szCs w:val="28"/>
        </w:rPr>
        <w:t xml:space="preserve">11.3. Пропускную способность сети улиц, дорог и транспортных </w:t>
      </w:r>
      <w:r w:rsidRPr="009246E7">
        <w:rPr>
          <w:bCs/>
          <w:szCs w:val="28"/>
        </w:rPr>
        <w:lastRenderedPageBreak/>
        <w:t>пересечений, число мест хранения автомобилей в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для поселений следует принимать 100-150 единиц.</w:t>
      </w:r>
    </w:p>
    <w:p w:rsidR="0059496E" w:rsidRPr="009246E7" w:rsidRDefault="0059496E" w:rsidP="0059496E">
      <w:pPr>
        <w:ind w:firstLine="720"/>
        <w:jc w:val="both"/>
        <w:rPr>
          <w:bCs/>
          <w:szCs w:val="28"/>
        </w:rPr>
      </w:pPr>
      <w:r w:rsidRPr="009246E7">
        <w:rPr>
          <w:bCs/>
          <w:szCs w:val="28"/>
        </w:rPr>
        <w:t>11.4. Число автомобилей, прибывающих из других поселений системы расселения, и транзитных определяется специальным расчетом.</w:t>
      </w:r>
    </w:p>
    <w:p w:rsidR="0059496E" w:rsidRPr="009246E7" w:rsidRDefault="0059496E" w:rsidP="0059496E">
      <w:pPr>
        <w:ind w:firstLine="720"/>
        <w:jc w:val="both"/>
        <w:rPr>
          <w:bCs/>
          <w:szCs w:val="28"/>
        </w:rPr>
      </w:pPr>
      <w:r w:rsidRPr="009246E7">
        <w:rPr>
          <w:bCs/>
          <w:szCs w:val="28"/>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59496E" w:rsidRPr="009246E7" w:rsidRDefault="0059496E" w:rsidP="0059496E">
      <w:pPr>
        <w:spacing w:before="120" w:after="120"/>
        <w:ind w:firstLine="567"/>
        <w:jc w:val="right"/>
        <w:rPr>
          <w:bCs/>
          <w:szCs w:val="28"/>
        </w:rPr>
      </w:pPr>
      <w:r w:rsidRPr="009246E7">
        <w:rPr>
          <w:bCs/>
          <w:szCs w:val="28"/>
        </w:rPr>
        <w:t>Таблица 13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6794"/>
      </w:tblGrid>
      <w:tr w:rsidR="0059496E" w:rsidRPr="009246E7" w:rsidTr="00CB3819">
        <w:trPr>
          <w:trHeight w:val="560"/>
        </w:trPr>
        <w:tc>
          <w:tcPr>
            <w:tcW w:w="1475" w:type="pct"/>
            <w:tcBorders>
              <w:top w:val="single" w:sz="4" w:space="0" w:color="auto"/>
              <w:left w:val="single" w:sz="4" w:space="0" w:color="auto"/>
              <w:bottom w:val="nil"/>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Категория дорог и улиц</w:t>
            </w:r>
          </w:p>
        </w:tc>
        <w:tc>
          <w:tcPr>
            <w:tcW w:w="3525" w:type="pct"/>
            <w:tcBorders>
              <w:top w:val="single" w:sz="4" w:space="0" w:color="auto"/>
              <w:left w:val="single" w:sz="4" w:space="0" w:color="auto"/>
              <w:bottom w:val="nil"/>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Основное назначение дорог и улиц</w:t>
            </w:r>
          </w:p>
        </w:tc>
      </w:tr>
    </w:tbl>
    <w:p w:rsidR="0059496E" w:rsidRPr="009246E7" w:rsidRDefault="0059496E" w:rsidP="0059496E">
      <w:pPr>
        <w:spacing w:line="24" w:lineRule="auto"/>
        <w:rPr>
          <w:rFonts w:eastAsia="Calibri"/>
          <w:szCs w:val="28"/>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6794"/>
      </w:tblGrid>
      <w:tr w:rsidR="0059496E" w:rsidRPr="009246E7" w:rsidTr="00CB3819">
        <w:trPr>
          <w:trHeight w:val="282"/>
          <w:tblHeader/>
        </w:trPr>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Магистральные дороги</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Магистральные улицы районного значения</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Транспортно-пешеходные</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pacing w:val="-2"/>
                <w:szCs w:val="28"/>
                <w:lang w:eastAsia="en-US"/>
              </w:rPr>
            </w:pPr>
            <w:r w:rsidRPr="009246E7">
              <w:rPr>
                <w:bCs/>
                <w:spacing w:val="-2"/>
                <w:szCs w:val="28"/>
                <w:lang w:eastAsia="en-US"/>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proofErr w:type="spellStart"/>
            <w:r w:rsidRPr="009246E7">
              <w:rPr>
                <w:bCs/>
                <w:szCs w:val="28"/>
                <w:lang w:eastAsia="en-US"/>
              </w:rPr>
              <w:t>Пешеходно</w:t>
            </w:r>
            <w:proofErr w:type="spellEnd"/>
            <w:r w:rsidRPr="009246E7">
              <w:rPr>
                <w:bCs/>
                <w:szCs w:val="28"/>
                <w:lang w:eastAsia="en-US"/>
              </w:rPr>
              <w:t>-транспортные</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пешеходная и транспортная связи (преимущественно общественный пассажирский транспорт) в пределах планировочного района</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Улицы и дороги местного значения</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Улицы в жилой застройке</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Улицы и дороги в научно-производственных, </w:t>
            </w:r>
            <w:r w:rsidRPr="009246E7">
              <w:rPr>
                <w:bCs/>
                <w:szCs w:val="28"/>
                <w:lang w:eastAsia="en-US"/>
              </w:rPr>
              <w:lastRenderedPageBreak/>
              <w:t>промышленных и коммунально-складских зонах (районах)</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lastRenderedPageBreak/>
              <w:t xml:space="preserve">транспортная связь преимущественно легкового и грузового транспорта в пределах зон (районов), выходы на магистральные городские дороги. </w:t>
            </w:r>
            <w:r w:rsidRPr="009246E7">
              <w:rPr>
                <w:bCs/>
                <w:szCs w:val="28"/>
                <w:lang w:eastAsia="en-US"/>
              </w:rPr>
              <w:lastRenderedPageBreak/>
              <w:t xml:space="preserve">Пересечения с улицами и дорогами устраиваются в одном уровне </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lastRenderedPageBreak/>
              <w:t>Пешеходные улицы и дороги</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Парковые дороги</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транспортная связь в пределах территории парков и лесопарков преимущественно для движения легковых автомобилей</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Проезды</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подъезд транспортных средств к жилым и общественным зданиям, учреждениям, предприятиям и другим объектам застройки </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Велосипедные дорожки</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59496E" w:rsidRPr="009246E7" w:rsidRDefault="0059496E" w:rsidP="0059496E">
      <w:pPr>
        <w:spacing w:before="120" w:line="228" w:lineRule="auto"/>
        <w:ind w:firstLine="720"/>
        <w:jc w:val="both"/>
        <w:rPr>
          <w:rFonts w:eastAsia="Calibri"/>
          <w:bCs/>
          <w:iCs/>
          <w:szCs w:val="28"/>
        </w:rPr>
      </w:pPr>
      <w:r w:rsidRPr="009246E7">
        <w:rPr>
          <w:bCs/>
          <w:iCs/>
          <w:szCs w:val="28"/>
        </w:rPr>
        <w:t>Примечания:</w:t>
      </w:r>
    </w:p>
    <w:p w:rsidR="0059496E" w:rsidRPr="009246E7" w:rsidRDefault="0059496E" w:rsidP="0059496E">
      <w:pPr>
        <w:spacing w:line="228" w:lineRule="auto"/>
        <w:ind w:firstLine="720"/>
        <w:jc w:val="both"/>
        <w:rPr>
          <w:bCs/>
          <w:iCs/>
          <w:szCs w:val="28"/>
        </w:rPr>
      </w:pPr>
      <w:r w:rsidRPr="009246E7">
        <w:rPr>
          <w:bCs/>
          <w:iCs/>
          <w:szCs w:val="28"/>
        </w:rPr>
        <w:t xml:space="preserve">1. Главные улицы, как правило, выделяются из состава транспортно-пешеходных, </w:t>
      </w:r>
      <w:proofErr w:type="spellStart"/>
      <w:r w:rsidRPr="009246E7">
        <w:rPr>
          <w:bCs/>
          <w:iCs/>
          <w:szCs w:val="28"/>
        </w:rPr>
        <w:t>пешеходно</w:t>
      </w:r>
      <w:proofErr w:type="spellEnd"/>
      <w:r w:rsidRPr="009246E7">
        <w:rPr>
          <w:bCs/>
          <w:iCs/>
          <w:szCs w:val="28"/>
        </w:rPr>
        <w:t>-транспортных и пешеходных улиц и являются основой архитектурно-планировочного построения поселкового центра.</w:t>
      </w:r>
    </w:p>
    <w:p w:rsidR="0059496E" w:rsidRPr="009246E7" w:rsidRDefault="0059496E" w:rsidP="0059496E">
      <w:pPr>
        <w:spacing w:line="228" w:lineRule="auto"/>
        <w:ind w:firstLine="720"/>
        <w:jc w:val="both"/>
        <w:rPr>
          <w:bCs/>
          <w:iCs/>
          <w:szCs w:val="28"/>
        </w:rPr>
      </w:pPr>
      <w:r w:rsidRPr="009246E7">
        <w:rPr>
          <w:bCs/>
          <w:iCs/>
          <w:szCs w:val="28"/>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w:t>
      </w:r>
      <w:proofErr w:type="spellStart"/>
      <w:r w:rsidRPr="009246E7">
        <w:rPr>
          <w:bCs/>
          <w:iCs/>
          <w:szCs w:val="28"/>
        </w:rPr>
        <w:t>автобусно</w:t>
      </w:r>
      <w:proofErr w:type="spellEnd"/>
      <w:r w:rsidRPr="009246E7">
        <w:rPr>
          <w:bCs/>
          <w:iCs/>
          <w:szCs w:val="28"/>
        </w:rPr>
        <w:t>-пешеходного движений.</w:t>
      </w:r>
    </w:p>
    <w:p w:rsidR="0059496E" w:rsidRPr="009246E7" w:rsidRDefault="0059496E" w:rsidP="0059496E">
      <w:pPr>
        <w:spacing w:before="120"/>
        <w:ind w:firstLine="720"/>
        <w:jc w:val="both"/>
        <w:rPr>
          <w:bCs/>
          <w:szCs w:val="28"/>
        </w:rPr>
      </w:pPr>
      <w:r w:rsidRPr="009246E7">
        <w:rPr>
          <w:bCs/>
          <w:szCs w:val="28"/>
        </w:rPr>
        <w:t>11.6. Расчетные параметры улиц и дорог сельских поселений принимаются по таблице 14.</w:t>
      </w:r>
    </w:p>
    <w:p w:rsidR="0059496E" w:rsidRPr="009246E7" w:rsidRDefault="0059496E" w:rsidP="0059496E">
      <w:pPr>
        <w:spacing w:before="120" w:after="120" w:line="240" w:lineRule="exact"/>
        <w:ind w:firstLine="567"/>
        <w:jc w:val="right"/>
        <w:rPr>
          <w:bCs/>
          <w:szCs w:val="28"/>
        </w:rPr>
      </w:pPr>
    </w:p>
    <w:p w:rsidR="0059496E" w:rsidRPr="009246E7" w:rsidRDefault="0059496E" w:rsidP="0059496E">
      <w:pPr>
        <w:spacing w:before="120" w:after="120" w:line="240" w:lineRule="exact"/>
        <w:ind w:firstLine="567"/>
        <w:jc w:val="right"/>
        <w:rPr>
          <w:bCs/>
          <w:szCs w:val="28"/>
        </w:rPr>
      </w:pPr>
      <w:r w:rsidRPr="009246E7">
        <w:rPr>
          <w:bCs/>
          <w:szCs w:val="28"/>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805"/>
        <w:gridCol w:w="2395"/>
        <w:gridCol w:w="1331"/>
        <w:gridCol w:w="1331"/>
        <w:gridCol w:w="1287"/>
        <w:gridCol w:w="1567"/>
      </w:tblGrid>
      <w:tr w:rsidR="0059496E" w:rsidRPr="009246E7" w:rsidTr="00CB3819">
        <w:trPr>
          <w:trHeight w:val="1064"/>
          <w:jc w:val="center"/>
        </w:trPr>
        <w:tc>
          <w:tcPr>
            <w:tcW w:w="959"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ind w:left="2"/>
              <w:jc w:val="center"/>
              <w:rPr>
                <w:rFonts w:eastAsia="Calibri"/>
                <w:bCs/>
                <w:szCs w:val="28"/>
                <w:lang w:eastAsia="en-US"/>
              </w:rPr>
            </w:pPr>
            <w:r w:rsidRPr="009246E7">
              <w:rPr>
                <w:bCs/>
                <w:szCs w:val="28"/>
                <w:lang w:eastAsia="en-US"/>
              </w:rPr>
              <w:t>Категория</w:t>
            </w:r>
          </w:p>
          <w:p w:rsidR="0059496E" w:rsidRPr="009246E7" w:rsidRDefault="0059496E" w:rsidP="00CB3819">
            <w:pPr>
              <w:spacing w:line="240" w:lineRule="exact"/>
              <w:ind w:left="2"/>
              <w:jc w:val="center"/>
              <w:rPr>
                <w:rFonts w:eastAsia="Calibri"/>
                <w:bCs/>
                <w:szCs w:val="28"/>
                <w:lang w:eastAsia="en-US"/>
              </w:rPr>
            </w:pPr>
            <w:r w:rsidRPr="009246E7">
              <w:rPr>
                <w:bCs/>
                <w:szCs w:val="28"/>
                <w:lang w:eastAsia="en-US"/>
              </w:rPr>
              <w:t>сельских улиц и дорог</w:t>
            </w:r>
          </w:p>
        </w:tc>
        <w:tc>
          <w:tcPr>
            <w:tcW w:w="1263"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Основное</w:t>
            </w:r>
          </w:p>
          <w:p w:rsidR="0059496E" w:rsidRPr="009246E7" w:rsidRDefault="0059496E" w:rsidP="00CB3819">
            <w:pPr>
              <w:spacing w:line="240" w:lineRule="exact"/>
              <w:jc w:val="center"/>
              <w:rPr>
                <w:rFonts w:eastAsia="Calibri"/>
                <w:bCs/>
                <w:szCs w:val="28"/>
                <w:lang w:eastAsia="en-US"/>
              </w:rPr>
            </w:pPr>
            <w:r w:rsidRPr="009246E7">
              <w:rPr>
                <w:bCs/>
                <w:szCs w:val="28"/>
                <w:lang w:eastAsia="en-US"/>
              </w:rPr>
              <w:t>назначение</w:t>
            </w:r>
          </w:p>
        </w:tc>
        <w:tc>
          <w:tcPr>
            <w:tcW w:w="651"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Расчетная скорость движения, км/ч</w:t>
            </w:r>
          </w:p>
        </w:tc>
        <w:tc>
          <w:tcPr>
            <w:tcW w:w="704"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Ширина полосы движения, м</w:t>
            </w:r>
          </w:p>
        </w:tc>
        <w:tc>
          <w:tcPr>
            <w:tcW w:w="704"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Число полос движения</w:t>
            </w:r>
          </w:p>
        </w:tc>
        <w:tc>
          <w:tcPr>
            <w:tcW w:w="719"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ind w:firstLine="1"/>
              <w:jc w:val="center"/>
              <w:rPr>
                <w:rFonts w:eastAsia="Calibri"/>
                <w:bCs/>
                <w:szCs w:val="28"/>
                <w:lang w:eastAsia="en-US"/>
              </w:rPr>
            </w:pPr>
            <w:r w:rsidRPr="009246E7">
              <w:rPr>
                <w:bCs/>
                <w:szCs w:val="28"/>
                <w:lang w:eastAsia="en-US"/>
              </w:rPr>
              <w:t>Ширина пешеходной части тротуара, м</w:t>
            </w:r>
          </w:p>
        </w:tc>
      </w:tr>
    </w:tbl>
    <w:p w:rsidR="0059496E" w:rsidRPr="009246E7" w:rsidRDefault="0059496E" w:rsidP="0059496E">
      <w:pPr>
        <w:spacing w:line="24" w:lineRule="auto"/>
        <w:rPr>
          <w:rFonts w:eastAsia="Calibri"/>
          <w:szCs w:val="28"/>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963"/>
        <w:gridCol w:w="2434"/>
        <w:gridCol w:w="1245"/>
        <w:gridCol w:w="1348"/>
        <w:gridCol w:w="1348"/>
        <w:gridCol w:w="1378"/>
      </w:tblGrid>
      <w:tr w:rsidR="0059496E" w:rsidRPr="009246E7" w:rsidTr="00CB3819">
        <w:trPr>
          <w:trHeight w:val="179"/>
          <w:tblHeade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ind w:left="2"/>
              <w:jc w:val="center"/>
              <w:rPr>
                <w:rFonts w:eastAsia="Calibri"/>
                <w:bCs/>
                <w:szCs w:val="28"/>
                <w:lang w:eastAsia="en-US"/>
              </w:rPr>
            </w:pPr>
            <w:r w:rsidRPr="009246E7">
              <w:rPr>
                <w:bCs/>
                <w:szCs w:val="28"/>
                <w:lang w:eastAsia="en-US"/>
              </w:rPr>
              <w:t>1</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2</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3</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4</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5</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ind w:firstLine="1"/>
              <w:jc w:val="center"/>
              <w:rPr>
                <w:rFonts w:eastAsia="Calibri"/>
                <w:bCs/>
                <w:szCs w:val="28"/>
                <w:lang w:eastAsia="en-US"/>
              </w:rPr>
            </w:pPr>
            <w:r w:rsidRPr="009246E7">
              <w:rPr>
                <w:bCs/>
                <w:szCs w:val="28"/>
                <w:lang w:eastAsia="en-US"/>
              </w:rPr>
              <w:t>6</w:t>
            </w:r>
          </w:p>
        </w:tc>
      </w:tr>
      <w:tr w:rsidR="0059496E" w:rsidRPr="009246E7" w:rsidTr="00CB3819">
        <w:trPr>
          <w:trHeight w:val="746"/>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ind w:left="2"/>
              <w:jc w:val="both"/>
              <w:rPr>
                <w:rFonts w:eastAsia="Calibri"/>
                <w:bCs/>
                <w:szCs w:val="28"/>
                <w:lang w:val="en-US" w:eastAsia="en-US"/>
              </w:rPr>
            </w:pPr>
            <w:r w:rsidRPr="009246E7">
              <w:rPr>
                <w:bCs/>
                <w:szCs w:val="28"/>
                <w:lang w:eastAsia="en-US"/>
              </w:rPr>
              <w:t>Поселковая до-</w:t>
            </w:r>
          </w:p>
          <w:p w:rsidR="0059496E" w:rsidRPr="009246E7" w:rsidRDefault="0059496E" w:rsidP="00CB3819">
            <w:pPr>
              <w:spacing w:line="276" w:lineRule="auto"/>
              <w:rPr>
                <w:rFonts w:eastAsia="Calibri"/>
                <w:bCs/>
                <w:szCs w:val="28"/>
                <w:lang w:val="en-US" w:eastAsia="en-US"/>
              </w:rPr>
            </w:pPr>
            <w:r w:rsidRPr="009246E7">
              <w:rPr>
                <w:bCs/>
                <w:szCs w:val="28"/>
                <w:lang w:eastAsia="en-US"/>
              </w:rPr>
              <w:t xml:space="preserve">рога </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both"/>
              <w:rPr>
                <w:rFonts w:eastAsia="Calibri"/>
                <w:bCs/>
                <w:szCs w:val="28"/>
                <w:lang w:eastAsia="en-US"/>
              </w:rPr>
            </w:pPr>
            <w:r w:rsidRPr="009246E7">
              <w:rPr>
                <w:bCs/>
                <w:szCs w:val="28"/>
                <w:lang w:eastAsia="en-US"/>
              </w:rPr>
              <w:t>связь сельского по-</w:t>
            </w:r>
          </w:p>
          <w:p w:rsidR="0059496E" w:rsidRPr="009246E7" w:rsidRDefault="0059496E" w:rsidP="00CB3819">
            <w:pPr>
              <w:spacing w:line="276" w:lineRule="auto"/>
              <w:rPr>
                <w:rFonts w:eastAsia="Calibri"/>
                <w:bCs/>
                <w:szCs w:val="28"/>
                <w:lang w:eastAsia="en-US"/>
              </w:rPr>
            </w:pPr>
            <w:r w:rsidRPr="009246E7">
              <w:rPr>
                <w:bCs/>
                <w:szCs w:val="28"/>
                <w:lang w:eastAsia="en-US"/>
              </w:rPr>
              <w:t xml:space="preserve">селения с внешними дорогами общей </w:t>
            </w:r>
            <w:r w:rsidRPr="009246E7">
              <w:rPr>
                <w:bCs/>
                <w:szCs w:val="28"/>
                <w:lang w:eastAsia="en-US"/>
              </w:rPr>
              <w:lastRenderedPageBreak/>
              <w:t xml:space="preserve">сети </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val="en-US" w:eastAsia="en-US"/>
              </w:rPr>
            </w:pPr>
            <w:r w:rsidRPr="009246E7">
              <w:rPr>
                <w:bCs/>
                <w:szCs w:val="28"/>
                <w:lang w:eastAsia="en-US"/>
              </w:rPr>
              <w:lastRenderedPageBreak/>
              <w:t>60</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val="en-US" w:eastAsia="en-US"/>
              </w:rPr>
            </w:pPr>
            <w:r w:rsidRPr="009246E7">
              <w:rPr>
                <w:bCs/>
                <w:szCs w:val="28"/>
                <w:lang w:eastAsia="en-US"/>
              </w:rPr>
              <w:t>3,5</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val="en-US" w:eastAsia="en-US"/>
              </w:rPr>
            </w:pPr>
            <w:r w:rsidRPr="009246E7">
              <w:rPr>
                <w:bCs/>
                <w:szCs w:val="28"/>
                <w:lang w:eastAsia="en-US"/>
              </w:rPr>
              <w:t>2</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ind w:firstLine="1"/>
              <w:jc w:val="center"/>
              <w:rPr>
                <w:rFonts w:eastAsia="Calibri"/>
                <w:bCs/>
                <w:szCs w:val="28"/>
                <w:lang w:val="en-US" w:eastAsia="en-US"/>
              </w:rPr>
            </w:pPr>
            <w:r w:rsidRPr="009246E7">
              <w:rPr>
                <w:bCs/>
                <w:iCs/>
                <w:szCs w:val="28"/>
                <w:lang w:eastAsia="en-US"/>
              </w:rPr>
              <w:t>-</w:t>
            </w: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Главная улица </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связь жилых территорий с общественным центром </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40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3,5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w:t>
            </w:r>
            <w:r w:rsidRPr="009246E7">
              <w:rPr>
                <w:bCs/>
                <w:iCs/>
                <w:szCs w:val="28"/>
                <w:lang w:eastAsia="en-US"/>
              </w:rPr>
              <w:t>-</w:t>
            </w:r>
            <w:r w:rsidRPr="009246E7">
              <w:rPr>
                <w:bCs/>
                <w:szCs w:val="28"/>
                <w:lang w:eastAsia="en-US"/>
              </w:rPr>
              <w:t xml:space="preserve">3 </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
              <w:jc w:val="center"/>
              <w:rPr>
                <w:rFonts w:eastAsia="Calibri"/>
                <w:bCs/>
                <w:szCs w:val="28"/>
                <w:lang w:eastAsia="en-US"/>
              </w:rPr>
            </w:pPr>
            <w:r w:rsidRPr="009246E7">
              <w:rPr>
                <w:bCs/>
                <w:szCs w:val="28"/>
                <w:lang w:eastAsia="en-US"/>
              </w:rPr>
              <w:t>1,5</w:t>
            </w:r>
            <w:r w:rsidRPr="009246E7">
              <w:rPr>
                <w:bCs/>
                <w:iCs/>
                <w:szCs w:val="28"/>
                <w:lang w:eastAsia="en-US"/>
              </w:rPr>
              <w:t>-</w:t>
            </w:r>
            <w:r w:rsidRPr="009246E7">
              <w:rPr>
                <w:bCs/>
                <w:szCs w:val="28"/>
                <w:lang w:eastAsia="en-US"/>
              </w:rPr>
              <w:t xml:space="preserve">2,25 </w:t>
            </w: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val="en-US" w:eastAsia="en-US"/>
              </w:rPr>
            </w:pPr>
            <w:r w:rsidRPr="009246E7">
              <w:rPr>
                <w:bCs/>
                <w:szCs w:val="28"/>
                <w:lang w:eastAsia="en-US"/>
              </w:rPr>
              <w:t>Улица в жилой застройке</w:t>
            </w:r>
          </w:p>
        </w:tc>
        <w:tc>
          <w:tcPr>
            <w:tcW w:w="126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c>
          <w:tcPr>
            <w:tcW w:w="65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c>
          <w:tcPr>
            <w:tcW w:w="70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c>
          <w:tcPr>
            <w:tcW w:w="70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c>
          <w:tcPr>
            <w:tcW w:w="719"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ind w:firstLine="1"/>
              <w:rPr>
                <w:rFonts w:eastAsia="Calibri"/>
                <w:bCs/>
                <w:szCs w:val="28"/>
                <w:lang w:eastAsia="en-US"/>
              </w:rPr>
            </w:pP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основная </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связь внутри жилых территорий с главной улицей по направлениям с интенсивным движением </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40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2 </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
              <w:jc w:val="center"/>
              <w:rPr>
                <w:rFonts w:eastAsia="Calibri"/>
                <w:bCs/>
                <w:szCs w:val="28"/>
                <w:lang w:eastAsia="en-US"/>
              </w:rPr>
            </w:pPr>
            <w:r w:rsidRPr="009246E7">
              <w:rPr>
                <w:bCs/>
                <w:szCs w:val="28"/>
                <w:lang w:eastAsia="en-US"/>
              </w:rPr>
              <w:t>1,0</w:t>
            </w:r>
            <w:r w:rsidRPr="009246E7">
              <w:rPr>
                <w:bCs/>
                <w:iCs/>
                <w:szCs w:val="28"/>
                <w:lang w:eastAsia="en-US"/>
              </w:rPr>
              <w:t>-</w:t>
            </w:r>
            <w:r w:rsidRPr="009246E7">
              <w:rPr>
                <w:bCs/>
                <w:szCs w:val="28"/>
                <w:lang w:eastAsia="en-US"/>
              </w:rPr>
              <w:t xml:space="preserve">1,5 </w:t>
            </w: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второстепенная (переулок)</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связь между основными жилыми улицами </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2,75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2 </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
              <w:jc w:val="center"/>
              <w:rPr>
                <w:rFonts w:eastAsia="Calibri"/>
                <w:bCs/>
                <w:szCs w:val="28"/>
                <w:lang w:eastAsia="en-US"/>
              </w:rPr>
            </w:pPr>
            <w:r w:rsidRPr="009246E7">
              <w:rPr>
                <w:bCs/>
                <w:szCs w:val="28"/>
                <w:lang w:eastAsia="en-US"/>
              </w:rPr>
              <w:t xml:space="preserve">1,0 </w:t>
            </w: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проезд </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связь жилых домов, расположенных в глубине квартала, с улицей </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20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2,75</w:t>
            </w:r>
            <w:r w:rsidRPr="009246E7">
              <w:rPr>
                <w:bCs/>
                <w:iCs/>
                <w:szCs w:val="28"/>
                <w:lang w:eastAsia="en-US"/>
              </w:rPr>
              <w:t>-</w:t>
            </w:r>
            <w:r w:rsidRPr="009246E7">
              <w:rPr>
                <w:bCs/>
                <w:szCs w:val="28"/>
                <w:lang w:eastAsia="en-US"/>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1 </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
              <w:jc w:val="center"/>
              <w:rPr>
                <w:rFonts w:eastAsia="Calibri"/>
                <w:bCs/>
                <w:szCs w:val="28"/>
                <w:lang w:eastAsia="en-US"/>
              </w:rPr>
            </w:pPr>
            <w:r w:rsidRPr="009246E7">
              <w:rPr>
                <w:bCs/>
                <w:szCs w:val="28"/>
                <w:lang w:eastAsia="en-US"/>
              </w:rPr>
              <w:t>0</w:t>
            </w:r>
            <w:r w:rsidRPr="009246E7">
              <w:rPr>
                <w:bCs/>
                <w:iCs/>
                <w:szCs w:val="28"/>
                <w:lang w:eastAsia="en-US"/>
              </w:rPr>
              <w:t>-</w:t>
            </w:r>
            <w:r w:rsidRPr="009246E7">
              <w:rPr>
                <w:bCs/>
                <w:szCs w:val="28"/>
                <w:lang w:eastAsia="en-US"/>
              </w:rPr>
              <w:t xml:space="preserve">1,0 </w:t>
            </w: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Хозяйственный проезд, скотопрогон </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прогон личного скота и проезд грузового транспорта к приусадебным участкам</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4,5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1 </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
              <w:jc w:val="center"/>
              <w:rPr>
                <w:rFonts w:eastAsia="Calibri"/>
                <w:bCs/>
                <w:szCs w:val="28"/>
                <w:lang w:eastAsia="en-US"/>
              </w:rPr>
            </w:pPr>
            <w:r w:rsidRPr="009246E7">
              <w:rPr>
                <w:bCs/>
                <w:iCs/>
                <w:szCs w:val="28"/>
                <w:lang w:eastAsia="en-US"/>
              </w:rPr>
              <w:t>-</w:t>
            </w:r>
          </w:p>
        </w:tc>
      </w:tr>
    </w:tbl>
    <w:p w:rsidR="0059496E" w:rsidRPr="009246E7" w:rsidRDefault="0059496E" w:rsidP="0059496E">
      <w:pPr>
        <w:ind w:firstLine="720"/>
        <w:jc w:val="both"/>
        <w:rPr>
          <w:rFonts w:eastAsia="Calibri"/>
          <w:spacing w:val="-2"/>
          <w:szCs w:val="28"/>
        </w:rPr>
      </w:pPr>
      <w:r w:rsidRPr="009246E7">
        <w:rPr>
          <w:szCs w:val="28"/>
        </w:rPr>
        <w:t xml:space="preserve">1. В сложившейся малоэтажной жилой застройке сельских населенных пунктов параметры жилых улиц допускается принимать с учетом </w:t>
      </w:r>
      <w:r w:rsidRPr="009246E7">
        <w:rPr>
          <w:spacing w:val="-2"/>
          <w:szCs w:val="28"/>
        </w:rPr>
        <w:t>существующих, при условии обеспечения требований пожарной безопасности.</w:t>
      </w:r>
    </w:p>
    <w:p w:rsidR="0059496E" w:rsidRPr="009246E7" w:rsidRDefault="0059496E" w:rsidP="0059496E">
      <w:pPr>
        <w:spacing w:before="120"/>
        <w:ind w:firstLine="720"/>
        <w:jc w:val="both"/>
        <w:rPr>
          <w:bCs/>
          <w:szCs w:val="28"/>
        </w:rPr>
      </w:pPr>
      <w:r w:rsidRPr="009246E7">
        <w:rPr>
          <w:bCs/>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9246E7">
        <w:rPr>
          <w:bCs/>
          <w:szCs w:val="28"/>
        </w:rPr>
        <w:br/>
        <w:t xml:space="preserve">50 м, а при условии применения </w:t>
      </w:r>
      <w:proofErr w:type="spellStart"/>
      <w:r w:rsidRPr="009246E7">
        <w:rPr>
          <w:bCs/>
          <w:szCs w:val="28"/>
        </w:rPr>
        <w:t>шумозащитных</w:t>
      </w:r>
      <w:proofErr w:type="spellEnd"/>
      <w:r w:rsidRPr="009246E7">
        <w:rPr>
          <w:bCs/>
          <w:szCs w:val="28"/>
        </w:rPr>
        <w:t xml:space="preserve"> устройств, обеспечивающих требования СП 51.13330, не менее </w:t>
      </w:r>
      <w:smartTag w:uri="urn:schemas-microsoft-com:office:smarttags" w:element="metricconverter">
        <w:smartTagPr>
          <w:attr w:name="ProductID" w:val="25 м"/>
        </w:smartTagPr>
        <w:r w:rsidRPr="009246E7">
          <w:rPr>
            <w:bCs/>
            <w:szCs w:val="28"/>
          </w:rPr>
          <w:t>25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9246E7">
          <w:rPr>
            <w:bCs/>
            <w:szCs w:val="28"/>
          </w:rPr>
          <w:t>25 м</w:t>
        </w:r>
      </w:smartTag>
      <w:r w:rsidRPr="009246E7">
        <w:rPr>
          <w:bCs/>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9246E7">
          <w:rPr>
            <w:bCs/>
            <w:szCs w:val="28"/>
          </w:rPr>
          <w:t>5 м</w:t>
        </w:r>
      </w:smartTag>
      <w:r w:rsidRPr="009246E7">
        <w:rPr>
          <w:bCs/>
          <w:szCs w:val="28"/>
        </w:rPr>
        <w:t xml:space="preserve"> от линии застройки полосу шириной </w:t>
      </w:r>
      <w:smartTag w:uri="urn:schemas-microsoft-com:office:smarttags" w:element="metricconverter">
        <w:smartTagPr>
          <w:attr w:name="ProductID" w:val="6 м"/>
        </w:smartTagPr>
        <w:r w:rsidRPr="009246E7">
          <w:rPr>
            <w:bCs/>
            <w:szCs w:val="28"/>
          </w:rPr>
          <w:t>6 м</w:t>
        </w:r>
      </w:smartTag>
      <w:r w:rsidRPr="009246E7">
        <w:rPr>
          <w:bCs/>
          <w:szCs w:val="28"/>
        </w:rPr>
        <w:t xml:space="preserve">, пригодную </w:t>
      </w:r>
      <w:r w:rsidRPr="009246E7">
        <w:rPr>
          <w:bCs/>
          <w:szCs w:val="28"/>
        </w:rPr>
        <w:lastRenderedPageBreak/>
        <w:t>для проезда пожарных машин.</w:t>
      </w:r>
    </w:p>
    <w:p w:rsidR="0059496E" w:rsidRPr="009246E7" w:rsidRDefault="0059496E" w:rsidP="0059496E">
      <w:pPr>
        <w:ind w:firstLine="720"/>
        <w:jc w:val="both"/>
        <w:rPr>
          <w:bCs/>
          <w:szCs w:val="28"/>
        </w:rPr>
      </w:pPr>
      <w:r w:rsidRPr="009246E7">
        <w:rPr>
          <w:bCs/>
          <w:szCs w:val="28"/>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9246E7">
          <w:rPr>
            <w:bCs/>
            <w:szCs w:val="28"/>
          </w:rPr>
          <w:t>16 м</w:t>
        </w:r>
      </w:smartTag>
      <w:r w:rsidRPr="009246E7">
        <w:rPr>
          <w:bCs/>
          <w:szCs w:val="28"/>
        </w:rPr>
        <w:t xml:space="preserve"> для разворота автомобилей и не менее </w:t>
      </w:r>
      <w:smartTag w:uri="urn:schemas-microsoft-com:office:smarttags" w:element="metricconverter">
        <w:smartTagPr>
          <w:attr w:name="ProductID" w:val="30 м"/>
        </w:smartTagPr>
        <w:r w:rsidRPr="009246E7">
          <w:rPr>
            <w:bCs/>
            <w:szCs w:val="28"/>
          </w:rPr>
          <w:t>30 м</w:t>
        </w:r>
      </w:smartTag>
      <w:r w:rsidRPr="009246E7">
        <w:rPr>
          <w:bCs/>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59496E" w:rsidRPr="009246E7" w:rsidRDefault="0059496E" w:rsidP="0059496E">
      <w:pPr>
        <w:ind w:firstLine="720"/>
        <w:jc w:val="both"/>
        <w:rPr>
          <w:bCs/>
          <w:szCs w:val="28"/>
        </w:rPr>
      </w:pPr>
      <w:r w:rsidRPr="009246E7">
        <w:rPr>
          <w:bCs/>
          <w:szCs w:val="28"/>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59496E" w:rsidRPr="009246E7" w:rsidRDefault="0059496E" w:rsidP="0059496E">
      <w:pPr>
        <w:ind w:firstLine="720"/>
        <w:jc w:val="both"/>
        <w:rPr>
          <w:bCs/>
          <w:szCs w:val="28"/>
        </w:rPr>
      </w:pPr>
      <w:r w:rsidRPr="009246E7">
        <w:rPr>
          <w:bCs/>
          <w:szCs w:val="28"/>
        </w:rPr>
        <w:t xml:space="preserve">до тротуаров </w:t>
      </w:r>
      <w:r w:rsidRPr="009246E7">
        <w:rPr>
          <w:bCs/>
          <w:iCs/>
          <w:szCs w:val="28"/>
        </w:rPr>
        <w:t>–</w:t>
      </w:r>
      <w:r w:rsidRPr="009246E7">
        <w:rPr>
          <w:bCs/>
          <w:szCs w:val="28"/>
        </w:rPr>
        <w:t xml:space="preserve"> </w:t>
      </w:r>
      <w:smartTag w:uri="urn:schemas-microsoft-com:office:smarttags" w:element="metricconverter">
        <w:smartTagPr>
          <w:attr w:name="ProductID" w:val="0,5 м"/>
        </w:smartTagPr>
        <w:r w:rsidRPr="009246E7">
          <w:rPr>
            <w:bCs/>
            <w:szCs w:val="28"/>
          </w:rPr>
          <w:t>0,5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проезжей части, опор, деревьев </w:t>
      </w:r>
      <w:r w:rsidRPr="009246E7">
        <w:rPr>
          <w:bCs/>
          <w:iCs/>
          <w:szCs w:val="28"/>
        </w:rPr>
        <w:t>–</w:t>
      </w:r>
      <w:r w:rsidRPr="009246E7">
        <w:rPr>
          <w:bCs/>
          <w:szCs w:val="28"/>
        </w:rPr>
        <w:t xml:space="preserve"> </w:t>
      </w:r>
      <w:smartTag w:uri="urn:schemas-microsoft-com:office:smarttags" w:element="metricconverter">
        <w:smartTagPr>
          <w:attr w:name="ProductID" w:val="0,75 м"/>
        </w:smartTagPr>
        <w:r w:rsidRPr="009246E7">
          <w:rPr>
            <w:bCs/>
            <w:szCs w:val="28"/>
          </w:rPr>
          <w:t>0,75 м</w:t>
        </w:r>
      </w:smartTag>
      <w:r w:rsidRPr="009246E7">
        <w:rPr>
          <w:bCs/>
          <w:szCs w:val="28"/>
        </w:rPr>
        <w:t>;</w:t>
      </w:r>
    </w:p>
    <w:p w:rsidR="0059496E" w:rsidRPr="009246E7" w:rsidRDefault="0059496E" w:rsidP="0059496E">
      <w:pPr>
        <w:ind w:firstLine="720"/>
        <w:jc w:val="both"/>
        <w:rPr>
          <w:bCs/>
          <w:spacing w:val="-2"/>
          <w:szCs w:val="28"/>
        </w:rPr>
      </w:pPr>
      <w:r w:rsidRPr="009246E7">
        <w:rPr>
          <w:bCs/>
          <w:spacing w:val="-2"/>
          <w:szCs w:val="28"/>
        </w:rPr>
        <w:t xml:space="preserve">до стоянок автомобилей и остановок общественного транспорта </w:t>
      </w:r>
      <w:r w:rsidRPr="009246E7">
        <w:rPr>
          <w:bCs/>
          <w:iCs/>
          <w:spacing w:val="-2"/>
          <w:szCs w:val="28"/>
        </w:rPr>
        <w:t>–</w:t>
      </w:r>
      <w:r w:rsidRPr="009246E7">
        <w:rPr>
          <w:bCs/>
          <w:spacing w:val="-2"/>
          <w:szCs w:val="28"/>
        </w:rPr>
        <w:t xml:space="preserve"> </w:t>
      </w:r>
      <w:smartTag w:uri="urn:schemas-microsoft-com:office:smarttags" w:element="metricconverter">
        <w:smartTagPr>
          <w:attr w:name="ProductID" w:val="1,5 м"/>
        </w:smartTagPr>
        <w:r w:rsidRPr="009246E7">
          <w:rPr>
            <w:bCs/>
            <w:spacing w:val="-2"/>
            <w:szCs w:val="28"/>
          </w:rPr>
          <w:t>1,5 м</w:t>
        </w:r>
      </w:smartTag>
      <w:r w:rsidRPr="009246E7">
        <w:rPr>
          <w:bCs/>
          <w:spacing w:val="-2"/>
          <w:szCs w:val="28"/>
        </w:rPr>
        <w:t>.</w:t>
      </w:r>
    </w:p>
    <w:p w:rsidR="0059496E" w:rsidRPr="009246E7" w:rsidRDefault="0059496E" w:rsidP="0059496E">
      <w:pPr>
        <w:ind w:firstLine="720"/>
        <w:jc w:val="both"/>
        <w:rPr>
          <w:bCs/>
          <w:iCs/>
          <w:spacing w:val="-4"/>
          <w:szCs w:val="28"/>
        </w:rPr>
      </w:pPr>
      <w:r w:rsidRPr="009246E7">
        <w:rPr>
          <w:bCs/>
          <w:iCs/>
          <w:spacing w:val="-4"/>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9246E7">
          <w:rPr>
            <w:bCs/>
            <w:iCs/>
            <w:spacing w:val="-4"/>
            <w:szCs w:val="28"/>
          </w:rPr>
          <w:t>1,2 м</w:t>
        </w:r>
      </w:smartTag>
      <w:r w:rsidRPr="009246E7">
        <w:rPr>
          <w:bCs/>
          <w:iCs/>
          <w:spacing w:val="-4"/>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9246E7">
          <w:rPr>
            <w:bCs/>
            <w:iCs/>
            <w:spacing w:val="-4"/>
            <w:szCs w:val="28"/>
          </w:rPr>
          <w:t>1,5 м</w:t>
        </w:r>
      </w:smartTag>
      <w:r w:rsidRPr="009246E7">
        <w:rPr>
          <w:bCs/>
          <w:iCs/>
          <w:spacing w:val="-4"/>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9246E7">
          <w:rPr>
            <w:bCs/>
            <w:iCs/>
            <w:spacing w:val="-4"/>
            <w:szCs w:val="28"/>
          </w:rPr>
          <w:t>1 м</w:t>
        </w:r>
      </w:smartTag>
      <w:r w:rsidRPr="009246E7">
        <w:rPr>
          <w:bCs/>
          <w:iCs/>
          <w:spacing w:val="-4"/>
          <w:szCs w:val="28"/>
        </w:rPr>
        <w:t>.</w:t>
      </w:r>
    </w:p>
    <w:p w:rsidR="0059496E" w:rsidRPr="009246E7" w:rsidRDefault="0059496E" w:rsidP="0059496E">
      <w:pPr>
        <w:ind w:firstLine="720"/>
        <w:jc w:val="both"/>
        <w:rPr>
          <w:bCs/>
          <w:szCs w:val="28"/>
        </w:rPr>
      </w:pPr>
      <w:r w:rsidRPr="009246E7">
        <w:rPr>
          <w:bCs/>
          <w:szCs w:val="28"/>
        </w:rPr>
        <w:t>11.12. Радиусы закругления проезжей части улиц и дорог по кромке тротуаров и разделительных полос следует принимать не менее:</w:t>
      </w:r>
    </w:p>
    <w:p w:rsidR="0059496E" w:rsidRPr="009246E7" w:rsidRDefault="0059496E" w:rsidP="0059496E">
      <w:pPr>
        <w:ind w:firstLine="720"/>
        <w:jc w:val="both"/>
        <w:rPr>
          <w:bCs/>
          <w:szCs w:val="28"/>
        </w:rPr>
      </w:pPr>
      <w:r w:rsidRPr="009246E7">
        <w:rPr>
          <w:bCs/>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9246E7">
          <w:rPr>
            <w:bCs/>
            <w:szCs w:val="28"/>
          </w:rPr>
          <w:t>8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местного значения – </w:t>
      </w:r>
      <w:smartTag w:uri="urn:schemas-microsoft-com:office:smarttags" w:element="metricconverter">
        <w:smartTagPr>
          <w:attr w:name="ProductID" w:val="5 м"/>
        </w:smartTagPr>
        <w:r w:rsidRPr="009246E7">
          <w:rPr>
            <w:bCs/>
            <w:szCs w:val="28"/>
          </w:rPr>
          <w:t>5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на транспортных площадях – </w:t>
      </w:r>
      <w:smartTag w:uri="urn:schemas-microsoft-com:office:smarttags" w:element="metricconverter">
        <w:smartTagPr>
          <w:attr w:name="ProductID" w:val="12 м"/>
        </w:smartTagPr>
        <w:r w:rsidRPr="009246E7">
          <w:rPr>
            <w:bCs/>
            <w:szCs w:val="28"/>
          </w:rPr>
          <w:t>12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9246E7">
          <w:rPr>
            <w:bCs/>
            <w:szCs w:val="28"/>
          </w:rPr>
          <w:t>6 м</w:t>
        </w:r>
      </w:smartTag>
      <w:r w:rsidRPr="009246E7">
        <w:rPr>
          <w:bCs/>
          <w:szCs w:val="28"/>
        </w:rPr>
        <w:t xml:space="preserve">, на транспортных площадях </w:t>
      </w:r>
      <w:r w:rsidRPr="009246E7">
        <w:rPr>
          <w:bCs/>
          <w:iCs/>
          <w:szCs w:val="28"/>
        </w:rPr>
        <w:t>–</w:t>
      </w:r>
      <w:r w:rsidRPr="009246E7">
        <w:rPr>
          <w:bCs/>
          <w:szCs w:val="28"/>
        </w:rPr>
        <w:t xml:space="preserve"> </w:t>
      </w:r>
      <w:smartTag w:uri="urn:schemas-microsoft-com:office:smarttags" w:element="metricconverter">
        <w:smartTagPr>
          <w:attr w:name="ProductID" w:val="8 м"/>
        </w:smartTagPr>
        <w:r w:rsidRPr="009246E7">
          <w:rPr>
            <w:bCs/>
            <w:szCs w:val="28"/>
          </w:rPr>
          <w:t>8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9246E7">
          <w:rPr>
            <w:bCs/>
            <w:szCs w:val="28"/>
          </w:rPr>
          <w:t>1 м</w:t>
        </w:r>
      </w:smartTag>
      <w:r w:rsidRPr="009246E7">
        <w:rPr>
          <w:bCs/>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59496E" w:rsidRPr="009246E7" w:rsidRDefault="0059496E" w:rsidP="0059496E">
      <w:pPr>
        <w:ind w:firstLine="720"/>
        <w:jc w:val="both"/>
        <w:rPr>
          <w:bCs/>
          <w:szCs w:val="28"/>
        </w:rPr>
      </w:pPr>
      <w:r w:rsidRPr="009246E7">
        <w:rPr>
          <w:bCs/>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9246E7">
          <w:rPr>
            <w:bCs/>
            <w:szCs w:val="28"/>
          </w:rPr>
          <w:t>60 км/ч</w:t>
        </w:r>
      </w:smartTag>
      <w:r w:rsidRPr="009246E7">
        <w:rPr>
          <w:bCs/>
          <w:szCs w:val="28"/>
        </w:rPr>
        <w:t xml:space="preserve"> должны быть соответственно не менее: </w:t>
      </w:r>
      <w:smartTag w:uri="urn:schemas-microsoft-com:office:smarttags" w:element="metricconverter">
        <w:smartTagPr>
          <w:attr w:name="ProductID" w:val="25 м"/>
        </w:smartTagPr>
        <w:r w:rsidRPr="009246E7">
          <w:rPr>
            <w:bCs/>
            <w:szCs w:val="28"/>
          </w:rPr>
          <w:t>25 м</w:t>
        </w:r>
      </w:smartTag>
      <w:r w:rsidRPr="009246E7">
        <w:rPr>
          <w:bCs/>
          <w:szCs w:val="28"/>
        </w:rPr>
        <w:t xml:space="preserve"> и </w:t>
      </w:r>
      <w:smartTag w:uri="urn:schemas-microsoft-com:office:smarttags" w:element="metricconverter">
        <w:smartTagPr>
          <w:attr w:name="ProductID" w:val="40 м"/>
        </w:smartTagPr>
        <w:r w:rsidRPr="009246E7">
          <w:rPr>
            <w:bCs/>
            <w:szCs w:val="28"/>
          </w:rPr>
          <w:t>40 м</w:t>
        </w:r>
      </w:smartTag>
      <w:r w:rsidRPr="009246E7">
        <w:rPr>
          <w:bCs/>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9246E7">
          <w:rPr>
            <w:bCs/>
            <w:szCs w:val="28"/>
          </w:rPr>
          <w:t>40 км/ч</w:t>
        </w:r>
      </w:smartTag>
      <w:r w:rsidRPr="009246E7">
        <w:rPr>
          <w:bCs/>
          <w:szCs w:val="28"/>
        </w:rPr>
        <w:t xml:space="preserve"> соответственно 8×40 м и 10×50 м.</w:t>
      </w:r>
    </w:p>
    <w:p w:rsidR="0059496E" w:rsidRPr="009246E7" w:rsidRDefault="0059496E" w:rsidP="0059496E">
      <w:pPr>
        <w:ind w:firstLine="720"/>
        <w:jc w:val="both"/>
        <w:rPr>
          <w:bCs/>
          <w:szCs w:val="28"/>
        </w:rPr>
      </w:pPr>
      <w:r w:rsidRPr="009246E7">
        <w:rPr>
          <w:bCs/>
          <w:szCs w:val="28"/>
        </w:rPr>
        <w:t xml:space="preserve">11.16. В пределах треугольников видимости не допускается размещение зданий, сооружений, передвижных предметов (киосков, фургонов, реклам, </w:t>
      </w:r>
      <w:r w:rsidRPr="009246E7">
        <w:rPr>
          <w:bCs/>
          <w:szCs w:val="28"/>
        </w:rPr>
        <w:lastRenderedPageBreak/>
        <w:t xml:space="preserve">малых архитектурных форм и др.), деревьев и кустарников высотой более </w:t>
      </w:r>
      <w:smartTag w:uri="urn:schemas-microsoft-com:office:smarttags" w:element="metricconverter">
        <w:smartTagPr>
          <w:attr w:name="ProductID" w:val="0,5 м"/>
        </w:smartTagPr>
        <w:r w:rsidRPr="009246E7">
          <w:rPr>
            <w:bCs/>
            <w:szCs w:val="28"/>
          </w:rPr>
          <w:t>0,5 м</w:t>
        </w:r>
      </w:smartTag>
      <w:r w:rsidRPr="009246E7">
        <w:rPr>
          <w:bCs/>
          <w:szCs w:val="28"/>
        </w:rPr>
        <w:t>.</w:t>
      </w:r>
    </w:p>
    <w:p w:rsidR="0059496E" w:rsidRPr="009246E7" w:rsidRDefault="0059496E" w:rsidP="0059496E">
      <w:pPr>
        <w:ind w:firstLine="720"/>
        <w:jc w:val="both"/>
        <w:rPr>
          <w:bCs/>
          <w:szCs w:val="28"/>
        </w:rPr>
      </w:pPr>
      <w:r w:rsidRPr="009246E7">
        <w:rPr>
          <w:bCs/>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59496E" w:rsidRPr="009246E7" w:rsidRDefault="0059496E" w:rsidP="0059496E">
      <w:pPr>
        <w:ind w:firstLine="720"/>
        <w:jc w:val="both"/>
        <w:rPr>
          <w:bCs/>
          <w:szCs w:val="28"/>
        </w:rPr>
      </w:pPr>
      <w:r w:rsidRPr="009246E7">
        <w:rPr>
          <w:bCs/>
          <w:szCs w:val="28"/>
        </w:rPr>
        <w:t xml:space="preserve">11.18.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9246E7">
        <w:rPr>
          <w:bCs/>
          <w:szCs w:val="28"/>
        </w:rPr>
        <w:t>поребрики</w:t>
      </w:r>
      <w:proofErr w:type="spellEnd"/>
      <w:r w:rsidRPr="009246E7">
        <w:rPr>
          <w:bCs/>
          <w:szCs w:val="28"/>
        </w:rPr>
        <w:t xml:space="preserve">) на пути следования не должна превышать </w:t>
      </w:r>
      <w:smartTag w:uri="urn:schemas-microsoft-com:office:smarttags" w:element="metricconverter">
        <w:smartTagPr>
          <w:attr w:name="ProductID" w:val="5 см"/>
        </w:smartTagPr>
        <w:r w:rsidRPr="009246E7">
          <w:rPr>
            <w:bCs/>
            <w:szCs w:val="28"/>
          </w:rPr>
          <w:t>5 см</w:t>
        </w:r>
      </w:smartTag>
      <w:r w:rsidRPr="009246E7">
        <w:rPr>
          <w:bCs/>
          <w:szCs w:val="28"/>
        </w:rPr>
        <w:t xml:space="preserve">; не допускаются крутые (более 100 </w:t>
      </w:r>
      <w:r w:rsidRPr="009246E7">
        <w:rPr>
          <w:szCs w:val="28"/>
        </w:rPr>
        <w:t>‰</w:t>
      </w:r>
      <w:r w:rsidRPr="009246E7">
        <w:rPr>
          <w:bCs/>
          <w:szCs w:val="28"/>
        </w:rPr>
        <w:t xml:space="preserve">) короткие рампы, а также продольные уклоны тротуаров  и  пешеходных  дорог  более 50 </w:t>
      </w:r>
      <w:r w:rsidRPr="009246E7">
        <w:rPr>
          <w:szCs w:val="28"/>
        </w:rPr>
        <w:t>‰</w:t>
      </w:r>
      <w:r w:rsidRPr="009246E7">
        <w:rPr>
          <w:bCs/>
          <w:szCs w:val="28"/>
        </w:rPr>
        <w:t xml:space="preserve">. На путях с уклонами 30 – 60 </w:t>
      </w:r>
      <w:r w:rsidRPr="009246E7">
        <w:rPr>
          <w:szCs w:val="28"/>
        </w:rPr>
        <w:t>‰</w:t>
      </w:r>
      <w:r w:rsidRPr="009246E7">
        <w:rPr>
          <w:bCs/>
          <w:szCs w:val="28"/>
        </w:rPr>
        <w:t xml:space="preserve"> необходимо не реже чем через </w:t>
      </w:r>
      <w:smartTag w:uri="urn:schemas-microsoft-com:office:smarttags" w:element="metricconverter">
        <w:smartTagPr>
          <w:attr w:name="ProductID" w:val="100 м"/>
        </w:smartTagPr>
        <w:r w:rsidRPr="009246E7">
          <w:rPr>
            <w:bCs/>
            <w:szCs w:val="28"/>
          </w:rPr>
          <w:t>100 м</w:t>
        </w:r>
      </w:smartTag>
      <w:r w:rsidRPr="009246E7">
        <w:rPr>
          <w:bCs/>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9246E7">
          <w:rPr>
            <w:bCs/>
            <w:szCs w:val="28"/>
          </w:rPr>
          <w:t>5 м</w:t>
        </w:r>
      </w:smartTag>
      <w:r w:rsidRPr="009246E7">
        <w:rPr>
          <w:bCs/>
          <w:szCs w:val="28"/>
        </w:rPr>
        <w:t>.</w:t>
      </w:r>
    </w:p>
    <w:p w:rsidR="0059496E" w:rsidRPr="009246E7" w:rsidRDefault="0059496E" w:rsidP="0059496E">
      <w:pPr>
        <w:ind w:firstLine="720"/>
        <w:jc w:val="both"/>
        <w:rPr>
          <w:bCs/>
          <w:szCs w:val="28"/>
        </w:rPr>
      </w:pPr>
      <w:r w:rsidRPr="009246E7">
        <w:rPr>
          <w:bCs/>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59496E" w:rsidRPr="009246E7" w:rsidRDefault="0059496E" w:rsidP="0059496E">
      <w:pPr>
        <w:ind w:firstLine="720"/>
        <w:jc w:val="both"/>
        <w:rPr>
          <w:bCs/>
          <w:iCs/>
          <w:spacing w:val="-2"/>
          <w:szCs w:val="28"/>
        </w:rPr>
      </w:pPr>
      <w:r w:rsidRPr="009246E7">
        <w:rPr>
          <w:bCs/>
          <w:iCs/>
          <w:spacing w:val="-2"/>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9246E7">
        <w:rPr>
          <w:bCs/>
          <w:iCs/>
          <w:spacing w:val="-2"/>
          <w:szCs w:val="28"/>
        </w:rPr>
        <w:t>кв.м</w:t>
      </w:r>
      <w:proofErr w:type="spellEnd"/>
      <w:r w:rsidRPr="009246E7">
        <w:rPr>
          <w:bCs/>
          <w:iCs/>
          <w:spacing w:val="-2"/>
          <w:szCs w:val="28"/>
        </w:rPr>
        <w:t xml:space="preserve">; на </w:t>
      </w:r>
      <w:proofErr w:type="spellStart"/>
      <w:r w:rsidRPr="009246E7">
        <w:rPr>
          <w:bCs/>
          <w:iCs/>
          <w:spacing w:val="-2"/>
          <w:szCs w:val="28"/>
        </w:rPr>
        <w:t>предзаводских</w:t>
      </w:r>
      <w:proofErr w:type="spellEnd"/>
      <w:r w:rsidRPr="009246E7">
        <w:rPr>
          <w:bCs/>
          <w:iCs/>
          <w:spacing w:val="-2"/>
          <w:szCs w:val="28"/>
        </w:rPr>
        <w:t xml:space="preserve"> площадях, у спортивно-зрелищных учреждений, кинотеатров, вокзалов – 0,8 чел./</w:t>
      </w:r>
      <w:proofErr w:type="spellStart"/>
      <w:r w:rsidRPr="009246E7">
        <w:rPr>
          <w:bCs/>
          <w:iCs/>
          <w:spacing w:val="-2"/>
          <w:szCs w:val="28"/>
        </w:rPr>
        <w:t>кв.м</w:t>
      </w:r>
      <w:proofErr w:type="spellEnd"/>
      <w:r w:rsidRPr="009246E7">
        <w:rPr>
          <w:bCs/>
          <w:iCs/>
          <w:spacing w:val="-2"/>
          <w:szCs w:val="28"/>
        </w:rPr>
        <w:t>.</w:t>
      </w:r>
    </w:p>
    <w:p w:rsidR="0059496E" w:rsidRPr="009246E7" w:rsidRDefault="0059496E" w:rsidP="0059496E">
      <w:pPr>
        <w:ind w:firstLine="720"/>
        <w:jc w:val="both"/>
        <w:rPr>
          <w:bCs/>
          <w:iCs/>
          <w:szCs w:val="28"/>
        </w:rPr>
      </w:pPr>
      <w:r w:rsidRPr="009246E7">
        <w:rPr>
          <w:bCs/>
          <w:iCs/>
          <w:szCs w:val="28"/>
        </w:rPr>
        <w:t xml:space="preserve">11.21. Через </w:t>
      </w:r>
      <w:proofErr w:type="spellStart"/>
      <w:r w:rsidRPr="009246E7">
        <w:rPr>
          <w:bCs/>
          <w:iCs/>
          <w:szCs w:val="28"/>
        </w:rPr>
        <w:t>межмагистральные</w:t>
      </w:r>
      <w:proofErr w:type="spellEnd"/>
      <w:r w:rsidRPr="009246E7">
        <w:rPr>
          <w:bCs/>
          <w:iCs/>
          <w:szCs w:val="28"/>
        </w:rPr>
        <w:t xml:space="preserve"> территории площадью свыше </w:t>
      </w:r>
      <w:smartTag w:uri="urn:schemas-microsoft-com:office:smarttags" w:element="metricconverter">
        <w:smartTagPr>
          <w:attr w:name="ProductID" w:val="100 га"/>
        </w:smartTagPr>
        <w:r w:rsidRPr="009246E7">
          <w:rPr>
            <w:bCs/>
            <w:iCs/>
            <w:szCs w:val="28"/>
          </w:rPr>
          <w:t>100 га</w:t>
        </w:r>
      </w:smartTag>
      <w:r w:rsidRPr="009246E7">
        <w:rPr>
          <w:bCs/>
          <w:iCs/>
          <w:szCs w:val="28"/>
        </w:rPr>
        <w:t xml:space="preserve">, в условиях реконструкции свыше </w:t>
      </w:r>
      <w:smartTag w:uri="urn:schemas-microsoft-com:office:smarttags" w:element="metricconverter">
        <w:smartTagPr>
          <w:attr w:name="ProductID" w:val="50 га"/>
        </w:smartTagPr>
        <w:r w:rsidRPr="009246E7">
          <w:rPr>
            <w:bCs/>
            <w:iCs/>
            <w:szCs w:val="28"/>
          </w:rPr>
          <w:t>50 га</w:t>
        </w:r>
      </w:smartTag>
      <w:r w:rsidRPr="009246E7">
        <w:rPr>
          <w:bCs/>
          <w:iCs/>
          <w:szCs w:val="28"/>
        </w:rPr>
        <w:t xml:space="preserve"> допускается прокладывать линии общественного пассажирского транспорта по </w:t>
      </w:r>
      <w:proofErr w:type="spellStart"/>
      <w:r w:rsidRPr="009246E7">
        <w:rPr>
          <w:bCs/>
          <w:iCs/>
          <w:szCs w:val="28"/>
        </w:rPr>
        <w:t>пешеходно</w:t>
      </w:r>
      <w:proofErr w:type="spellEnd"/>
      <w:r w:rsidRPr="009246E7">
        <w:rPr>
          <w:bCs/>
          <w:iCs/>
          <w:szCs w:val="28"/>
        </w:rPr>
        <w:t xml:space="preserve">-транспортным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9246E7">
          <w:rPr>
            <w:bCs/>
            <w:iCs/>
            <w:szCs w:val="28"/>
          </w:rPr>
          <w:t>40 км/ч</w:t>
        </w:r>
      </w:smartTag>
      <w:r w:rsidRPr="009246E7">
        <w:rPr>
          <w:bCs/>
          <w:iCs/>
          <w:szCs w:val="28"/>
        </w:rPr>
        <w:t>.</w:t>
      </w:r>
    </w:p>
    <w:p w:rsidR="0059496E" w:rsidRPr="009246E7" w:rsidRDefault="0059496E" w:rsidP="0059496E">
      <w:pPr>
        <w:ind w:firstLine="720"/>
        <w:jc w:val="both"/>
        <w:rPr>
          <w:bCs/>
          <w:szCs w:val="28"/>
        </w:rPr>
      </w:pPr>
      <w:r w:rsidRPr="009246E7">
        <w:rPr>
          <w:bCs/>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9246E7">
          <w:rPr>
            <w:bCs/>
            <w:szCs w:val="28"/>
          </w:rPr>
          <w:t>500 м</w:t>
        </w:r>
      </w:smartTag>
      <w:r w:rsidRPr="009246E7">
        <w:rPr>
          <w:bCs/>
          <w:szCs w:val="28"/>
        </w:rPr>
        <w:t xml:space="preserve">. </w:t>
      </w:r>
    </w:p>
    <w:p w:rsidR="0059496E" w:rsidRPr="009246E7" w:rsidRDefault="0059496E" w:rsidP="0059496E">
      <w:pPr>
        <w:ind w:firstLine="720"/>
        <w:jc w:val="both"/>
        <w:rPr>
          <w:bCs/>
          <w:szCs w:val="28"/>
        </w:rPr>
      </w:pPr>
      <w:r w:rsidRPr="009246E7">
        <w:rPr>
          <w:bCs/>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59496E" w:rsidRPr="009246E7" w:rsidRDefault="0059496E" w:rsidP="0059496E">
      <w:pPr>
        <w:ind w:firstLine="720"/>
        <w:jc w:val="both"/>
        <w:rPr>
          <w:bCs/>
          <w:szCs w:val="28"/>
        </w:rPr>
      </w:pPr>
      <w:r w:rsidRPr="009246E7">
        <w:rPr>
          <w:bCs/>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9246E7">
        <w:rPr>
          <w:bCs/>
          <w:szCs w:val="28"/>
        </w:rPr>
        <w:t>кв.м</w:t>
      </w:r>
      <w:proofErr w:type="spellEnd"/>
      <w:r w:rsidRPr="009246E7">
        <w:rPr>
          <w:bCs/>
          <w:szCs w:val="28"/>
        </w:rPr>
        <w:t>– при одностороннем движении, 0,8 чел./</w:t>
      </w:r>
      <w:proofErr w:type="spellStart"/>
      <w:r w:rsidRPr="009246E7">
        <w:rPr>
          <w:bCs/>
          <w:szCs w:val="28"/>
        </w:rPr>
        <w:t>кв.м</w:t>
      </w:r>
      <w:proofErr w:type="spellEnd"/>
      <w:r w:rsidRPr="009246E7">
        <w:rPr>
          <w:bCs/>
          <w:szCs w:val="28"/>
        </w:rPr>
        <w:t xml:space="preserve"> – при встречном движении, 0,5 чел./</w:t>
      </w:r>
      <w:proofErr w:type="spellStart"/>
      <w:r w:rsidRPr="009246E7">
        <w:rPr>
          <w:bCs/>
          <w:szCs w:val="28"/>
        </w:rPr>
        <w:t>кв.м</w:t>
      </w:r>
      <w:proofErr w:type="spellEnd"/>
      <w:r w:rsidRPr="009246E7">
        <w:rPr>
          <w:bCs/>
          <w:szCs w:val="28"/>
        </w:rPr>
        <w:t xml:space="preserve"> – при устройстве распределительных площадок в местах пересечения.</w:t>
      </w:r>
    </w:p>
    <w:p w:rsidR="0059496E" w:rsidRPr="009246E7" w:rsidRDefault="0059496E" w:rsidP="0059496E">
      <w:pPr>
        <w:ind w:firstLine="720"/>
        <w:jc w:val="both"/>
        <w:rPr>
          <w:bCs/>
          <w:szCs w:val="28"/>
        </w:rPr>
      </w:pPr>
      <w:r w:rsidRPr="009246E7">
        <w:rPr>
          <w:bCs/>
          <w:szCs w:val="28"/>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9246E7">
          <w:rPr>
            <w:bCs/>
            <w:szCs w:val="28"/>
          </w:rPr>
          <w:lastRenderedPageBreak/>
          <w:t>800 м</w:t>
        </w:r>
      </w:smartTag>
      <w:r w:rsidRPr="009246E7">
        <w:rPr>
          <w:bCs/>
          <w:szCs w:val="28"/>
        </w:rPr>
        <w:t xml:space="preserve">, а в районах реконструкции или с неблагоприятной гидрогеологической </w:t>
      </w:r>
      <w:proofErr w:type="spellStart"/>
      <w:r w:rsidRPr="009246E7">
        <w:rPr>
          <w:bCs/>
          <w:szCs w:val="28"/>
        </w:rPr>
        <w:t>обстанов</w:t>
      </w:r>
      <w:proofErr w:type="spellEnd"/>
      <w:r w:rsidRPr="009246E7">
        <w:rPr>
          <w:bCs/>
          <w:szCs w:val="28"/>
        </w:rPr>
        <w:t xml:space="preserve">-кой – не более </w:t>
      </w:r>
      <w:smartTag w:uri="urn:schemas-microsoft-com:office:smarttags" w:element="metricconverter">
        <w:smartTagPr>
          <w:attr w:name="ProductID" w:val="1500 м"/>
        </w:smartTagPr>
        <w:r w:rsidRPr="009246E7">
          <w:rPr>
            <w:bCs/>
            <w:szCs w:val="28"/>
          </w:rPr>
          <w:t>1500 м</w:t>
        </w:r>
      </w:smartTag>
      <w:r w:rsidRPr="009246E7">
        <w:rPr>
          <w:bCs/>
          <w:szCs w:val="28"/>
        </w:rPr>
        <w:t>.</w:t>
      </w:r>
    </w:p>
    <w:p w:rsidR="0059496E" w:rsidRPr="009246E7" w:rsidRDefault="0059496E" w:rsidP="0059496E">
      <w:pPr>
        <w:autoSpaceDE w:val="0"/>
        <w:autoSpaceDN w:val="0"/>
        <w:adjustRightInd w:val="0"/>
        <w:ind w:firstLine="709"/>
        <w:jc w:val="both"/>
        <w:rPr>
          <w:szCs w:val="28"/>
        </w:rPr>
      </w:pPr>
      <w:r w:rsidRPr="009246E7">
        <w:rPr>
          <w:bCs/>
          <w:szCs w:val="28"/>
        </w:rPr>
        <w:t>11.26. </w:t>
      </w:r>
      <w:r w:rsidRPr="009246E7">
        <w:rPr>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59496E" w:rsidRPr="009246E7" w:rsidRDefault="0059496E" w:rsidP="0059496E">
      <w:pPr>
        <w:autoSpaceDE w:val="0"/>
        <w:autoSpaceDN w:val="0"/>
        <w:adjustRightInd w:val="0"/>
        <w:ind w:firstLine="709"/>
        <w:jc w:val="both"/>
        <w:rPr>
          <w:szCs w:val="28"/>
        </w:rPr>
      </w:pPr>
      <w:r w:rsidRPr="009246E7">
        <w:rPr>
          <w:szCs w:val="28"/>
        </w:rPr>
        <w:t>жилых районов – 25%;</w:t>
      </w:r>
    </w:p>
    <w:p w:rsidR="0059496E" w:rsidRPr="009246E7" w:rsidRDefault="0059496E" w:rsidP="0059496E">
      <w:pPr>
        <w:autoSpaceDE w:val="0"/>
        <w:autoSpaceDN w:val="0"/>
        <w:adjustRightInd w:val="0"/>
        <w:ind w:firstLine="709"/>
        <w:jc w:val="both"/>
        <w:rPr>
          <w:szCs w:val="28"/>
        </w:rPr>
      </w:pPr>
      <w:r w:rsidRPr="009246E7">
        <w:rPr>
          <w:szCs w:val="28"/>
        </w:rPr>
        <w:t>промышленных и коммунально-складских зон (районов) – 25%;</w:t>
      </w:r>
    </w:p>
    <w:p w:rsidR="0059496E" w:rsidRPr="009246E7" w:rsidRDefault="0059496E" w:rsidP="0059496E">
      <w:pPr>
        <w:autoSpaceDE w:val="0"/>
        <w:autoSpaceDN w:val="0"/>
        <w:adjustRightInd w:val="0"/>
        <w:ind w:firstLine="709"/>
        <w:jc w:val="both"/>
        <w:rPr>
          <w:szCs w:val="28"/>
        </w:rPr>
      </w:pPr>
      <w:r w:rsidRPr="009246E7">
        <w:rPr>
          <w:szCs w:val="28"/>
        </w:rPr>
        <w:t>зон массового кратковременного отдыха – 15%.</w:t>
      </w:r>
    </w:p>
    <w:p w:rsidR="0059496E" w:rsidRPr="009246E7" w:rsidRDefault="0059496E" w:rsidP="0059496E">
      <w:pPr>
        <w:ind w:firstLine="720"/>
        <w:jc w:val="both"/>
        <w:rPr>
          <w:bCs/>
          <w:spacing w:val="-4"/>
          <w:szCs w:val="28"/>
        </w:rPr>
      </w:pPr>
      <w:r w:rsidRPr="009246E7">
        <w:rPr>
          <w:spacing w:val="-4"/>
          <w:szCs w:val="28"/>
        </w:rPr>
        <w:t xml:space="preserve">11.27. Расчетное число </w:t>
      </w:r>
      <w:proofErr w:type="spellStart"/>
      <w:r w:rsidRPr="009246E7">
        <w:rPr>
          <w:spacing w:val="-4"/>
          <w:szCs w:val="28"/>
        </w:rPr>
        <w:t>машино</w:t>
      </w:r>
      <w:proofErr w:type="spellEnd"/>
      <w:r w:rsidRPr="009246E7">
        <w:rPr>
          <w:spacing w:val="-4"/>
          <w:szCs w:val="28"/>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9246E7">
        <w:rPr>
          <w:szCs w:val="28"/>
        </w:rPr>
        <w:t>И</w:t>
      </w:r>
      <w:r w:rsidRPr="009246E7">
        <w:rPr>
          <w:spacing w:val="-4"/>
          <w:szCs w:val="28"/>
        </w:rPr>
        <w:t>.</w:t>
      </w:r>
    </w:p>
    <w:p w:rsidR="0059496E" w:rsidRPr="009246E7" w:rsidRDefault="0059496E" w:rsidP="0059496E">
      <w:pPr>
        <w:ind w:firstLine="720"/>
        <w:jc w:val="both"/>
        <w:rPr>
          <w:bCs/>
          <w:iCs/>
          <w:szCs w:val="28"/>
        </w:rPr>
      </w:pPr>
      <w:r w:rsidRPr="009246E7">
        <w:rPr>
          <w:bCs/>
          <w:iCs/>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59496E" w:rsidRPr="009246E7" w:rsidRDefault="0059496E" w:rsidP="0059496E">
      <w:pPr>
        <w:ind w:firstLine="720"/>
        <w:jc w:val="both"/>
        <w:rPr>
          <w:bCs/>
          <w:iCs/>
          <w:szCs w:val="28"/>
        </w:rPr>
      </w:pPr>
      <w:r w:rsidRPr="009246E7">
        <w:rPr>
          <w:bCs/>
          <w:iCs/>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59496E" w:rsidRPr="009246E7" w:rsidRDefault="0059496E" w:rsidP="0059496E">
      <w:pPr>
        <w:ind w:firstLine="720"/>
        <w:jc w:val="both"/>
        <w:rPr>
          <w:bCs/>
          <w:iCs/>
          <w:szCs w:val="28"/>
        </w:rPr>
      </w:pPr>
      <w:r w:rsidRPr="009246E7">
        <w:rPr>
          <w:bCs/>
          <w:iCs/>
          <w:szCs w:val="28"/>
        </w:rPr>
        <w:t xml:space="preserve">мотоциклы и мотороллеры с колясками, мотоколяски </w:t>
      </w:r>
      <w:r w:rsidRPr="009246E7">
        <w:rPr>
          <w:szCs w:val="28"/>
        </w:rPr>
        <w:t>–</w:t>
      </w:r>
      <w:r w:rsidRPr="009246E7">
        <w:rPr>
          <w:bCs/>
          <w:iCs/>
          <w:szCs w:val="28"/>
        </w:rPr>
        <w:t xml:space="preserve"> 0,5;</w:t>
      </w:r>
    </w:p>
    <w:p w:rsidR="0059496E" w:rsidRPr="009246E7" w:rsidRDefault="0059496E" w:rsidP="0059496E">
      <w:pPr>
        <w:ind w:firstLine="720"/>
        <w:jc w:val="both"/>
        <w:rPr>
          <w:bCs/>
          <w:iCs/>
          <w:szCs w:val="28"/>
        </w:rPr>
      </w:pPr>
      <w:r w:rsidRPr="009246E7">
        <w:rPr>
          <w:bCs/>
          <w:iCs/>
          <w:szCs w:val="28"/>
        </w:rPr>
        <w:t xml:space="preserve">мотоциклы и мотороллеры без колясок </w:t>
      </w:r>
      <w:r w:rsidRPr="009246E7">
        <w:rPr>
          <w:szCs w:val="28"/>
        </w:rPr>
        <w:t>–</w:t>
      </w:r>
      <w:r w:rsidRPr="009246E7">
        <w:rPr>
          <w:bCs/>
          <w:iCs/>
          <w:szCs w:val="28"/>
        </w:rPr>
        <w:t xml:space="preserve"> 0,25;</w:t>
      </w:r>
    </w:p>
    <w:p w:rsidR="0059496E" w:rsidRPr="009246E7" w:rsidRDefault="0059496E" w:rsidP="0059496E">
      <w:pPr>
        <w:ind w:firstLine="720"/>
        <w:jc w:val="both"/>
        <w:rPr>
          <w:bCs/>
          <w:iCs/>
          <w:szCs w:val="28"/>
        </w:rPr>
      </w:pPr>
      <w:r w:rsidRPr="009246E7">
        <w:rPr>
          <w:bCs/>
          <w:iCs/>
          <w:szCs w:val="28"/>
        </w:rPr>
        <w:t xml:space="preserve">мопеды и велосипеды </w:t>
      </w:r>
      <w:r w:rsidRPr="009246E7">
        <w:rPr>
          <w:szCs w:val="28"/>
        </w:rPr>
        <w:t>–</w:t>
      </w:r>
      <w:r w:rsidRPr="009246E7">
        <w:rPr>
          <w:bCs/>
          <w:iCs/>
          <w:szCs w:val="28"/>
        </w:rPr>
        <w:t xml:space="preserve"> 0,1.</w:t>
      </w:r>
    </w:p>
    <w:p w:rsidR="0059496E" w:rsidRPr="009246E7" w:rsidRDefault="0059496E" w:rsidP="0059496E">
      <w:pPr>
        <w:ind w:firstLine="720"/>
        <w:jc w:val="both"/>
        <w:rPr>
          <w:bCs/>
          <w:iCs/>
          <w:szCs w:val="28"/>
        </w:rPr>
      </w:pPr>
      <w:r w:rsidRPr="009246E7">
        <w:rPr>
          <w:bCs/>
          <w:iCs/>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9246E7">
        <w:rPr>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59496E" w:rsidRPr="009246E7" w:rsidRDefault="0059496E" w:rsidP="0059496E">
      <w:pPr>
        <w:ind w:firstLine="720"/>
        <w:jc w:val="both"/>
        <w:rPr>
          <w:bCs/>
          <w:szCs w:val="28"/>
        </w:rPr>
      </w:pPr>
      <w:r w:rsidRPr="009246E7">
        <w:rPr>
          <w:bCs/>
          <w:szCs w:val="28"/>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59496E" w:rsidRPr="009246E7" w:rsidRDefault="0059496E" w:rsidP="0059496E">
      <w:pPr>
        <w:ind w:firstLine="720"/>
        <w:jc w:val="both"/>
        <w:rPr>
          <w:bCs/>
          <w:szCs w:val="28"/>
        </w:rPr>
      </w:pPr>
      <w:r w:rsidRPr="009246E7">
        <w:rPr>
          <w:bCs/>
          <w:szCs w:val="28"/>
        </w:rPr>
        <w:t xml:space="preserve">11.32. Гаражи боксового типа для постоянного хранения автомобилей и других </w:t>
      </w:r>
      <w:proofErr w:type="spellStart"/>
      <w:r w:rsidRPr="009246E7">
        <w:rPr>
          <w:bCs/>
          <w:szCs w:val="28"/>
        </w:rPr>
        <w:t>мототранспортных</w:t>
      </w:r>
      <w:proofErr w:type="spellEnd"/>
      <w:r w:rsidRPr="009246E7">
        <w:rPr>
          <w:bCs/>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9246E7">
          <w:rPr>
            <w:bCs/>
            <w:szCs w:val="28"/>
          </w:rPr>
          <w:t>200 м</w:t>
        </w:r>
      </w:smartTag>
      <w:r w:rsidRPr="009246E7">
        <w:rPr>
          <w:bCs/>
          <w:szCs w:val="28"/>
        </w:rPr>
        <w:t xml:space="preserve"> от входов в жилые дома. Число мест принимается по заданию на проектирование.</w:t>
      </w:r>
    </w:p>
    <w:p w:rsidR="0059496E" w:rsidRPr="009246E7" w:rsidRDefault="0059496E" w:rsidP="0059496E">
      <w:pPr>
        <w:ind w:firstLine="720"/>
        <w:jc w:val="both"/>
        <w:rPr>
          <w:bCs/>
          <w:szCs w:val="28"/>
        </w:rPr>
      </w:pPr>
      <w:r w:rsidRPr="009246E7">
        <w:rPr>
          <w:bCs/>
          <w:szCs w:val="28"/>
        </w:rPr>
        <w:t>11.33. Расстояние пешеходных подходов от стоянок для временного хранения легковых автомобилей следует принимать не более:</w:t>
      </w:r>
    </w:p>
    <w:p w:rsidR="0059496E" w:rsidRPr="009246E7" w:rsidRDefault="0059496E" w:rsidP="0059496E">
      <w:pPr>
        <w:ind w:firstLine="720"/>
        <w:jc w:val="both"/>
        <w:rPr>
          <w:bCs/>
          <w:szCs w:val="28"/>
        </w:rPr>
      </w:pPr>
      <w:r w:rsidRPr="009246E7">
        <w:rPr>
          <w:bCs/>
          <w:szCs w:val="28"/>
        </w:rPr>
        <w:t xml:space="preserve">до входов в жилые дома –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9246E7">
          <w:rPr>
            <w:bCs/>
            <w:szCs w:val="28"/>
          </w:rPr>
          <w:t>150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9246E7">
          <w:rPr>
            <w:bCs/>
            <w:szCs w:val="28"/>
          </w:rPr>
          <w:t>250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входов в парки, на выставки и стадионы – </w:t>
      </w:r>
      <w:smartTag w:uri="urn:schemas-microsoft-com:office:smarttags" w:element="metricconverter">
        <w:smartTagPr>
          <w:attr w:name="ProductID" w:val="400 м"/>
        </w:smartTagPr>
        <w:r w:rsidRPr="009246E7">
          <w:rPr>
            <w:bCs/>
            <w:szCs w:val="28"/>
          </w:rPr>
          <w:t>400 м</w:t>
        </w:r>
      </w:smartTag>
      <w:r w:rsidRPr="009246E7">
        <w:rPr>
          <w:bCs/>
          <w:szCs w:val="28"/>
        </w:rPr>
        <w:t>.</w:t>
      </w:r>
    </w:p>
    <w:p w:rsidR="0059496E" w:rsidRPr="009246E7" w:rsidRDefault="0059496E" w:rsidP="0059496E">
      <w:pPr>
        <w:ind w:firstLine="720"/>
        <w:jc w:val="both"/>
        <w:rPr>
          <w:bCs/>
          <w:szCs w:val="28"/>
        </w:rPr>
      </w:pPr>
      <w:r w:rsidRPr="009246E7">
        <w:rPr>
          <w:bCs/>
          <w:szCs w:val="28"/>
        </w:rPr>
        <w:lastRenderedPageBreak/>
        <w:t xml:space="preserve">11.34. Нормы расчета стоянок легковых автомобилей допускается принимать в соответствии с Приложением </w:t>
      </w:r>
      <w:r w:rsidRPr="009246E7">
        <w:rPr>
          <w:szCs w:val="28"/>
        </w:rPr>
        <w:t>И</w:t>
      </w:r>
      <w:r w:rsidRPr="009246E7">
        <w:rPr>
          <w:bCs/>
          <w:szCs w:val="28"/>
        </w:rPr>
        <w:t xml:space="preserve"> (таблица </w:t>
      </w:r>
      <w:r w:rsidRPr="009246E7">
        <w:rPr>
          <w:szCs w:val="28"/>
        </w:rPr>
        <w:t>И</w:t>
      </w:r>
      <w:r w:rsidRPr="009246E7">
        <w:rPr>
          <w:bCs/>
          <w:szCs w:val="28"/>
        </w:rPr>
        <w:t>-1).</w:t>
      </w:r>
    </w:p>
    <w:p w:rsidR="0059496E" w:rsidRPr="009246E7" w:rsidRDefault="0059496E" w:rsidP="0059496E">
      <w:pPr>
        <w:ind w:firstLine="720"/>
        <w:jc w:val="both"/>
        <w:rPr>
          <w:bCs/>
          <w:spacing w:val="-6"/>
          <w:szCs w:val="28"/>
        </w:rPr>
      </w:pPr>
      <w:r w:rsidRPr="009246E7">
        <w:rPr>
          <w:bCs/>
          <w:spacing w:val="-6"/>
          <w:szCs w:val="28"/>
        </w:rPr>
        <w:t xml:space="preserve">11.35. </w:t>
      </w:r>
      <w:r w:rsidRPr="009246E7">
        <w:rPr>
          <w:spacing w:val="-6"/>
          <w:szCs w:val="28"/>
        </w:rPr>
        <w:t xml:space="preserve">Расчетные показатели </w:t>
      </w:r>
      <w:proofErr w:type="spellStart"/>
      <w:r w:rsidRPr="009246E7">
        <w:rPr>
          <w:spacing w:val="-6"/>
          <w:szCs w:val="28"/>
        </w:rPr>
        <w:t>машино</w:t>
      </w:r>
      <w:proofErr w:type="spellEnd"/>
      <w:r w:rsidRPr="009246E7">
        <w:rPr>
          <w:spacing w:val="-6"/>
          <w:szCs w:val="28"/>
        </w:rPr>
        <w:t xml:space="preserve">-мест для постоянного и временного хранения автомобилей, а также </w:t>
      </w:r>
      <w:r w:rsidRPr="009246E7">
        <w:rPr>
          <w:bCs/>
          <w:spacing w:val="-6"/>
          <w:szCs w:val="28"/>
        </w:rPr>
        <w:t>п</w:t>
      </w:r>
      <w:r w:rsidRPr="009246E7">
        <w:rPr>
          <w:iCs/>
          <w:spacing w:val="-6"/>
          <w:szCs w:val="28"/>
        </w:rPr>
        <w:t>оказатели обеспечения местами хранения автомобилей в зависимости от типов жилых домов</w:t>
      </w:r>
      <w:r w:rsidRPr="009246E7">
        <w:rPr>
          <w:bCs/>
          <w:spacing w:val="-6"/>
          <w:szCs w:val="28"/>
        </w:rPr>
        <w:t xml:space="preserve"> следует определять в соответствии с Приложением </w:t>
      </w:r>
      <w:r w:rsidRPr="009246E7">
        <w:rPr>
          <w:spacing w:val="-6"/>
          <w:szCs w:val="28"/>
        </w:rPr>
        <w:t>И</w:t>
      </w:r>
      <w:r w:rsidRPr="009246E7">
        <w:rPr>
          <w:bCs/>
          <w:spacing w:val="-6"/>
          <w:szCs w:val="28"/>
        </w:rPr>
        <w:t xml:space="preserve"> (таблица </w:t>
      </w:r>
      <w:r w:rsidRPr="009246E7">
        <w:rPr>
          <w:spacing w:val="-6"/>
          <w:szCs w:val="28"/>
        </w:rPr>
        <w:t>И</w:t>
      </w:r>
      <w:r w:rsidRPr="009246E7">
        <w:rPr>
          <w:bCs/>
          <w:spacing w:val="-6"/>
          <w:szCs w:val="28"/>
        </w:rPr>
        <w:t xml:space="preserve">-2). Размер земельных участков гаражей и стоянок легковых автомобилей следует принимать на одно </w:t>
      </w:r>
      <w:proofErr w:type="spellStart"/>
      <w:r w:rsidRPr="009246E7">
        <w:rPr>
          <w:bCs/>
          <w:spacing w:val="-6"/>
          <w:szCs w:val="28"/>
        </w:rPr>
        <w:t>машино</w:t>
      </w:r>
      <w:proofErr w:type="spellEnd"/>
      <w:r w:rsidRPr="009246E7">
        <w:rPr>
          <w:bCs/>
          <w:spacing w:val="-6"/>
          <w:szCs w:val="28"/>
        </w:rPr>
        <w:t xml:space="preserve">-место в соответствии с Приложением </w:t>
      </w:r>
      <w:r w:rsidRPr="009246E7">
        <w:rPr>
          <w:spacing w:val="-6"/>
          <w:szCs w:val="28"/>
        </w:rPr>
        <w:t>И</w:t>
      </w:r>
      <w:r w:rsidRPr="009246E7">
        <w:rPr>
          <w:bCs/>
          <w:spacing w:val="-6"/>
          <w:szCs w:val="28"/>
        </w:rPr>
        <w:t xml:space="preserve"> (таблица </w:t>
      </w:r>
      <w:r w:rsidRPr="009246E7">
        <w:rPr>
          <w:spacing w:val="-6"/>
          <w:szCs w:val="28"/>
        </w:rPr>
        <w:t>И</w:t>
      </w:r>
      <w:r w:rsidRPr="009246E7">
        <w:rPr>
          <w:bCs/>
          <w:spacing w:val="-6"/>
          <w:szCs w:val="28"/>
        </w:rPr>
        <w:t>-3).</w:t>
      </w:r>
    </w:p>
    <w:p w:rsidR="0059496E" w:rsidRPr="009246E7" w:rsidRDefault="0059496E" w:rsidP="0059496E">
      <w:pPr>
        <w:ind w:firstLine="720"/>
        <w:jc w:val="both"/>
        <w:rPr>
          <w:bCs/>
          <w:szCs w:val="28"/>
        </w:rPr>
      </w:pPr>
      <w:r w:rsidRPr="009246E7">
        <w:rPr>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59496E" w:rsidRPr="009246E7" w:rsidRDefault="0059496E" w:rsidP="0059496E">
      <w:pPr>
        <w:ind w:firstLine="720"/>
        <w:jc w:val="both"/>
        <w:rPr>
          <w:bCs/>
          <w:szCs w:val="28"/>
        </w:rPr>
      </w:pPr>
      <w:r w:rsidRPr="009246E7">
        <w:rPr>
          <w:bCs/>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9246E7">
          <w:rPr>
            <w:bCs/>
            <w:szCs w:val="28"/>
          </w:rPr>
          <w:t>50 м</w:t>
        </w:r>
      </w:smartTag>
      <w:r w:rsidRPr="009246E7">
        <w:rPr>
          <w:bCs/>
          <w:szCs w:val="28"/>
        </w:rPr>
        <w:t xml:space="preserve">, улиц местного значения – </w:t>
      </w:r>
      <w:smartTag w:uri="urn:schemas-microsoft-com:office:smarttags" w:element="metricconverter">
        <w:smartTagPr>
          <w:attr w:name="ProductID" w:val="20 м"/>
        </w:smartTagPr>
        <w:r w:rsidRPr="009246E7">
          <w:rPr>
            <w:bCs/>
            <w:szCs w:val="28"/>
          </w:rPr>
          <w:t>20 м</w:t>
        </w:r>
      </w:smartTag>
      <w:r w:rsidRPr="009246E7">
        <w:rPr>
          <w:bCs/>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9246E7">
          <w:rPr>
            <w:bCs/>
            <w:szCs w:val="28"/>
          </w:rPr>
          <w:t>30 м</w:t>
        </w:r>
      </w:smartTag>
      <w:r w:rsidRPr="009246E7">
        <w:rPr>
          <w:bCs/>
          <w:szCs w:val="28"/>
        </w:rPr>
        <w:t>.</w:t>
      </w:r>
    </w:p>
    <w:p w:rsidR="0059496E" w:rsidRPr="009246E7" w:rsidRDefault="0059496E" w:rsidP="0059496E">
      <w:pPr>
        <w:ind w:firstLine="720"/>
        <w:jc w:val="both"/>
        <w:rPr>
          <w:szCs w:val="28"/>
        </w:rPr>
      </w:pPr>
      <w:r w:rsidRPr="009246E7">
        <w:rPr>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9246E7">
        <w:rPr>
          <w:caps/>
          <w:szCs w:val="28"/>
        </w:rPr>
        <w:t>сп</w:t>
      </w:r>
      <w:r w:rsidRPr="009246E7">
        <w:rPr>
          <w:szCs w:val="28"/>
        </w:rPr>
        <w:t xml:space="preserve"> 113.13330.2012.</w:t>
      </w:r>
    </w:p>
    <w:p w:rsidR="0059496E" w:rsidRPr="009246E7" w:rsidRDefault="0059496E" w:rsidP="0059496E">
      <w:pPr>
        <w:ind w:firstLine="720"/>
        <w:jc w:val="both"/>
        <w:rPr>
          <w:bCs/>
          <w:szCs w:val="28"/>
        </w:rPr>
      </w:pPr>
      <w:r w:rsidRPr="009246E7">
        <w:rPr>
          <w:bCs/>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9246E7">
        <w:rPr>
          <w:rStyle w:val="ep"/>
          <w:bCs/>
          <w:szCs w:val="28"/>
        </w:rPr>
        <w:t>с учетом требований СанПиН</w:t>
      </w:r>
      <w:r w:rsidRPr="009246E7">
        <w:rPr>
          <w:bCs/>
          <w:szCs w:val="28"/>
        </w:rPr>
        <w:t xml:space="preserve"> 2.2.1/2.1.1.1200 в соответствии с таблицей 15.</w:t>
      </w:r>
    </w:p>
    <w:p w:rsidR="0059496E" w:rsidRPr="009246E7" w:rsidRDefault="0059496E" w:rsidP="0059496E">
      <w:pPr>
        <w:spacing w:before="120" w:after="120"/>
        <w:jc w:val="right"/>
        <w:rPr>
          <w:bCs/>
          <w:szCs w:val="28"/>
        </w:rPr>
      </w:pPr>
      <w:r w:rsidRPr="009246E7">
        <w:rPr>
          <w:bCs/>
          <w:szCs w:val="28"/>
        </w:rPr>
        <w:t>Таблица 15</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8"/>
        <w:gridCol w:w="1328"/>
        <w:gridCol w:w="1328"/>
        <w:gridCol w:w="1347"/>
      </w:tblGrid>
      <w:tr w:rsidR="0059496E" w:rsidRPr="009246E7" w:rsidTr="00CB3819">
        <w:trPr>
          <w:trHeight w:val="351"/>
        </w:trPr>
        <w:tc>
          <w:tcPr>
            <w:tcW w:w="2702" w:type="dxa"/>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Объекты, до которых исчисляется санитарный разрыв</w:t>
            </w:r>
          </w:p>
        </w:tc>
        <w:tc>
          <w:tcPr>
            <w:tcW w:w="6654" w:type="dxa"/>
            <w:gridSpan w:val="5"/>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Расстояние, м</w:t>
            </w:r>
          </w:p>
        </w:tc>
      </w:tr>
      <w:tr w:rsidR="0059496E" w:rsidRPr="009246E7" w:rsidTr="00CB3819">
        <w:tc>
          <w:tcPr>
            <w:tcW w:w="2702" w:type="dxa"/>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6654" w:type="dxa"/>
            <w:gridSpan w:val="5"/>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 xml:space="preserve">открытые автостоянки и паркинги вместимостью, </w:t>
            </w:r>
            <w:proofErr w:type="spellStart"/>
            <w:r w:rsidRPr="009246E7">
              <w:rPr>
                <w:szCs w:val="28"/>
                <w:lang w:eastAsia="en-US"/>
              </w:rPr>
              <w:t>машино</w:t>
            </w:r>
            <w:proofErr w:type="spellEnd"/>
            <w:r w:rsidRPr="009246E7">
              <w:rPr>
                <w:szCs w:val="28"/>
                <w:lang w:eastAsia="en-US"/>
              </w:rPr>
              <w:t>-мест</w:t>
            </w:r>
          </w:p>
        </w:tc>
      </w:tr>
      <w:tr w:rsidR="0059496E" w:rsidRPr="009246E7" w:rsidTr="00CB3819">
        <w:tc>
          <w:tcPr>
            <w:tcW w:w="2702" w:type="dxa"/>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10 и менее</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11-50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51-100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101-300</w:t>
            </w:r>
          </w:p>
        </w:tc>
        <w:tc>
          <w:tcPr>
            <w:tcW w:w="1346"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свыше 300</w:t>
            </w:r>
          </w:p>
        </w:tc>
      </w:tr>
      <w:tr w:rsidR="0059496E" w:rsidRPr="009246E7" w:rsidTr="00CB3819">
        <w:tc>
          <w:tcPr>
            <w:tcW w:w="2702"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Фасады жилых домов и торцы с окнами</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15</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35</w:t>
            </w:r>
          </w:p>
        </w:tc>
        <w:tc>
          <w:tcPr>
            <w:tcW w:w="1346"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r>
      <w:tr w:rsidR="0059496E" w:rsidRPr="009246E7" w:rsidTr="00CB3819">
        <w:tc>
          <w:tcPr>
            <w:tcW w:w="2702"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Торцы жилых домов без окон</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15</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1346"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35</w:t>
            </w:r>
          </w:p>
        </w:tc>
      </w:tr>
      <w:tr w:rsidR="0059496E" w:rsidRPr="009246E7" w:rsidTr="00CB3819">
        <w:tc>
          <w:tcPr>
            <w:tcW w:w="2702"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Территории школ, детских учреждений, ПТУ, техникумов, площадок для отдыха, игр и спорта</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1346"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r>
      <w:tr w:rsidR="0059496E" w:rsidRPr="009246E7" w:rsidTr="00CB3819">
        <w:tc>
          <w:tcPr>
            <w:tcW w:w="2702"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rPr>
                <w:rFonts w:eastAsia="Calibri"/>
                <w:szCs w:val="28"/>
                <w:lang w:eastAsia="en-US"/>
              </w:rPr>
            </w:pPr>
            <w:r w:rsidRPr="009246E7">
              <w:rPr>
                <w:szCs w:val="28"/>
                <w:lang w:eastAsia="en-US"/>
              </w:rPr>
              <w:t xml:space="preserve">Территории </w:t>
            </w:r>
            <w:r w:rsidRPr="009246E7">
              <w:rPr>
                <w:szCs w:val="28"/>
                <w:lang w:eastAsia="en-US"/>
              </w:rPr>
              <w:lastRenderedPageBreak/>
              <w:t>лечебных учреждений стационар</w:t>
            </w:r>
            <w:r w:rsidRPr="009246E7">
              <w:rPr>
                <w:spacing w:val="-10"/>
                <w:szCs w:val="28"/>
                <w:lang w:eastAsia="en-US"/>
              </w:rPr>
              <w:t>ного типа, открытые спор</w:t>
            </w:r>
            <w:r w:rsidRPr="009246E7">
              <w:rPr>
                <w:szCs w:val="28"/>
                <w:lang w:eastAsia="en-US"/>
              </w:rPr>
              <w:t xml:space="preserve">тивные сооружения общего пользования, </w:t>
            </w:r>
            <w:r w:rsidRPr="009246E7">
              <w:rPr>
                <w:spacing w:val="-6"/>
                <w:szCs w:val="28"/>
                <w:lang w:eastAsia="en-US"/>
              </w:rPr>
              <w:t>места отдыха населения (са</w:t>
            </w:r>
            <w:r w:rsidRPr="009246E7">
              <w:rPr>
                <w:szCs w:val="28"/>
                <w:lang w:eastAsia="en-US"/>
              </w:rPr>
              <w:t>ды, скверы, парки)</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lastRenderedPageBreak/>
              <w:t>25</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1327" w:type="dxa"/>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 xml:space="preserve">по </w:t>
            </w:r>
            <w:r w:rsidRPr="009246E7">
              <w:rPr>
                <w:szCs w:val="28"/>
                <w:lang w:eastAsia="en-US"/>
              </w:rPr>
              <w:lastRenderedPageBreak/>
              <w:t>расчетам</w:t>
            </w:r>
          </w:p>
          <w:p w:rsidR="0059496E" w:rsidRPr="009246E7" w:rsidRDefault="0059496E" w:rsidP="00CB3819">
            <w:pPr>
              <w:autoSpaceDE w:val="0"/>
              <w:autoSpaceDN w:val="0"/>
              <w:adjustRightInd w:val="0"/>
              <w:spacing w:line="276" w:lineRule="auto"/>
              <w:jc w:val="center"/>
              <w:rPr>
                <w:rFonts w:eastAsia="Calibri"/>
                <w:szCs w:val="28"/>
                <w:lang w:eastAsia="en-US"/>
              </w:rPr>
            </w:pPr>
          </w:p>
        </w:tc>
        <w:tc>
          <w:tcPr>
            <w:tcW w:w="1327" w:type="dxa"/>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lastRenderedPageBreak/>
              <w:t xml:space="preserve">по </w:t>
            </w:r>
            <w:r w:rsidRPr="009246E7">
              <w:rPr>
                <w:szCs w:val="28"/>
                <w:lang w:eastAsia="en-US"/>
              </w:rPr>
              <w:lastRenderedPageBreak/>
              <w:t>расчетам</w:t>
            </w:r>
          </w:p>
          <w:p w:rsidR="0059496E" w:rsidRPr="009246E7" w:rsidRDefault="0059496E" w:rsidP="00CB3819">
            <w:pPr>
              <w:autoSpaceDE w:val="0"/>
              <w:autoSpaceDN w:val="0"/>
              <w:adjustRightInd w:val="0"/>
              <w:spacing w:line="276" w:lineRule="auto"/>
              <w:jc w:val="center"/>
              <w:rPr>
                <w:rFonts w:eastAsia="Calibri"/>
                <w:szCs w:val="28"/>
                <w:lang w:eastAsia="en-US"/>
              </w:rPr>
            </w:pPr>
          </w:p>
        </w:tc>
        <w:tc>
          <w:tcPr>
            <w:tcW w:w="1346" w:type="dxa"/>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lastRenderedPageBreak/>
              <w:t xml:space="preserve">по </w:t>
            </w:r>
            <w:r w:rsidRPr="009246E7">
              <w:rPr>
                <w:szCs w:val="28"/>
                <w:lang w:eastAsia="en-US"/>
              </w:rPr>
              <w:lastRenderedPageBreak/>
              <w:t>расчетам</w:t>
            </w:r>
          </w:p>
          <w:p w:rsidR="0059496E" w:rsidRPr="009246E7" w:rsidRDefault="0059496E" w:rsidP="00CB3819">
            <w:pPr>
              <w:autoSpaceDE w:val="0"/>
              <w:autoSpaceDN w:val="0"/>
              <w:adjustRightInd w:val="0"/>
              <w:spacing w:line="276" w:lineRule="auto"/>
              <w:jc w:val="center"/>
              <w:rPr>
                <w:rFonts w:eastAsia="Calibri"/>
                <w:szCs w:val="28"/>
                <w:lang w:eastAsia="en-US"/>
              </w:rPr>
            </w:pPr>
          </w:p>
        </w:tc>
      </w:tr>
    </w:tbl>
    <w:p w:rsidR="0059496E" w:rsidRPr="009246E7" w:rsidRDefault="0059496E" w:rsidP="0059496E">
      <w:pPr>
        <w:autoSpaceDE w:val="0"/>
        <w:autoSpaceDN w:val="0"/>
        <w:adjustRightInd w:val="0"/>
        <w:spacing w:before="120"/>
        <w:ind w:firstLine="720"/>
        <w:jc w:val="both"/>
        <w:rPr>
          <w:rFonts w:eastAsia="Calibri"/>
          <w:szCs w:val="28"/>
        </w:rPr>
      </w:pPr>
      <w:r w:rsidRPr="009246E7">
        <w:rPr>
          <w:szCs w:val="28"/>
        </w:rPr>
        <w:lastRenderedPageBreak/>
        <w:t>Примечания:</w:t>
      </w:r>
    </w:p>
    <w:p w:rsidR="0059496E" w:rsidRPr="009246E7" w:rsidRDefault="0059496E" w:rsidP="0059496E">
      <w:pPr>
        <w:autoSpaceDE w:val="0"/>
        <w:autoSpaceDN w:val="0"/>
        <w:adjustRightInd w:val="0"/>
        <w:ind w:firstLine="720"/>
        <w:jc w:val="both"/>
        <w:rPr>
          <w:szCs w:val="28"/>
        </w:rPr>
      </w:pPr>
      <w:r w:rsidRPr="009246E7">
        <w:rPr>
          <w:szCs w:val="28"/>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59496E" w:rsidRPr="009246E7" w:rsidRDefault="0059496E" w:rsidP="0059496E">
      <w:pPr>
        <w:autoSpaceDE w:val="0"/>
        <w:autoSpaceDN w:val="0"/>
        <w:adjustRightInd w:val="0"/>
        <w:ind w:firstLine="720"/>
        <w:jc w:val="both"/>
        <w:rPr>
          <w:szCs w:val="28"/>
        </w:rPr>
      </w:pPr>
      <w:r w:rsidRPr="009246E7">
        <w:rPr>
          <w:szCs w:val="28"/>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59496E" w:rsidRPr="009246E7" w:rsidRDefault="0059496E" w:rsidP="0059496E">
      <w:pPr>
        <w:autoSpaceDE w:val="0"/>
        <w:autoSpaceDN w:val="0"/>
        <w:adjustRightInd w:val="0"/>
        <w:ind w:firstLine="720"/>
        <w:jc w:val="both"/>
        <w:rPr>
          <w:spacing w:val="-4"/>
          <w:szCs w:val="28"/>
        </w:rPr>
      </w:pPr>
      <w:r w:rsidRPr="009246E7">
        <w:rPr>
          <w:spacing w:val="-4"/>
          <w:szCs w:val="28"/>
        </w:rPr>
        <w:t xml:space="preserve">3. Наземные гаражи-стоянки, паркинги, автостоянки вместимостью свыше 500 </w:t>
      </w:r>
      <w:proofErr w:type="spellStart"/>
      <w:r w:rsidRPr="009246E7">
        <w:rPr>
          <w:spacing w:val="-4"/>
          <w:szCs w:val="28"/>
        </w:rPr>
        <w:t>машино</w:t>
      </w:r>
      <w:proofErr w:type="spellEnd"/>
      <w:r w:rsidRPr="009246E7">
        <w:rPr>
          <w:spacing w:val="-4"/>
          <w:szCs w:val="28"/>
        </w:rPr>
        <w:t>-мест следует размещать на территории промышленных и коммунально-складских зон.</w:t>
      </w:r>
    </w:p>
    <w:p w:rsidR="0059496E" w:rsidRPr="009246E7" w:rsidRDefault="0059496E" w:rsidP="0059496E">
      <w:pPr>
        <w:autoSpaceDE w:val="0"/>
        <w:autoSpaceDN w:val="0"/>
        <w:adjustRightInd w:val="0"/>
        <w:spacing w:line="232" w:lineRule="auto"/>
        <w:ind w:firstLine="720"/>
        <w:jc w:val="both"/>
        <w:rPr>
          <w:szCs w:val="28"/>
        </w:rPr>
      </w:pPr>
      <w:r w:rsidRPr="009246E7">
        <w:rPr>
          <w:szCs w:val="28"/>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59496E" w:rsidRPr="009246E7" w:rsidRDefault="0059496E" w:rsidP="0059496E">
      <w:pPr>
        <w:autoSpaceDE w:val="0"/>
        <w:autoSpaceDN w:val="0"/>
        <w:adjustRightInd w:val="0"/>
        <w:spacing w:line="232" w:lineRule="auto"/>
        <w:ind w:firstLine="720"/>
        <w:jc w:val="both"/>
        <w:rPr>
          <w:szCs w:val="28"/>
        </w:rPr>
      </w:pPr>
      <w:r w:rsidRPr="009246E7">
        <w:rPr>
          <w:szCs w:val="28"/>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9246E7">
          <w:rPr>
            <w:szCs w:val="28"/>
          </w:rPr>
          <w:t>7 м</w:t>
        </w:r>
      </w:smartTag>
      <w:r w:rsidRPr="009246E7">
        <w:rPr>
          <w:szCs w:val="28"/>
        </w:rPr>
        <w:t>.</w:t>
      </w:r>
    </w:p>
    <w:p w:rsidR="0059496E" w:rsidRPr="009246E7" w:rsidRDefault="0059496E" w:rsidP="0059496E">
      <w:pPr>
        <w:autoSpaceDE w:val="0"/>
        <w:autoSpaceDN w:val="0"/>
        <w:adjustRightInd w:val="0"/>
        <w:spacing w:line="232" w:lineRule="auto"/>
        <w:ind w:firstLine="720"/>
        <w:jc w:val="both"/>
        <w:rPr>
          <w:szCs w:val="28"/>
        </w:rPr>
      </w:pPr>
      <w:r w:rsidRPr="009246E7">
        <w:rPr>
          <w:szCs w:val="28"/>
        </w:rPr>
        <w:t>5. Для гостевых автостоянок жилых домов разрывы не устанавливаются.</w:t>
      </w:r>
    </w:p>
    <w:p w:rsidR="0059496E" w:rsidRPr="009246E7" w:rsidRDefault="0059496E" w:rsidP="0059496E">
      <w:pPr>
        <w:autoSpaceDE w:val="0"/>
        <w:autoSpaceDN w:val="0"/>
        <w:adjustRightInd w:val="0"/>
        <w:spacing w:line="232" w:lineRule="auto"/>
        <w:ind w:firstLine="720"/>
        <w:jc w:val="both"/>
        <w:rPr>
          <w:spacing w:val="-2"/>
          <w:szCs w:val="28"/>
        </w:rPr>
      </w:pPr>
      <w:r w:rsidRPr="009246E7">
        <w:rPr>
          <w:spacing w:val="-2"/>
          <w:szCs w:val="28"/>
        </w:rPr>
        <w:t xml:space="preserve">6. Разрывы, приведенные в </w:t>
      </w:r>
      <w:hyperlink r:id="rId9" w:anchor="sub_711" w:history="1">
        <w:r w:rsidRPr="009246E7">
          <w:rPr>
            <w:rStyle w:val="a9"/>
            <w:spacing w:val="-2"/>
            <w:szCs w:val="28"/>
          </w:rPr>
          <w:t>таблице 15</w:t>
        </w:r>
      </w:hyperlink>
      <w:r w:rsidRPr="009246E7">
        <w:rPr>
          <w:spacing w:val="-2"/>
          <w:szCs w:val="28"/>
        </w:rPr>
        <w:t>, могут приниматься с учетом интерполяции.</w:t>
      </w:r>
    </w:p>
    <w:p w:rsidR="0059496E" w:rsidRPr="009246E7" w:rsidRDefault="0059496E" w:rsidP="0059496E">
      <w:pPr>
        <w:spacing w:line="232" w:lineRule="auto"/>
        <w:ind w:firstLine="720"/>
        <w:jc w:val="both"/>
        <w:rPr>
          <w:bCs/>
          <w:szCs w:val="28"/>
        </w:rPr>
      </w:pPr>
      <w:r w:rsidRPr="009246E7">
        <w:rPr>
          <w:spacing w:val="-2"/>
          <w:szCs w:val="28"/>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9246E7">
          <w:rPr>
            <w:spacing w:val="-2"/>
            <w:szCs w:val="28"/>
          </w:rPr>
          <w:t>50 м</w:t>
        </w:r>
      </w:smartTag>
      <w:r w:rsidRPr="009246E7">
        <w:rPr>
          <w:spacing w:val="-2"/>
          <w:szCs w:val="28"/>
        </w:rPr>
        <w:t>, от 5 до 10 –</w:t>
      </w:r>
      <w:r w:rsidRPr="009246E7">
        <w:rPr>
          <w:szCs w:val="28"/>
        </w:rPr>
        <w:t xml:space="preserve"> </w:t>
      </w:r>
      <w:smartTag w:uri="urn:schemas-microsoft-com:office:smarttags" w:element="metricconverter">
        <w:smartTagPr>
          <w:attr w:name="ProductID" w:val="100 м"/>
        </w:smartTagPr>
        <w:r w:rsidRPr="009246E7">
          <w:rPr>
            <w:szCs w:val="28"/>
          </w:rPr>
          <w:t>100 м</w:t>
        </w:r>
      </w:smartTag>
      <w:r w:rsidRPr="009246E7">
        <w:rPr>
          <w:szCs w:val="28"/>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9246E7">
          <w:rPr>
            <w:szCs w:val="28"/>
          </w:rPr>
          <w:t>50 м</w:t>
        </w:r>
      </w:smartTag>
      <w:r w:rsidRPr="009246E7">
        <w:rPr>
          <w:szCs w:val="28"/>
        </w:rPr>
        <w:t xml:space="preserve">, от 2 до 5 – </w:t>
      </w:r>
      <w:smartTag w:uri="urn:schemas-microsoft-com:office:smarttags" w:element="metricconverter">
        <w:smartTagPr>
          <w:attr w:name="ProductID" w:val="100 м"/>
        </w:smartTagPr>
        <w:r w:rsidRPr="009246E7">
          <w:rPr>
            <w:szCs w:val="28"/>
          </w:rPr>
          <w:t>100 м</w:t>
        </w:r>
      </w:smartTag>
      <w:r w:rsidRPr="009246E7">
        <w:rPr>
          <w:szCs w:val="28"/>
        </w:rPr>
        <w:t>.</w:t>
      </w:r>
    </w:p>
    <w:p w:rsidR="0059496E" w:rsidRPr="009246E7" w:rsidRDefault="0059496E" w:rsidP="0059496E">
      <w:pPr>
        <w:spacing w:before="120" w:line="232" w:lineRule="auto"/>
        <w:ind w:firstLine="720"/>
        <w:jc w:val="both"/>
        <w:rPr>
          <w:bCs/>
          <w:spacing w:val="-4"/>
          <w:szCs w:val="28"/>
        </w:rPr>
      </w:pPr>
      <w:r w:rsidRPr="009246E7">
        <w:rPr>
          <w:bCs/>
          <w:spacing w:val="-4"/>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9246E7">
        <w:rPr>
          <w:rStyle w:val="ep"/>
          <w:bCs/>
          <w:spacing w:val="-4"/>
          <w:szCs w:val="28"/>
        </w:rPr>
        <w:t>с учетом требований Федерального закона</w:t>
      </w:r>
      <w:r w:rsidRPr="009246E7">
        <w:rPr>
          <w:spacing w:val="-4"/>
          <w:szCs w:val="28"/>
        </w:rPr>
        <w:t xml:space="preserve"> от 22.07.2008 № 123-ФЗ «Технический регламент о требованиях пожарной безопасности» </w:t>
      </w:r>
      <w:r w:rsidRPr="009246E7">
        <w:rPr>
          <w:bCs/>
          <w:spacing w:val="-4"/>
          <w:szCs w:val="28"/>
        </w:rPr>
        <w:t>и в соответствии с таблицей 16.</w:t>
      </w:r>
    </w:p>
    <w:p w:rsidR="0059496E" w:rsidRPr="009246E7" w:rsidRDefault="0059496E" w:rsidP="0059496E">
      <w:pPr>
        <w:spacing w:before="120" w:line="232" w:lineRule="auto"/>
        <w:ind w:firstLine="720"/>
        <w:jc w:val="both"/>
        <w:rPr>
          <w:bCs/>
          <w:spacing w:val="-4"/>
          <w:szCs w:val="28"/>
        </w:rPr>
      </w:pPr>
    </w:p>
    <w:p w:rsidR="0059496E" w:rsidRPr="009246E7" w:rsidRDefault="0059496E" w:rsidP="0059496E">
      <w:pPr>
        <w:spacing w:before="120" w:after="120"/>
        <w:ind w:firstLine="720"/>
        <w:jc w:val="right"/>
        <w:rPr>
          <w:bCs/>
          <w:szCs w:val="28"/>
        </w:rPr>
      </w:pPr>
      <w:r w:rsidRPr="009246E7">
        <w:rPr>
          <w:bCs/>
          <w:szCs w:val="28"/>
        </w:rPr>
        <w:t>Таблица 16</w:t>
      </w:r>
    </w:p>
    <w:tbl>
      <w:tblPr>
        <w:tblW w:w="485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24"/>
        <w:gridCol w:w="938"/>
        <w:gridCol w:w="939"/>
        <w:gridCol w:w="939"/>
        <w:gridCol w:w="789"/>
        <w:gridCol w:w="941"/>
        <w:gridCol w:w="1088"/>
      </w:tblGrid>
      <w:tr w:rsidR="0059496E" w:rsidRPr="009246E7" w:rsidTr="00CB3819">
        <w:trPr>
          <w:trHeight w:val="525"/>
        </w:trPr>
        <w:tc>
          <w:tcPr>
            <w:tcW w:w="2053"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40" w:lineRule="exact"/>
              <w:jc w:val="center"/>
              <w:rPr>
                <w:rFonts w:eastAsia="Calibri"/>
                <w:szCs w:val="28"/>
                <w:lang w:eastAsia="en-US"/>
              </w:rPr>
            </w:pPr>
            <w:r w:rsidRPr="009246E7">
              <w:rPr>
                <w:szCs w:val="28"/>
                <w:lang w:eastAsia="en-US"/>
              </w:rPr>
              <w:t xml:space="preserve">Здания, до которых определяются </w:t>
            </w:r>
            <w:r w:rsidRPr="009246E7">
              <w:rPr>
                <w:szCs w:val="28"/>
                <w:lang w:eastAsia="en-US"/>
              </w:rPr>
              <w:lastRenderedPageBreak/>
              <w:t>противопожарные расстояния</w:t>
            </w:r>
          </w:p>
        </w:tc>
        <w:tc>
          <w:tcPr>
            <w:tcW w:w="2947" w:type="pct"/>
            <w:gridSpan w:val="6"/>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40" w:lineRule="exact"/>
              <w:jc w:val="center"/>
              <w:rPr>
                <w:rFonts w:eastAsia="Calibri"/>
                <w:szCs w:val="28"/>
                <w:lang w:eastAsia="en-US"/>
              </w:rPr>
            </w:pPr>
            <w:r w:rsidRPr="009246E7">
              <w:rPr>
                <w:szCs w:val="28"/>
                <w:lang w:eastAsia="en-US"/>
              </w:rPr>
              <w:lastRenderedPageBreak/>
              <w:t>Противопожарные расстояния до</w:t>
            </w:r>
          </w:p>
          <w:p w:rsidR="0059496E" w:rsidRPr="009246E7" w:rsidRDefault="0059496E" w:rsidP="00CB3819">
            <w:pPr>
              <w:autoSpaceDE w:val="0"/>
              <w:autoSpaceDN w:val="0"/>
              <w:adjustRightInd w:val="0"/>
              <w:spacing w:line="240" w:lineRule="exact"/>
              <w:jc w:val="center"/>
              <w:rPr>
                <w:rFonts w:eastAsia="Calibri"/>
                <w:szCs w:val="28"/>
                <w:lang w:eastAsia="en-US"/>
              </w:rPr>
            </w:pPr>
            <w:r w:rsidRPr="009246E7">
              <w:rPr>
                <w:szCs w:val="28"/>
                <w:lang w:eastAsia="en-US"/>
              </w:rPr>
              <w:t>соседних зданий, м</w:t>
            </w:r>
          </w:p>
        </w:tc>
      </w:tr>
      <w:tr w:rsidR="0059496E" w:rsidRPr="009246E7" w:rsidTr="00CB3819">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zCs w:val="28"/>
                <w:lang w:eastAsia="en-US"/>
              </w:rPr>
            </w:pPr>
          </w:p>
        </w:tc>
        <w:tc>
          <w:tcPr>
            <w:tcW w:w="1886" w:type="pct"/>
            <w:gridSpan w:val="4"/>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40" w:lineRule="exact"/>
              <w:jc w:val="center"/>
              <w:rPr>
                <w:rFonts w:eastAsia="Calibri"/>
                <w:szCs w:val="28"/>
                <w:lang w:eastAsia="en-US"/>
              </w:rPr>
            </w:pPr>
            <w:r w:rsidRPr="009246E7">
              <w:rPr>
                <w:szCs w:val="28"/>
                <w:lang w:eastAsia="en-US"/>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40" w:lineRule="exact"/>
              <w:jc w:val="center"/>
              <w:rPr>
                <w:rFonts w:eastAsia="Calibri"/>
                <w:szCs w:val="28"/>
                <w:lang w:eastAsia="en-US"/>
              </w:rPr>
            </w:pPr>
            <w:r w:rsidRPr="009246E7">
              <w:rPr>
                <w:szCs w:val="28"/>
                <w:lang w:eastAsia="en-US"/>
              </w:rPr>
              <w:t>от станций технического обслуживания автомобилей при числе постов</w:t>
            </w:r>
          </w:p>
        </w:tc>
      </w:tr>
      <w:tr w:rsidR="0059496E" w:rsidRPr="009246E7" w:rsidTr="00CB3819">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zCs w:val="28"/>
                <w:lang w:eastAsia="en-US"/>
              </w:rPr>
            </w:pP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 и менее</w:t>
            </w:r>
          </w:p>
        </w:tc>
        <w:tc>
          <w:tcPr>
            <w:tcW w:w="491"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11-50</w:t>
            </w:r>
          </w:p>
        </w:tc>
        <w:tc>
          <w:tcPr>
            <w:tcW w:w="491"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51-100</w:t>
            </w:r>
          </w:p>
        </w:tc>
        <w:tc>
          <w:tcPr>
            <w:tcW w:w="41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101-300</w:t>
            </w:r>
          </w:p>
        </w:tc>
        <w:tc>
          <w:tcPr>
            <w:tcW w:w="49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 и менее</w:t>
            </w:r>
          </w:p>
        </w:tc>
        <w:tc>
          <w:tcPr>
            <w:tcW w:w="569"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11-30</w:t>
            </w:r>
          </w:p>
        </w:tc>
      </w:tr>
      <w:tr w:rsidR="0059496E" w:rsidRPr="009246E7" w:rsidTr="00CB3819">
        <w:trPr>
          <w:trHeight w:val="270"/>
        </w:trPr>
        <w:tc>
          <w:tcPr>
            <w:tcW w:w="205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Общественные здания</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 (12)</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 (12)</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15</w:t>
            </w:r>
          </w:p>
        </w:tc>
        <w:tc>
          <w:tcPr>
            <w:tcW w:w="41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49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15</w:t>
            </w:r>
          </w:p>
        </w:tc>
        <w:tc>
          <w:tcPr>
            <w:tcW w:w="56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20</w:t>
            </w:r>
          </w:p>
        </w:tc>
      </w:tr>
      <w:tr w:rsidR="0059496E" w:rsidRPr="009246E7" w:rsidTr="00CB3819">
        <w:trPr>
          <w:trHeight w:val="1066"/>
        </w:trPr>
        <w:tc>
          <w:tcPr>
            <w:tcW w:w="205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15</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41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49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56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r>
      <w:tr w:rsidR="0059496E" w:rsidRPr="009246E7" w:rsidTr="00CB3819">
        <w:trPr>
          <w:trHeight w:val="811"/>
        </w:trPr>
        <w:tc>
          <w:tcPr>
            <w:tcW w:w="205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41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49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56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r>
    </w:tbl>
    <w:p w:rsidR="0059496E" w:rsidRPr="009246E7" w:rsidRDefault="0059496E" w:rsidP="0059496E">
      <w:pPr>
        <w:autoSpaceDE w:val="0"/>
        <w:autoSpaceDN w:val="0"/>
        <w:adjustRightInd w:val="0"/>
        <w:spacing w:before="120"/>
        <w:ind w:firstLine="720"/>
        <w:jc w:val="both"/>
        <w:rPr>
          <w:rFonts w:eastAsia="Calibri"/>
          <w:szCs w:val="28"/>
        </w:rPr>
      </w:pPr>
      <w:r w:rsidRPr="009246E7">
        <w:rPr>
          <w:szCs w:val="28"/>
        </w:rPr>
        <w:t>Примечания:</w:t>
      </w:r>
    </w:p>
    <w:p w:rsidR="0059496E" w:rsidRPr="009246E7" w:rsidRDefault="0059496E" w:rsidP="0059496E">
      <w:pPr>
        <w:autoSpaceDE w:val="0"/>
        <w:autoSpaceDN w:val="0"/>
        <w:adjustRightInd w:val="0"/>
        <w:ind w:firstLine="720"/>
        <w:jc w:val="both"/>
        <w:rPr>
          <w:szCs w:val="28"/>
        </w:rPr>
      </w:pPr>
      <w:r w:rsidRPr="009246E7">
        <w:rPr>
          <w:szCs w:val="28"/>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9246E7">
          <w:rPr>
            <w:szCs w:val="28"/>
          </w:rPr>
          <w:t>50 м</w:t>
        </w:r>
      </w:smartTag>
      <w:r w:rsidRPr="009246E7">
        <w:rPr>
          <w:szCs w:val="28"/>
        </w:rPr>
        <w:t xml:space="preserve">. </w:t>
      </w:r>
    </w:p>
    <w:p w:rsidR="0059496E" w:rsidRPr="009246E7" w:rsidRDefault="0059496E" w:rsidP="0059496E">
      <w:pPr>
        <w:autoSpaceDE w:val="0"/>
        <w:autoSpaceDN w:val="0"/>
        <w:adjustRightInd w:val="0"/>
        <w:ind w:firstLine="720"/>
        <w:jc w:val="both"/>
        <w:rPr>
          <w:szCs w:val="28"/>
        </w:rPr>
      </w:pPr>
      <w:r w:rsidRPr="009246E7">
        <w:rPr>
          <w:szCs w:val="28"/>
        </w:rPr>
        <w:t>2. В скобках указаны значения для гаражей III и IV степеней огнестойкости.</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lang w:val="en-US"/>
        </w:rPr>
        <w:t>IV</w:t>
      </w:r>
      <w:r w:rsidRPr="009246E7">
        <w:rPr>
          <w:szCs w:val="28"/>
        </w:rPr>
        <w:t xml:space="preserve">. </w:t>
      </w:r>
      <w:r w:rsidRPr="009246E7">
        <w:rPr>
          <w:bCs/>
          <w:szCs w:val="28"/>
        </w:rPr>
        <w:t xml:space="preserve">Расчетные показатели объектов </w:t>
      </w:r>
      <w:bookmarkStart w:id="16" w:name="_Toc295148874"/>
      <w:r w:rsidRPr="009246E7">
        <w:rPr>
          <w:bCs/>
          <w:szCs w:val="28"/>
        </w:rPr>
        <w:t>инженерной инфраструктуры</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rPr>
        <w:t>12.</w:t>
      </w:r>
      <w:r w:rsidRPr="009246E7">
        <w:rPr>
          <w:bCs/>
          <w:szCs w:val="28"/>
        </w:rPr>
        <w:t xml:space="preserve"> Водоснабжение и водоотведение</w:t>
      </w:r>
    </w:p>
    <w:bookmarkEnd w:id="16"/>
    <w:p w:rsidR="0059496E" w:rsidRPr="009246E7" w:rsidRDefault="0059496E" w:rsidP="0059496E">
      <w:pPr>
        <w:autoSpaceDE w:val="0"/>
        <w:autoSpaceDN w:val="0"/>
        <w:adjustRightInd w:val="0"/>
        <w:ind w:firstLine="720"/>
        <w:jc w:val="both"/>
        <w:rPr>
          <w:szCs w:val="28"/>
        </w:rPr>
      </w:pPr>
    </w:p>
    <w:p w:rsidR="0059496E" w:rsidRPr="009246E7" w:rsidRDefault="0059496E" w:rsidP="0059496E">
      <w:pPr>
        <w:autoSpaceDE w:val="0"/>
        <w:autoSpaceDN w:val="0"/>
        <w:adjustRightInd w:val="0"/>
        <w:spacing w:line="244" w:lineRule="auto"/>
        <w:ind w:firstLine="720"/>
        <w:jc w:val="both"/>
        <w:rPr>
          <w:szCs w:val="28"/>
        </w:rPr>
      </w:pPr>
      <w:r w:rsidRPr="009246E7">
        <w:rPr>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59496E" w:rsidRPr="009246E7" w:rsidRDefault="0059496E" w:rsidP="0059496E">
      <w:pPr>
        <w:spacing w:line="244" w:lineRule="auto"/>
        <w:ind w:firstLine="720"/>
        <w:jc w:val="both"/>
        <w:rPr>
          <w:bCs/>
          <w:szCs w:val="28"/>
        </w:rPr>
      </w:pPr>
      <w:r w:rsidRPr="009246E7">
        <w:rPr>
          <w:bCs/>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59496E" w:rsidRPr="009246E7" w:rsidRDefault="0059496E" w:rsidP="0059496E">
      <w:pPr>
        <w:spacing w:line="244" w:lineRule="auto"/>
        <w:ind w:firstLine="720"/>
        <w:jc w:val="both"/>
        <w:rPr>
          <w:bCs/>
          <w:szCs w:val="28"/>
        </w:rPr>
      </w:pPr>
      <w:r w:rsidRPr="009246E7">
        <w:rPr>
          <w:bCs/>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59496E" w:rsidRPr="009246E7" w:rsidRDefault="0059496E" w:rsidP="0059496E">
      <w:pPr>
        <w:spacing w:line="244" w:lineRule="auto"/>
        <w:ind w:firstLine="720"/>
        <w:jc w:val="both"/>
        <w:rPr>
          <w:bCs/>
          <w:szCs w:val="28"/>
        </w:rPr>
      </w:pPr>
      <w:r w:rsidRPr="009246E7">
        <w:rPr>
          <w:bCs/>
          <w:szCs w:val="28"/>
        </w:rPr>
        <w:lastRenderedPageBreak/>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w:t>
      </w:r>
      <w:proofErr w:type="spellStart"/>
      <w:r w:rsidRPr="009246E7">
        <w:rPr>
          <w:bCs/>
          <w:szCs w:val="28"/>
        </w:rPr>
        <w:t>ческого</w:t>
      </w:r>
      <w:proofErr w:type="spellEnd"/>
      <w:r w:rsidRPr="009246E7">
        <w:rPr>
          <w:bCs/>
          <w:szCs w:val="28"/>
        </w:rPr>
        <w:t xml:space="preserve"> надзора по выбору площадки.</w:t>
      </w:r>
    </w:p>
    <w:p w:rsidR="0059496E" w:rsidRPr="009246E7" w:rsidRDefault="0059496E" w:rsidP="0059496E">
      <w:pPr>
        <w:spacing w:line="244" w:lineRule="auto"/>
        <w:ind w:firstLine="720"/>
        <w:jc w:val="both"/>
        <w:rPr>
          <w:bCs/>
          <w:szCs w:val="28"/>
        </w:rPr>
      </w:pPr>
      <w:r w:rsidRPr="009246E7">
        <w:rPr>
          <w:bCs/>
          <w:szCs w:val="28"/>
        </w:rPr>
        <w:t>12.5. Размеры земельных участков для станций очистки воды в зависимости от их производительности (тыс. </w:t>
      </w:r>
      <w:proofErr w:type="spellStart"/>
      <w:r w:rsidRPr="009246E7">
        <w:rPr>
          <w:bCs/>
          <w:szCs w:val="28"/>
        </w:rPr>
        <w:t>куб.м</w:t>
      </w:r>
      <w:proofErr w:type="spellEnd"/>
      <w:r w:rsidRPr="009246E7">
        <w:rPr>
          <w:bCs/>
          <w:szCs w:val="28"/>
        </w:rPr>
        <w:t>/сутки) следует принимать по проекту, но не более:</w:t>
      </w:r>
    </w:p>
    <w:p w:rsidR="0059496E" w:rsidRPr="009246E7" w:rsidRDefault="0059496E" w:rsidP="0059496E">
      <w:pPr>
        <w:spacing w:line="244" w:lineRule="auto"/>
        <w:ind w:firstLine="720"/>
        <w:jc w:val="both"/>
        <w:rPr>
          <w:bCs/>
          <w:szCs w:val="28"/>
        </w:rPr>
      </w:pPr>
      <w:r w:rsidRPr="009246E7">
        <w:rPr>
          <w:bCs/>
          <w:szCs w:val="28"/>
        </w:rPr>
        <w:t xml:space="preserve">до 0,8 – </w:t>
      </w:r>
      <w:smartTag w:uri="urn:schemas-microsoft-com:office:smarttags" w:element="metricconverter">
        <w:smartTagPr>
          <w:attr w:name="ProductID" w:val="1 га"/>
        </w:smartTagPr>
        <w:r w:rsidRPr="009246E7">
          <w:rPr>
            <w:bCs/>
            <w:szCs w:val="28"/>
          </w:rPr>
          <w:t>1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0,8 до 12 – </w:t>
      </w:r>
      <w:smartTag w:uri="urn:schemas-microsoft-com:office:smarttags" w:element="metricconverter">
        <w:smartTagPr>
          <w:attr w:name="ProductID" w:val="2 га"/>
        </w:smartTagPr>
        <w:r w:rsidRPr="009246E7">
          <w:rPr>
            <w:bCs/>
            <w:szCs w:val="28"/>
          </w:rPr>
          <w:t>2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12 до 32 – </w:t>
      </w:r>
      <w:smartTag w:uri="urn:schemas-microsoft-com:office:smarttags" w:element="metricconverter">
        <w:smartTagPr>
          <w:attr w:name="ProductID" w:val="3 га"/>
        </w:smartTagPr>
        <w:r w:rsidRPr="009246E7">
          <w:rPr>
            <w:bCs/>
            <w:szCs w:val="28"/>
          </w:rPr>
          <w:t>3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32 до 80 – </w:t>
      </w:r>
      <w:smartTag w:uri="urn:schemas-microsoft-com:office:smarttags" w:element="metricconverter">
        <w:smartTagPr>
          <w:attr w:name="ProductID" w:val="4 га"/>
        </w:smartTagPr>
        <w:r w:rsidRPr="009246E7">
          <w:rPr>
            <w:bCs/>
            <w:szCs w:val="28"/>
          </w:rPr>
          <w:t>4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80 до 125 – </w:t>
      </w:r>
      <w:smartTag w:uri="urn:schemas-microsoft-com:office:smarttags" w:element="metricconverter">
        <w:smartTagPr>
          <w:attr w:name="ProductID" w:val="6 га"/>
        </w:smartTagPr>
        <w:r w:rsidRPr="009246E7">
          <w:rPr>
            <w:bCs/>
            <w:szCs w:val="28"/>
          </w:rPr>
          <w:t>6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125 до 250 – </w:t>
      </w:r>
      <w:smartTag w:uri="urn:schemas-microsoft-com:office:smarttags" w:element="metricconverter">
        <w:smartTagPr>
          <w:attr w:name="ProductID" w:val="12 га"/>
        </w:smartTagPr>
        <w:r w:rsidRPr="009246E7">
          <w:rPr>
            <w:bCs/>
            <w:szCs w:val="28"/>
          </w:rPr>
          <w:t>12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250 до 400 – </w:t>
      </w:r>
      <w:smartTag w:uri="urn:schemas-microsoft-com:office:smarttags" w:element="metricconverter">
        <w:smartTagPr>
          <w:attr w:name="ProductID" w:val="18 га"/>
        </w:smartTagPr>
        <w:r w:rsidRPr="009246E7">
          <w:rPr>
            <w:bCs/>
            <w:szCs w:val="28"/>
          </w:rPr>
          <w:t>18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400 до 800 – </w:t>
      </w:r>
      <w:smartTag w:uri="urn:schemas-microsoft-com:office:smarttags" w:element="metricconverter">
        <w:smartTagPr>
          <w:attr w:name="ProductID" w:val="24 га"/>
        </w:smartTagPr>
        <w:r w:rsidRPr="009246E7">
          <w:rPr>
            <w:bCs/>
            <w:szCs w:val="28"/>
          </w:rPr>
          <w:t>24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12.6 Размеры земельных участков для очистных сооружений канализации следует принимать не более, указанных в таблице 17.</w:t>
      </w:r>
    </w:p>
    <w:p w:rsidR="0059496E" w:rsidRPr="009246E7" w:rsidRDefault="0059496E" w:rsidP="0059496E">
      <w:pPr>
        <w:spacing w:before="120" w:after="120"/>
        <w:jc w:val="right"/>
        <w:rPr>
          <w:bCs/>
          <w:szCs w:val="28"/>
        </w:rPr>
      </w:pPr>
      <w:r w:rsidRPr="009246E7">
        <w:rPr>
          <w:bCs/>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3387"/>
        <w:gridCol w:w="1542"/>
        <w:gridCol w:w="1313"/>
        <w:gridCol w:w="3395"/>
      </w:tblGrid>
      <w:tr w:rsidR="0059496E" w:rsidRPr="009246E7" w:rsidTr="00CB3819">
        <w:tc>
          <w:tcPr>
            <w:tcW w:w="1786"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Производительность очистных сооружений канализации,</w:t>
            </w:r>
          </w:p>
          <w:p w:rsidR="0059496E" w:rsidRPr="009246E7" w:rsidRDefault="0059496E" w:rsidP="00CB3819">
            <w:pPr>
              <w:spacing w:line="276" w:lineRule="auto"/>
              <w:jc w:val="center"/>
              <w:rPr>
                <w:rFonts w:eastAsia="Calibri"/>
                <w:bCs/>
                <w:szCs w:val="28"/>
                <w:lang w:eastAsia="en-US"/>
              </w:rPr>
            </w:pPr>
            <w:r w:rsidRPr="009246E7">
              <w:rPr>
                <w:bCs/>
                <w:szCs w:val="28"/>
                <w:lang w:eastAsia="en-US"/>
              </w:rPr>
              <w:t>тыс. куб.</w:t>
            </w:r>
            <w:r w:rsidRPr="009246E7">
              <w:rPr>
                <w:bCs/>
                <w:szCs w:val="28"/>
                <w:vertAlign w:val="superscript"/>
                <w:lang w:eastAsia="en-US"/>
              </w:rPr>
              <w:t> </w:t>
            </w:r>
            <w:r w:rsidRPr="009246E7">
              <w:rPr>
                <w:bCs/>
                <w:szCs w:val="28"/>
                <w:lang w:eastAsia="en-US"/>
              </w:rPr>
              <w:t>м/сутки</w:t>
            </w:r>
          </w:p>
        </w:tc>
        <w:tc>
          <w:tcPr>
            <w:tcW w:w="3214" w:type="pct"/>
            <w:gridSpan w:val="3"/>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Размеры земельных участков, га</w:t>
            </w:r>
          </w:p>
        </w:tc>
      </w:tr>
      <w:tr w:rsidR="0059496E" w:rsidRPr="009246E7" w:rsidTr="00CB3819">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bCs/>
                <w:szCs w:val="28"/>
                <w:lang w:eastAsia="en-US"/>
              </w:rPr>
            </w:pPr>
          </w:p>
        </w:tc>
        <w:tc>
          <w:tcPr>
            <w:tcW w:w="714"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очистных сооружений</w:t>
            </w:r>
          </w:p>
        </w:tc>
        <w:tc>
          <w:tcPr>
            <w:tcW w:w="710"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иловых площадок</w:t>
            </w:r>
          </w:p>
        </w:tc>
        <w:tc>
          <w:tcPr>
            <w:tcW w:w="1790"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биологических прудов глубокой очистки сточных вод</w:t>
            </w:r>
          </w:p>
        </w:tc>
      </w:tr>
    </w:tbl>
    <w:p w:rsidR="0059496E" w:rsidRPr="009246E7" w:rsidRDefault="0059496E" w:rsidP="0059496E">
      <w:pPr>
        <w:spacing w:line="24" w:lineRule="auto"/>
        <w:rPr>
          <w:rFonts w:eastAsia="Calibri"/>
          <w:szCs w:val="28"/>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3443"/>
        <w:gridCol w:w="1376"/>
        <w:gridCol w:w="1368"/>
        <w:gridCol w:w="3450"/>
      </w:tblGrid>
      <w:tr w:rsidR="0059496E" w:rsidRPr="009246E7" w:rsidTr="00CB3819">
        <w:trPr>
          <w:tblHeader/>
        </w:trPr>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4</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до  0,7</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0,5</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0,2</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от 0,7 до 17</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4</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от 17 до 40</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6</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9</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6</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от 40 до 130</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12</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25</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от 130 до 175</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14</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от 175 до 280</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18</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55</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w:t>
            </w:r>
          </w:p>
        </w:tc>
      </w:tr>
    </w:tbl>
    <w:p w:rsidR="0059496E" w:rsidRPr="009246E7" w:rsidRDefault="0059496E" w:rsidP="0059496E">
      <w:pPr>
        <w:spacing w:before="120"/>
        <w:ind w:firstLine="720"/>
        <w:jc w:val="both"/>
        <w:rPr>
          <w:rFonts w:eastAsia="Calibri"/>
          <w:bCs/>
          <w:iCs/>
          <w:szCs w:val="28"/>
        </w:rPr>
      </w:pPr>
      <w:r w:rsidRPr="009246E7">
        <w:rPr>
          <w:bCs/>
          <w:iCs/>
          <w:szCs w:val="28"/>
        </w:rPr>
        <w:t>Примечание:</w:t>
      </w:r>
    </w:p>
    <w:p w:rsidR="0059496E" w:rsidRPr="009246E7" w:rsidRDefault="0059496E" w:rsidP="0059496E">
      <w:pPr>
        <w:ind w:firstLine="720"/>
        <w:jc w:val="both"/>
        <w:rPr>
          <w:bCs/>
          <w:szCs w:val="28"/>
        </w:rPr>
      </w:pPr>
      <w:r w:rsidRPr="009246E7">
        <w:rPr>
          <w:bCs/>
          <w:iCs/>
          <w:szCs w:val="28"/>
        </w:rPr>
        <w:t xml:space="preserve">Размеры земельных участков очистных сооружений  производительностью свыше 280 тыс. </w:t>
      </w:r>
      <w:proofErr w:type="spellStart"/>
      <w:r w:rsidRPr="009246E7">
        <w:rPr>
          <w:bCs/>
          <w:szCs w:val="28"/>
        </w:rPr>
        <w:t>куб.м</w:t>
      </w:r>
      <w:proofErr w:type="spellEnd"/>
      <w:r w:rsidRPr="009246E7">
        <w:rPr>
          <w:bCs/>
          <w:szCs w:val="28"/>
        </w:rPr>
        <w:t>/сутки</w:t>
      </w:r>
      <w:r w:rsidRPr="009246E7">
        <w:rPr>
          <w:bCs/>
          <w:iCs/>
          <w:szCs w:val="28"/>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59496E" w:rsidRPr="009246E7" w:rsidRDefault="0059496E" w:rsidP="0059496E">
      <w:pPr>
        <w:spacing w:before="120"/>
        <w:ind w:firstLine="720"/>
        <w:rPr>
          <w:bCs/>
          <w:szCs w:val="28"/>
        </w:rPr>
      </w:pPr>
      <w:r w:rsidRPr="009246E7">
        <w:rPr>
          <w:bCs/>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9246E7">
          <w:rPr>
            <w:bCs/>
            <w:szCs w:val="28"/>
          </w:rPr>
          <w:t>0,25 га</w:t>
        </w:r>
      </w:smartTag>
      <w:r w:rsidRPr="009246E7">
        <w:rPr>
          <w:bCs/>
          <w:szCs w:val="28"/>
        </w:rPr>
        <w:t xml:space="preserve">, в соответствии с требованиями СП 32.13330. Размеры земельных участков для станций очистки воды в зависимости от их производительности (тыс. </w:t>
      </w:r>
      <w:proofErr w:type="spellStart"/>
      <w:r w:rsidRPr="009246E7">
        <w:rPr>
          <w:bCs/>
          <w:szCs w:val="28"/>
        </w:rPr>
        <w:lastRenderedPageBreak/>
        <w:t>куб.м</w:t>
      </w:r>
      <w:proofErr w:type="spellEnd"/>
      <w:r w:rsidRPr="009246E7">
        <w:rPr>
          <w:bCs/>
          <w:szCs w:val="28"/>
        </w:rPr>
        <w:t>/сутки) следует принимать по проекту, но не более:</w:t>
      </w:r>
    </w:p>
    <w:p w:rsidR="0059496E" w:rsidRPr="009246E7" w:rsidRDefault="0059496E" w:rsidP="0059496E">
      <w:pPr>
        <w:ind w:firstLine="720"/>
        <w:jc w:val="both"/>
        <w:rPr>
          <w:bCs/>
          <w:szCs w:val="28"/>
        </w:rPr>
      </w:pPr>
      <w:r w:rsidRPr="009246E7">
        <w:rPr>
          <w:bCs/>
          <w:szCs w:val="28"/>
        </w:rPr>
        <w:t xml:space="preserve">до 0,8 – </w:t>
      </w:r>
      <w:smartTag w:uri="urn:schemas-microsoft-com:office:smarttags" w:element="metricconverter">
        <w:smartTagPr>
          <w:attr w:name="ProductID" w:val="1 га"/>
        </w:smartTagPr>
        <w:r w:rsidRPr="009246E7">
          <w:rPr>
            <w:bCs/>
            <w:szCs w:val="28"/>
          </w:rPr>
          <w:t>1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0,8 до 12 – </w:t>
      </w:r>
      <w:smartTag w:uri="urn:schemas-microsoft-com:office:smarttags" w:element="metricconverter">
        <w:smartTagPr>
          <w:attr w:name="ProductID" w:val="2 га"/>
        </w:smartTagPr>
        <w:r w:rsidRPr="009246E7">
          <w:rPr>
            <w:bCs/>
            <w:szCs w:val="28"/>
          </w:rPr>
          <w:t>2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12 до 32 – </w:t>
      </w:r>
      <w:smartTag w:uri="urn:schemas-microsoft-com:office:smarttags" w:element="metricconverter">
        <w:smartTagPr>
          <w:attr w:name="ProductID" w:val="3 га"/>
        </w:smartTagPr>
        <w:r w:rsidRPr="009246E7">
          <w:rPr>
            <w:bCs/>
            <w:szCs w:val="28"/>
          </w:rPr>
          <w:t>3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32 до 80 – </w:t>
      </w:r>
      <w:smartTag w:uri="urn:schemas-microsoft-com:office:smarttags" w:element="metricconverter">
        <w:smartTagPr>
          <w:attr w:name="ProductID" w:val="4 га"/>
        </w:smartTagPr>
        <w:r w:rsidRPr="009246E7">
          <w:rPr>
            <w:bCs/>
            <w:szCs w:val="28"/>
          </w:rPr>
          <w:t>4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80 до 125 – </w:t>
      </w:r>
      <w:smartTag w:uri="urn:schemas-microsoft-com:office:smarttags" w:element="metricconverter">
        <w:smartTagPr>
          <w:attr w:name="ProductID" w:val="6 га"/>
        </w:smartTagPr>
        <w:r w:rsidRPr="009246E7">
          <w:rPr>
            <w:bCs/>
            <w:szCs w:val="28"/>
          </w:rPr>
          <w:t>6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125 до 250 – </w:t>
      </w:r>
      <w:smartTag w:uri="urn:schemas-microsoft-com:office:smarttags" w:element="metricconverter">
        <w:smartTagPr>
          <w:attr w:name="ProductID" w:val="12 га"/>
        </w:smartTagPr>
        <w:r w:rsidRPr="009246E7">
          <w:rPr>
            <w:bCs/>
            <w:szCs w:val="28"/>
          </w:rPr>
          <w:t>12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250 до 400 – </w:t>
      </w:r>
      <w:smartTag w:uri="urn:schemas-microsoft-com:office:smarttags" w:element="metricconverter">
        <w:smartTagPr>
          <w:attr w:name="ProductID" w:val="18 га"/>
        </w:smartTagPr>
        <w:r w:rsidRPr="009246E7">
          <w:rPr>
            <w:bCs/>
            <w:szCs w:val="28"/>
          </w:rPr>
          <w:t>18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400 до 800 – </w:t>
      </w:r>
      <w:smartTag w:uri="urn:schemas-microsoft-com:office:smarttags" w:element="metricconverter">
        <w:smartTagPr>
          <w:attr w:name="ProductID" w:val="24 га"/>
        </w:smartTagPr>
        <w:r w:rsidRPr="009246E7">
          <w:rPr>
            <w:bCs/>
            <w:szCs w:val="28"/>
          </w:rPr>
          <w:t>24 га</w:t>
        </w:r>
      </w:smartTag>
      <w:r w:rsidRPr="009246E7">
        <w:rPr>
          <w:bCs/>
          <w:szCs w:val="28"/>
        </w:rPr>
        <w:t>.</w:t>
      </w:r>
    </w:p>
    <w:p w:rsidR="0059496E" w:rsidRPr="009246E7" w:rsidRDefault="0059496E" w:rsidP="0059496E">
      <w:pPr>
        <w:ind w:firstLine="720"/>
        <w:jc w:val="both"/>
        <w:rPr>
          <w:bCs/>
          <w:szCs w:val="28"/>
        </w:rPr>
      </w:pPr>
      <w:r w:rsidRPr="009246E7">
        <w:rPr>
          <w:bCs/>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rPr>
        <w:t>13.</w:t>
      </w:r>
      <w:r w:rsidRPr="009246E7">
        <w:rPr>
          <w:bCs/>
          <w:szCs w:val="28"/>
        </w:rPr>
        <w:t> Дождевая канализация</w:t>
      </w:r>
    </w:p>
    <w:p w:rsidR="0059496E" w:rsidRPr="009246E7" w:rsidRDefault="0059496E" w:rsidP="0059496E">
      <w:pPr>
        <w:ind w:firstLine="720"/>
        <w:jc w:val="both"/>
        <w:rPr>
          <w:bCs/>
          <w:szCs w:val="28"/>
        </w:rPr>
      </w:pPr>
    </w:p>
    <w:p w:rsidR="0059496E" w:rsidRPr="009246E7" w:rsidRDefault="0059496E" w:rsidP="0059496E">
      <w:pPr>
        <w:ind w:firstLine="720"/>
        <w:jc w:val="both"/>
        <w:rPr>
          <w:bCs/>
          <w:szCs w:val="28"/>
        </w:rPr>
      </w:pPr>
      <w:r w:rsidRPr="009246E7">
        <w:rPr>
          <w:bCs/>
          <w:szCs w:val="28"/>
        </w:rPr>
        <w:t>13.1. Проектирование дождевой канализации следует осуществлять</w:t>
      </w:r>
      <w:r w:rsidRPr="009246E7">
        <w:rPr>
          <w:bCs/>
          <w:szCs w:val="28"/>
        </w:rPr>
        <w:br/>
        <w:t>на основании действующих нормативных документов: СанПиН 2.1.5.980,</w:t>
      </w:r>
      <w:r w:rsidRPr="009246E7">
        <w:rPr>
          <w:bCs/>
          <w:szCs w:val="28"/>
        </w:rPr>
        <w:br/>
        <w:t xml:space="preserve">СП 32.13330, Водного кодекса Российской Федерации. </w:t>
      </w:r>
    </w:p>
    <w:p w:rsidR="0059496E" w:rsidRPr="009246E7" w:rsidRDefault="0059496E" w:rsidP="0059496E">
      <w:pPr>
        <w:ind w:firstLine="720"/>
        <w:jc w:val="both"/>
        <w:rPr>
          <w:bCs/>
          <w:szCs w:val="28"/>
        </w:rPr>
      </w:pPr>
      <w:r w:rsidRPr="009246E7">
        <w:rPr>
          <w:bCs/>
          <w:szCs w:val="28"/>
        </w:rPr>
        <w:t xml:space="preserve">13.2. Возможно применение общесплавной (совместно с </w:t>
      </w:r>
      <w:proofErr w:type="spellStart"/>
      <w:r w:rsidRPr="009246E7">
        <w:rPr>
          <w:bCs/>
          <w:szCs w:val="28"/>
        </w:rPr>
        <w:t>хозбытовой</w:t>
      </w:r>
      <w:proofErr w:type="spellEnd"/>
      <w:r w:rsidRPr="009246E7">
        <w:rPr>
          <w:bCs/>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9246E7">
        <w:rPr>
          <w:bCs/>
          <w:szCs w:val="28"/>
        </w:rPr>
        <w:t>снегоплавильных</w:t>
      </w:r>
      <w:proofErr w:type="spellEnd"/>
      <w:r w:rsidRPr="009246E7">
        <w:rPr>
          <w:bCs/>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59496E" w:rsidRPr="009246E7" w:rsidRDefault="0059496E" w:rsidP="0059496E">
      <w:pPr>
        <w:spacing w:line="228" w:lineRule="auto"/>
        <w:ind w:firstLine="720"/>
        <w:jc w:val="both"/>
        <w:rPr>
          <w:bCs/>
          <w:szCs w:val="28"/>
        </w:rPr>
      </w:pPr>
      <w:r w:rsidRPr="009246E7">
        <w:rPr>
          <w:bCs/>
          <w:szCs w:val="28"/>
        </w:rPr>
        <w:t>13.3. В водоемы, предназначенные для купания, возможен сброс поверхностных сточных вод при условии их глубокой очистки.</w:t>
      </w:r>
    </w:p>
    <w:p w:rsidR="0059496E" w:rsidRPr="009246E7" w:rsidRDefault="0059496E" w:rsidP="0059496E">
      <w:pPr>
        <w:spacing w:line="228" w:lineRule="auto"/>
        <w:ind w:firstLine="720"/>
        <w:jc w:val="both"/>
        <w:rPr>
          <w:bCs/>
          <w:szCs w:val="28"/>
        </w:rPr>
      </w:pPr>
      <w:r w:rsidRPr="009246E7">
        <w:rPr>
          <w:bCs/>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59496E" w:rsidRPr="009246E7" w:rsidRDefault="0059496E" w:rsidP="0059496E">
      <w:pPr>
        <w:spacing w:line="228" w:lineRule="auto"/>
        <w:ind w:firstLine="720"/>
        <w:jc w:val="both"/>
        <w:rPr>
          <w:bCs/>
          <w:szCs w:val="28"/>
        </w:rPr>
      </w:pPr>
      <w:r w:rsidRPr="009246E7">
        <w:rPr>
          <w:bCs/>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9246E7">
          <w:rPr>
            <w:bCs/>
            <w:szCs w:val="28"/>
          </w:rPr>
          <w:t>400 мм</w:t>
        </w:r>
      </w:smartTag>
      <w:r w:rsidRPr="009246E7">
        <w:rPr>
          <w:bCs/>
          <w:szCs w:val="28"/>
        </w:rPr>
        <w:t xml:space="preserve">.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w:t>
      </w:r>
      <w:r w:rsidRPr="009246E7">
        <w:rPr>
          <w:bCs/>
          <w:szCs w:val="28"/>
        </w:rPr>
        <w:lastRenderedPageBreak/>
        <w:t>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59496E" w:rsidRPr="009246E7" w:rsidRDefault="0059496E" w:rsidP="0059496E">
      <w:pPr>
        <w:spacing w:line="228" w:lineRule="auto"/>
        <w:ind w:firstLine="720"/>
        <w:jc w:val="both"/>
        <w:rPr>
          <w:bCs/>
          <w:szCs w:val="28"/>
        </w:rPr>
      </w:pPr>
      <w:r w:rsidRPr="009246E7">
        <w:rPr>
          <w:bCs/>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9246E7">
        <w:rPr>
          <w:bCs/>
          <w:szCs w:val="28"/>
        </w:rPr>
        <w:t>дождеприемные</w:t>
      </w:r>
      <w:proofErr w:type="spellEnd"/>
      <w:r w:rsidRPr="009246E7">
        <w:rPr>
          <w:bCs/>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59496E" w:rsidRPr="009246E7" w:rsidRDefault="0059496E" w:rsidP="0059496E">
      <w:pPr>
        <w:spacing w:line="228" w:lineRule="auto"/>
        <w:ind w:firstLine="720"/>
        <w:jc w:val="both"/>
        <w:rPr>
          <w:bCs/>
          <w:szCs w:val="28"/>
        </w:rPr>
      </w:pPr>
      <w:r w:rsidRPr="009246E7">
        <w:rPr>
          <w:bCs/>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59496E" w:rsidRPr="009246E7" w:rsidRDefault="0059496E" w:rsidP="0059496E">
      <w:pPr>
        <w:spacing w:line="228" w:lineRule="auto"/>
        <w:ind w:firstLine="720"/>
        <w:jc w:val="both"/>
        <w:rPr>
          <w:bCs/>
          <w:szCs w:val="28"/>
        </w:rPr>
      </w:pPr>
      <w:r w:rsidRPr="009246E7">
        <w:rPr>
          <w:bCs/>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59496E" w:rsidRPr="009246E7" w:rsidRDefault="0059496E" w:rsidP="0059496E">
      <w:pPr>
        <w:spacing w:line="228" w:lineRule="auto"/>
        <w:ind w:firstLine="720"/>
        <w:jc w:val="both"/>
        <w:rPr>
          <w:bCs/>
          <w:szCs w:val="28"/>
        </w:rPr>
      </w:pPr>
      <w:r w:rsidRPr="009246E7">
        <w:rPr>
          <w:bCs/>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59496E" w:rsidRPr="009246E7" w:rsidRDefault="0059496E" w:rsidP="0059496E">
      <w:pPr>
        <w:spacing w:line="228" w:lineRule="auto"/>
        <w:ind w:firstLine="720"/>
        <w:jc w:val="both"/>
        <w:rPr>
          <w:bCs/>
          <w:szCs w:val="28"/>
        </w:rPr>
      </w:pPr>
      <w:r w:rsidRPr="009246E7">
        <w:rPr>
          <w:bCs/>
          <w:szCs w:val="28"/>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59496E" w:rsidRPr="009246E7" w:rsidRDefault="0059496E" w:rsidP="0059496E">
      <w:pPr>
        <w:spacing w:line="228" w:lineRule="auto"/>
        <w:ind w:firstLine="720"/>
        <w:jc w:val="both"/>
        <w:rPr>
          <w:bCs/>
          <w:szCs w:val="28"/>
        </w:rPr>
      </w:pPr>
      <w:r w:rsidRPr="009246E7">
        <w:rPr>
          <w:bCs/>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spacing w:line="228" w:lineRule="auto"/>
        <w:jc w:val="center"/>
        <w:rPr>
          <w:szCs w:val="28"/>
        </w:rPr>
      </w:pPr>
    </w:p>
    <w:p w:rsidR="0059496E" w:rsidRPr="009246E7" w:rsidRDefault="0059496E" w:rsidP="0059496E">
      <w:pPr>
        <w:spacing w:line="228" w:lineRule="auto"/>
        <w:jc w:val="center"/>
        <w:rPr>
          <w:bCs/>
          <w:szCs w:val="28"/>
        </w:rPr>
      </w:pPr>
      <w:r w:rsidRPr="009246E7">
        <w:rPr>
          <w:szCs w:val="28"/>
        </w:rPr>
        <w:t>14. </w:t>
      </w:r>
      <w:r w:rsidRPr="009246E7">
        <w:rPr>
          <w:bCs/>
          <w:szCs w:val="28"/>
        </w:rPr>
        <w:t>Санитарная очистка</w:t>
      </w:r>
    </w:p>
    <w:p w:rsidR="0059496E" w:rsidRPr="009246E7" w:rsidRDefault="0059496E" w:rsidP="0059496E">
      <w:pPr>
        <w:spacing w:line="228" w:lineRule="auto"/>
        <w:ind w:firstLine="720"/>
        <w:jc w:val="both"/>
        <w:rPr>
          <w:bCs/>
          <w:szCs w:val="28"/>
        </w:rPr>
      </w:pPr>
    </w:p>
    <w:p w:rsidR="0059496E" w:rsidRPr="009246E7" w:rsidRDefault="0059496E" w:rsidP="0059496E">
      <w:pPr>
        <w:spacing w:line="228" w:lineRule="auto"/>
        <w:ind w:firstLine="720"/>
        <w:jc w:val="both"/>
        <w:rPr>
          <w:bCs/>
          <w:szCs w:val="28"/>
        </w:rPr>
      </w:pPr>
      <w:r w:rsidRPr="009246E7">
        <w:rPr>
          <w:bCs/>
          <w:szCs w:val="28"/>
        </w:rPr>
        <w:t>14.1. Санитарная очистка территорий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59496E" w:rsidRPr="009246E7" w:rsidRDefault="0059496E" w:rsidP="0059496E">
      <w:pPr>
        <w:spacing w:line="228" w:lineRule="auto"/>
        <w:ind w:firstLine="720"/>
        <w:jc w:val="both"/>
        <w:rPr>
          <w:bCs/>
          <w:szCs w:val="28"/>
        </w:rPr>
      </w:pPr>
      <w:r w:rsidRPr="009246E7">
        <w:rPr>
          <w:bCs/>
          <w:szCs w:val="28"/>
        </w:rPr>
        <w:lastRenderedPageBreak/>
        <w:t xml:space="preserve">14.2. Количество бытовых отходов определяется по расчету с учетом Приложения </w:t>
      </w:r>
      <w:r w:rsidRPr="009246E7">
        <w:rPr>
          <w:szCs w:val="28"/>
        </w:rPr>
        <w:t>Л</w:t>
      </w:r>
      <w:r w:rsidRPr="009246E7">
        <w:rPr>
          <w:bCs/>
          <w:szCs w:val="28"/>
        </w:rPr>
        <w:t xml:space="preserve"> к настоящим нормативам. </w:t>
      </w:r>
    </w:p>
    <w:p w:rsidR="0059496E" w:rsidRPr="009246E7" w:rsidRDefault="0059496E" w:rsidP="0059496E">
      <w:pPr>
        <w:spacing w:line="228" w:lineRule="auto"/>
        <w:ind w:firstLine="720"/>
        <w:jc w:val="both"/>
        <w:rPr>
          <w:bCs/>
          <w:szCs w:val="28"/>
        </w:rPr>
      </w:pPr>
      <w:r w:rsidRPr="009246E7">
        <w:rPr>
          <w:bCs/>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59496E" w:rsidRPr="009246E7" w:rsidRDefault="0059496E" w:rsidP="0059496E">
      <w:pPr>
        <w:pStyle w:val="81"/>
        <w:keepNext w:val="0"/>
        <w:widowControl w:val="0"/>
        <w:spacing w:before="120" w:after="120" w:line="228" w:lineRule="auto"/>
        <w:ind w:right="0" w:firstLine="0"/>
        <w:jc w:val="right"/>
        <w:outlineLvl w:val="7"/>
        <w:rPr>
          <w:rFonts w:ascii="Times New Roman" w:hAnsi="Times New Roman" w:cs="Times New Roman"/>
          <w:i w:val="0"/>
          <w:iCs w:val="0"/>
          <w:sz w:val="28"/>
          <w:szCs w:val="28"/>
        </w:rPr>
      </w:pPr>
      <w:r w:rsidRPr="009246E7">
        <w:rPr>
          <w:rFonts w:ascii="Times New Roman" w:hAnsi="Times New Roman" w:cs="Times New Roman"/>
          <w:i w:val="0"/>
          <w:iCs w:val="0"/>
          <w:sz w:val="28"/>
          <w:szCs w:val="28"/>
        </w:rPr>
        <w:t xml:space="preserve">Таблица </w:t>
      </w:r>
      <w:r w:rsidRPr="009246E7">
        <w:rPr>
          <w:rFonts w:ascii="Times New Roman" w:hAnsi="Times New Roman" w:cs="Times New Roman"/>
          <w:bCs/>
          <w:i w:val="0"/>
          <w:iCs w:val="0"/>
          <w:sz w:val="28"/>
          <w:szCs w:val="28"/>
        </w:rPr>
        <w:t>18</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2265"/>
        <w:gridCol w:w="2265"/>
      </w:tblGrid>
      <w:tr w:rsidR="0059496E" w:rsidRPr="009246E7" w:rsidTr="00CB3819">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bCs/>
                <w:szCs w:val="28"/>
                <w:lang w:eastAsia="en-US"/>
              </w:rPr>
            </w:pPr>
            <w:r w:rsidRPr="009246E7">
              <w:rPr>
                <w:bCs/>
                <w:szCs w:val="28"/>
                <w:lang w:eastAsia="en-US"/>
              </w:rPr>
              <w:t>Предприятия и сооружения</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bCs/>
                <w:szCs w:val="28"/>
                <w:lang w:eastAsia="en-US"/>
              </w:rPr>
            </w:pPr>
            <w:r w:rsidRPr="009246E7">
              <w:rPr>
                <w:bCs/>
                <w:szCs w:val="28"/>
                <w:lang w:eastAsia="en-US"/>
              </w:rPr>
              <w:t>Площади земельных участков на</w:t>
            </w:r>
          </w:p>
          <w:p w:rsidR="0059496E" w:rsidRPr="009246E7" w:rsidRDefault="0059496E" w:rsidP="00CB3819">
            <w:pPr>
              <w:spacing w:line="228" w:lineRule="auto"/>
              <w:jc w:val="center"/>
              <w:rPr>
                <w:bCs/>
                <w:szCs w:val="28"/>
                <w:lang w:eastAsia="en-US"/>
              </w:rPr>
            </w:pPr>
            <w:r w:rsidRPr="009246E7">
              <w:rPr>
                <w:bCs/>
                <w:szCs w:val="28"/>
                <w:lang w:eastAsia="en-US"/>
              </w:rPr>
              <w:t>1000 т бытовых</w:t>
            </w:r>
          </w:p>
          <w:p w:rsidR="0059496E" w:rsidRPr="009246E7" w:rsidRDefault="0059496E" w:rsidP="00CB3819">
            <w:pPr>
              <w:spacing w:line="228" w:lineRule="auto"/>
              <w:jc w:val="center"/>
              <w:rPr>
                <w:rFonts w:eastAsia="Calibri"/>
                <w:bCs/>
                <w:szCs w:val="28"/>
                <w:lang w:eastAsia="en-US"/>
              </w:rPr>
            </w:pPr>
            <w:r w:rsidRPr="009246E7">
              <w:rPr>
                <w:bCs/>
                <w:szCs w:val="28"/>
                <w:lang w:eastAsia="en-US"/>
              </w:rPr>
              <w:t>отходов, га</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bCs/>
                <w:szCs w:val="28"/>
                <w:lang w:eastAsia="en-US"/>
              </w:rPr>
            </w:pPr>
            <w:r w:rsidRPr="009246E7">
              <w:rPr>
                <w:bCs/>
                <w:szCs w:val="28"/>
                <w:lang w:eastAsia="en-US"/>
              </w:rPr>
              <w:t>Размеры санитарно-защитных зон, м</w:t>
            </w:r>
          </w:p>
        </w:tc>
      </w:tr>
    </w:tbl>
    <w:p w:rsidR="0059496E" w:rsidRPr="009246E7" w:rsidRDefault="0059496E" w:rsidP="0059496E">
      <w:pPr>
        <w:spacing w:line="24" w:lineRule="auto"/>
        <w:rPr>
          <w:rFonts w:eastAsia="Calibri"/>
          <w:szCs w:val="28"/>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2265"/>
        <w:gridCol w:w="2265"/>
      </w:tblGrid>
      <w:tr w:rsidR="0059496E" w:rsidRPr="009246E7" w:rsidTr="00CB3819">
        <w:trPr>
          <w:tblHeader/>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1</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2</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3</w:t>
            </w:r>
          </w:p>
        </w:tc>
      </w:tr>
      <w:tr w:rsidR="0059496E" w:rsidRPr="009246E7" w:rsidTr="00CB3819">
        <w:trPr>
          <w:trHeight w:val="305"/>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right="-5"/>
              <w:rPr>
                <w:rFonts w:eastAsia="Calibri"/>
                <w:bCs/>
                <w:spacing w:val="-2"/>
                <w:szCs w:val="28"/>
                <w:lang w:eastAsia="en-US"/>
              </w:rPr>
            </w:pPr>
            <w:r w:rsidRPr="009246E7">
              <w:rPr>
                <w:bCs/>
                <w:spacing w:val="-2"/>
                <w:szCs w:val="28"/>
                <w:lang w:eastAsia="en-US"/>
              </w:rPr>
              <w:t xml:space="preserve">Мусороперерабатывающие и </w:t>
            </w:r>
            <w:proofErr w:type="spellStart"/>
            <w:r w:rsidRPr="009246E7">
              <w:rPr>
                <w:bCs/>
                <w:spacing w:val="-2"/>
                <w:szCs w:val="28"/>
                <w:lang w:eastAsia="en-US"/>
              </w:rPr>
              <w:t>мусоросжига</w:t>
            </w:r>
            <w:proofErr w:type="spellEnd"/>
            <w:r w:rsidRPr="009246E7">
              <w:rPr>
                <w:bCs/>
                <w:spacing w:val="-2"/>
                <w:szCs w:val="28"/>
                <w:lang w:eastAsia="en-US"/>
              </w:rPr>
              <w:t>-</w:t>
            </w:r>
          </w:p>
          <w:p w:rsidR="0059496E" w:rsidRPr="009246E7" w:rsidRDefault="0059496E" w:rsidP="00CB3819">
            <w:pPr>
              <w:spacing w:line="276" w:lineRule="auto"/>
              <w:ind w:right="-5"/>
              <w:rPr>
                <w:rFonts w:eastAsia="Calibri"/>
                <w:bCs/>
                <w:spacing w:val="-2"/>
                <w:szCs w:val="28"/>
                <w:lang w:eastAsia="en-US"/>
              </w:rPr>
            </w:pPr>
            <w:r w:rsidRPr="009246E7">
              <w:rPr>
                <w:bCs/>
                <w:spacing w:val="-2"/>
                <w:szCs w:val="28"/>
                <w:lang w:eastAsia="en-US"/>
              </w:rPr>
              <w:t>тельные предприятия мощностью, тыс. т в год</w:t>
            </w:r>
          </w:p>
        </w:tc>
        <w:tc>
          <w:tcPr>
            <w:tcW w:w="118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c>
          <w:tcPr>
            <w:tcW w:w="118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r>
      <w:tr w:rsidR="0059496E" w:rsidRPr="009246E7" w:rsidTr="00CB3819">
        <w:trPr>
          <w:trHeight w:val="283"/>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252"/>
              <w:rPr>
                <w:rFonts w:eastAsia="Calibri"/>
                <w:bCs/>
                <w:szCs w:val="28"/>
                <w:lang w:eastAsia="en-US"/>
              </w:rPr>
            </w:pPr>
            <w:r w:rsidRPr="009246E7">
              <w:rPr>
                <w:bCs/>
                <w:szCs w:val="28"/>
                <w:lang w:eastAsia="en-US"/>
              </w:rPr>
              <w:t>до 100</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0,05</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300</w:t>
            </w:r>
          </w:p>
        </w:tc>
      </w:tr>
      <w:tr w:rsidR="0059496E" w:rsidRPr="009246E7" w:rsidTr="00CB3819">
        <w:trPr>
          <w:trHeight w:val="241"/>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252"/>
              <w:rPr>
                <w:rFonts w:eastAsia="Calibri"/>
                <w:bCs/>
                <w:szCs w:val="28"/>
                <w:lang w:eastAsia="en-US"/>
              </w:rPr>
            </w:pPr>
            <w:r w:rsidRPr="009246E7">
              <w:rPr>
                <w:bCs/>
                <w:szCs w:val="28"/>
                <w:lang w:eastAsia="en-US"/>
              </w:rPr>
              <w:t>свыше 100</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0,05</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500</w:t>
            </w:r>
          </w:p>
        </w:tc>
      </w:tr>
      <w:tr w:rsidR="0059496E" w:rsidRPr="009246E7" w:rsidTr="00CB3819">
        <w:trPr>
          <w:trHeight w:val="284"/>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szCs w:val="28"/>
                <w:lang w:eastAsia="en-US"/>
              </w:rPr>
              <w:t>Склады компоста</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0,04</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300</w:t>
            </w:r>
          </w:p>
        </w:tc>
      </w:tr>
      <w:tr w:rsidR="0059496E" w:rsidRPr="009246E7" w:rsidTr="00CB3819">
        <w:trPr>
          <w:trHeight w:val="254"/>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Полигоны </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0,02 - 0,05</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500</w:t>
            </w:r>
          </w:p>
        </w:tc>
      </w:tr>
      <w:tr w:rsidR="0059496E" w:rsidRPr="009246E7" w:rsidTr="00CB3819">
        <w:trPr>
          <w:trHeight w:val="309"/>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Поля компостирования</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0,5 - 1</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500</w:t>
            </w:r>
          </w:p>
        </w:tc>
      </w:tr>
      <w:tr w:rsidR="0059496E" w:rsidRPr="009246E7" w:rsidTr="00CB3819">
        <w:trPr>
          <w:trHeight w:val="267"/>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Мусороперегрузочные станции</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0,04</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100</w:t>
            </w:r>
          </w:p>
        </w:tc>
      </w:tr>
      <w:tr w:rsidR="0059496E" w:rsidRPr="009246E7" w:rsidTr="00CB3819">
        <w:trPr>
          <w:trHeight w:val="268"/>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Сливные станции</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0,02</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300</w:t>
            </w:r>
          </w:p>
        </w:tc>
      </w:tr>
      <w:tr w:rsidR="0059496E" w:rsidRPr="009246E7" w:rsidTr="00CB3819">
        <w:trPr>
          <w:trHeight w:val="268"/>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Поля складирования и захоронения обезвреженных осадков (по сухому веществу)</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0,3</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1000</w:t>
            </w:r>
          </w:p>
        </w:tc>
      </w:tr>
    </w:tbl>
    <w:p w:rsidR="0059496E" w:rsidRPr="009246E7" w:rsidRDefault="0059496E" w:rsidP="0059496E">
      <w:pPr>
        <w:pStyle w:val="81"/>
        <w:keepNext w:val="0"/>
        <w:widowControl w:val="0"/>
        <w:tabs>
          <w:tab w:val="clear" w:pos="0"/>
          <w:tab w:val="left" w:pos="708"/>
        </w:tabs>
        <w:spacing w:before="120" w:line="252" w:lineRule="auto"/>
        <w:ind w:right="0" w:firstLine="720"/>
        <w:outlineLvl w:val="7"/>
        <w:rPr>
          <w:rFonts w:ascii="Times New Roman" w:hAnsi="Times New Roman" w:cs="Times New Roman"/>
          <w:i w:val="0"/>
          <w:iCs w:val="0"/>
          <w:sz w:val="28"/>
          <w:szCs w:val="28"/>
        </w:rPr>
      </w:pPr>
      <w:r w:rsidRPr="009246E7">
        <w:rPr>
          <w:rFonts w:ascii="Times New Roman" w:hAnsi="Times New Roman" w:cs="Times New Roman"/>
          <w:i w:val="0"/>
          <w:iCs w:val="0"/>
          <w:sz w:val="28"/>
          <w:szCs w:val="28"/>
        </w:rPr>
        <w:t>Примечания:</w:t>
      </w:r>
    </w:p>
    <w:p w:rsidR="0059496E" w:rsidRPr="009246E7" w:rsidRDefault="0059496E" w:rsidP="0059496E">
      <w:pPr>
        <w:pStyle w:val="81"/>
        <w:keepNext w:val="0"/>
        <w:widowControl w:val="0"/>
        <w:tabs>
          <w:tab w:val="clear" w:pos="0"/>
          <w:tab w:val="left" w:pos="708"/>
        </w:tabs>
        <w:spacing w:before="0" w:line="252" w:lineRule="auto"/>
        <w:ind w:right="0" w:firstLine="720"/>
        <w:outlineLvl w:val="7"/>
        <w:rPr>
          <w:rFonts w:ascii="Times New Roman" w:hAnsi="Times New Roman" w:cs="Times New Roman"/>
          <w:i w:val="0"/>
          <w:iCs w:val="0"/>
          <w:sz w:val="28"/>
          <w:szCs w:val="28"/>
        </w:rPr>
      </w:pPr>
      <w:r w:rsidRPr="009246E7">
        <w:rPr>
          <w:rFonts w:ascii="Times New Roman" w:hAnsi="Times New Roman" w:cs="Times New Roman"/>
          <w:i w:val="0"/>
          <w:iCs w:val="0"/>
          <w:sz w:val="28"/>
          <w:szCs w:val="28"/>
        </w:rPr>
        <w:t>1. Наименьшие размеры площадей полигонов относятся к сооружениям, размещаемым на песчаных грунтах.</w:t>
      </w:r>
    </w:p>
    <w:p w:rsidR="0059496E" w:rsidRPr="009246E7" w:rsidRDefault="0059496E" w:rsidP="0059496E">
      <w:pPr>
        <w:spacing w:line="252" w:lineRule="auto"/>
        <w:ind w:firstLine="720"/>
        <w:jc w:val="both"/>
        <w:rPr>
          <w:szCs w:val="28"/>
        </w:rPr>
      </w:pPr>
      <w:r w:rsidRPr="009246E7">
        <w:rPr>
          <w:szCs w:val="28"/>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59496E" w:rsidRPr="009246E7" w:rsidRDefault="0059496E" w:rsidP="0059496E">
      <w:pPr>
        <w:spacing w:line="252" w:lineRule="auto"/>
        <w:jc w:val="center"/>
        <w:rPr>
          <w:szCs w:val="28"/>
        </w:rPr>
      </w:pPr>
    </w:p>
    <w:p w:rsidR="0059496E" w:rsidRPr="009246E7" w:rsidRDefault="0059496E" w:rsidP="0059496E">
      <w:pPr>
        <w:jc w:val="center"/>
        <w:rPr>
          <w:szCs w:val="28"/>
        </w:rPr>
      </w:pPr>
      <w:r w:rsidRPr="009246E7">
        <w:rPr>
          <w:szCs w:val="28"/>
        </w:rPr>
        <w:t>15. </w:t>
      </w:r>
      <w:proofErr w:type="spellStart"/>
      <w:r w:rsidRPr="009246E7">
        <w:rPr>
          <w:szCs w:val="28"/>
        </w:rPr>
        <w:t>Энерго</w:t>
      </w:r>
      <w:proofErr w:type="spellEnd"/>
      <w:r w:rsidRPr="009246E7">
        <w:rPr>
          <w:szCs w:val="28"/>
        </w:rPr>
        <w:t>-, тепло-, газоснабжение и средства связи</w:t>
      </w:r>
    </w:p>
    <w:p w:rsidR="0059496E" w:rsidRPr="009246E7" w:rsidRDefault="0059496E" w:rsidP="0059496E">
      <w:pPr>
        <w:ind w:firstLine="720"/>
        <w:jc w:val="both"/>
        <w:rPr>
          <w:bCs/>
          <w:szCs w:val="28"/>
        </w:rPr>
      </w:pPr>
    </w:p>
    <w:p w:rsidR="0059496E" w:rsidRPr="009246E7" w:rsidRDefault="0059496E" w:rsidP="0059496E">
      <w:pPr>
        <w:ind w:firstLine="720"/>
        <w:jc w:val="both"/>
        <w:rPr>
          <w:bCs/>
          <w:szCs w:val="28"/>
        </w:rPr>
      </w:pPr>
      <w:r w:rsidRPr="009246E7">
        <w:rPr>
          <w:bCs/>
          <w:szCs w:val="28"/>
        </w:rPr>
        <w:t>15.1. Расход энергоносителей и потребность в мощности источников следует определять:</w:t>
      </w:r>
    </w:p>
    <w:p w:rsidR="0059496E" w:rsidRPr="009246E7" w:rsidRDefault="0059496E" w:rsidP="0059496E">
      <w:pPr>
        <w:ind w:firstLine="720"/>
        <w:jc w:val="both"/>
        <w:rPr>
          <w:bCs/>
          <w:szCs w:val="28"/>
        </w:rPr>
      </w:pPr>
      <w:r w:rsidRPr="009246E7">
        <w:rPr>
          <w:bCs/>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59496E" w:rsidRPr="009246E7" w:rsidRDefault="0059496E" w:rsidP="0059496E">
      <w:pPr>
        <w:ind w:firstLine="720"/>
        <w:jc w:val="both"/>
        <w:rPr>
          <w:bCs/>
          <w:szCs w:val="28"/>
        </w:rPr>
      </w:pPr>
      <w:r w:rsidRPr="009246E7">
        <w:rPr>
          <w:bCs/>
          <w:szCs w:val="28"/>
        </w:rPr>
        <w:lastRenderedPageBreak/>
        <w:t>для хозяйственно-бытовых и коммунальных нужд в соответствии с действующими отраслевыми нормами по электро-, тепло- и газоснабжению.</w:t>
      </w:r>
    </w:p>
    <w:p w:rsidR="0059496E" w:rsidRPr="009246E7" w:rsidRDefault="0059496E" w:rsidP="0059496E">
      <w:pPr>
        <w:ind w:firstLine="720"/>
        <w:jc w:val="both"/>
        <w:rPr>
          <w:bCs/>
          <w:szCs w:val="28"/>
        </w:rPr>
      </w:pPr>
      <w:r w:rsidRPr="009246E7">
        <w:rPr>
          <w:bCs/>
          <w:szCs w:val="28"/>
        </w:rPr>
        <w:t xml:space="preserve">15.2. Укрупненные показатели электропотребления допускается принимать в соответствии с Приложением </w:t>
      </w:r>
      <w:r w:rsidRPr="009246E7">
        <w:rPr>
          <w:szCs w:val="28"/>
        </w:rPr>
        <w:t>М</w:t>
      </w:r>
      <w:r w:rsidRPr="009246E7">
        <w:rPr>
          <w:bCs/>
          <w:szCs w:val="28"/>
        </w:rPr>
        <w:t>.</w:t>
      </w:r>
    </w:p>
    <w:p w:rsidR="0059496E" w:rsidRPr="009246E7" w:rsidRDefault="0059496E" w:rsidP="0059496E">
      <w:pPr>
        <w:ind w:firstLine="720"/>
        <w:jc w:val="both"/>
        <w:rPr>
          <w:bCs/>
          <w:szCs w:val="28"/>
        </w:rPr>
      </w:pPr>
      <w:r w:rsidRPr="009246E7">
        <w:rPr>
          <w:bCs/>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59496E" w:rsidRPr="009246E7" w:rsidRDefault="0059496E" w:rsidP="0059496E">
      <w:pPr>
        <w:ind w:firstLine="720"/>
        <w:jc w:val="both"/>
        <w:rPr>
          <w:bCs/>
          <w:szCs w:val="28"/>
        </w:rPr>
      </w:pPr>
      <w:r w:rsidRPr="009246E7">
        <w:rPr>
          <w:bCs/>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59496E" w:rsidRPr="009246E7" w:rsidRDefault="0059496E" w:rsidP="0059496E">
      <w:pPr>
        <w:spacing w:line="228" w:lineRule="auto"/>
        <w:ind w:firstLine="720"/>
        <w:rPr>
          <w:bCs/>
          <w:spacing w:val="-2"/>
          <w:szCs w:val="28"/>
        </w:rPr>
      </w:pPr>
      <w:r w:rsidRPr="009246E7">
        <w:rPr>
          <w:bCs/>
          <w:spacing w:val="-2"/>
          <w:szCs w:val="28"/>
        </w:rPr>
        <w:t xml:space="preserve">15.5. Воздушные линии электропередачи (далее – ВЛ) напряжением 110 </w:t>
      </w:r>
      <w:proofErr w:type="spellStart"/>
      <w:r w:rsidRPr="009246E7">
        <w:rPr>
          <w:bCs/>
          <w:spacing w:val="-2"/>
          <w:szCs w:val="28"/>
        </w:rPr>
        <w:t>кВ</w:t>
      </w:r>
      <w:proofErr w:type="spellEnd"/>
      <w:r w:rsidRPr="009246E7">
        <w:rPr>
          <w:bCs/>
          <w:spacing w:val="-2"/>
          <w:szCs w:val="28"/>
        </w:rPr>
        <w:t xml:space="preserve"> и выше допускается размещать только за пределами жилых и общественно деловых  зон. Транзитные линии электропередачи напряжением до 220 </w:t>
      </w:r>
      <w:proofErr w:type="spellStart"/>
      <w:r w:rsidRPr="009246E7">
        <w:rPr>
          <w:bCs/>
          <w:spacing w:val="-2"/>
          <w:szCs w:val="28"/>
        </w:rPr>
        <w:t>кВ</w:t>
      </w:r>
      <w:proofErr w:type="spellEnd"/>
      <w:r w:rsidRPr="009246E7">
        <w:rPr>
          <w:bCs/>
          <w:spacing w:val="-2"/>
          <w:szCs w:val="28"/>
        </w:rPr>
        <w:t xml:space="preserve">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59496E" w:rsidRPr="009246E7" w:rsidRDefault="0059496E" w:rsidP="0059496E">
      <w:pPr>
        <w:spacing w:line="228" w:lineRule="auto"/>
        <w:ind w:firstLine="720"/>
        <w:jc w:val="both"/>
        <w:rPr>
          <w:bCs/>
          <w:spacing w:val="-5"/>
          <w:szCs w:val="28"/>
        </w:rPr>
      </w:pPr>
      <w:r w:rsidRPr="009246E7">
        <w:rPr>
          <w:bCs/>
          <w:spacing w:val="-5"/>
          <w:szCs w:val="28"/>
        </w:rPr>
        <w:t xml:space="preserve">15.6. Прокладку электрических сетей напряжением 110 </w:t>
      </w:r>
      <w:proofErr w:type="spellStart"/>
      <w:r w:rsidRPr="009246E7">
        <w:rPr>
          <w:bCs/>
          <w:spacing w:val="-5"/>
          <w:szCs w:val="28"/>
        </w:rPr>
        <w:t>кВ</w:t>
      </w:r>
      <w:proofErr w:type="spellEnd"/>
      <w:r w:rsidRPr="009246E7">
        <w:rPr>
          <w:bCs/>
          <w:spacing w:val="-5"/>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59496E" w:rsidRPr="009246E7" w:rsidRDefault="0059496E" w:rsidP="0059496E">
      <w:pPr>
        <w:spacing w:line="228" w:lineRule="auto"/>
        <w:ind w:firstLine="720"/>
        <w:rPr>
          <w:bCs/>
          <w:szCs w:val="28"/>
        </w:rPr>
      </w:pPr>
      <w:r w:rsidRPr="009246E7">
        <w:rPr>
          <w:bCs/>
          <w:szCs w:val="28"/>
        </w:rPr>
        <w:t xml:space="preserve">15.7. Во всех территориальных зонах поселений при застройке зданиями в 4 этажа и выше электрические сети напряжением до 20 </w:t>
      </w:r>
      <w:proofErr w:type="spellStart"/>
      <w:r w:rsidRPr="009246E7">
        <w:rPr>
          <w:bCs/>
          <w:szCs w:val="28"/>
        </w:rPr>
        <w:t>кВ</w:t>
      </w:r>
      <w:proofErr w:type="spellEnd"/>
      <w:r w:rsidRPr="009246E7">
        <w:rPr>
          <w:bCs/>
          <w:szCs w:val="28"/>
        </w:rPr>
        <w:t xml:space="preserve"> включительно (на территории курортных зон сети всех напряжений) следует предусматривать кабельными линиями.</w:t>
      </w:r>
    </w:p>
    <w:p w:rsidR="0059496E" w:rsidRPr="009246E7" w:rsidRDefault="0059496E" w:rsidP="0059496E">
      <w:pPr>
        <w:spacing w:line="228" w:lineRule="auto"/>
        <w:ind w:firstLine="720"/>
        <w:jc w:val="both"/>
        <w:rPr>
          <w:bCs/>
          <w:szCs w:val="28"/>
        </w:rPr>
      </w:pPr>
      <w:r w:rsidRPr="009246E7">
        <w:rPr>
          <w:bCs/>
          <w:szCs w:val="28"/>
        </w:rPr>
        <w:t xml:space="preserve">15.8. При размещении отдельно стоящих распределительных пунктов и трансформаторных подстанций напряжением 10 (6)-20 </w:t>
      </w:r>
      <w:proofErr w:type="spellStart"/>
      <w:r w:rsidRPr="009246E7">
        <w:rPr>
          <w:bCs/>
          <w:szCs w:val="28"/>
        </w:rPr>
        <w:t>кВ</w:t>
      </w:r>
      <w:proofErr w:type="spellEnd"/>
      <w:r w:rsidRPr="009246E7">
        <w:rPr>
          <w:bCs/>
          <w:szCs w:val="28"/>
        </w:rPr>
        <w:t xml:space="preserve"> при числе трансформаторов не более двух мощностью каждого до 1000 </w:t>
      </w:r>
      <w:proofErr w:type="spellStart"/>
      <w:r w:rsidRPr="009246E7">
        <w:rPr>
          <w:bCs/>
          <w:szCs w:val="28"/>
        </w:rPr>
        <w:t>кВА</w:t>
      </w:r>
      <w:proofErr w:type="spellEnd"/>
      <w:r w:rsidRPr="009246E7">
        <w:rPr>
          <w:bCs/>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9246E7">
          <w:rPr>
            <w:bCs/>
            <w:szCs w:val="28"/>
          </w:rPr>
          <w:t>10 м</w:t>
        </w:r>
      </w:smartTag>
      <w:r w:rsidRPr="009246E7">
        <w:rPr>
          <w:bCs/>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9246E7">
          <w:rPr>
            <w:bCs/>
            <w:szCs w:val="28"/>
          </w:rPr>
          <w:t>15 м</w:t>
        </w:r>
      </w:smartTag>
      <w:r w:rsidRPr="009246E7">
        <w:rPr>
          <w:bCs/>
          <w:szCs w:val="28"/>
        </w:rPr>
        <w:t>.</w:t>
      </w:r>
    </w:p>
    <w:p w:rsidR="0059496E" w:rsidRPr="009246E7" w:rsidRDefault="0059496E" w:rsidP="0059496E">
      <w:pPr>
        <w:spacing w:line="228" w:lineRule="auto"/>
        <w:ind w:firstLine="720"/>
        <w:jc w:val="both"/>
        <w:rPr>
          <w:bCs/>
          <w:szCs w:val="28"/>
        </w:rPr>
      </w:pPr>
      <w:r w:rsidRPr="009246E7">
        <w:rPr>
          <w:bCs/>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59496E" w:rsidRPr="009246E7" w:rsidRDefault="0059496E" w:rsidP="0059496E">
      <w:pPr>
        <w:spacing w:line="228" w:lineRule="auto"/>
        <w:ind w:firstLine="720"/>
        <w:jc w:val="both"/>
        <w:rPr>
          <w:bCs/>
          <w:szCs w:val="28"/>
        </w:rPr>
      </w:pPr>
      <w:r w:rsidRPr="009246E7">
        <w:rPr>
          <w:bCs/>
          <w:szCs w:val="28"/>
        </w:rPr>
        <w:t>15.10. </w:t>
      </w:r>
      <w:proofErr w:type="spellStart"/>
      <w:r w:rsidRPr="009246E7">
        <w:rPr>
          <w:bCs/>
          <w:szCs w:val="28"/>
        </w:rPr>
        <w:t>Энергогенерирующие</w:t>
      </w:r>
      <w:proofErr w:type="spellEnd"/>
      <w:r w:rsidRPr="009246E7">
        <w:rPr>
          <w:bCs/>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59496E" w:rsidRPr="009246E7" w:rsidRDefault="0059496E" w:rsidP="0059496E">
      <w:pPr>
        <w:spacing w:line="228" w:lineRule="auto"/>
        <w:ind w:firstLine="720"/>
        <w:jc w:val="both"/>
        <w:rPr>
          <w:bCs/>
          <w:szCs w:val="28"/>
        </w:rPr>
      </w:pPr>
      <w:r w:rsidRPr="009246E7">
        <w:rPr>
          <w:bCs/>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59496E" w:rsidRPr="009246E7" w:rsidRDefault="0059496E" w:rsidP="0059496E">
      <w:pPr>
        <w:spacing w:line="228" w:lineRule="auto"/>
        <w:ind w:firstLine="720"/>
        <w:jc w:val="both"/>
        <w:rPr>
          <w:bCs/>
          <w:szCs w:val="28"/>
        </w:rPr>
      </w:pPr>
      <w:r w:rsidRPr="009246E7">
        <w:rPr>
          <w:bCs/>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9246E7">
        <w:rPr>
          <w:bCs/>
          <w:szCs w:val="28"/>
        </w:rPr>
        <w:t>приквартирными</w:t>
      </w:r>
      <w:proofErr w:type="spellEnd"/>
      <w:r w:rsidRPr="009246E7">
        <w:rPr>
          <w:bCs/>
          <w:szCs w:val="28"/>
        </w:rPr>
        <w:t xml:space="preserve">)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w:t>
      </w:r>
      <w:r w:rsidRPr="009246E7">
        <w:rPr>
          <w:bCs/>
          <w:szCs w:val="28"/>
        </w:rPr>
        <w:lastRenderedPageBreak/>
        <w:t>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59496E" w:rsidRPr="009246E7" w:rsidRDefault="0059496E" w:rsidP="0059496E">
      <w:pPr>
        <w:spacing w:before="120" w:after="120"/>
        <w:jc w:val="right"/>
        <w:rPr>
          <w:szCs w:val="28"/>
        </w:rPr>
      </w:pPr>
      <w:r w:rsidRPr="009246E7">
        <w:rPr>
          <w:szCs w:val="28"/>
        </w:rPr>
        <w:t xml:space="preserve">Таблица </w:t>
      </w:r>
      <w:r w:rsidRPr="009246E7">
        <w:rPr>
          <w:bCs/>
          <w:szCs w:val="28"/>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4083"/>
        <w:gridCol w:w="2821"/>
        <w:gridCol w:w="2731"/>
      </w:tblGrid>
      <w:tr w:rsidR="0059496E" w:rsidRPr="009246E7" w:rsidTr="00CB3819">
        <w:trPr>
          <w:jc w:val="center"/>
        </w:trPr>
        <w:tc>
          <w:tcPr>
            <w:tcW w:w="2119"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szCs w:val="28"/>
                <w:lang w:eastAsia="en-US"/>
              </w:rPr>
            </w:pPr>
            <w:proofErr w:type="spellStart"/>
            <w:r w:rsidRPr="009246E7">
              <w:rPr>
                <w:szCs w:val="28"/>
                <w:lang w:eastAsia="en-US"/>
              </w:rPr>
              <w:t>Теплопроизводительность</w:t>
            </w:r>
            <w:proofErr w:type="spellEnd"/>
            <w:r w:rsidRPr="009246E7">
              <w:rPr>
                <w:szCs w:val="28"/>
                <w:lang w:eastAsia="en-US"/>
              </w:rPr>
              <w:t xml:space="preserve"> котельных, Гкал/ч (МВт)</w:t>
            </w:r>
          </w:p>
        </w:tc>
        <w:tc>
          <w:tcPr>
            <w:tcW w:w="2881"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szCs w:val="28"/>
                <w:lang w:eastAsia="en-US"/>
              </w:rPr>
            </w:pPr>
            <w:r w:rsidRPr="009246E7">
              <w:rPr>
                <w:szCs w:val="28"/>
                <w:lang w:eastAsia="en-US"/>
              </w:rPr>
              <w:t>Размеры земельных участков котельных, га, работающих</w:t>
            </w:r>
          </w:p>
        </w:tc>
      </w:tr>
      <w:tr w:rsidR="0059496E" w:rsidRPr="009246E7" w:rsidTr="00CB3819">
        <w:trPr>
          <w:jc w:val="center"/>
        </w:trPr>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1464"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szCs w:val="28"/>
                <w:lang w:eastAsia="en-US"/>
              </w:rPr>
            </w:pPr>
            <w:r w:rsidRPr="009246E7">
              <w:rPr>
                <w:szCs w:val="28"/>
                <w:lang w:eastAsia="en-US"/>
              </w:rPr>
              <w:t>на твердом топливе</w:t>
            </w:r>
          </w:p>
        </w:tc>
        <w:tc>
          <w:tcPr>
            <w:tcW w:w="1417"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szCs w:val="28"/>
                <w:lang w:eastAsia="en-US"/>
              </w:rPr>
            </w:pPr>
            <w:r w:rsidRPr="009246E7">
              <w:rPr>
                <w:szCs w:val="28"/>
                <w:lang w:eastAsia="en-US"/>
              </w:rPr>
              <w:t xml:space="preserve">на </w:t>
            </w:r>
            <w:proofErr w:type="spellStart"/>
            <w:r w:rsidRPr="009246E7">
              <w:rPr>
                <w:szCs w:val="28"/>
                <w:lang w:eastAsia="en-US"/>
              </w:rPr>
              <w:t>газомазутном</w:t>
            </w:r>
            <w:proofErr w:type="spellEnd"/>
          </w:p>
          <w:p w:rsidR="0059496E" w:rsidRPr="009246E7" w:rsidRDefault="0059496E" w:rsidP="00CB3819">
            <w:pPr>
              <w:spacing w:line="240" w:lineRule="exact"/>
              <w:jc w:val="center"/>
              <w:rPr>
                <w:rFonts w:eastAsia="Calibri"/>
                <w:szCs w:val="28"/>
                <w:lang w:eastAsia="en-US"/>
              </w:rPr>
            </w:pPr>
            <w:r w:rsidRPr="009246E7">
              <w:rPr>
                <w:szCs w:val="28"/>
                <w:lang w:eastAsia="en-US"/>
              </w:rPr>
              <w:t>топливе</w:t>
            </w:r>
          </w:p>
        </w:tc>
      </w:tr>
    </w:tbl>
    <w:p w:rsidR="0059496E" w:rsidRPr="009246E7" w:rsidRDefault="0059496E" w:rsidP="0059496E">
      <w:pPr>
        <w:spacing w:line="24" w:lineRule="auto"/>
        <w:rPr>
          <w:rFonts w:eastAsia="Calibri"/>
          <w:szCs w:val="28"/>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4083"/>
        <w:gridCol w:w="2821"/>
        <w:gridCol w:w="2731"/>
      </w:tblGrid>
      <w:tr w:rsidR="0059496E" w:rsidRPr="009246E7" w:rsidTr="00CB3819">
        <w:trPr>
          <w:tblHeade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360"/>
              <w:jc w:val="center"/>
              <w:rPr>
                <w:rFonts w:eastAsia="Calibri"/>
                <w:szCs w:val="28"/>
                <w:lang w:eastAsia="en-US"/>
              </w:rPr>
            </w:pPr>
            <w:r w:rsidRPr="009246E7">
              <w:rPr>
                <w:szCs w:val="28"/>
                <w:lang w:eastAsia="en-US"/>
              </w:rPr>
              <w:t>1</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до 5</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0,7</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0,7</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от 5 до 10 (от 6 до 12)</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1,0</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1,0</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от 10 до 50 (от 12 до 58)</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2,0</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от 50 до 100 (от 58 до 116)</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3,0</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2,5</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от 100 до 200 (от 116 до 233)</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3,7</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3,0</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от 200 до 400 (от 233 до 466)</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4,3</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3,5</w:t>
            </w:r>
          </w:p>
        </w:tc>
      </w:tr>
    </w:tbl>
    <w:p w:rsidR="0059496E" w:rsidRPr="009246E7" w:rsidRDefault="0059496E" w:rsidP="0059496E">
      <w:pPr>
        <w:spacing w:before="120" w:line="244" w:lineRule="auto"/>
        <w:ind w:firstLine="720"/>
        <w:jc w:val="both"/>
        <w:rPr>
          <w:rFonts w:eastAsia="Calibri"/>
          <w:szCs w:val="28"/>
        </w:rPr>
      </w:pPr>
      <w:r w:rsidRPr="009246E7">
        <w:rPr>
          <w:szCs w:val="28"/>
        </w:rPr>
        <w:t>Примечания:</w:t>
      </w:r>
    </w:p>
    <w:p w:rsidR="0059496E" w:rsidRPr="009246E7" w:rsidRDefault="0059496E" w:rsidP="0059496E">
      <w:pPr>
        <w:spacing w:line="244" w:lineRule="auto"/>
        <w:ind w:firstLine="720"/>
        <w:jc w:val="both"/>
        <w:rPr>
          <w:szCs w:val="28"/>
        </w:rPr>
      </w:pPr>
      <w:r w:rsidRPr="009246E7">
        <w:rPr>
          <w:szCs w:val="28"/>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9246E7">
        <w:rPr>
          <w:szCs w:val="28"/>
        </w:rPr>
        <w:t>водоразбором</w:t>
      </w:r>
      <w:proofErr w:type="spellEnd"/>
      <w:r w:rsidRPr="009246E7">
        <w:rPr>
          <w:szCs w:val="28"/>
        </w:rPr>
        <w:t>, а также котельных, доставка топлива которым предусматривается по железной дороге, следует увеличивать на 20 %.</w:t>
      </w:r>
    </w:p>
    <w:p w:rsidR="0059496E" w:rsidRPr="009246E7" w:rsidRDefault="0059496E" w:rsidP="0059496E">
      <w:pPr>
        <w:spacing w:line="244" w:lineRule="auto"/>
        <w:ind w:firstLine="720"/>
        <w:rPr>
          <w:szCs w:val="28"/>
        </w:rPr>
      </w:pPr>
      <w:r w:rsidRPr="009246E7">
        <w:rPr>
          <w:szCs w:val="28"/>
        </w:rPr>
        <w:t xml:space="preserve">2. Размещение </w:t>
      </w:r>
      <w:proofErr w:type="spellStart"/>
      <w:r w:rsidRPr="009246E7">
        <w:rPr>
          <w:szCs w:val="28"/>
        </w:rPr>
        <w:t>золошлакоотвалов</w:t>
      </w:r>
      <w:proofErr w:type="spellEnd"/>
      <w:r w:rsidRPr="009246E7">
        <w:rPr>
          <w:szCs w:val="28"/>
        </w:rPr>
        <w:t xml:space="preserve"> следует предусматривать вне территорий жилых, общественно-деловых и рекреационных зон. Условия размещения </w:t>
      </w:r>
      <w:proofErr w:type="spellStart"/>
      <w:r w:rsidRPr="009246E7">
        <w:rPr>
          <w:szCs w:val="28"/>
        </w:rPr>
        <w:t>золошлакоотвалов</w:t>
      </w:r>
      <w:proofErr w:type="spellEnd"/>
      <w:r w:rsidRPr="009246E7">
        <w:rPr>
          <w:szCs w:val="28"/>
        </w:rPr>
        <w:t xml:space="preserve"> и определение размеров площадок для них необходимо предусматривать по СП 124.13330.2012.</w:t>
      </w:r>
    </w:p>
    <w:p w:rsidR="0059496E" w:rsidRPr="009246E7" w:rsidRDefault="0059496E" w:rsidP="0059496E">
      <w:pPr>
        <w:spacing w:line="244" w:lineRule="auto"/>
        <w:ind w:firstLine="720"/>
        <w:jc w:val="both"/>
        <w:rPr>
          <w:bCs/>
          <w:szCs w:val="28"/>
        </w:rPr>
      </w:pPr>
      <w:r w:rsidRPr="009246E7">
        <w:rPr>
          <w:szCs w:val="28"/>
        </w:rPr>
        <w:t>3. Размеры санитарно-защитных зон от котельных определяются в соответствии с действующими санитарными нормами.</w:t>
      </w:r>
    </w:p>
    <w:p w:rsidR="0059496E" w:rsidRPr="009246E7" w:rsidRDefault="0059496E" w:rsidP="0059496E">
      <w:pPr>
        <w:spacing w:before="120" w:line="244" w:lineRule="auto"/>
        <w:ind w:firstLine="720"/>
        <w:jc w:val="both"/>
        <w:rPr>
          <w:bCs/>
          <w:szCs w:val="28"/>
        </w:rPr>
      </w:pPr>
      <w:r w:rsidRPr="009246E7">
        <w:rPr>
          <w:bCs/>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w:t>
      </w:r>
    </w:p>
    <w:p w:rsidR="0059496E" w:rsidRPr="009246E7" w:rsidRDefault="0059496E" w:rsidP="0059496E">
      <w:pPr>
        <w:spacing w:line="244" w:lineRule="auto"/>
        <w:ind w:firstLine="720"/>
        <w:jc w:val="both"/>
        <w:rPr>
          <w:bCs/>
          <w:szCs w:val="28"/>
        </w:rPr>
      </w:pPr>
      <w:r w:rsidRPr="009246E7">
        <w:rPr>
          <w:bCs/>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59496E" w:rsidRPr="009246E7" w:rsidRDefault="0059496E" w:rsidP="0059496E">
      <w:pPr>
        <w:spacing w:line="244" w:lineRule="auto"/>
        <w:ind w:firstLine="720"/>
        <w:jc w:val="both"/>
        <w:rPr>
          <w:bCs/>
          <w:szCs w:val="28"/>
        </w:rPr>
      </w:pPr>
      <w:r w:rsidRPr="009246E7">
        <w:rPr>
          <w:bCs/>
          <w:szCs w:val="28"/>
        </w:rPr>
        <w:t xml:space="preserve">10 тыс. т/год – </w:t>
      </w:r>
      <w:smartTag w:uri="urn:schemas-microsoft-com:office:smarttags" w:element="metricconverter">
        <w:smartTagPr>
          <w:attr w:name="ProductID" w:val="6 га"/>
        </w:smartTagPr>
        <w:r w:rsidRPr="009246E7">
          <w:rPr>
            <w:bCs/>
            <w:szCs w:val="28"/>
          </w:rPr>
          <w:t>6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20 тыс. т/год </w:t>
      </w:r>
      <w:r w:rsidRPr="009246E7">
        <w:rPr>
          <w:szCs w:val="28"/>
        </w:rPr>
        <w:t>–</w:t>
      </w:r>
      <w:r w:rsidRPr="009246E7">
        <w:rPr>
          <w:bCs/>
          <w:szCs w:val="28"/>
        </w:rPr>
        <w:t xml:space="preserve"> </w:t>
      </w:r>
      <w:smartTag w:uri="urn:schemas-microsoft-com:office:smarttags" w:element="metricconverter">
        <w:smartTagPr>
          <w:attr w:name="ProductID" w:val="7 га"/>
        </w:smartTagPr>
        <w:r w:rsidRPr="009246E7">
          <w:rPr>
            <w:bCs/>
            <w:szCs w:val="28"/>
          </w:rPr>
          <w:t>7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40 тыс. т/год </w:t>
      </w:r>
      <w:r w:rsidRPr="009246E7">
        <w:rPr>
          <w:szCs w:val="28"/>
        </w:rPr>
        <w:t xml:space="preserve">– </w:t>
      </w:r>
      <w:smartTag w:uri="urn:schemas-microsoft-com:office:smarttags" w:element="metricconverter">
        <w:smartTagPr>
          <w:attr w:name="ProductID" w:val="8 га"/>
        </w:smartTagPr>
        <w:r w:rsidRPr="009246E7">
          <w:rPr>
            <w:bCs/>
            <w:szCs w:val="28"/>
          </w:rPr>
          <w:t>8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9246E7">
          <w:rPr>
            <w:bCs/>
            <w:szCs w:val="28"/>
          </w:rPr>
          <w:t>0,6 га</w:t>
        </w:r>
      </w:smartTag>
      <w:r w:rsidRPr="009246E7">
        <w:rPr>
          <w:bCs/>
          <w:szCs w:val="28"/>
        </w:rPr>
        <w:t>. Расстояния от них до зданий и сооружений различного назначения следует принимать согласно СП 62.13330.</w:t>
      </w:r>
    </w:p>
    <w:p w:rsidR="0059496E" w:rsidRPr="009246E7" w:rsidRDefault="0059496E" w:rsidP="0059496E">
      <w:pPr>
        <w:spacing w:line="244" w:lineRule="auto"/>
        <w:ind w:firstLine="720"/>
        <w:jc w:val="both"/>
        <w:rPr>
          <w:bCs/>
          <w:spacing w:val="-4"/>
          <w:szCs w:val="28"/>
        </w:rPr>
      </w:pPr>
      <w:r w:rsidRPr="009246E7">
        <w:rPr>
          <w:bCs/>
          <w:spacing w:val="-4"/>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59496E" w:rsidRPr="009246E7" w:rsidRDefault="0059496E" w:rsidP="0059496E">
      <w:pPr>
        <w:spacing w:line="244" w:lineRule="auto"/>
        <w:ind w:firstLine="720"/>
        <w:jc w:val="both"/>
        <w:rPr>
          <w:bCs/>
          <w:szCs w:val="28"/>
        </w:rPr>
      </w:pPr>
      <w:r w:rsidRPr="009246E7">
        <w:rPr>
          <w:bCs/>
          <w:szCs w:val="28"/>
        </w:rPr>
        <w:lastRenderedPageBreak/>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9246E7">
        <w:rPr>
          <w:bCs/>
          <w:szCs w:val="28"/>
        </w:rPr>
        <w:t>ских регламентов.</w:t>
      </w:r>
    </w:p>
    <w:p w:rsidR="0059496E" w:rsidRPr="009246E7" w:rsidRDefault="0059496E" w:rsidP="0059496E">
      <w:pPr>
        <w:ind w:firstLine="720"/>
        <w:jc w:val="both"/>
        <w:rPr>
          <w:bCs/>
          <w:szCs w:val="28"/>
        </w:rPr>
      </w:pPr>
    </w:p>
    <w:p w:rsidR="0059496E" w:rsidRPr="009246E7" w:rsidRDefault="0059496E" w:rsidP="0059496E">
      <w:pPr>
        <w:jc w:val="center"/>
        <w:rPr>
          <w:szCs w:val="28"/>
        </w:rPr>
      </w:pPr>
      <w:r w:rsidRPr="009246E7">
        <w:rPr>
          <w:szCs w:val="28"/>
        </w:rPr>
        <w:t>16. Размещение инженерных сетей</w:t>
      </w:r>
      <w:bookmarkEnd w:id="17"/>
    </w:p>
    <w:p w:rsidR="0059496E" w:rsidRPr="009246E7" w:rsidRDefault="0059496E" w:rsidP="0059496E">
      <w:pPr>
        <w:jc w:val="center"/>
        <w:rPr>
          <w:bCs/>
          <w:szCs w:val="28"/>
        </w:rPr>
      </w:pPr>
    </w:p>
    <w:p w:rsidR="0059496E" w:rsidRPr="009246E7" w:rsidRDefault="0059496E" w:rsidP="0059496E">
      <w:pPr>
        <w:ind w:firstLine="720"/>
        <w:jc w:val="both"/>
        <w:rPr>
          <w:bCs/>
          <w:spacing w:val="-2"/>
          <w:szCs w:val="28"/>
        </w:rPr>
      </w:pPr>
      <w:r w:rsidRPr="009246E7">
        <w:rPr>
          <w:bCs/>
          <w:spacing w:val="-2"/>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9246E7">
          <w:rPr>
            <w:bCs/>
            <w:spacing w:val="-2"/>
            <w:szCs w:val="28"/>
          </w:rPr>
          <w:t>22 м</w:t>
        </w:r>
      </w:smartTag>
      <w:r w:rsidRPr="009246E7">
        <w:rPr>
          <w:bCs/>
          <w:spacing w:val="-2"/>
          <w:szCs w:val="28"/>
        </w:rPr>
        <w:t xml:space="preserve"> следует предусматривать размещение сетей водопровода по обеим сторонам улиц.</w:t>
      </w:r>
    </w:p>
    <w:p w:rsidR="0059496E" w:rsidRPr="009246E7" w:rsidRDefault="0059496E" w:rsidP="0059496E">
      <w:pPr>
        <w:spacing w:line="228" w:lineRule="auto"/>
        <w:ind w:firstLine="720"/>
        <w:jc w:val="both"/>
        <w:rPr>
          <w:bCs/>
          <w:szCs w:val="28"/>
        </w:rPr>
      </w:pPr>
      <w:r w:rsidRPr="009246E7">
        <w:rPr>
          <w:bCs/>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59496E" w:rsidRPr="009246E7" w:rsidRDefault="0059496E" w:rsidP="0059496E">
      <w:pPr>
        <w:spacing w:line="228" w:lineRule="auto"/>
        <w:ind w:firstLine="720"/>
        <w:jc w:val="both"/>
        <w:rPr>
          <w:bCs/>
          <w:spacing w:val="2"/>
          <w:szCs w:val="28"/>
        </w:rPr>
      </w:pPr>
      <w:r w:rsidRPr="009246E7">
        <w:rPr>
          <w:bCs/>
          <w:spacing w:val="2"/>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9246E7">
          <w:rPr>
            <w:bCs/>
            <w:spacing w:val="2"/>
            <w:szCs w:val="28"/>
          </w:rPr>
          <w:t>500 мм</w:t>
        </w:r>
      </w:smartTag>
      <w:r w:rsidRPr="009246E7">
        <w:rPr>
          <w:bCs/>
          <w:spacing w:val="2"/>
          <w:szCs w:val="28"/>
        </w:rPr>
        <w:t xml:space="preserve">, кабелей (связи и силовых напряжением до 10 </w:t>
      </w:r>
      <w:proofErr w:type="spellStart"/>
      <w:r w:rsidRPr="009246E7">
        <w:rPr>
          <w:bCs/>
          <w:spacing w:val="2"/>
          <w:szCs w:val="28"/>
        </w:rPr>
        <w:t>кВ</w:t>
      </w:r>
      <w:proofErr w:type="spellEnd"/>
      <w:r w:rsidRPr="009246E7">
        <w:rPr>
          <w:bCs/>
          <w:spacing w:val="2"/>
          <w:szCs w:val="28"/>
        </w:rPr>
        <w:t>)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59496E" w:rsidRPr="009246E7" w:rsidRDefault="0059496E" w:rsidP="0059496E">
      <w:pPr>
        <w:spacing w:line="228" w:lineRule="auto"/>
        <w:ind w:firstLine="720"/>
        <w:jc w:val="both"/>
        <w:rPr>
          <w:bCs/>
          <w:szCs w:val="28"/>
        </w:rPr>
      </w:pPr>
      <w:r w:rsidRPr="009246E7">
        <w:rPr>
          <w:bCs/>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9246E7">
          <w:rPr>
            <w:bCs/>
            <w:szCs w:val="28"/>
          </w:rPr>
          <w:t>200 мм</w:t>
        </w:r>
      </w:smartTag>
      <w:r w:rsidRPr="009246E7">
        <w:rPr>
          <w:bCs/>
          <w:szCs w:val="28"/>
        </w:rPr>
        <w:t>.</w:t>
      </w:r>
    </w:p>
    <w:p w:rsidR="0059496E" w:rsidRPr="009246E7" w:rsidRDefault="0059496E" w:rsidP="0059496E">
      <w:pPr>
        <w:spacing w:line="228" w:lineRule="auto"/>
        <w:ind w:firstLine="720"/>
        <w:rPr>
          <w:bCs/>
          <w:szCs w:val="28"/>
        </w:rPr>
      </w:pPr>
      <w:r w:rsidRPr="009246E7">
        <w:rPr>
          <w:bCs/>
          <w:szCs w:val="28"/>
        </w:rPr>
        <w:t xml:space="preserve">16.5. На участках застройки в сложных грунтовых условиях (лессовые, </w:t>
      </w:r>
      <w:proofErr w:type="spellStart"/>
      <w:r w:rsidRPr="009246E7">
        <w:rPr>
          <w:bCs/>
          <w:szCs w:val="28"/>
        </w:rPr>
        <w:t>просадочные</w:t>
      </w:r>
      <w:proofErr w:type="spellEnd"/>
      <w:r w:rsidRPr="009246E7">
        <w:rPr>
          <w:bCs/>
          <w:szCs w:val="28"/>
        </w:rPr>
        <w:t>) необходимо предусматривать прокладку инженерных сетей, как правило, в тоннелях в соответствии с СП 131.13330.2012, 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59496E" w:rsidRPr="009246E7" w:rsidRDefault="0059496E" w:rsidP="0059496E">
      <w:pPr>
        <w:spacing w:line="228" w:lineRule="auto"/>
        <w:ind w:firstLine="720"/>
        <w:jc w:val="both"/>
        <w:rPr>
          <w:bCs/>
          <w:spacing w:val="-4"/>
          <w:szCs w:val="28"/>
        </w:rPr>
      </w:pPr>
      <w:r w:rsidRPr="009246E7">
        <w:rPr>
          <w:bCs/>
          <w:spacing w:val="-4"/>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59496E" w:rsidRPr="009246E7" w:rsidRDefault="0059496E" w:rsidP="0059496E">
      <w:pPr>
        <w:spacing w:before="120" w:after="120" w:line="228" w:lineRule="auto"/>
        <w:ind w:firstLine="720"/>
        <w:jc w:val="right"/>
        <w:rPr>
          <w:bCs/>
          <w:szCs w:val="28"/>
        </w:rPr>
      </w:pPr>
      <w:r w:rsidRPr="009246E7">
        <w:rPr>
          <w:bCs/>
          <w:szCs w:val="28"/>
        </w:rPr>
        <w:t>Таблица 20</w:t>
      </w: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499"/>
        <w:gridCol w:w="1528"/>
        <w:gridCol w:w="1555"/>
        <w:gridCol w:w="1187"/>
        <w:gridCol w:w="1170"/>
        <w:gridCol w:w="1221"/>
        <w:gridCol w:w="787"/>
        <w:gridCol w:w="736"/>
      </w:tblGrid>
      <w:tr w:rsidR="0059496E" w:rsidRPr="009246E7" w:rsidTr="00CB3819">
        <w:tc>
          <w:tcPr>
            <w:tcW w:w="730"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Инженерные сети</w:t>
            </w:r>
          </w:p>
        </w:tc>
        <w:tc>
          <w:tcPr>
            <w:tcW w:w="4270" w:type="pct"/>
            <w:gridSpan w:val="7"/>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Расстояние, м, по горизонтали (в свету) от подземных сетей до</w:t>
            </w:r>
          </w:p>
        </w:tc>
      </w:tr>
      <w:tr w:rsidR="0059496E" w:rsidRPr="009246E7" w:rsidTr="00CB3819">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485"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фундаменто</w:t>
            </w:r>
            <w:r w:rsidRPr="009246E7">
              <w:rPr>
                <w:spacing w:val="-6"/>
                <w:szCs w:val="28"/>
                <w:lang w:eastAsia="en-US"/>
              </w:rPr>
              <w:lastRenderedPageBreak/>
              <w:t>в зданий и сооружений</w:t>
            </w:r>
          </w:p>
        </w:tc>
        <w:tc>
          <w:tcPr>
            <w:tcW w:w="666"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lastRenderedPageBreak/>
              <w:t>фундаменто</w:t>
            </w:r>
            <w:r w:rsidRPr="009246E7">
              <w:rPr>
                <w:spacing w:val="-6"/>
                <w:szCs w:val="28"/>
                <w:lang w:eastAsia="en-US"/>
              </w:rPr>
              <w:lastRenderedPageBreak/>
              <w:t>в ограждений предприятий, эстакад, опор контактной сети и связи, железных дорог</w:t>
            </w:r>
          </w:p>
        </w:tc>
        <w:tc>
          <w:tcPr>
            <w:tcW w:w="544"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lastRenderedPageBreak/>
              <w:t>бортовог</w:t>
            </w:r>
            <w:r w:rsidRPr="009246E7">
              <w:rPr>
                <w:spacing w:val="-6"/>
                <w:szCs w:val="28"/>
                <w:lang w:eastAsia="en-US"/>
              </w:rPr>
              <w:lastRenderedPageBreak/>
              <w:t>о камня улицы, дороги  (кромки проезжей части, укреп- ленной полосы обочины)</w:t>
            </w:r>
          </w:p>
        </w:tc>
        <w:tc>
          <w:tcPr>
            <w:tcW w:w="681"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lastRenderedPageBreak/>
              <w:t>наружно</w:t>
            </w:r>
            <w:r w:rsidRPr="009246E7">
              <w:rPr>
                <w:spacing w:val="-6"/>
                <w:szCs w:val="28"/>
                <w:lang w:eastAsia="en-US"/>
              </w:rPr>
              <w:lastRenderedPageBreak/>
              <w:t>й бровки кювета или подошвы насыпи дороги</w:t>
            </w:r>
          </w:p>
        </w:tc>
        <w:tc>
          <w:tcPr>
            <w:tcW w:w="1894" w:type="pct"/>
            <w:gridSpan w:val="3"/>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lastRenderedPageBreak/>
              <w:t xml:space="preserve">фундаментов опор </w:t>
            </w:r>
            <w:r w:rsidRPr="009246E7">
              <w:rPr>
                <w:spacing w:val="-6"/>
                <w:szCs w:val="28"/>
                <w:lang w:eastAsia="en-US"/>
              </w:rPr>
              <w:lastRenderedPageBreak/>
              <w:t>воздушных линий электропередачи напряжением</w:t>
            </w:r>
          </w:p>
        </w:tc>
      </w:tr>
      <w:tr w:rsidR="0059496E" w:rsidRPr="009246E7" w:rsidTr="00CB3819">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r>
      <w:tr w:rsidR="0059496E" w:rsidRPr="009246E7" w:rsidTr="00CB3819">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5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left="-28" w:right="-17"/>
              <w:jc w:val="center"/>
              <w:rPr>
                <w:rFonts w:eastAsia="Calibri"/>
                <w:spacing w:val="-6"/>
                <w:szCs w:val="28"/>
                <w:lang w:eastAsia="en-US"/>
              </w:rPr>
            </w:pPr>
            <w:r w:rsidRPr="009246E7">
              <w:rPr>
                <w:spacing w:val="-6"/>
                <w:szCs w:val="28"/>
                <w:lang w:eastAsia="en-US"/>
              </w:rPr>
              <w:t xml:space="preserve">до 1 </w:t>
            </w:r>
            <w:proofErr w:type="spellStart"/>
            <w:r w:rsidRPr="009246E7">
              <w:rPr>
                <w:spacing w:val="-6"/>
                <w:szCs w:val="28"/>
                <w:lang w:eastAsia="en-US"/>
              </w:rPr>
              <w:t>кВ</w:t>
            </w:r>
            <w:proofErr w:type="spellEnd"/>
            <w:r w:rsidRPr="009246E7">
              <w:rPr>
                <w:spacing w:val="-6"/>
                <w:szCs w:val="28"/>
                <w:lang w:eastAsia="en-US"/>
              </w:rPr>
              <w:t xml:space="preserve"> наружного освещения</w:t>
            </w:r>
          </w:p>
        </w:tc>
        <w:tc>
          <w:tcPr>
            <w:tcW w:w="68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right="-19"/>
              <w:jc w:val="center"/>
              <w:rPr>
                <w:rFonts w:eastAsia="Calibri"/>
                <w:spacing w:val="-6"/>
                <w:szCs w:val="28"/>
                <w:lang w:eastAsia="en-US"/>
              </w:rPr>
            </w:pPr>
            <w:r w:rsidRPr="009246E7">
              <w:rPr>
                <w:spacing w:val="-6"/>
                <w:szCs w:val="28"/>
                <w:lang w:eastAsia="en-US"/>
              </w:rPr>
              <w:t>свыше</w:t>
            </w:r>
          </w:p>
          <w:p w:rsidR="0059496E" w:rsidRPr="009246E7" w:rsidRDefault="0059496E" w:rsidP="00CB3819">
            <w:pPr>
              <w:spacing w:line="228" w:lineRule="auto"/>
              <w:ind w:right="-19"/>
              <w:jc w:val="center"/>
              <w:rPr>
                <w:spacing w:val="-6"/>
                <w:szCs w:val="28"/>
                <w:lang w:eastAsia="en-US"/>
              </w:rPr>
            </w:pPr>
            <w:r w:rsidRPr="009246E7">
              <w:rPr>
                <w:spacing w:val="-6"/>
                <w:szCs w:val="28"/>
                <w:lang w:eastAsia="en-US"/>
              </w:rPr>
              <w:t>1 до</w:t>
            </w:r>
          </w:p>
          <w:p w:rsidR="0059496E" w:rsidRPr="009246E7" w:rsidRDefault="0059496E" w:rsidP="00CB3819">
            <w:pPr>
              <w:spacing w:line="228" w:lineRule="auto"/>
              <w:ind w:left="-41" w:right="-19"/>
              <w:jc w:val="center"/>
              <w:rPr>
                <w:rFonts w:eastAsia="Calibri"/>
                <w:spacing w:val="-6"/>
                <w:szCs w:val="28"/>
                <w:lang w:eastAsia="en-US"/>
              </w:rPr>
            </w:pPr>
            <w:r w:rsidRPr="009246E7">
              <w:rPr>
                <w:spacing w:val="-6"/>
                <w:szCs w:val="28"/>
                <w:lang w:eastAsia="en-US"/>
              </w:rPr>
              <w:t xml:space="preserve">35 </w:t>
            </w:r>
            <w:proofErr w:type="spellStart"/>
            <w:r w:rsidRPr="009246E7">
              <w:rPr>
                <w:spacing w:val="-6"/>
                <w:szCs w:val="28"/>
                <w:lang w:eastAsia="en-US"/>
              </w:rPr>
              <w:t>кВ</w:t>
            </w:r>
            <w:proofErr w:type="spellEnd"/>
          </w:p>
        </w:tc>
        <w:tc>
          <w:tcPr>
            <w:tcW w:w="68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left="-29" w:right="-44"/>
              <w:jc w:val="center"/>
              <w:rPr>
                <w:rFonts w:eastAsia="Calibri"/>
                <w:spacing w:val="-6"/>
                <w:szCs w:val="28"/>
                <w:lang w:eastAsia="en-US"/>
              </w:rPr>
            </w:pPr>
            <w:r w:rsidRPr="009246E7">
              <w:rPr>
                <w:spacing w:val="-6"/>
                <w:szCs w:val="28"/>
                <w:lang w:eastAsia="en-US"/>
              </w:rPr>
              <w:t>свыше</w:t>
            </w:r>
          </w:p>
          <w:p w:rsidR="0059496E" w:rsidRPr="009246E7" w:rsidRDefault="0059496E" w:rsidP="00CB3819">
            <w:pPr>
              <w:spacing w:line="228" w:lineRule="auto"/>
              <w:ind w:left="-29" w:right="-44"/>
              <w:jc w:val="center"/>
              <w:rPr>
                <w:rFonts w:eastAsia="Calibri"/>
                <w:spacing w:val="-6"/>
                <w:szCs w:val="28"/>
                <w:lang w:eastAsia="en-US"/>
              </w:rPr>
            </w:pPr>
            <w:r w:rsidRPr="009246E7">
              <w:rPr>
                <w:spacing w:val="-6"/>
                <w:szCs w:val="28"/>
                <w:lang w:eastAsia="en-US"/>
              </w:rPr>
              <w:t xml:space="preserve">35 до </w:t>
            </w:r>
            <w:r w:rsidRPr="009246E7">
              <w:rPr>
                <w:spacing w:val="-16"/>
                <w:szCs w:val="28"/>
                <w:lang w:eastAsia="en-US"/>
              </w:rPr>
              <w:t xml:space="preserve">110 </w:t>
            </w:r>
            <w:proofErr w:type="spellStart"/>
            <w:r w:rsidRPr="009246E7">
              <w:rPr>
                <w:spacing w:val="-16"/>
                <w:szCs w:val="28"/>
                <w:lang w:eastAsia="en-US"/>
              </w:rPr>
              <w:t>кВ</w:t>
            </w:r>
            <w:proofErr w:type="spellEnd"/>
            <w:r w:rsidRPr="009246E7">
              <w:rPr>
                <w:spacing w:val="-6"/>
                <w:szCs w:val="28"/>
                <w:lang w:eastAsia="en-US"/>
              </w:rPr>
              <w:t xml:space="preserve"> и выше</w:t>
            </w:r>
          </w:p>
        </w:tc>
      </w:tr>
    </w:tbl>
    <w:p w:rsidR="0059496E" w:rsidRPr="009246E7" w:rsidRDefault="0059496E" w:rsidP="0059496E">
      <w:pPr>
        <w:spacing w:line="228" w:lineRule="auto"/>
        <w:rPr>
          <w:rFonts w:eastAsia="Calibri"/>
          <w:szCs w:val="28"/>
        </w:rPr>
      </w:pP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2744"/>
        <w:gridCol w:w="747"/>
        <w:gridCol w:w="1084"/>
        <w:gridCol w:w="855"/>
        <w:gridCol w:w="1127"/>
        <w:gridCol w:w="832"/>
        <w:gridCol w:w="1125"/>
        <w:gridCol w:w="1117"/>
      </w:tblGrid>
      <w:tr w:rsidR="0059496E" w:rsidRPr="009246E7" w:rsidTr="00CB3819">
        <w:trPr>
          <w:tblHeader/>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1</w:t>
            </w:r>
          </w:p>
        </w:tc>
        <w:tc>
          <w:tcPr>
            <w:tcW w:w="48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2</w:t>
            </w:r>
          </w:p>
        </w:tc>
        <w:tc>
          <w:tcPr>
            <w:tcW w:w="66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3</w:t>
            </w:r>
          </w:p>
        </w:tc>
        <w:tc>
          <w:tcPr>
            <w:tcW w:w="54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6</w:t>
            </w:r>
          </w:p>
        </w:tc>
        <w:tc>
          <w:tcPr>
            <w:tcW w:w="68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7</w:t>
            </w:r>
          </w:p>
        </w:tc>
        <w:tc>
          <w:tcPr>
            <w:tcW w:w="53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left="-28" w:right="-17"/>
              <w:jc w:val="center"/>
              <w:rPr>
                <w:rFonts w:eastAsia="Calibri"/>
                <w:spacing w:val="-6"/>
                <w:szCs w:val="28"/>
                <w:lang w:eastAsia="en-US"/>
              </w:rPr>
            </w:pPr>
            <w:r w:rsidRPr="009246E7">
              <w:rPr>
                <w:spacing w:val="-6"/>
                <w:szCs w:val="28"/>
                <w:lang w:eastAsia="en-US"/>
              </w:rPr>
              <w:t>8</w:t>
            </w:r>
          </w:p>
        </w:tc>
        <w:tc>
          <w:tcPr>
            <w:tcW w:w="68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right="-19"/>
              <w:jc w:val="center"/>
              <w:rPr>
                <w:rFonts w:eastAsia="Calibri"/>
                <w:spacing w:val="-6"/>
                <w:szCs w:val="28"/>
                <w:lang w:eastAsia="en-US"/>
              </w:rPr>
            </w:pPr>
            <w:r w:rsidRPr="009246E7">
              <w:rPr>
                <w:spacing w:val="-6"/>
                <w:szCs w:val="28"/>
                <w:lang w:eastAsia="en-US"/>
              </w:rPr>
              <w:t>9</w:t>
            </w:r>
          </w:p>
        </w:tc>
        <w:tc>
          <w:tcPr>
            <w:tcW w:w="68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left="-29" w:right="-44"/>
              <w:jc w:val="center"/>
              <w:rPr>
                <w:rFonts w:eastAsia="Calibri"/>
                <w:spacing w:val="-6"/>
                <w:szCs w:val="28"/>
                <w:lang w:eastAsia="en-US"/>
              </w:rPr>
            </w:pPr>
            <w:r w:rsidRPr="009246E7">
              <w:rPr>
                <w:spacing w:val="-6"/>
                <w:szCs w:val="28"/>
                <w:lang w:eastAsia="en-US"/>
              </w:rPr>
              <w:t>10</w:t>
            </w:r>
          </w:p>
        </w:tc>
      </w:tr>
      <w:tr w:rsidR="0059496E" w:rsidRPr="009246E7" w:rsidTr="00CB3819">
        <w:tc>
          <w:tcPr>
            <w:tcW w:w="73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Водопровод и напорная канализация</w:t>
            </w:r>
          </w:p>
          <w:p w:rsidR="0059496E" w:rsidRPr="009246E7" w:rsidRDefault="0059496E" w:rsidP="00CB3819">
            <w:pPr>
              <w:spacing w:line="276" w:lineRule="auto"/>
              <w:rPr>
                <w:rFonts w:eastAsia="Calibri"/>
                <w:spacing w:val="-6"/>
                <w:szCs w:val="28"/>
                <w:lang w:eastAsia="en-US"/>
              </w:rPr>
            </w:pP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5</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1219"/>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Самотечная канализация (бытовая и дождевая)</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421"/>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Дренаж</w:t>
            </w:r>
          </w:p>
        </w:tc>
        <w:tc>
          <w:tcPr>
            <w:tcW w:w="48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c>
          <w:tcPr>
            <w:tcW w:w="66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4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939"/>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Сопутствующий дренаж</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0,4</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0,4</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0,4</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w:t>
            </w:r>
          </w:p>
        </w:tc>
      </w:tr>
      <w:tr w:rsidR="0059496E" w:rsidRPr="009246E7" w:rsidTr="00CB3819">
        <w:trPr>
          <w:trHeight w:val="631"/>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 xml:space="preserve">Тепловые сети </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r>
      <w:tr w:rsidR="0059496E" w:rsidRPr="009246E7" w:rsidTr="00CB3819">
        <w:trPr>
          <w:trHeight w:val="966"/>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от наружной стенки канала, тоннеля</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 (см. прим. 3)</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1218"/>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 xml:space="preserve">от оболочки </w:t>
            </w:r>
            <w:proofErr w:type="spellStart"/>
            <w:r w:rsidRPr="009246E7">
              <w:rPr>
                <w:spacing w:val="-6"/>
                <w:szCs w:val="28"/>
                <w:lang w:eastAsia="en-US"/>
              </w:rPr>
              <w:t>бесканальной</w:t>
            </w:r>
            <w:proofErr w:type="spellEnd"/>
            <w:r w:rsidRPr="009246E7">
              <w:rPr>
                <w:spacing w:val="-6"/>
                <w:szCs w:val="28"/>
                <w:lang w:eastAsia="en-US"/>
              </w:rPr>
              <w:t xml:space="preserve"> прокладки</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5</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1497"/>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Кабели силовые всех напряжений и кабели связи</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0,6</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0,5</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0,5*</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5*</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10*</w:t>
            </w:r>
          </w:p>
        </w:tc>
      </w:tr>
      <w:tr w:rsidR="0059496E" w:rsidRPr="009246E7" w:rsidTr="00CB3819">
        <w:trPr>
          <w:trHeight w:val="1204"/>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Каналы, коммуникационные тоннели</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1054"/>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lastRenderedPageBreak/>
              <w:t xml:space="preserve">Наружные </w:t>
            </w:r>
            <w:proofErr w:type="spellStart"/>
            <w:r w:rsidRPr="009246E7">
              <w:rPr>
                <w:spacing w:val="-6"/>
                <w:szCs w:val="28"/>
                <w:lang w:eastAsia="en-US"/>
              </w:rPr>
              <w:t>пневмомусоропроводы</w:t>
            </w:r>
            <w:proofErr w:type="spellEnd"/>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5</w:t>
            </w:r>
          </w:p>
        </w:tc>
      </w:tr>
    </w:tbl>
    <w:p w:rsidR="0059496E" w:rsidRPr="009246E7" w:rsidRDefault="0059496E" w:rsidP="0059496E">
      <w:pPr>
        <w:spacing w:before="120"/>
        <w:ind w:firstLine="720"/>
        <w:jc w:val="both"/>
        <w:rPr>
          <w:rFonts w:eastAsia="Calibri"/>
          <w:spacing w:val="-6"/>
          <w:szCs w:val="28"/>
        </w:rPr>
      </w:pPr>
      <w:r w:rsidRPr="009246E7">
        <w:rPr>
          <w:spacing w:val="-6"/>
          <w:szCs w:val="28"/>
        </w:rPr>
        <w:t>* Относится только к расстояниям от силовых кабелей.</w:t>
      </w:r>
    </w:p>
    <w:p w:rsidR="0059496E" w:rsidRPr="009246E7" w:rsidRDefault="0059496E" w:rsidP="0059496E">
      <w:pPr>
        <w:ind w:firstLine="720"/>
        <w:jc w:val="both"/>
        <w:rPr>
          <w:spacing w:val="-6"/>
          <w:szCs w:val="28"/>
        </w:rPr>
      </w:pPr>
      <w:r w:rsidRPr="009246E7">
        <w:rPr>
          <w:spacing w:val="-6"/>
          <w:szCs w:val="28"/>
        </w:rPr>
        <w:t>Примечания:</w:t>
      </w:r>
    </w:p>
    <w:p w:rsidR="0059496E" w:rsidRPr="009246E7" w:rsidRDefault="0059496E" w:rsidP="0059496E">
      <w:pPr>
        <w:ind w:firstLine="720"/>
        <w:jc w:val="both"/>
        <w:rPr>
          <w:spacing w:val="-8"/>
          <w:szCs w:val="28"/>
        </w:rPr>
      </w:pPr>
      <w:r w:rsidRPr="009246E7">
        <w:rPr>
          <w:spacing w:val="-8"/>
          <w:szCs w:val="28"/>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59496E" w:rsidRPr="009246E7" w:rsidRDefault="0059496E" w:rsidP="0059496E">
      <w:pPr>
        <w:ind w:firstLine="720"/>
        <w:jc w:val="both"/>
        <w:rPr>
          <w:spacing w:val="-6"/>
          <w:szCs w:val="28"/>
        </w:rPr>
      </w:pPr>
      <w:r w:rsidRPr="009246E7">
        <w:rPr>
          <w:spacing w:val="-6"/>
          <w:szCs w:val="28"/>
        </w:rPr>
        <w:t xml:space="preserve">2. Расстояния от тепловых сетей при </w:t>
      </w:r>
      <w:proofErr w:type="spellStart"/>
      <w:r w:rsidRPr="009246E7">
        <w:rPr>
          <w:spacing w:val="-6"/>
          <w:szCs w:val="28"/>
        </w:rPr>
        <w:t>бесканальной</w:t>
      </w:r>
      <w:proofErr w:type="spellEnd"/>
      <w:r w:rsidRPr="009246E7">
        <w:rPr>
          <w:spacing w:val="-6"/>
          <w:szCs w:val="28"/>
        </w:rPr>
        <w:t xml:space="preserve"> прокладке до зданий и сооружений следует принимать как для водопровода.</w:t>
      </w:r>
    </w:p>
    <w:p w:rsidR="0059496E" w:rsidRPr="009246E7" w:rsidRDefault="0059496E" w:rsidP="0059496E">
      <w:pPr>
        <w:ind w:firstLine="720"/>
        <w:rPr>
          <w:szCs w:val="28"/>
        </w:rPr>
      </w:pPr>
      <w:r w:rsidRPr="009246E7">
        <w:rPr>
          <w:szCs w:val="28"/>
        </w:rPr>
        <w:t xml:space="preserve">3. Расстояния от силовых кабелей напряжением 110-220 </w:t>
      </w:r>
      <w:proofErr w:type="spellStart"/>
      <w:r w:rsidRPr="009246E7">
        <w:rPr>
          <w:szCs w:val="28"/>
        </w:rPr>
        <w:t>кВ</w:t>
      </w:r>
      <w:proofErr w:type="spellEnd"/>
      <w:r w:rsidRPr="009246E7">
        <w:rPr>
          <w:szCs w:val="28"/>
        </w:rPr>
        <w:t xml:space="preserve"> до фундаментов ограждений предприятий, эстакад, опор контактной сети и линий связи следует принимать </w:t>
      </w:r>
      <w:smartTag w:uri="urn:schemas-microsoft-com:office:smarttags" w:element="metricconverter">
        <w:smartTagPr>
          <w:attr w:name="ProductID" w:val="1,5 м"/>
        </w:smartTagPr>
        <w:r w:rsidRPr="009246E7">
          <w:rPr>
            <w:szCs w:val="28"/>
          </w:rPr>
          <w:t>1,5 м</w:t>
        </w:r>
      </w:smartTag>
      <w:r w:rsidRPr="009246E7">
        <w:rPr>
          <w:szCs w:val="28"/>
        </w:rPr>
        <w:t>.</w:t>
      </w:r>
    </w:p>
    <w:p w:rsidR="0059496E" w:rsidRPr="009246E7" w:rsidRDefault="0059496E" w:rsidP="0059496E">
      <w:pPr>
        <w:ind w:firstLine="720"/>
        <w:jc w:val="both"/>
        <w:rPr>
          <w:bCs/>
          <w:szCs w:val="28"/>
        </w:rPr>
      </w:pPr>
      <w:r w:rsidRPr="009246E7">
        <w:rPr>
          <w:szCs w:val="28"/>
        </w:rPr>
        <w:t xml:space="preserve">4. В орошаемых районах при </w:t>
      </w:r>
      <w:proofErr w:type="spellStart"/>
      <w:r w:rsidRPr="009246E7">
        <w:rPr>
          <w:szCs w:val="28"/>
        </w:rPr>
        <w:t>непросадочных</w:t>
      </w:r>
      <w:proofErr w:type="spellEnd"/>
      <w:r w:rsidRPr="009246E7">
        <w:rPr>
          <w:szCs w:val="28"/>
        </w:rPr>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9246E7">
          <w:rPr>
            <w:szCs w:val="28"/>
          </w:rPr>
          <w:t>1 м</w:t>
        </w:r>
      </w:smartTag>
      <w:r w:rsidRPr="009246E7">
        <w:rPr>
          <w:szCs w:val="28"/>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9246E7">
          <w:rPr>
            <w:szCs w:val="28"/>
          </w:rPr>
          <w:t>2 м</w:t>
        </w:r>
      </w:smartTag>
      <w:r w:rsidRPr="009246E7">
        <w:rPr>
          <w:szCs w:val="28"/>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9246E7">
          <w:rPr>
            <w:szCs w:val="28"/>
          </w:rPr>
          <w:t>1,5 м</w:t>
        </w:r>
      </w:smartTag>
      <w:r w:rsidRPr="009246E7">
        <w:rPr>
          <w:szCs w:val="28"/>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9246E7">
          <w:rPr>
            <w:szCs w:val="28"/>
          </w:rPr>
          <w:t>5 м</w:t>
        </w:r>
      </w:smartTag>
      <w:r w:rsidRPr="009246E7">
        <w:rPr>
          <w:szCs w:val="28"/>
        </w:rPr>
        <w:t>.</w:t>
      </w:r>
    </w:p>
    <w:p w:rsidR="0059496E" w:rsidRPr="009246E7" w:rsidRDefault="0059496E" w:rsidP="0059496E">
      <w:pPr>
        <w:spacing w:before="120"/>
        <w:ind w:firstLine="720"/>
        <w:jc w:val="both"/>
        <w:rPr>
          <w:bCs/>
          <w:szCs w:val="28"/>
        </w:rPr>
      </w:pPr>
      <w:r w:rsidRPr="009246E7">
        <w:rPr>
          <w:bCs/>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20, а на вводах инженерных сетей в зданиях сельских поселений – не менее </w:t>
      </w:r>
      <w:smartTag w:uri="urn:schemas-microsoft-com:office:smarttags" w:element="metricconverter">
        <w:smartTagPr>
          <w:attr w:name="ProductID" w:val="0,5 м"/>
        </w:smartTagPr>
        <w:r w:rsidRPr="009246E7">
          <w:rPr>
            <w:bCs/>
            <w:szCs w:val="28"/>
          </w:rPr>
          <w:t>0,5 м</w:t>
        </w:r>
      </w:smartTag>
      <w:r w:rsidRPr="009246E7">
        <w:rPr>
          <w:bCs/>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9246E7">
          <w:rPr>
            <w:bCs/>
            <w:szCs w:val="28"/>
          </w:rPr>
          <w:t>0,4 м</w:t>
        </w:r>
      </w:smartTag>
      <w:r w:rsidRPr="009246E7">
        <w:rPr>
          <w:bCs/>
          <w:szCs w:val="28"/>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59496E" w:rsidRPr="009246E7" w:rsidRDefault="0059496E" w:rsidP="0059496E">
      <w:pPr>
        <w:spacing w:before="120" w:after="120"/>
        <w:jc w:val="right"/>
        <w:rPr>
          <w:bCs/>
          <w:szCs w:val="28"/>
        </w:rPr>
      </w:pPr>
      <w:r w:rsidRPr="009246E7">
        <w:rPr>
          <w:bCs/>
          <w:szCs w:val="28"/>
        </w:rPr>
        <w:t>Таблица 21</w:t>
      </w: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042"/>
        <w:gridCol w:w="1028"/>
        <w:gridCol w:w="1019"/>
        <w:gridCol w:w="1019"/>
        <w:gridCol w:w="989"/>
        <w:gridCol w:w="669"/>
        <w:gridCol w:w="798"/>
        <w:gridCol w:w="1095"/>
        <w:gridCol w:w="716"/>
        <w:gridCol w:w="1308"/>
      </w:tblGrid>
      <w:tr w:rsidR="0059496E" w:rsidRPr="009246E7" w:rsidTr="00CB3819">
        <w:trPr>
          <w:trHeight w:val="282"/>
        </w:trPr>
        <w:tc>
          <w:tcPr>
            <w:tcW w:w="747"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Инженерные сети</w:t>
            </w:r>
          </w:p>
        </w:tc>
        <w:tc>
          <w:tcPr>
            <w:tcW w:w="4253" w:type="pct"/>
            <w:gridSpan w:val="9"/>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Расстояние, м, по горизонтали (в свету) до</w:t>
            </w:r>
          </w:p>
        </w:tc>
      </w:tr>
      <w:tr w:rsidR="0059496E" w:rsidRPr="009246E7" w:rsidTr="00CB3819">
        <w:trPr>
          <w:trHeight w:val="145"/>
        </w:trPr>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459"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водопровода</w:t>
            </w:r>
          </w:p>
        </w:tc>
        <w:tc>
          <w:tcPr>
            <w:tcW w:w="497"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канализации бытовой</w:t>
            </w:r>
          </w:p>
        </w:tc>
        <w:tc>
          <w:tcPr>
            <w:tcW w:w="552"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дренажа и дождевой канали</w:t>
            </w:r>
            <w:r w:rsidRPr="009246E7">
              <w:rPr>
                <w:szCs w:val="28"/>
                <w:lang w:eastAsia="en-US"/>
              </w:rPr>
              <w:lastRenderedPageBreak/>
              <w:t>зации</w:t>
            </w:r>
          </w:p>
        </w:tc>
        <w:tc>
          <w:tcPr>
            <w:tcW w:w="540"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lastRenderedPageBreak/>
              <w:t>кабелей силовых всех напряж</w:t>
            </w:r>
            <w:r w:rsidRPr="009246E7">
              <w:rPr>
                <w:szCs w:val="28"/>
                <w:lang w:eastAsia="en-US"/>
              </w:rPr>
              <w:lastRenderedPageBreak/>
              <w:t>ений</w:t>
            </w:r>
          </w:p>
        </w:tc>
        <w:tc>
          <w:tcPr>
            <w:tcW w:w="360"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lastRenderedPageBreak/>
              <w:t>кабелей связи</w:t>
            </w:r>
          </w:p>
        </w:tc>
        <w:tc>
          <w:tcPr>
            <w:tcW w:w="96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тепловых сетей</w:t>
            </w:r>
          </w:p>
        </w:tc>
        <w:tc>
          <w:tcPr>
            <w:tcW w:w="360"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каналов, тонне-</w:t>
            </w:r>
          </w:p>
          <w:p w:rsidR="0059496E" w:rsidRPr="009246E7" w:rsidRDefault="0059496E" w:rsidP="00CB3819">
            <w:pPr>
              <w:spacing w:line="276" w:lineRule="auto"/>
              <w:jc w:val="center"/>
              <w:rPr>
                <w:rFonts w:eastAsia="Calibri"/>
                <w:szCs w:val="28"/>
                <w:lang w:eastAsia="en-US"/>
              </w:rPr>
            </w:pPr>
            <w:r w:rsidRPr="009246E7">
              <w:rPr>
                <w:szCs w:val="28"/>
                <w:lang w:eastAsia="en-US"/>
              </w:rPr>
              <w:t>лей</w:t>
            </w:r>
          </w:p>
        </w:tc>
        <w:tc>
          <w:tcPr>
            <w:tcW w:w="526"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 xml:space="preserve">наружных </w:t>
            </w:r>
            <w:proofErr w:type="spellStart"/>
            <w:r w:rsidRPr="009246E7">
              <w:rPr>
                <w:szCs w:val="28"/>
                <w:lang w:eastAsia="en-US"/>
              </w:rPr>
              <w:t>пневмо</w:t>
            </w:r>
            <w:proofErr w:type="spellEnd"/>
            <w:r w:rsidRPr="009246E7">
              <w:rPr>
                <w:szCs w:val="28"/>
                <w:lang w:eastAsia="en-US"/>
              </w:rPr>
              <w:t>- мусоропроводов</w:t>
            </w:r>
          </w:p>
        </w:tc>
      </w:tr>
      <w:tr w:rsidR="0059496E" w:rsidRPr="009246E7" w:rsidTr="00CB3819">
        <w:trPr>
          <w:trHeight w:val="145"/>
        </w:trPr>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454"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наружная стенк</w:t>
            </w:r>
            <w:r w:rsidRPr="009246E7">
              <w:rPr>
                <w:szCs w:val="28"/>
                <w:lang w:eastAsia="en-US"/>
              </w:rPr>
              <w:lastRenderedPageBreak/>
              <w:t>а канала, тоннеля</w:t>
            </w:r>
          </w:p>
        </w:tc>
        <w:tc>
          <w:tcPr>
            <w:tcW w:w="506"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lastRenderedPageBreak/>
              <w:t xml:space="preserve">оболочка </w:t>
            </w:r>
            <w:proofErr w:type="spellStart"/>
            <w:r w:rsidRPr="009246E7">
              <w:rPr>
                <w:szCs w:val="28"/>
                <w:lang w:eastAsia="en-US"/>
              </w:rPr>
              <w:t>бескана</w:t>
            </w:r>
            <w:r w:rsidRPr="009246E7">
              <w:rPr>
                <w:szCs w:val="28"/>
                <w:lang w:eastAsia="en-US"/>
              </w:rPr>
              <w:lastRenderedPageBreak/>
              <w:t>льной</w:t>
            </w:r>
            <w:proofErr w:type="spellEnd"/>
            <w:r w:rsidRPr="009246E7">
              <w:rPr>
                <w:szCs w:val="28"/>
                <w:lang w:eastAsia="en-US"/>
              </w:rPr>
              <w:t xml:space="preserve"> прокладки</w:t>
            </w: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r>
    </w:tbl>
    <w:p w:rsidR="0059496E" w:rsidRPr="009246E7" w:rsidRDefault="0059496E" w:rsidP="0059496E">
      <w:pPr>
        <w:spacing w:line="24" w:lineRule="auto"/>
        <w:rPr>
          <w:rFonts w:eastAsia="Calibri"/>
          <w:szCs w:val="28"/>
        </w:rPr>
      </w:pP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723"/>
        <w:gridCol w:w="852"/>
        <w:gridCol w:w="926"/>
        <w:gridCol w:w="1032"/>
        <w:gridCol w:w="1009"/>
        <w:gridCol w:w="662"/>
        <w:gridCol w:w="843"/>
        <w:gridCol w:w="944"/>
        <w:gridCol w:w="662"/>
        <w:gridCol w:w="978"/>
      </w:tblGrid>
      <w:tr w:rsidR="0059496E" w:rsidRPr="009246E7" w:rsidTr="00CB3819">
        <w:trPr>
          <w:trHeight w:val="552"/>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Водопровод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см. прим. 1</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см. прим. 2</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rPr>
          <w:trHeight w:val="552"/>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Канализация бытовая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см. прим. 2</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0,4</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0,4</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rPr>
          <w:trHeight w:val="565"/>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4"/>
                <w:szCs w:val="28"/>
                <w:lang w:eastAsia="en-US"/>
              </w:rPr>
            </w:pPr>
            <w:r w:rsidRPr="009246E7">
              <w:rPr>
                <w:spacing w:val="-4"/>
                <w:szCs w:val="28"/>
                <w:lang w:eastAsia="en-US"/>
              </w:rPr>
              <w:t>Канализация дождевая</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0,4</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0,4</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rPr>
          <w:trHeight w:val="823"/>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Кабели силовые всех напряжений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0,1- 0,5*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r>
      <w:tr w:rsidR="0059496E" w:rsidRPr="009246E7" w:rsidTr="00CB3819">
        <w:trPr>
          <w:trHeight w:val="282"/>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4"/>
                <w:szCs w:val="28"/>
                <w:lang w:eastAsia="en-US"/>
              </w:rPr>
            </w:pPr>
            <w:r w:rsidRPr="009246E7">
              <w:rPr>
                <w:spacing w:val="-4"/>
                <w:szCs w:val="28"/>
                <w:lang w:eastAsia="en-US"/>
              </w:rPr>
              <w:t xml:space="preserve">Кабели связи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rPr>
          <w:trHeight w:val="280"/>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Тепловые сети</w:t>
            </w:r>
          </w:p>
        </w:tc>
        <w:tc>
          <w:tcPr>
            <w:tcW w:w="459"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497"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552"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54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36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45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50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36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52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r>
      <w:tr w:rsidR="0059496E" w:rsidRPr="009246E7" w:rsidTr="00CB3819">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от наружной стенки </w:t>
            </w:r>
            <w:proofErr w:type="spellStart"/>
            <w:r w:rsidRPr="009246E7">
              <w:rPr>
                <w:szCs w:val="28"/>
                <w:lang w:eastAsia="en-US"/>
              </w:rPr>
              <w:t>кана</w:t>
            </w:r>
            <w:proofErr w:type="spellEnd"/>
            <w:r w:rsidRPr="009246E7">
              <w:rPr>
                <w:szCs w:val="28"/>
                <w:lang w:eastAsia="en-US"/>
              </w:rPr>
              <w:t xml:space="preserve">-ла, тоннеля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от оболочки </w:t>
            </w:r>
            <w:proofErr w:type="spellStart"/>
            <w:r w:rsidRPr="009246E7">
              <w:rPr>
                <w:szCs w:val="28"/>
                <w:lang w:eastAsia="en-US"/>
              </w:rPr>
              <w:t>бесканальной</w:t>
            </w:r>
            <w:proofErr w:type="spellEnd"/>
            <w:r w:rsidRPr="009246E7">
              <w:rPr>
                <w:szCs w:val="28"/>
                <w:lang w:eastAsia="en-US"/>
              </w:rPr>
              <w:t xml:space="preserve"> прокладки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Каналы, тоннели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2"/>
                <w:szCs w:val="28"/>
                <w:lang w:eastAsia="en-US"/>
              </w:rPr>
            </w:pPr>
            <w:r w:rsidRPr="009246E7">
              <w:rPr>
                <w:spacing w:val="-2"/>
                <w:szCs w:val="28"/>
                <w:lang w:eastAsia="en-US"/>
              </w:rPr>
              <w:t xml:space="preserve">Наружные </w:t>
            </w:r>
            <w:proofErr w:type="spellStart"/>
            <w:r w:rsidRPr="009246E7">
              <w:rPr>
                <w:spacing w:val="-2"/>
                <w:szCs w:val="28"/>
                <w:lang w:eastAsia="en-US"/>
              </w:rPr>
              <w:t>пневмомусо-ропроводы</w:t>
            </w:r>
            <w:proofErr w:type="spellEnd"/>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r>
    </w:tbl>
    <w:p w:rsidR="0059496E" w:rsidRPr="009246E7" w:rsidRDefault="0059496E" w:rsidP="0059496E">
      <w:pPr>
        <w:spacing w:before="120"/>
        <w:ind w:firstLine="720"/>
        <w:jc w:val="both"/>
        <w:rPr>
          <w:rFonts w:eastAsia="Calibri"/>
          <w:szCs w:val="28"/>
        </w:rPr>
      </w:pPr>
      <w:r w:rsidRPr="009246E7">
        <w:rPr>
          <w:szCs w:val="28"/>
        </w:rPr>
        <w:t>*В соответствии с требованиями Правил устройства электроустановок (ПУЭ).</w:t>
      </w:r>
    </w:p>
    <w:p w:rsidR="0059496E" w:rsidRPr="009246E7" w:rsidRDefault="0059496E" w:rsidP="0059496E">
      <w:pPr>
        <w:ind w:firstLine="720"/>
        <w:jc w:val="both"/>
        <w:rPr>
          <w:spacing w:val="-2"/>
          <w:szCs w:val="28"/>
        </w:rPr>
      </w:pPr>
      <w:r w:rsidRPr="009246E7">
        <w:rPr>
          <w:spacing w:val="-2"/>
          <w:szCs w:val="28"/>
        </w:rPr>
        <w:t>Примечания:</w:t>
      </w:r>
    </w:p>
    <w:p w:rsidR="0059496E" w:rsidRPr="009246E7" w:rsidRDefault="0059496E" w:rsidP="0059496E">
      <w:pPr>
        <w:ind w:firstLine="720"/>
        <w:jc w:val="both"/>
        <w:rPr>
          <w:spacing w:val="-4"/>
          <w:szCs w:val="28"/>
        </w:rPr>
      </w:pPr>
      <w:r w:rsidRPr="009246E7">
        <w:rPr>
          <w:spacing w:val="-2"/>
          <w:szCs w:val="28"/>
        </w:rPr>
        <w:t xml:space="preserve">1. При параллельной прокладке нескольких линий водопровода расстояние между ними следует принимать в зависимости от </w:t>
      </w:r>
      <w:r w:rsidRPr="009246E7">
        <w:rPr>
          <w:spacing w:val="-4"/>
          <w:szCs w:val="28"/>
        </w:rPr>
        <w:t>технических и инженерно-геологических условий в соответствии с СП 31.13330.2010.</w:t>
      </w:r>
    </w:p>
    <w:p w:rsidR="0059496E" w:rsidRPr="009246E7" w:rsidRDefault="0059496E" w:rsidP="0059496E">
      <w:pPr>
        <w:ind w:firstLine="720"/>
        <w:jc w:val="both"/>
        <w:rPr>
          <w:szCs w:val="28"/>
        </w:rPr>
      </w:pPr>
      <w:r w:rsidRPr="009246E7">
        <w:rPr>
          <w:spacing w:val="-2"/>
          <w:szCs w:val="28"/>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9246E7">
          <w:rPr>
            <w:spacing w:val="-2"/>
            <w:szCs w:val="28"/>
          </w:rPr>
          <w:t>5 м</w:t>
        </w:r>
      </w:smartTag>
      <w:r w:rsidRPr="009246E7">
        <w:rPr>
          <w:spacing w:val="-2"/>
          <w:szCs w:val="28"/>
        </w:rPr>
        <w:t xml:space="preserve">; до водопровода из чугунных труб диаметром до </w:t>
      </w:r>
      <w:smartTag w:uri="urn:schemas-microsoft-com:office:smarttags" w:element="metricconverter">
        <w:smartTagPr>
          <w:attr w:name="ProductID" w:val="200 мм"/>
        </w:smartTagPr>
        <w:r w:rsidRPr="009246E7">
          <w:rPr>
            <w:spacing w:val="-2"/>
            <w:szCs w:val="28"/>
          </w:rPr>
          <w:lastRenderedPageBreak/>
          <w:t>200 мм</w:t>
        </w:r>
      </w:smartTag>
      <w:r w:rsidRPr="009246E7">
        <w:rPr>
          <w:spacing w:val="-2"/>
          <w:szCs w:val="28"/>
        </w:rPr>
        <w:t xml:space="preserve"> – </w:t>
      </w:r>
      <w:smartTag w:uri="urn:schemas-microsoft-com:office:smarttags" w:element="metricconverter">
        <w:smartTagPr>
          <w:attr w:name="ProductID" w:val="1,5 м"/>
        </w:smartTagPr>
        <w:r w:rsidRPr="009246E7">
          <w:rPr>
            <w:spacing w:val="-2"/>
            <w:szCs w:val="28"/>
          </w:rPr>
          <w:t>1,5 м</w:t>
        </w:r>
      </w:smartTag>
      <w:r w:rsidRPr="009246E7">
        <w:rPr>
          <w:spacing w:val="-2"/>
          <w:szCs w:val="28"/>
        </w:rPr>
        <w:t xml:space="preserve">, диаметром свыше </w:t>
      </w:r>
      <w:smartTag w:uri="urn:schemas-microsoft-com:office:smarttags" w:element="metricconverter">
        <w:smartTagPr>
          <w:attr w:name="ProductID" w:val="200 мм"/>
        </w:smartTagPr>
        <w:r w:rsidRPr="009246E7">
          <w:rPr>
            <w:spacing w:val="-2"/>
            <w:szCs w:val="28"/>
          </w:rPr>
          <w:t>200 мм</w:t>
        </w:r>
      </w:smartTag>
      <w:r w:rsidRPr="009246E7">
        <w:rPr>
          <w:spacing w:val="-2"/>
          <w:szCs w:val="28"/>
        </w:rPr>
        <w:t xml:space="preserve"> – </w:t>
      </w:r>
      <w:smartTag w:uri="urn:schemas-microsoft-com:office:smarttags" w:element="metricconverter">
        <w:smartTagPr>
          <w:attr w:name="ProductID" w:val="3 м"/>
        </w:smartTagPr>
        <w:r w:rsidRPr="009246E7">
          <w:rPr>
            <w:spacing w:val="-2"/>
            <w:szCs w:val="28"/>
          </w:rPr>
          <w:t>3 м</w:t>
        </w:r>
      </w:smartTag>
      <w:r w:rsidRPr="009246E7">
        <w:rPr>
          <w:spacing w:val="-2"/>
          <w:szCs w:val="28"/>
        </w:rPr>
        <w:t xml:space="preserve">; </w:t>
      </w:r>
      <w:r w:rsidRPr="009246E7">
        <w:rPr>
          <w:szCs w:val="28"/>
        </w:rPr>
        <w:t xml:space="preserve">до водопровода из пластмассовых труб – </w:t>
      </w:r>
      <w:smartTag w:uri="urn:schemas-microsoft-com:office:smarttags" w:element="metricconverter">
        <w:smartTagPr>
          <w:attr w:name="ProductID" w:val="1,5 м"/>
        </w:smartTagPr>
        <w:r w:rsidRPr="009246E7">
          <w:rPr>
            <w:szCs w:val="28"/>
          </w:rPr>
          <w:t>1,5 м</w:t>
        </w:r>
      </w:smartTag>
      <w:r w:rsidRPr="009246E7">
        <w:rPr>
          <w:szCs w:val="28"/>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9246E7">
          <w:rPr>
            <w:szCs w:val="28"/>
          </w:rPr>
          <w:t>1,5 м</w:t>
        </w:r>
      </w:smartTag>
      <w:r w:rsidRPr="009246E7">
        <w:rPr>
          <w:szCs w:val="28"/>
        </w:rPr>
        <w:t>.</w:t>
      </w:r>
    </w:p>
    <w:p w:rsidR="0059496E" w:rsidRPr="009246E7" w:rsidRDefault="0059496E" w:rsidP="0059496E">
      <w:pPr>
        <w:spacing w:before="120"/>
        <w:ind w:firstLine="720"/>
        <w:jc w:val="both"/>
        <w:rPr>
          <w:bCs/>
          <w:spacing w:val="-6"/>
          <w:szCs w:val="28"/>
        </w:rPr>
      </w:pPr>
      <w:r w:rsidRPr="009246E7">
        <w:rPr>
          <w:bCs/>
          <w:spacing w:val="-6"/>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59496E" w:rsidRPr="009246E7" w:rsidRDefault="0059496E" w:rsidP="0059496E">
      <w:pPr>
        <w:ind w:firstLine="720"/>
        <w:jc w:val="both"/>
        <w:rPr>
          <w:bCs/>
          <w:szCs w:val="28"/>
        </w:rPr>
      </w:pPr>
      <w:r w:rsidRPr="009246E7">
        <w:rPr>
          <w:bCs/>
          <w:szCs w:val="28"/>
        </w:rPr>
        <w:t>16.9. Указанные в таблицах 20 и 21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59496E" w:rsidRPr="009246E7" w:rsidRDefault="0059496E" w:rsidP="0059496E">
      <w:pPr>
        <w:ind w:firstLine="720"/>
        <w:jc w:val="both"/>
        <w:rPr>
          <w:bCs/>
          <w:szCs w:val="28"/>
        </w:rPr>
      </w:pPr>
      <w:r w:rsidRPr="009246E7">
        <w:rPr>
          <w:bCs/>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59496E" w:rsidRPr="009246E7" w:rsidRDefault="0059496E" w:rsidP="0059496E">
      <w:pPr>
        <w:ind w:firstLine="720"/>
        <w:jc w:val="both"/>
        <w:rPr>
          <w:bCs/>
          <w:szCs w:val="28"/>
        </w:rPr>
      </w:pPr>
      <w:r w:rsidRPr="009246E7">
        <w:rPr>
          <w:bCs/>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59496E" w:rsidRPr="009246E7" w:rsidRDefault="0059496E" w:rsidP="0059496E">
      <w:pPr>
        <w:ind w:firstLine="720"/>
        <w:jc w:val="both"/>
        <w:rPr>
          <w:szCs w:val="28"/>
        </w:rPr>
      </w:pPr>
      <w:r w:rsidRPr="009246E7">
        <w:rPr>
          <w:bCs/>
          <w:spacing w:val="-2"/>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w:t>
      </w:r>
      <w:r w:rsidRPr="009246E7">
        <w:rPr>
          <w:szCs w:val="28"/>
        </w:rPr>
        <w:t>СП 125.13330.2012.</w:t>
      </w:r>
    </w:p>
    <w:p w:rsidR="0059496E" w:rsidRPr="009246E7" w:rsidRDefault="0059496E" w:rsidP="0059496E">
      <w:pPr>
        <w:ind w:firstLine="720"/>
        <w:jc w:val="both"/>
        <w:rPr>
          <w:bCs/>
          <w:szCs w:val="28"/>
        </w:rPr>
      </w:pPr>
    </w:p>
    <w:p w:rsidR="0059496E" w:rsidRPr="009246E7" w:rsidRDefault="0059496E" w:rsidP="0059496E">
      <w:pPr>
        <w:jc w:val="center"/>
        <w:rPr>
          <w:bCs/>
          <w:szCs w:val="28"/>
        </w:rPr>
      </w:pPr>
      <w:r w:rsidRPr="009246E7">
        <w:rPr>
          <w:szCs w:val="28"/>
          <w:lang w:val="en-US"/>
        </w:rPr>
        <w:t>V</w:t>
      </w:r>
      <w:r w:rsidRPr="009246E7">
        <w:rPr>
          <w:szCs w:val="28"/>
        </w:rPr>
        <w:t>.</w:t>
      </w:r>
      <w:r w:rsidRPr="009246E7">
        <w:rPr>
          <w:bCs/>
          <w:szCs w:val="28"/>
        </w:rPr>
        <w:t xml:space="preserve"> Расчетные показатели в сфере охраны окружающей среды</w:t>
      </w:r>
    </w:p>
    <w:p w:rsidR="0059496E" w:rsidRPr="009246E7" w:rsidRDefault="0059496E" w:rsidP="0059496E">
      <w:pPr>
        <w:jc w:val="center"/>
        <w:rPr>
          <w:szCs w:val="28"/>
        </w:rPr>
      </w:pPr>
    </w:p>
    <w:p w:rsidR="0059496E" w:rsidRPr="009246E7" w:rsidRDefault="0059496E" w:rsidP="0059496E">
      <w:pPr>
        <w:jc w:val="center"/>
        <w:rPr>
          <w:szCs w:val="28"/>
        </w:rPr>
      </w:pPr>
      <w:r w:rsidRPr="009246E7">
        <w:rPr>
          <w:szCs w:val="28"/>
        </w:rPr>
        <w:t>17. Рациональное использование и охрана природных ресурсов</w:t>
      </w:r>
    </w:p>
    <w:p w:rsidR="0059496E" w:rsidRPr="009246E7" w:rsidRDefault="0059496E" w:rsidP="0059496E">
      <w:pPr>
        <w:jc w:val="center"/>
        <w:rPr>
          <w:bCs/>
          <w:szCs w:val="28"/>
        </w:rPr>
      </w:pP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sz w:val="28"/>
          <w:szCs w:val="28"/>
        </w:rPr>
        <w:t>17</w:t>
      </w:r>
      <w:r w:rsidRPr="009246E7">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59496E" w:rsidRPr="009246E7" w:rsidRDefault="0059496E" w:rsidP="0059496E">
      <w:pPr>
        <w:autoSpaceDE w:val="0"/>
        <w:autoSpaceDN w:val="0"/>
        <w:adjustRightInd w:val="0"/>
        <w:ind w:firstLine="720"/>
        <w:jc w:val="both"/>
        <w:rPr>
          <w:szCs w:val="28"/>
        </w:rPr>
      </w:pPr>
      <w:r w:rsidRPr="009246E7">
        <w:rPr>
          <w:szCs w:val="28"/>
        </w:rPr>
        <w:t>17</w:t>
      </w:r>
      <w:r w:rsidRPr="009246E7">
        <w:rPr>
          <w:iCs/>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9246E7">
        <w:rPr>
          <w:szCs w:val="28"/>
        </w:rPr>
        <w:t>установленном порядке документации о территориальном планировании.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59496E" w:rsidRPr="009246E7" w:rsidRDefault="0059496E" w:rsidP="0059496E">
      <w:pPr>
        <w:autoSpaceDE w:val="0"/>
        <w:autoSpaceDN w:val="0"/>
        <w:adjustRightInd w:val="0"/>
        <w:ind w:firstLine="720"/>
        <w:rPr>
          <w:szCs w:val="28"/>
        </w:rPr>
      </w:pPr>
      <w:r w:rsidRPr="009246E7">
        <w:rPr>
          <w:szCs w:val="28"/>
        </w:rPr>
        <w:t xml:space="preserve">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 «О </w:t>
      </w:r>
      <w:r w:rsidRPr="009246E7">
        <w:rPr>
          <w:szCs w:val="28"/>
        </w:rPr>
        <w:lastRenderedPageBreak/>
        <w:t>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59496E" w:rsidRPr="009246E7" w:rsidRDefault="0059496E" w:rsidP="0059496E">
      <w:pPr>
        <w:autoSpaceDE w:val="0"/>
        <w:autoSpaceDN w:val="0"/>
        <w:adjustRightInd w:val="0"/>
        <w:ind w:firstLine="720"/>
        <w:jc w:val="both"/>
        <w:rPr>
          <w:szCs w:val="28"/>
        </w:rPr>
      </w:pPr>
      <w:r w:rsidRPr="009246E7">
        <w:rPr>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59496E" w:rsidRPr="009246E7" w:rsidRDefault="0059496E" w:rsidP="0059496E">
      <w:pPr>
        <w:pStyle w:val="Context"/>
        <w:spacing w:before="0"/>
        <w:ind w:firstLine="720"/>
        <w:outlineLvl w:val="7"/>
        <w:rPr>
          <w:rFonts w:ascii="Times New Roman" w:hAnsi="Times New Roman" w:cs="Times New Roman"/>
          <w:b w:val="0"/>
          <w:iCs/>
          <w:w w:val="112"/>
          <w:sz w:val="28"/>
          <w:szCs w:val="28"/>
        </w:rPr>
      </w:pPr>
      <w:r w:rsidRPr="009246E7">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9246E7">
        <w:rPr>
          <w:rFonts w:ascii="Times New Roman" w:hAnsi="Times New Roman" w:cs="Times New Roman"/>
          <w:b w:val="0"/>
          <w:iCs/>
          <w:w w:val="112"/>
          <w:sz w:val="28"/>
          <w:szCs w:val="28"/>
        </w:rPr>
        <w:t>17.5.3.04 и ГОСТ 17.5.1.02.</w:t>
      </w:r>
    </w:p>
    <w:p w:rsidR="0059496E" w:rsidRPr="009246E7" w:rsidRDefault="0059496E" w:rsidP="0059496E">
      <w:pPr>
        <w:pStyle w:val="Context"/>
        <w:spacing w:before="0"/>
        <w:ind w:firstLine="720"/>
        <w:outlineLvl w:val="7"/>
        <w:rPr>
          <w:rFonts w:ascii="Times New Roman" w:hAnsi="Times New Roman" w:cs="Times New Roman"/>
          <w:b w:val="0"/>
          <w:iCs/>
          <w:snapToGrid w:val="0"/>
          <w:sz w:val="28"/>
          <w:szCs w:val="28"/>
        </w:rPr>
      </w:pPr>
      <w:r w:rsidRPr="009246E7">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59496E" w:rsidRPr="009246E7" w:rsidRDefault="0059496E" w:rsidP="0059496E">
      <w:pPr>
        <w:pStyle w:val="Context"/>
        <w:spacing w:before="0"/>
        <w:ind w:firstLine="720"/>
        <w:outlineLvl w:val="7"/>
        <w:rPr>
          <w:rFonts w:ascii="Times New Roman" w:hAnsi="Times New Roman" w:cs="Times New Roman"/>
          <w:b w:val="0"/>
          <w:iCs/>
          <w:snapToGrid w:val="0"/>
          <w:spacing w:val="-2"/>
          <w:sz w:val="28"/>
          <w:szCs w:val="28"/>
        </w:rPr>
      </w:pPr>
      <w:r w:rsidRPr="009246E7">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9246E7">
        <w:rPr>
          <w:rFonts w:ascii="Times New Roman" w:hAnsi="Times New Roman" w:cs="Times New Roman"/>
          <w:b w:val="0"/>
          <w:iCs/>
          <w:spacing w:val="-2"/>
          <w:sz w:val="28"/>
          <w:szCs w:val="28"/>
        </w:rPr>
        <w:t xml:space="preserve"> использования.</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 xml:space="preserve">17.9. Размещение объектов в границах </w:t>
      </w:r>
      <w:proofErr w:type="spellStart"/>
      <w:r w:rsidRPr="009246E7">
        <w:rPr>
          <w:rFonts w:ascii="Times New Roman" w:hAnsi="Times New Roman" w:cs="Times New Roman"/>
          <w:b w:val="0"/>
          <w:iCs/>
          <w:sz w:val="28"/>
          <w:szCs w:val="28"/>
        </w:rPr>
        <w:t>водоохранных</w:t>
      </w:r>
      <w:proofErr w:type="spellEnd"/>
      <w:r w:rsidRPr="009246E7">
        <w:rPr>
          <w:rFonts w:ascii="Times New Roman" w:hAnsi="Times New Roman" w:cs="Times New Roman"/>
          <w:b w:val="0"/>
          <w:iCs/>
          <w:sz w:val="28"/>
          <w:szCs w:val="28"/>
        </w:rPr>
        <w:t xml:space="preserve"> зон регламентируется Водным кодексом Российской Федерации.</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59496E" w:rsidRPr="009246E7" w:rsidRDefault="0059496E" w:rsidP="0059496E">
      <w:pPr>
        <w:pStyle w:val="Context"/>
        <w:spacing w:before="0"/>
        <w:ind w:firstLine="720"/>
        <w:outlineLvl w:val="7"/>
        <w:rPr>
          <w:rFonts w:ascii="Times New Roman" w:hAnsi="Times New Roman" w:cs="Times New Roman"/>
          <w:b w:val="0"/>
          <w:iCs/>
          <w:spacing w:val="-6"/>
          <w:sz w:val="28"/>
          <w:szCs w:val="28"/>
        </w:rPr>
      </w:pPr>
      <w:r w:rsidRPr="009246E7">
        <w:rPr>
          <w:rFonts w:ascii="Times New Roman" w:hAnsi="Times New Roman" w:cs="Times New Roman"/>
          <w:b w:val="0"/>
          <w:iCs/>
          <w:spacing w:val="-6"/>
          <w:sz w:val="28"/>
          <w:szCs w:val="28"/>
        </w:rPr>
        <w:t>17.11.</w:t>
      </w:r>
      <w:r w:rsidRPr="009246E7">
        <w:rPr>
          <w:rFonts w:ascii="Times New Roman" w:hAnsi="Times New Roman" w:cs="Times New Roman"/>
          <w:b w:val="0"/>
          <w:iCs/>
          <w:spacing w:val="-6"/>
          <w:sz w:val="28"/>
          <w:szCs w:val="28"/>
          <w:lang w:val="en-US"/>
        </w:rPr>
        <w:t> </w:t>
      </w:r>
      <w:r w:rsidRPr="009246E7">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9246E7">
          <w:rPr>
            <w:rFonts w:ascii="Times New Roman" w:hAnsi="Times New Roman" w:cs="Times New Roman"/>
            <w:b w:val="0"/>
            <w:iCs/>
            <w:spacing w:val="-6"/>
            <w:sz w:val="28"/>
            <w:szCs w:val="28"/>
          </w:rPr>
          <w:t>50 м</w:t>
        </w:r>
      </w:smartTag>
      <w:r w:rsidRPr="009246E7">
        <w:rPr>
          <w:rFonts w:ascii="Times New Roman" w:hAnsi="Times New Roman" w:cs="Times New Roman"/>
          <w:b w:val="0"/>
          <w:iCs/>
          <w:spacing w:val="-6"/>
          <w:sz w:val="28"/>
          <w:szCs w:val="28"/>
        </w:rPr>
        <w:t>.</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17.12. Леса зеленых зон поселений, округов санитарной охраны, леса курортов, должны быть использованы в рекреационных, санитарно-гигиенических и оздоровительных целях.</w:t>
      </w:r>
    </w:p>
    <w:p w:rsidR="0059496E" w:rsidRPr="009246E7" w:rsidRDefault="0059496E" w:rsidP="0059496E">
      <w:pPr>
        <w:spacing w:line="232" w:lineRule="auto"/>
        <w:ind w:firstLine="720"/>
        <w:jc w:val="both"/>
        <w:rPr>
          <w:szCs w:val="28"/>
        </w:rPr>
      </w:pPr>
      <w:r w:rsidRPr="009246E7">
        <w:rPr>
          <w:szCs w:val="28"/>
        </w:rPr>
        <w:t xml:space="preserve">17.13. Параметры и режимы регулирования градостроительной и </w:t>
      </w:r>
      <w:r w:rsidRPr="009246E7">
        <w:rPr>
          <w:szCs w:val="28"/>
        </w:rPr>
        <w:lastRenderedPageBreak/>
        <w:t>хозяйственной деятельности следует устанавливать с учетом Земельного, Лесного и Водного кодексов Рос</w:t>
      </w:r>
      <w:bookmarkStart w:id="19" w:name="_Toc295148883"/>
      <w:r w:rsidRPr="009246E7">
        <w:rPr>
          <w:szCs w:val="28"/>
        </w:rPr>
        <w:t>сийской Федерации.</w:t>
      </w:r>
    </w:p>
    <w:p w:rsidR="0059496E" w:rsidRPr="009246E7" w:rsidRDefault="0059496E" w:rsidP="0059496E">
      <w:pPr>
        <w:spacing w:line="232" w:lineRule="auto"/>
        <w:ind w:firstLine="720"/>
        <w:jc w:val="both"/>
        <w:rPr>
          <w:szCs w:val="28"/>
        </w:rPr>
      </w:pPr>
      <w:r w:rsidRPr="009246E7">
        <w:rPr>
          <w:szCs w:val="28"/>
        </w:rPr>
        <w:t>17.14.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59496E" w:rsidRPr="009246E7" w:rsidRDefault="0059496E" w:rsidP="0059496E">
      <w:pPr>
        <w:spacing w:line="232" w:lineRule="auto"/>
        <w:jc w:val="center"/>
        <w:rPr>
          <w:szCs w:val="28"/>
        </w:rPr>
      </w:pPr>
    </w:p>
    <w:p w:rsidR="0059496E" w:rsidRPr="009246E7" w:rsidRDefault="0059496E" w:rsidP="0059496E">
      <w:pPr>
        <w:spacing w:line="232" w:lineRule="auto"/>
        <w:jc w:val="center"/>
        <w:rPr>
          <w:szCs w:val="28"/>
        </w:rPr>
      </w:pPr>
      <w:r w:rsidRPr="009246E7">
        <w:rPr>
          <w:szCs w:val="28"/>
        </w:rPr>
        <w:t>18. Защита атмосферного воздуха, поверхностных и подземных вод</w:t>
      </w:r>
    </w:p>
    <w:p w:rsidR="0059496E" w:rsidRPr="009246E7" w:rsidRDefault="0059496E" w:rsidP="0059496E">
      <w:pPr>
        <w:spacing w:line="232" w:lineRule="auto"/>
        <w:jc w:val="center"/>
        <w:rPr>
          <w:szCs w:val="28"/>
        </w:rPr>
      </w:pPr>
      <w:r w:rsidRPr="009246E7">
        <w:rPr>
          <w:szCs w:val="28"/>
        </w:rPr>
        <w:t xml:space="preserve"> и почв от загрязнения</w:t>
      </w:r>
      <w:bookmarkEnd w:id="19"/>
    </w:p>
    <w:p w:rsidR="0059496E" w:rsidRPr="009246E7" w:rsidRDefault="0059496E" w:rsidP="0059496E">
      <w:pPr>
        <w:spacing w:line="232" w:lineRule="auto"/>
        <w:jc w:val="center"/>
        <w:rPr>
          <w:szCs w:val="28"/>
        </w:rPr>
      </w:pPr>
    </w:p>
    <w:p w:rsidR="0059496E" w:rsidRPr="009246E7" w:rsidRDefault="0059496E" w:rsidP="0059496E">
      <w:pPr>
        <w:pStyle w:val="Context"/>
        <w:spacing w:before="0" w:line="232" w:lineRule="auto"/>
        <w:ind w:firstLine="720"/>
        <w:outlineLvl w:val="7"/>
        <w:rPr>
          <w:rFonts w:ascii="Times New Roman" w:hAnsi="Times New Roman" w:cs="Times New Roman"/>
          <w:b w:val="0"/>
          <w:iCs/>
          <w:spacing w:val="-2"/>
          <w:sz w:val="28"/>
          <w:szCs w:val="28"/>
        </w:rPr>
      </w:pPr>
      <w:r w:rsidRPr="009246E7">
        <w:rPr>
          <w:rFonts w:ascii="Times New Roman" w:hAnsi="Times New Roman" w:cs="Times New Roman"/>
          <w:b w:val="0"/>
          <w:iCs/>
          <w:spacing w:val="-2"/>
          <w:sz w:val="28"/>
          <w:szCs w:val="28"/>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 0,8 ПДК.</w:t>
      </w:r>
    </w:p>
    <w:p w:rsidR="0059496E" w:rsidRPr="009246E7" w:rsidRDefault="0059496E" w:rsidP="0059496E">
      <w:pPr>
        <w:pStyle w:val="Context"/>
        <w:spacing w:before="0" w:line="232" w:lineRule="auto"/>
        <w:ind w:firstLine="720"/>
        <w:outlineLvl w:val="7"/>
        <w:rPr>
          <w:rFonts w:ascii="Times New Roman" w:hAnsi="Times New Roman" w:cs="Times New Roman"/>
          <w:b w:val="0"/>
          <w:iCs/>
          <w:spacing w:val="-2"/>
          <w:sz w:val="28"/>
          <w:szCs w:val="28"/>
        </w:rPr>
      </w:pPr>
      <w:r w:rsidRPr="009246E7">
        <w:rPr>
          <w:rFonts w:ascii="Times New Roman" w:hAnsi="Times New Roman" w:cs="Times New Roman"/>
          <w:b w:val="0"/>
          <w:iCs/>
          <w:sz w:val="28"/>
          <w:szCs w:val="28"/>
        </w:rPr>
        <w:t>18</w:t>
      </w:r>
      <w:r w:rsidRPr="009246E7">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9246E7">
        <w:rPr>
          <w:rFonts w:ascii="Times New Roman" w:hAnsi="Times New Roman" w:cs="Times New Roman"/>
          <w:b w:val="0"/>
          <w:bCs w:val="0"/>
          <w:spacing w:val="-2"/>
          <w:sz w:val="28"/>
          <w:szCs w:val="28"/>
        </w:rPr>
        <w:t>СанПиН 2.2.1/2.1.1.1200</w:t>
      </w:r>
      <w:r w:rsidRPr="009246E7">
        <w:rPr>
          <w:rFonts w:ascii="Times New Roman" w:hAnsi="Times New Roman" w:cs="Times New Roman"/>
          <w:b w:val="0"/>
          <w:iCs/>
          <w:spacing w:val="-2"/>
          <w:sz w:val="28"/>
          <w:szCs w:val="28"/>
        </w:rPr>
        <w:t>.</w:t>
      </w:r>
    </w:p>
    <w:p w:rsidR="0059496E" w:rsidRPr="009246E7" w:rsidRDefault="0059496E" w:rsidP="0059496E">
      <w:pPr>
        <w:pStyle w:val="Context"/>
        <w:spacing w:before="0" w:line="232" w:lineRule="auto"/>
        <w:ind w:firstLine="720"/>
        <w:outlineLvl w:val="7"/>
        <w:rPr>
          <w:rFonts w:ascii="Times New Roman" w:hAnsi="Times New Roman" w:cs="Times New Roman"/>
          <w:b w:val="0"/>
          <w:iCs/>
          <w:sz w:val="28"/>
          <w:szCs w:val="28"/>
        </w:rPr>
      </w:pPr>
      <w:r w:rsidRPr="009246E7">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9246E7">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9246E7">
        <w:rPr>
          <w:rFonts w:ascii="Times New Roman" w:hAnsi="Times New Roman" w:cs="Times New Roman"/>
          <w:b w:val="0"/>
          <w:iCs/>
          <w:sz w:val="28"/>
          <w:szCs w:val="28"/>
        </w:rPr>
        <w:t>пожаро</w:t>
      </w:r>
      <w:proofErr w:type="spellEnd"/>
      <w:r w:rsidRPr="009246E7">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9246E7">
          <w:rPr>
            <w:rFonts w:ascii="Times New Roman" w:hAnsi="Times New Roman" w:cs="Times New Roman"/>
            <w:b w:val="0"/>
            <w:iCs/>
            <w:sz w:val="28"/>
            <w:szCs w:val="28"/>
          </w:rPr>
          <w:t>500 м</w:t>
        </w:r>
      </w:smartTag>
      <w:r w:rsidRPr="009246E7">
        <w:rPr>
          <w:rFonts w:ascii="Times New Roman" w:hAnsi="Times New Roman" w:cs="Times New Roman"/>
          <w:b w:val="0"/>
          <w:iCs/>
          <w:sz w:val="28"/>
          <w:szCs w:val="28"/>
        </w:rPr>
        <w:t xml:space="preserve">, не следует размещать в районах с преобладающими ветрами </w:t>
      </w:r>
      <w:r w:rsidRPr="009246E7">
        <w:rPr>
          <w:rFonts w:ascii="Times New Roman" w:hAnsi="Times New Roman" w:cs="Times New Roman"/>
          <w:b w:val="0"/>
          <w:iCs/>
          <w:sz w:val="28"/>
          <w:szCs w:val="28"/>
        </w:rPr>
        <w:lastRenderedPageBreak/>
        <w:t>скоростью до 1 м/с, с длительными или часто повторяющимися штилями, инверсиями, туманами (за год более 30 -</w:t>
      </w:r>
      <w:r w:rsidRPr="009246E7">
        <w:rPr>
          <w:rFonts w:ascii="Times New Roman" w:hAnsi="Times New Roman" w:cs="Times New Roman"/>
          <w:b w:val="0"/>
          <w:iCs/>
          <w:sz w:val="28"/>
          <w:szCs w:val="28"/>
          <w:lang w:val="en-US"/>
        </w:rPr>
        <w:t> </w:t>
      </w:r>
      <w:r w:rsidRPr="009246E7">
        <w:rPr>
          <w:rFonts w:ascii="Times New Roman" w:hAnsi="Times New Roman" w:cs="Times New Roman"/>
          <w:b w:val="0"/>
          <w:iCs/>
          <w:sz w:val="28"/>
          <w:szCs w:val="28"/>
        </w:rPr>
        <w:t>40 %, в течение зимы 50</w:t>
      </w:r>
      <w:r w:rsidRPr="009246E7">
        <w:rPr>
          <w:rFonts w:ascii="Times New Roman" w:hAnsi="Times New Roman" w:cs="Times New Roman"/>
          <w:b w:val="0"/>
          <w:iCs/>
          <w:sz w:val="28"/>
          <w:szCs w:val="28"/>
          <w:lang w:val="en-US"/>
        </w:rPr>
        <w:t> </w:t>
      </w:r>
      <w:r w:rsidRPr="009246E7">
        <w:rPr>
          <w:rFonts w:ascii="Times New Roman" w:hAnsi="Times New Roman" w:cs="Times New Roman"/>
          <w:b w:val="0"/>
          <w:iCs/>
          <w:sz w:val="28"/>
          <w:szCs w:val="28"/>
        </w:rPr>
        <w:t>-</w:t>
      </w:r>
      <w:r w:rsidRPr="009246E7">
        <w:rPr>
          <w:rFonts w:ascii="Times New Roman" w:hAnsi="Times New Roman" w:cs="Times New Roman"/>
          <w:b w:val="0"/>
          <w:iCs/>
          <w:sz w:val="28"/>
          <w:szCs w:val="28"/>
          <w:lang w:val="en-US"/>
        </w:rPr>
        <w:t> </w:t>
      </w:r>
      <w:r w:rsidRPr="009246E7">
        <w:rPr>
          <w:rFonts w:ascii="Times New Roman" w:hAnsi="Times New Roman" w:cs="Times New Roman"/>
          <w:b w:val="0"/>
          <w:iCs/>
          <w:sz w:val="28"/>
          <w:szCs w:val="28"/>
        </w:rPr>
        <w:t>60% дней).</w:t>
      </w:r>
    </w:p>
    <w:p w:rsidR="0059496E" w:rsidRPr="009246E7" w:rsidRDefault="0059496E" w:rsidP="0059496E">
      <w:pPr>
        <w:pStyle w:val="34"/>
        <w:widowControl w:val="0"/>
        <w:spacing w:after="0"/>
        <w:ind w:firstLine="720"/>
        <w:jc w:val="both"/>
        <w:rPr>
          <w:iCs/>
          <w:sz w:val="28"/>
          <w:szCs w:val="28"/>
        </w:rPr>
      </w:pPr>
      <w:r w:rsidRPr="009246E7">
        <w:rPr>
          <w:iCs/>
          <w:sz w:val="28"/>
          <w:szCs w:val="28"/>
        </w:rPr>
        <w:t xml:space="preserve">18.6. Расчет загрязненности атмосферного воздуха следует проводить в соответствии с требованиями </w:t>
      </w:r>
      <w:r w:rsidRPr="009246E7">
        <w:rPr>
          <w:bCs/>
          <w:sz w:val="28"/>
          <w:szCs w:val="28"/>
        </w:rPr>
        <w:t>СанПиН 2.2.1/2.1.1.1200</w:t>
      </w:r>
      <w:r w:rsidRPr="009246E7">
        <w:rPr>
          <w:iCs/>
          <w:sz w:val="28"/>
          <w:szCs w:val="28"/>
        </w:rPr>
        <w:t xml:space="preserve"> с учетом выделения вредных веществ автомобильным транспортом.</w:t>
      </w:r>
    </w:p>
    <w:p w:rsidR="0059496E" w:rsidRPr="009246E7" w:rsidRDefault="0059496E" w:rsidP="0059496E">
      <w:pPr>
        <w:ind w:firstLine="720"/>
        <w:jc w:val="both"/>
        <w:rPr>
          <w:bCs/>
          <w:szCs w:val="28"/>
        </w:rPr>
      </w:pPr>
      <w:r w:rsidRPr="009246E7">
        <w:rPr>
          <w:iCs/>
          <w:szCs w:val="28"/>
        </w:rPr>
        <w:t>18</w:t>
      </w:r>
      <w:r w:rsidRPr="009246E7">
        <w:rPr>
          <w:bCs/>
          <w:szCs w:val="28"/>
        </w:rPr>
        <w:t xml:space="preserve">.7.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9246E7">
        <w:rPr>
          <w:bCs/>
          <w:szCs w:val="28"/>
        </w:rPr>
        <w:t>рыбохозяйственных</w:t>
      </w:r>
      <w:proofErr w:type="spellEnd"/>
      <w:r w:rsidRPr="009246E7">
        <w:rPr>
          <w:bCs/>
          <w:szCs w:val="28"/>
        </w:rPr>
        <w:t xml:space="preserve"> целях, а также расположенных в границах населенных пунктов.</w:t>
      </w:r>
    </w:p>
    <w:p w:rsidR="0059496E" w:rsidRPr="009246E7" w:rsidRDefault="0059496E" w:rsidP="0059496E">
      <w:pPr>
        <w:ind w:firstLine="720"/>
        <w:jc w:val="both"/>
        <w:rPr>
          <w:bCs/>
          <w:szCs w:val="28"/>
        </w:rPr>
      </w:pPr>
      <w:r w:rsidRPr="009246E7">
        <w:rPr>
          <w:iCs/>
          <w:szCs w:val="28"/>
        </w:rPr>
        <w:t>18</w:t>
      </w:r>
      <w:r w:rsidRPr="009246E7">
        <w:rPr>
          <w:bCs/>
          <w:szCs w:val="28"/>
        </w:rPr>
        <w:t xml:space="preserve">.8. Жилые, общественно-деловые, смешанные зоны и зоны рекреационного назначения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w:t>
      </w:r>
      <w:proofErr w:type="spellStart"/>
      <w:r w:rsidRPr="009246E7">
        <w:rPr>
          <w:bCs/>
          <w:szCs w:val="28"/>
        </w:rPr>
        <w:t>соблюденииСП</w:t>
      </w:r>
      <w:proofErr w:type="spellEnd"/>
      <w:r w:rsidRPr="009246E7">
        <w:rPr>
          <w:bCs/>
          <w:szCs w:val="28"/>
        </w:rPr>
        <w:t xml:space="preserve"> 32.13330, СанПиН 2.1.5.980.</w:t>
      </w:r>
    </w:p>
    <w:p w:rsidR="0059496E" w:rsidRPr="009246E7" w:rsidRDefault="0059496E" w:rsidP="0059496E">
      <w:pPr>
        <w:ind w:firstLine="720"/>
        <w:jc w:val="both"/>
        <w:rPr>
          <w:bCs/>
          <w:szCs w:val="28"/>
        </w:rPr>
      </w:pPr>
      <w:r w:rsidRPr="009246E7">
        <w:rPr>
          <w:iCs/>
          <w:szCs w:val="28"/>
        </w:rPr>
        <w:t>18</w:t>
      </w:r>
      <w:r w:rsidRPr="009246E7">
        <w:rPr>
          <w:bCs/>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9246E7">
          <w:rPr>
            <w:bCs/>
            <w:szCs w:val="28"/>
          </w:rPr>
          <w:t>200 м</w:t>
        </w:r>
      </w:smartTag>
      <w:r w:rsidRPr="009246E7">
        <w:rPr>
          <w:bCs/>
          <w:szCs w:val="28"/>
        </w:rPr>
        <w:t>.</w:t>
      </w:r>
    </w:p>
    <w:p w:rsidR="0059496E" w:rsidRPr="009246E7" w:rsidRDefault="0059496E" w:rsidP="0059496E">
      <w:pPr>
        <w:pStyle w:val="Context"/>
        <w:spacing w:before="0"/>
        <w:ind w:firstLine="720"/>
        <w:outlineLvl w:val="7"/>
        <w:rPr>
          <w:rFonts w:ascii="Times New Roman" w:hAnsi="Times New Roman" w:cs="Times New Roman"/>
          <w:b w:val="0"/>
          <w:sz w:val="28"/>
          <w:szCs w:val="28"/>
        </w:rPr>
      </w:pPr>
      <w:r w:rsidRPr="009246E7">
        <w:rPr>
          <w:rFonts w:ascii="Times New Roman" w:hAnsi="Times New Roman" w:cs="Times New Roman"/>
          <w:b w:val="0"/>
          <w:iCs/>
          <w:sz w:val="28"/>
          <w:szCs w:val="28"/>
        </w:rPr>
        <w:t>18</w:t>
      </w:r>
      <w:r w:rsidRPr="009246E7">
        <w:rPr>
          <w:rFonts w:ascii="Times New Roman" w:hAnsi="Times New Roman" w:cs="Times New Roman"/>
          <w:b w:val="0"/>
          <w:iCs/>
          <w:spacing w:val="-4"/>
          <w:sz w:val="28"/>
          <w:szCs w:val="28"/>
        </w:rPr>
        <w:t xml:space="preserve">.10. При планировке и застройке </w:t>
      </w:r>
      <w:r w:rsidRPr="009246E7">
        <w:rPr>
          <w:rFonts w:ascii="Times New Roman" w:hAnsi="Times New Roman" w:cs="Times New Roman"/>
          <w:b w:val="0"/>
          <w:iCs/>
          <w:sz w:val="28"/>
          <w:szCs w:val="28"/>
        </w:rPr>
        <w:t xml:space="preserve"> сельских поселений</w:t>
      </w:r>
      <w:r w:rsidRPr="009246E7">
        <w:rPr>
          <w:rFonts w:ascii="Times New Roman" w:hAnsi="Times New Roman" w:cs="Times New Roman"/>
          <w:b w:val="0"/>
          <w:iCs/>
          <w:spacing w:val="-4"/>
          <w:sz w:val="28"/>
          <w:szCs w:val="28"/>
        </w:rPr>
        <w:t xml:space="preserve"> необходимо предусматривать организацию </w:t>
      </w:r>
      <w:proofErr w:type="spellStart"/>
      <w:r w:rsidRPr="009246E7">
        <w:rPr>
          <w:rFonts w:ascii="Times New Roman" w:hAnsi="Times New Roman" w:cs="Times New Roman"/>
          <w:b w:val="0"/>
          <w:iCs/>
          <w:spacing w:val="-4"/>
          <w:sz w:val="28"/>
          <w:szCs w:val="28"/>
        </w:rPr>
        <w:t>водоохранных</w:t>
      </w:r>
      <w:proofErr w:type="spellEnd"/>
      <w:r w:rsidRPr="009246E7">
        <w:rPr>
          <w:rFonts w:ascii="Times New Roman" w:hAnsi="Times New Roman" w:cs="Times New Roman"/>
          <w:b w:val="0"/>
          <w:iCs/>
          <w:spacing w:val="-4"/>
          <w:sz w:val="28"/>
          <w:szCs w:val="28"/>
        </w:rPr>
        <w:t xml:space="preserve"> зон – </w:t>
      </w:r>
      <w:r w:rsidRPr="009246E7">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9496E" w:rsidRPr="009246E7" w:rsidRDefault="0059496E" w:rsidP="0059496E">
      <w:pPr>
        <w:pStyle w:val="u"/>
        <w:widowControl w:val="0"/>
        <w:ind w:firstLine="720"/>
        <w:rPr>
          <w:iCs/>
          <w:sz w:val="28"/>
          <w:szCs w:val="28"/>
        </w:rPr>
      </w:pPr>
      <w:bookmarkStart w:id="20" w:name="p909"/>
      <w:bookmarkEnd w:id="20"/>
      <w:r w:rsidRPr="009246E7">
        <w:rPr>
          <w:iCs/>
          <w:sz w:val="28"/>
          <w:szCs w:val="28"/>
        </w:rPr>
        <w:t>18</w:t>
      </w:r>
      <w:r w:rsidRPr="009246E7">
        <w:rPr>
          <w:sz w:val="28"/>
          <w:szCs w:val="28"/>
        </w:rPr>
        <w:t xml:space="preserve">.11. Ширина </w:t>
      </w:r>
      <w:proofErr w:type="spellStart"/>
      <w:r w:rsidRPr="009246E7">
        <w:rPr>
          <w:sz w:val="28"/>
          <w:szCs w:val="28"/>
        </w:rPr>
        <w:t>водоохранной</w:t>
      </w:r>
      <w:proofErr w:type="spellEnd"/>
      <w:r w:rsidRPr="009246E7">
        <w:rPr>
          <w:sz w:val="28"/>
          <w:szCs w:val="28"/>
        </w:rPr>
        <w:t xml:space="preserve"> зоны водных объектов устанавливается в соответствии с </w:t>
      </w:r>
      <w:r w:rsidRPr="009246E7">
        <w:rPr>
          <w:iCs/>
          <w:sz w:val="28"/>
          <w:szCs w:val="28"/>
        </w:rPr>
        <w:t>Водным кодексом Российской Федерации.</w:t>
      </w:r>
    </w:p>
    <w:p w:rsidR="0059496E" w:rsidRPr="009246E7" w:rsidRDefault="0059496E" w:rsidP="0059496E">
      <w:pPr>
        <w:pStyle w:val="u"/>
        <w:widowControl w:val="0"/>
        <w:ind w:firstLine="720"/>
        <w:rPr>
          <w:sz w:val="28"/>
          <w:szCs w:val="28"/>
        </w:rPr>
      </w:pPr>
      <w:r w:rsidRPr="009246E7">
        <w:rPr>
          <w:iCs/>
          <w:sz w:val="28"/>
          <w:szCs w:val="28"/>
        </w:rPr>
        <w:t>18.12.</w:t>
      </w:r>
      <w:r w:rsidRPr="009246E7">
        <w:rPr>
          <w:sz w:val="28"/>
          <w:szCs w:val="28"/>
        </w:rPr>
        <w:t xml:space="preserve"> Ширина </w:t>
      </w:r>
      <w:proofErr w:type="spellStart"/>
      <w:r w:rsidRPr="009246E7">
        <w:rPr>
          <w:sz w:val="28"/>
          <w:szCs w:val="28"/>
        </w:rPr>
        <w:t>водоохранной</w:t>
      </w:r>
      <w:proofErr w:type="spellEnd"/>
      <w:r w:rsidRPr="009246E7">
        <w:rPr>
          <w:sz w:val="28"/>
          <w:szCs w:val="28"/>
        </w:rPr>
        <w:t xml:space="preserve"> зоны рек или ручьев устанавливается от их истока для рек или ручьев протяженностью:</w:t>
      </w:r>
    </w:p>
    <w:p w:rsidR="0059496E" w:rsidRPr="009246E7" w:rsidRDefault="0059496E" w:rsidP="0059496E">
      <w:pPr>
        <w:pStyle w:val="u"/>
        <w:widowControl w:val="0"/>
        <w:ind w:firstLine="720"/>
        <w:rPr>
          <w:sz w:val="28"/>
          <w:szCs w:val="28"/>
        </w:rPr>
      </w:pPr>
      <w:bookmarkStart w:id="21" w:name="p914"/>
      <w:bookmarkEnd w:id="21"/>
      <w:r w:rsidRPr="009246E7">
        <w:rPr>
          <w:sz w:val="28"/>
          <w:szCs w:val="28"/>
        </w:rPr>
        <w:t xml:space="preserve">до </w:t>
      </w:r>
      <w:smartTag w:uri="urn:schemas-microsoft-com:office:smarttags" w:element="metricconverter">
        <w:smartTagPr>
          <w:attr w:name="ProductID" w:val="10 км"/>
        </w:smartTagPr>
        <w:r w:rsidRPr="009246E7">
          <w:rPr>
            <w:sz w:val="28"/>
            <w:szCs w:val="28"/>
          </w:rPr>
          <w:t>10 км</w:t>
        </w:r>
      </w:smartTag>
      <w:r w:rsidRPr="009246E7">
        <w:rPr>
          <w:sz w:val="28"/>
          <w:szCs w:val="28"/>
        </w:rPr>
        <w:t xml:space="preserve"> – </w:t>
      </w:r>
      <w:smartTag w:uri="urn:schemas-microsoft-com:office:smarttags" w:element="metricconverter">
        <w:smartTagPr>
          <w:attr w:name="ProductID" w:val="50 м"/>
        </w:smartTagPr>
        <w:r w:rsidRPr="009246E7">
          <w:rPr>
            <w:sz w:val="28"/>
            <w:szCs w:val="28"/>
          </w:rPr>
          <w:t>50 м</w:t>
        </w:r>
      </w:smartTag>
      <w:r w:rsidRPr="009246E7">
        <w:rPr>
          <w:sz w:val="28"/>
          <w:szCs w:val="28"/>
        </w:rPr>
        <w:t>;</w:t>
      </w:r>
    </w:p>
    <w:p w:rsidR="0059496E" w:rsidRPr="009246E7" w:rsidRDefault="0059496E" w:rsidP="0059496E">
      <w:pPr>
        <w:pStyle w:val="u"/>
        <w:widowControl w:val="0"/>
        <w:ind w:firstLine="720"/>
        <w:rPr>
          <w:sz w:val="28"/>
          <w:szCs w:val="28"/>
        </w:rPr>
      </w:pPr>
      <w:bookmarkStart w:id="22" w:name="p915"/>
      <w:bookmarkEnd w:id="22"/>
      <w:r w:rsidRPr="009246E7">
        <w:rPr>
          <w:sz w:val="28"/>
          <w:szCs w:val="28"/>
        </w:rPr>
        <w:t xml:space="preserve">от 10 до </w:t>
      </w:r>
      <w:smartTag w:uri="urn:schemas-microsoft-com:office:smarttags" w:element="metricconverter">
        <w:smartTagPr>
          <w:attr w:name="ProductID" w:val="50 км"/>
        </w:smartTagPr>
        <w:r w:rsidRPr="009246E7">
          <w:rPr>
            <w:sz w:val="28"/>
            <w:szCs w:val="28"/>
          </w:rPr>
          <w:t>50 км</w:t>
        </w:r>
      </w:smartTag>
      <w:r w:rsidRPr="009246E7">
        <w:rPr>
          <w:sz w:val="28"/>
          <w:szCs w:val="28"/>
        </w:rPr>
        <w:t xml:space="preserve"> – </w:t>
      </w:r>
      <w:smartTag w:uri="urn:schemas-microsoft-com:office:smarttags" w:element="metricconverter">
        <w:smartTagPr>
          <w:attr w:name="ProductID" w:val="100 м"/>
        </w:smartTagPr>
        <w:r w:rsidRPr="009246E7">
          <w:rPr>
            <w:sz w:val="28"/>
            <w:szCs w:val="28"/>
          </w:rPr>
          <w:t>100 м</w:t>
        </w:r>
      </w:smartTag>
      <w:r w:rsidRPr="009246E7">
        <w:rPr>
          <w:sz w:val="28"/>
          <w:szCs w:val="28"/>
        </w:rPr>
        <w:t>;</w:t>
      </w:r>
    </w:p>
    <w:p w:rsidR="0059496E" w:rsidRPr="009246E7" w:rsidRDefault="0059496E" w:rsidP="0059496E">
      <w:pPr>
        <w:pStyle w:val="u"/>
        <w:widowControl w:val="0"/>
        <w:ind w:firstLine="720"/>
        <w:rPr>
          <w:sz w:val="28"/>
          <w:szCs w:val="28"/>
        </w:rPr>
      </w:pPr>
      <w:bookmarkStart w:id="23" w:name="p916"/>
      <w:bookmarkEnd w:id="23"/>
      <w:r w:rsidRPr="009246E7">
        <w:rPr>
          <w:sz w:val="28"/>
          <w:szCs w:val="28"/>
        </w:rPr>
        <w:t xml:space="preserve">от </w:t>
      </w:r>
      <w:smartTag w:uri="urn:schemas-microsoft-com:office:smarttags" w:element="metricconverter">
        <w:smartTagPr>
          <w:attr w:name="ProductID" w:val="50 км"/>
        </w:smartTagPr>
        <w:r w:rsidRPr="009246E7">
          <w:rPr>
            <w:sz w:val="28"/>
            <w:szCs w:val="28"/>
          </w:rPr>
          <w:t>50 км</w:t>
        </w:r>
      </w:smartTag>
      <w:r w:rsidRPr="009246E7">
        <w:rPr>
          <w:sz w:val="28"/>
          <w:szCs w:val="28"/>
        </w:rPr>
        <w:t xml:space="preserve"> и более – </w:t>
      </w:r>
      <w:smartTag w:uri="urn:schemas-microsoft-com:office:smarttags" w:element="metricconverter">
        <w:smartTagPr>
          <w:attr w:name="ProductID" w:val="200 м"/>
        </w:smartTagPr>
        <w:r w:rsidRPr="009246E7">
          <w:rPr>
            <w:sz w:val="28"/>
            <w:szCs w:val="28"/>
          </w:rPr>
          <w:t>200 м</w:t>
        </w:r>
      </w:smartTag>
      <w:r w:rsidRPr="009246E7">
        <w:rPr>
          <w:sz w:val="28"/>
          <w:szCs w:val="28"/>
        </w:rPr>
        <w:t>.</w:t>
      </w:r>
    </w:p>
    <w:p w:rsidR="0059496E" w:rsidRPr="009246E7" w:rsidRDefault="0059496E" w:rsidP="0059496E">
      <w:pPr>
        <w:pStyle w:val="u"/>
        <w:widowControl w:val="0"/>
        <w:ind w:firstLine="720"/>
        <w:rPr>
          <w:sz w:val="28"/>
          <w:szCs w:val="28"/>
        </w:rPr>
      </w:pPr>
      <w:bookmarkStart w:id="24" w:name="p917"/>
      <w:bookmarkEnd w:id="24"/>
      <w:r w:rsidRPr="009246E7">
        <w:rPr>
          <w:iCs/>
          <w:sz w:val="28"/>
          <w:szCs w:val="28"/>
        </w:rPr>
        <w:t>18</w:t>
      </w:r>
      <w:r w:rsidRPr="009246E7">
        <w:rPr>
          <w:sz w:val="28"/>
          <w:szCs w:val="28"/>
        </w:rPr>
        <w:t xml:space="preserve">.13. Для реки, ручья протяженностью менее </w:t>
      </w:r>
      <w:smartTag w:uri="urn:schemas-microsoft-com:office:smarttags" w:element="metricconverter">
        <w:smartTagPr>
          <w:attr w:name="ProductID" w:val="50 км"/>
        </w:smartTagPr>
        <w:r w:rsidRPr="009246E7">
          <w:rPr>
            <w:sz w:val="28"/>
            <w:szCs w:val="28"/>
          </w:rPr>
          <w:t>50 км</w:t>
        </w:r>
      </w:smartTag>
      <w:r w:rsidRPr="009246E7">
        <w:rPr>
          <w:sz w:val="28"/>
          <w:szCs w:val="28"/>
        </w:rPr>
        <w:t xml:space="preserve"> от истока до устья </w:t>
      </w:r>
      <w:proofErr w:type="spellStart"/>
      <w:r w:rsidRPr="009246E7">
        <w:rPr>
          <w:sz w:val="28"/>
          <w:szCs w:val="28"/>
        </w:rPr>
        <w:t>водоохранная</w:t>
      </w:r>
      <w:proofErr w:type="spellEnd"/>
      <w:r w:rsidRPr="009246E7">
        <w:rPr>
          <w:sz w:val="28"/>
          <w:szCs w:val="28"/>
        </w:rPr>
        <w:t xml:space="preserve"> зона совпадает с прибрежной защитной полосой. Радиус </w:t>
      </w:r>
      <w:proofErr w:type="spellStart"/>
      <w:r w:rsidRPr="009246E7">
        <w:rPr>
          <w:sz w:val="28"/>
          <w:szCs w:val="28"/>
        </w:rPr>
        <w:t>водоохранной</w:t>
      </w:r>
      <w:proofErr w:type="spellEnd"/>
      <w:r w:rsidRPr="009246E7">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9246E7">
          <w:rPr>
            <w:sz w:val="28"/>
            <w:szCs w:val="28"/>
          </w:rPr>
          <w:t>50 м</w:t>
        </w:r>
      </w:smartTag>
      <w:r w:rsidRPr="009246E7">
        <w:rPr>
          <w:sz w:val="28"/>
          <w:szCs w:val="28"/>
        </w:rPr>
        <w:t>.</w:t>
      </w:r>
    </w:p>
    <w:p w:rsidR="0059496E" w:rsidRPr="009246E7" w:rsidRDefault="0059496E" w:rsidP="0059496E">
      <w:pPr>
        <w:pStyle w:val="u"/>
        <w:widowControl w:val="0"/>
        <w:ind w:firstLine="720"/>
        <w:rPr>
          <w:sz w:val="28"/>
          <w:szCs w:val="28"/>
        </w:rPr>
      </w:pPr>
      <w:bookmarkStart w:id="25" w:name="p918"/>
      <w:bookmarkEnd w:id="25"/>
      <w:r w:rsidRPr="009246E7">
        <w:rPr>
          <w:iCs/>
          <w:sz w:val="28"/>
          <w:szCs w:val="28"/>
        </w:rPr>
        <w:t>18</w:t>
      </w:r>
      <w:r w:rsidRPr="009246E7">
        <w:rPr>
          <w:sz w:val="28"/>
          <w:szCs w:val="28"/>
        </w:rPr>
        <w:t xml:space="preserve">.14. Ширина </w:t>
      </w:r>
      <w:proofErr w:type="spellStart"/>
      <w:r w:rsidRPr="009246E7">
        <w:rPr>
          <w:sz w:val="28"/>
          <w:szCs w:val="28"/>
        </w:rPr>
        <w:t>водоохранной</w:t>
      </w:r>
      <w:proofErr w:type="spellEnd"/>
      <w:r w:rsidRPr="009246E7">
        <w:rPr>
          <w:sz w:val="28"/>
          <w:szCs w:val="28"/>
        </w:rPr>
        <w:t xml:space="preserve"> зоны озера, водохранилища с акваторией менее 0,5 кв. км устанавливается в размере </w:t>
      </w:r>
      <w:smartTag w:uri="urn:schemas-microsoft-com:office:smarttags" w:element="metricconverter">
        <w:smartTagPr>
          <w:attr w:name="ProductID" w:val="50 м"/>
        </w:smartTagPr>
        <w:r w:rsidRPr="009246E7">
          <w:rPr>
            <w:sz w:val="28"/>
            <w:szCs w:val="28"/>
          </w:rPr>
          <w:t>50 м</w:t>
        </w:r>
      </w:smartTag>
      <w:r w:rsidRPr="009246E7">
        <w:rPr>
          <w:sz w:val="28"/>
          <w:szCs w:val="28"/>
        </w:rPr>
        <w:t xml:space="preserve">. Ширина </w:t>
      </w:r>
      <w:proofErr w:type="spellStart"/>
      <w:r w:rsidRPr="009246E7">
        <w:rPr>
          <w:sz w:val="28"/>
          <w:szCs w:val="28"/>
        </w:rPr>
        <w:t>водоохранной</w:t>
      </w:r>
      <w:proofErr w:type="spellEnd"/>
      <w:r w:rsidRPr="009246E7">
        <w:rPr>
          <w:sz w:val="28"/>
          <w:szCs w:val="28"/>
        </w:rPr>
        <w:t xml:space="preserve"> зоны водохранилища, расположенного на водотоке, устанавливается равной ширине </w:t>
      </w:r>
      <w:proofErr w:type="spellStart"/>
      <w:r w:rsidRPr="009246E7">
        <w:rPr>
          <w:sz w:val="28"/>
          <w:szCs w:val="28"/>
        </w:rPr>
        <w:t>водоохранной</w:t>
      </w:r>
      <w:proofErr w:type="spellEnd"/>
      <w:r w:rsidRPr="009246E7">
        <w:rPr>
          <w:sz w:val="28"/>
          <w:szCs w:val="28"/>
        </w:rPr>
        <w:t xml:space="preserve"> зоны этого водотока.</w:t>
      </w:r>
    </w:p>
    <w:p w:rsidR="0059496E" w:rsidRPr="009246E7" w:rsidRDefault="0059496E" w:rsidP="0059496E">
      <w:pPr>
        <w:pStyle w:val="u"/>
        <w:widowControl w:val="0"/>
        <w:ind w:firstLine="720"/>
        <w:rPr>
          <w:sz w:val="28"/>
          <w:szCs w:val="28"/>
        </w:rPr>
      </w:pPr>
      <w:bookmarkStart w:id="26" w:name="p919"/>
      <w:bookmarkStart w:id="27" w:name="p921"/>
      <w:bookmarkStart w:id="28" w:name="p923"/>
      <w:bookmarkEnd w:id="26"/>
      <w:bookmarkEnd w:id="27"/>
      <w:bookmarkEnd w:id="28"/>
      <w:r w:rsidRPr="009246E7">
        <w:rPr>
          <w:iCs/>
          <w:sz w:val="28"/>
          <w:szCs w:val="28"/>
        </w:rPr>
        <w:t>18</w:t>
      </w:r>
      <w:r w:rsidRPr="009246E7">
        <w:rPr>
          <w:sz w:val="28"/>
          <w:szCs w:val="28"/>
        </w:rPr>
        <w:t xml:space="preserve">.15. </w:t>
      </w:r>
      <w:proofErr w:type="spellStart"/>
      <w:r w:rsidRPr="009246E7">
        <w:rPr>
          <w:sz w:val="28"/>
          <w:szCs w:val="28"/>
        </w:rPr>
        <w:t>Водоохранные</w:t>
      </w:r>
      <w:proofErr w:type="spellEnd"/>
      <w:r w:rsidRPr="009246E7">
        <w:rPr>
          <w:sz w:val="28"/>
          <w:szCs w:val="28"/>
        </w:rPr>
        <w:t xml:space="preserve"> зоны магистральных или межхозяйственных каналов совпадают по ширине с полосами отводов таких каналов.</w:t>
      </w:r>
    </w:p>
    <w:p w:rsidR="0059496E" w:rsidRPr="009246E7" w:rsidRDefault="0059496E" w:rsidP="0059496E">
      <w:pPr>
        <w:pStyle w:val="u"/>
        <w:widowControl w:val="0"/>
        <w:ind w:firstLine="720"/>
        <w:rPr>
          <w:sz w:val="28"/>
          <w:szCs w:val="28"/>
        </w:rPr>
      </w:pPr>
      <w:bookmarkStart w:id="29" w:name="p924"/>
      <w:bookmarkEnd w:id="29"/>
      <w:r w:rsidRPr="009246E7">
        <w:rPr>
          <w:iCs/>
          <w:sz w:val="28"/>
          <w:szCs w:val="28"/>
        </w:rPr>
        <w:t>18</w:t>
      </w:r>
      <w:r w:rsidRPr="009246E7">
        <w:rPr>
          <w:sz w:val="28"/>
          <w:szCs w:val="28"/>
        </w:rPr>
        <w:t xml:space="preserve">.16. </w:t>
      </w:r>
      <w:proofErr w:type="spellStart"/>
      <w:r w:rsidRPr="009246E7">
        <w:rPr>
          <w:sz w:val="28"/>
          <w:szCs w:val="28"/>
        </w:rPr>
        <w:t>Водоохранные</w:t>
      </w:r>
      <w:proofErr w:type="spellEnd"/>
      <w:r w:rsidRPr="009246E7">
        <w:rPr>
          <w:sz w:val="28"/>
          <w:szCs w:val="28"/>
        </w:rPr>
        <w:t xml:space="preserve"> зоны рек, их частей, помещенных в закрытые коллекторы, не устанавливаются.</w:t>
      </w:r>
    </w:p>
    <w:p w:rsidR="0059496E" w:rsidRPr="009246E7" w:rsidRDefault="0059496E" w:rsidP="0059496E">
      <w:pPr>
        <w:pStyle w:val="u"/>
        <w:widowControl w:val="0"/>
        <w:ind w:firstLine="720"/>
        <w:rPr>
          <w:sz w:val="28"/>
          <w:szCs w:val="28"/>
        </w:rPr>
      </w:pPr>
      <w:bookmarkStart w:id="30" w:name="p925"/>
      <w:bookmarkEnd w:id="30"/>
      <w:r w:rsidRPr="009246E7">
        <w:rPr>
          <w:iCs/>
          <w:sz w:val="28"/>
          <w:szCs w:val="28"/>
        </w:rPr>
        <w:lastRenderedPageBreak/>
        <w:t>18</w:t>
      </w:r>
      <w:r w:rsidRPr="009246E7">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9246E7">
          <w:rPr>
            <w:sz w:val="28"/>
            <w:szCs w:val="28"/>
          </w:rPr>
          <w:t>30 м</w:t>
        </w:r>
      </w:smartTag>
      <w:r w:rsidRPr="009246E7">
        <w:rPr>
          <w:sz w:val="28"/>
          <w:szCs w:val="28"/>
        </w:rPr>
        <w:t xml:space="preserve"> для обратного или нулевого уклона, </w:t>
      </w:r>
      <w:smartTag w:uri="urn:schemas-microsoft-com:office:smarttags" w:element="metricconverter">
        <w:smartTagPr>
          <w:attr w:name="ProductID" w:val="40 м"/>
        </w:smartTagPr>
        <w:r w:rsidRPr="009246E7">
          <w:rPr>
            <w:sz w:val="28"/>
            <w:szCs w:val="28"/>
          </w:rPr>
          <w:t>40 м</w:t>
        </w:r>
      </w:smartTag>
      <w:r w:rsidRPr="009246E7">
        <w:rPr>
          <w:sz w:val="28"/>
          <w:szCs w:val="28"/>
        </w:rPr>
        <w:t xml:space="preserve"> для уклона до 3 градусов и </w:t>
      </w:r>
      <w:smartTag w:uri="urn:schemas-microsoft-com:office:smarttags" w:element="metricconverter">
        <w:smartTagPr>
          <w:attr w:name="ProductID" w:val="50 м"/>
        </w:smartTagPr>
        <w:r w:rsidRPr="009246E7">
          <w:rPr>
            <w:sz w:val="28"/>
            <w:szCs w:val="28"/>
          </w:rPr>
          <w:t>50 м</w:t>
        </w:r>
      </w:smartTag>
      <w:r w:rsidRPr="009246E7">
        <w:rPr>
          <w:sz w:val="28"/>
          <w:szCs w:val="28"/>
        </w:rPr>
        <w:t xml:space="preserve"> для уклона 3 и более градуса.</w:t>
      </w:r>
    </w:p>
    <w:p w:rsidR="0059496E" w:rsidRPr="009246E7" w:rsidRDefault="0059496E" w:rsidP="0059496E">
      <w:pPr>
        <w:pStyle w:val="u"/>
        <w:widowControl w:val="0"/>
        <w:ind w:firstLine="720"/>
        <w:rPr>
          <w:sz w:val="28"/>
          <w:szCs w:val="28"/>
        </w:rPr>
      </w:pPr>
      <w:bookmarkStart w:id="31" w:name="p926"/>
      <w:bookmarkStart w:id="32" w:name="p927"/>
      <w:bookmarkEnd w:id="31"/>
      <w:bookmarkEnd w:id="32"/>
      <w:r w:rsidRPr="009246E7">
        <w:rPr>
          <w:iCs/>
          <w:sz w:val="28"/>
          <w:szCs w:val="28"/>
        </w:rPr>
        <w:t>18</w:t>
      </w:r>
      <w:r w:rsidRPr="009246E7">
        <w:rPr>
          <w:sz w:val="28"/>
          <w:szCs w:val="28"/>
        </w:rPr>
        <w:t xml:space="preserve">.18. Ширина прибрежной защитной полосы озера, водохранилища, имеющих особо ценное </w:t>
      </w:r>
      <w:proofErr w:type="spellStart"/>
      <w:r w:rsidRPr="009246E7">
        <w:rPr>
          <w:sz w:val="28"/>
          <w:szCs w:val="28"/>
        </w:rPr>
        <w:t>рыбохозяйственное</w:t>
      </w:r>
      <w:proofErr w:type="spellEnd"/>
      <w:r w:rsidRPr="009246E7">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9246E7">
          <w:rPr>
            <w:sz w:val="28"/>
            <w:szCs w:val="28"/>
          </w:rPr>
          <w:t>200 м</w:t>
        </w:r>
      </w:smartTag>
      <w:r w:rsidRPr="009246E7">
        <w:rPr>
          <w:sz w:val="28"/>
          <w:szCs w:val="28"/>
        </w:rPr>
        <w:t xml:space="preserve"> независимо от уклона прилегающих земель.</w:t>
      </w:r>
    </w:p>
    <w:p w:rsidR="0059496E" w:rsidRPr="009246E7" w:rsidRDefault="0059496E" w:rsidP="0059496E">
      <w:pPr>
        <w:pStyle w:val="u"/>
        <w:widowControl w:val="0"/>
        <w:ind w:firstLine="720"/>
        <w:rPr>
          <w:sz w:val="28"/>
          <w:szCs w:val="28"/>
        </w:rPr>
      </w:pPr>
      <w:bookmarkStart w:id="33" w:name="p928"/>
      <w:bookmarkEnd w:id="33"/>
      <w:r w:rsidRPr="009246E7">
        <w:rPr>
          <w:iCs/>
          <w:sz w:val="28"/>
          <w:szCs w:val="28"/>
        </w:rPr>
        <w:t>18</w:t>
      </w:r>
      <w:r w:rsidRPr="009246E7">
        <w:rPr>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9246E7">
        <w:rPr>
          <w:sz w:val="28"/>
          <w:szCs w:val="28"/>
        </w:rPr>
        <w:t>водоохранной</w:t>
      </w:r>
      <w:proofErr w:type="spellEnd"/>
      <w:r w:rsidRPr="009246E7">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9246E7">
        <w:rPr>
          <w:sz w:val="28"/>
          <w:szCs w:val="28"/>
        </w:rPr>
        <w:t>водоохранной</w:t>
      </w:r>
      <w:proofErr w:type="spellEnd"/>
      <w:r w:rsidRPr="009246E7">
        <w:rPr>
          <w:sz w:val="28"/>
          <w:szCs w:val="28"/>
        </w:rPr>
        <w:t xml:space="preserve"> зоны, прибрежной защитной полосы измеряется от береговой линии.</w:t>
      </w:r>
    </w:p>
    <w:p w:rsidR="0059496E" w:rsidRPr="009246E7" w:rsidRDefault="0059496E" w:rsidP="0059496E">
      <w:pPr>
        <w:pStyle w:val="u"/>
        <w:widowControl w:val="0"/>
        <w:ind w:firstLine="720"/>
        <w:rPr>
          <w:sz w:val="28"/>
          <w:szCs w:val="28"/>
        </w:rPr>
      </w:pPr>
      <w:bookmarkStart w:id="34" w:name="p929"/>
      <w:bookmarkStart w:id="35" w:name="p931"/>
      <w:bookmarkEnd w:id="34"/>
      <w:bookmarkEnd w:id="35"/>
      <w:r w:rsidRPr="009246E7">
        <w:rPr>
          <w:iCs/>
          <w:sz w:val="28"/>
          <w:szCs w:val="28"/>
        </w:rPr>
        <w:t>18</w:t>
      </w:r>
      <w:r w:rsidRPr="009246E7">
        <w:rPr>
          <w:sz w:val="28"/>
          <w:szCs w:val="28"/>
        </w:rPr>
        <w:t xml:space="preserve">.20. В границах </w:t>
      </w:r>
      <w:proofErr w:type="spellStart"/>
      <w:r w:rsidRPr="009246E7">
        <w:rPr>
          <w:sz w:val="28"/>
          <w:szCs w:val="28"/>
        </w:rPr>
        <w:t>водоохранных</w:t>
      </w:r>
      <w:proofErr w:type="spellEnd"/>
      <w:r w:rsidRPr="009246E7">
        <w:rPr>
          <w:sz w:val="28"/>
          <w:szCs w:val="28"/>
        </w:rPr>
        <w:t xml:space="preserve"> зон запрещается:</w:t>
      </w:r>
    </w:p>
    <w:p w:rsidR="0059496E" w:rsidRPr="009246E7" w:rsidRDefault="0059496E" w:rsidP="0059496E">
      <w:pPr>
        <w:pStyle w:val="u"/>
        <w:widowControl w:val="0"/>
        <w:ind w:firstLine="720"/>
        <w:rPr>
          <w:spacing w:val="-2"/>
          <w:sz w:val="28"/>
          <w:szCs w:val="28"/>
        </w:rPr>
      </w:pPr>
      <w:bookmarkStart w:id="36" w:name="p932"/>
      <w:bookmarkEnd w:id="36"/>
      <w:r w:rsidRPr="009246E7">
        <w:rPr>
          <w:spacing w:val="-2"/>
          <w:sz w:val="28"/>
          <w:szCs w:val="28"/>
        </w:rPr>
        <w:t>1)</w:t>
      </w:r>
      <w:r w:rsidRPr="009246E7">
        <w:rPr>
          <w:spacing w:val="-2"/>
          <w:sz w:val="28"/>
          <w:szCs w:val="28"/>
          <w:lang w:val="en-US"/>
        </w:rPr>
        <w:t> </w:t>
      </w:r>
      <w:r w:rsidRPr="009246E7">
        <w:rPr>
          <w:spacing w:val="-2"/>
          <w:sz w:val="28"/>
          <w:szCs w:val="28"/>
        </w:rPr>
        <w:t>использование сточных вод в целях регулирования плодородия почв;</w:t>
      </w:r>
    </w:p>
    <w:p w:rsidR="0059496E" w:rsidRPr="009246E7" w:rsidRDefault="0059496E" w:rsidP="0059496E">
      <w:pPr>
        <w:pStyle w:val="u"/>
        <w:widowControl w:val="0"/>
        <w:ind w:firstLine="720"/>
        <w:rPr>
          <w:sz w:val="28"/>
          <w:szCs w:val="28"/>
        </w:rPr>
      </w:pPr>
      <w:bookmarkStart w:id="37" w:name="p933"/>
      <w:bookmarkEnd w:id="37"/>
      <w:r w:rsidRPr="009246E7">
        <w:rPr>
          <w:spacing w:val="-2"/>
          <w:sz w:val="28"/>
          <w:szCs w:val="28"/>
        </w:rPr>
        <w:t>2)</w:t>
      </w:r>
      <w:r w:rsidRPr="009246E7">
        <w:rPr>
          <w:spacing w:val="-2"/>
          <w:sz w:val="28"/>
          <w:szCs w:val="28"/>
          <w:lang w:val="en-US"/>
        </w:rPr>
        <w:t> </w:t>
      </w:r>
      <w:r w:rsidRPr="009246E7">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9496E" w:rsidRPr="009246E7" w:rsidRDefault="0059496E" w:rsidP="0059496E">
      <w:pPr>
        <w:pStyle w:val="u"/>
        <w:widowControl w:val="0"/>
        <w:ind w:firstLine="720"/>
        <w:rPr>
          <w:spacing w:val="-2"/>
          <w:sz w:val="28"/>
          <w:szCs w:val="28"/>
        </w:rPr>
      </w:pPr>
      <w:bookmarkStart w:id="38" w:name="p934"/>
      <w:bookmarkStart w:id="39" w:name="p936"/>
      <w:bookmarkStart w:id="40" w:name="p937"/>
      <w:bookmarkEnd w:id="38"/>
      <w:bookmarkEnd w:id="39"/>
      <w:bookmarkEnd w:id="40"/>
      <w:r w:rsidRPr="009246E7">
        <w:rPr>
          <w:spacing w:val="-2"/>
          <w:sz w:val="28"/>
          <w:szCs w:val="28"/>
        </w:rPr>
        <w:t>3)</w:t>
      </w:r>
      <w:r w:rsidRPr="009246E7">
        <w:rPr>
          <w:spacing w:val="-2"/>
          <w:sz w:val="28"/>
          <w:szCs w:val="28"/>
          <w:lang w:val="en-US"/>
        </w:rPr>
        <w:t> </w:t>
      </w:r>
      <w:r w:rsidRPr="009246E7">
        <w:rPr>
          <w:spacing w:val="-2"/>
          <w:sz w:val="28"/>
          <w:szCs w:val="28"/>
        </w:rPr>
        <w:t>осуществление авиационных мер по борьбе с вредными организмами;</w:t>
      </w:r>
    </w:p>
    <w:p w:rsidR="0059496E" w:rsidRPr="009246E7" w:rsidRDefault="0059496E" w:rsidP="0059496E">
      <w:pPr>
        <w:pStyle w:val="u"/>
        <w:widowControl w:val="0"/>
        <w:ind w:firstLine="720"/>
        <w:rPr>
          <w:spacing w:val="-2"/>
          <w:sz w:val="28"/>
          <w:szCs w:val="28"/>
        </w:rPr>
      </w:pPr>
      <w:r w:rsidRPr="009246E7">
        <w:rPr>
          <w:spacing w:val="-2"/>
          <w:sz w:val="28"/>
          <w:szCs w:val="28"/>
        </w:rPr>
        <w:t>4)</w:t>
      </w:r>
      <w:r w:rsidRPr="009246E7">
        <w:rPr>
          <w:spacing w:val="-2"/>
          <w:sz w:val="28"/>
          <w:szCs w:val="28"/>
          <w:lang w:val="en-US"/>
        </w:rPr>
        <w:t> </w:t>
      </w:r>
      <w:r w:rsidRPr="009246E7">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9496E" w:rsidRPr="009246E7" w:rsidRDefault="0059496E" w:rsidP="0059496E">
      <w:pPr>
        <w:pStyle w:val="u"/>
        <w:widowControl w:val="0"/>
        <w:ind w:firstLine="720"/>
        <w:rPr>
          <w:spacing w:val="-2"/>
          <w:sz w:val="28"/>
          <w:szCs w:val="28"/>
        </w:rPr>
      </w:pPr>
      <w:r w:rsidRPr="009246E7">
        <w:rPr>
          <w:spacing w:val="-2"/>
          <w:sz w:val="28"/>
          <w:szCs w:val="28"/>
        </w:rPr>
        <w:t>5)</w:t>
      </w:r>
      <w:r w:rsidRPr="009246E7">
        <w:rPr>
          <w:spacing w:val="-2"/>
          <w:sz w:val="28"/>
          <w:szCs w:val="28"/>
          <w:lang w:val="en-US"/>
        </w:rPr>
        <w:t> </w:t>
      </w:r>
      <w:r w:rsidRPr="009246E7">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9496E" w:rsidRPr="009246E7" w:rsidRDefault="0059496E" w:rsidP="0059496E">
      <w:pPr>
        <w:pStyle w:val="u"/>
        <w:widowControl w:val="0"/>
        <w:ind w:firstLine="720"/>
        <w:rPr>
          <w:spacing w:val="-2"/>
          <w:sz w:val="28"/>
          <w:szCs w:val="28"/>
        </w:rPr>
      </w:pPr>
      <w:r w:rsidRPr="009246E7">
        <w:rPr>
          <w:spacing w:val="-2"/>
          <w:sz w:val="28"/>
          <w:szCs w:val="28"/>
        </w:rPr>
        <w:t>6)</w:t>
      </w:r>
      <w:r w:rsidRPr="009246E7">
        <w:rPr>
          <w:spacing w:val="-2"/>
          <w:sz w:val="28"/>
          <w:szCs w:val="28"/>
          <w:lang w:val="en-US"/>
        </w:rPr>
        <w:t> </w:t>
      </w:r>
      <w:r w:rsidRPr="009246E7">
        <w:rPr>
          <w:spacing w:val="-2"/>
          <w:sz w:val="28"/>
          <w:szCs w:val="28"/>
        </w:rPr>
        <w:t xml:space="preserve">размещение специализированных хранилищ пестицидов и </w:t>
      </w:r>
      <w:proofErr w:type="spellStart"/>
      <w:r w:rsidRPr="009246E7">
        <w:rPr>
          <w:spacing w:val="-2"/>
          <w:sz w:val="28"/>
          <w:szCs w:val="28"/>
        </w:rPr>
        <w:t>агрохимикатов</w:t>
      </w:r>
      <w:proofErr w:type="spellEnd"/>
      <w:r w:rsidRPr="009246E7">
        <w:rPr>
          <w:spacing w:val="-2"/>
          <w:sz w:val="28"/>
          <w:szCs w:val="28"/>
        </w:rPr>
        <w:t xml:space="preserve">, применение пестицидов и </w:t>
      </w:r>
      <w:proofErr w:type="spellStart"/>
      <w:r w:rsidRPr="009246E7">
        <w:rPr>
          <w:spacing w:val="-2"/>
          <w:sz w:val="28"/>
          <w:szCs w:val="28"/>
        </w:rPr>
        <w:t>агрохимикатов</w:t>
      </w:r>
      <w:proofErr w:type="spellEnd"/>
      <w:r w:rsidRPr="009246E7">
        <w:rPr>
          <w:spacing w:val="-2"/>
          <w:sz w:val="28"/>
          <w:szCs w:val="28"/>
        </w:rPr>
        <w:t>;</w:t>
      </w:r>
    </w:p>
    <w:p w:rsidR="0059496E" w:rsidRPr="009246E7" w:rsidRDefault="0059496E" w:rsidP="0059496E">
      <w:pPr>
        <w:pStyle w:val="u"/>
        <w:widowControl w:val="0"/>
        <w:ind w:firstLine="720"/>
        <w:rPr>
          <w:spacing w:val="-2"/>
          <w:sz w:val="28"/>
          <w:szCs w:val="28"/>
        </w:rPr>
      </w:pPr>
      <w:r w:rsidRPr="009246E7">
        <w:rPr>
          <w:spacing w:val="-2"/>
          <w:sz w:val="28"/>
          <w:szCs w:val="28"/>
        </w:rPr>
        <w:t>7)</w:t>
      </w:r>
      <w:r w:rsidRPr="009246E7">
        <w:rPr>
          <w:spacing w:val="-2"/>
          <w:sz w:val="28"/>
          <w:szCs w:val="28"/>
          <w:lang w:val="en-US"/>
        </w:rPr>
        <w:t> </w:t>
      </w:r>
      <w:r w:rsidRPr="009246E7">
        <w:rPr>
          <w:spacing w:val="-2"/>
          <w:sz w:val="28"/>
          <w:szCs w:val="28"/>
        </w:rPr>
        <w:t>сброс сточных, в том числе дренажных, вод;</w:t>
      </w:r>
    </w:p>
    <w:p w:rsidR="0059496E" w:rsidRPr="009246E7" w:rsidRDefault="0059496E" w:rsidP="0059496E">
      <w:pPr>
        <w:pStyle w:val="u"/>
        <w:widowControl w:val="0"/>
        <w:ind w:firstLine="720"/>
        <w:rPr>
          <w:spacing w:val="-2"/>
          <w:sz w:val="28"/>
          <w:szCs w:val="28"/>
        </w:rPr>
      </w:pPr>
      <w:r w:rsidRPr="009246E7">
        <w:rPr>
          <w:spacing w:val="-2"/>
          <w:sz w:val="28"/>
          <w:szCs w:val="28"/>
        </w:rPr>
        <w:t>8)</w:t>
      </w:r>
      <w:r w:rsidRPr="009246E7">
        <w:rPr>
          <w:spacing w:val="-2"/>
          <w:sz w:val="28"/>
          <w:szCs w:val="28"/>
          <w:lang w:val="en-US"/>
        </w:rPr>
        <w:t> </w:t>
      </w:r>
      <w:r w:rsidRPr="009246E7">
        <w:rPr>
          <w:spacing w:val="-2"/>
          <w:sz w:val="28"/>
          <w:szCs w:val="28"/>
        </w:rPr>
        <w:t>разведка и добыча общераспространенных полезных ископаемых</w:t>
      </w:r>
      <w:r w:rsidRPr="009246E7">
        <w:rPr>
          <w:spacing w:val="-2"/>
          <w:sz w:val="28"/>
          <w:szCs w:val="28"/>
        </w:rPr>
        <w:br/>
        <w:t>(за исключением случаев, предусмотренных частью 15 статьи 65 Водного кодекса Российской Федерации).</w:t>
      </w:r>
    </w:p>
    <w:p w:rsidR="0059496E" w:rsidRPr="009246E7" w:rsidRDefault="0059496E" w:rsidP="0059496E">
      <w:pPr>
        <w:pStyle w:val="u"/>
        <w:widowControl w:val="0"/>
        <w:ind w:firstLine="720"/>
        <w:rPr>
          <w:sz w:val="28"/>
          <w:szCs w:val="28"/>
        </w:rPr>
      </w:pPr>
      <w:bookmarkStart w:id="41" w:name="p938"/>
      <w:bookmarkEnd w:id="41"/>
      <w:r w:rsidRPr="009246E7">
        <w:rPr>
          <w:iCs/>
          <w:sz w:val="28"/>
          <w:szCs w:val="28"/>
        </w:rPr>
        <w:t>18</w:t>
      </w:r>
      <w:r w:rsidRPr="009246E7">
        <w:rPr>
          <w:sz w:val="28"/>
          <w:szCs w:val="28"/>
        </w:rPr>
        <w:t xml:space="preserve">.21. В границах </w:t>
      </w:r>
      <w:proofErr w:type="spellStart"/>
      <w:r w:rsidRPr="009246E7">
        <w:rPr>
          <w:sz w:val="28"/>
          <w:szCs w:val="28"/>
        </w:rPr>
        <w:t>водоохранных</w:t>
      </w:r>
      <w:proofErr w:type="spellEnd"/>
      <w:r w:rsidRPr="009246E7">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9496E" w:rsidRPr="009246E7" w:rsidRDefault="0059496E" w:rsidP="0059496E">
      <w:pPr>
        <w:pStyle w:val="u"/>
        <w:widowControl w:val="0"/>
        <w:ind w:firstLine="720"/>
        <w:rPr>
          <w:sz w:val="28"/>
          <w:szCs w:val="28"/>
        </w:rPr>
      </w:pPr>
      <w:bookmarkStart w:id="42" w:name="p939"/>
      <w:bookmarkStart w:id="43" w:name="p941"/>
      <w:bookmarkStart w:id="44" w:name="p910"/>
      <w:bookmarkEnd w:id="42"/>
      <w:bookmarkEnd w:id="43"/>
      <w:bookmarkEnd w:id="44"/>
      <w:r w:rsidRPr="009246E7">
        <w:rPr>
          <w:iCs/>
          <w:sz w:val="28"/>
          <w:szCs w:val="28"/>
        </w:rPr>
        <w:t>18</w:t>
      </w:r>
      <w:r w:rsidRPr="009246E7">
        <w:rPr>
          <w:sz w:val="28"/>
          <w:szCs w:val="28"/>
        </w:rPr>
        <w:t xml:space="preserve">.22. За пределами территорий населенных пунктов ширина </w:t>
      </w:r>
      <w:proofErr w:type="spellStart"/>
      <w:r w:rsidRPr="009246E7">
        <w:rPr>
          <w:sz w:val="28"/>
          <w:szCs w:val="28"/>
        </w:rPr>
        <w:t>водоохранной</w:t>
      </w:r>
      <w:proofErr w:type="spellEnd"/>
      <w:r w:rsidRPr="009246E7">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59496E" w:rsidRPr="009246E7" w:rsidRDefault="0059496E" w:rsidP="0059496E">
      <w:pPr>
        <w:pStyle w:val="u"/>
        <w:widowControl w:val="0"/>
        <w:ind w:firstLine="720"/>
        <w:rPr>
          <w:sz w:val="28"/>
          <w:szCs w:val="28"/>
        </w:rPr>
      </w:pPr>
      <w:r w:rsidRPr="009246E7">
        <w:rPr>
          <w:iCs/>
          <w:sz w:val="28"/>
          <w:szCs w:val="28"/>
        </w:rPr>
        <w:t>18</w:t>
      </w:r>
      <w:r w:rsidRPr="009246E7">
        <w:rPr>
          <w:sz w:val="28"/>
          <w:szCs w:val="28"/>
        </w:rPr>
        <w:t xml:space="preserve">.23. В границах прибрежных защитных полос наряду с установленными </w:t>
      </w:r>
      <w:r w:rsidRPr="009246E7">
        <w:rPr>
          <w:sz w:val="28"/>
          <w:szCs w:val="28"/>
        </w:rPr>
        <w:lastRenderedPageBreak/>
        <w:t>пунктом 18.20 настоящей главы ограничениями запрещается:</w:t>
      </w:r>
    </w:p>
    <w:p w:rsidR="0059496E" w:rsidRPr="009246E7" w:rsidRDefault="0059496E" w:rsidP="0059496E">
      <w:pPr>
        <w:pStyle w:val="u"/>
        <w:widowControl w:val="0"/>
        <w:ind w:firstLine="720"/>
        <w:rPr>
          <w:sz w:val="28"/>
          <w:szCs w:val="28"/>
        </w:rPr>
      </w:pPr>
      <w:bookmarkStart w:id="47" w:name="p942"/>
      <w:bookmarkEnd w:id="47"/>
      <w:r w:rsidRPr="009246E7">
        <w:rPr>
          <w:sz w:val="28"/>
          <w:szCs w:val="28"/>
        </w:rPr>
        <w:t>1) распашка земель;</w:t>
      </w:r>
    </w:p>
    <w:p w:rsidR="0059496E" w:rsidRPr="009246E7" w:rsidRDefault="0059496E" w:rsidP="0059496E">
      <w:pPr>
        <w:pStyle w:val="u"/>
        <w:widowControl w:val="0"/>
        <w:ind w:firstLine="720"/>
        <w:rPr>
          <w:sz w:val="28"/>
          <w:szCs w:val="28"/>
        </w:rPr>
      </w:pPr>
      <w:bookmarkStart w:id="48" w:name="p943"/>
      <w:bookmarkEnd w:id="48"/>
      <w:r w:rsidRPr="009246E7">
        <w:rPr>
          <w:sz w:val="28"/>
          <w:szCs w:val="28"/>
        </w:rPr>
        <w:t>2) размещение отвалов размываемых грунтов;</w:t>
      </w:r>
    </w:p>
    <w:p w:rsidR="0059496E" w:rsidRPr="009246E7" w:rsidRDefault="0059496E" w:rsidP="0059496E">
      <w:pPr>
        <w:pStyle w:val="u"/>
        <w:widowControl w:val="0"/>
        <w:ind w:firstLine="720"/>
        <w:rPr>
          <w:sz w:val="28"/>
          <w:szCs w:val="28"/>
        </w:rPr>
      </w:pPr>
      <w:bookmarkStart w:id="49" w:name="p944"/>
      <w:bookmarkEnd w:id="49"/>
      <w:r w:rsidRPr="009246E7">
        <w:rPr>
          <w:sz w:val="28"/>
          <w:szCs w:val="28"/>
        </w:rPr>
        <w:t>3) выпас сельскохозяйственных животных и организация для них летних лагерей, ванн.</w:t>
      </w:r>
    </w:p>
    <w:p w:rsidR="0059496E" w:rsidRPr="009246E7" w:rsidRDefault="0059496E" w:rsidP="0059496E">
      <w:pPr>
        <w:pStyle w:val="u"/>
        <w:widowControl w:val="0"/>
        <w:ind w:firstLine="720"/>
        <w:rPr>
          <w:sz w:val="28"/>
          <w:szCs w:val="28"/>
        </w:rPr>
      </w:pPr>
      <w:bookmarkStart w:id="50" w:name="sub_606"/>
      <w:r w:rsidRPr="009246E7">
        <w:rPr>
          <w:iCs/>
          <w:sz w:val="28"/>
          <w:szCs w:val="28"/>
        </w:rPr>
        <w:t>18</w:t>
      </w:r>
      <w:r w:rsidRPr="009246E7">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9246E7">
          <w:rPr>
            <w:sz w:val="28"/>
            <w:szCs w:val="28"/>
          </w:rPr>
          <w:t>20 м</w:t>
        </w:r>
      </w:smartTag>
      <w:r w:rsidRPr="009246E7">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246E7">
          <w:rPr>
            <w:sz w:val="28"/>
            <w:szCs w:val="28"/>
          </w:rPr>
          <w:t>10 км</w:t>
        </w:r>
      </w:smartTag>
      <w:r w:rsidRPr="009246E7">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246E7">
          <w:rPr>
            <w:sz w:val="28"/>
            <w:szCs w:val="28"/>
          </w:rPr>
          <w:t>10 км</w:t>
        </w:r>
      </w:smartTag>
      <w:r w:rsidRPr="009246E7">
        <w:rPr>
          <w:sz w:val="28"/>
          <w:szCs w:val="28"/>
        </w:rPr>
        <w:t xml:space="preserve">, составляет </w:t>
      </w:r>
      <w:smartTag w:uri="urn:schemas-microsoft-com:office:smarttags" w:element="metricconverter">
        <w:smartTagPr>
          <w:attr w:name="ProductID" w:val="5 м"/>
        </w:smartTagPr>
        <w:r w:rsidRPr="009246E7">
          <w:rPr>
            <w:sz w:val="28"/>
            <w:szCs w:val="28"/>
          </w:rPr>
          <w:t>5 м</w:t>
        </w:r>
      </w:smartTag>
      <w:r w:rsidRPr="009246E7">
        <w:rPr>
          <w:sz w:val="28"/>
          <w:szCs w:val="28"/>
        </w:rPr>
        <w:t xml:space="preserve">. </w:t>
      </w:r>
    </w:p>
    <w:p w:rsidR="0059496E" w:rsidRPr="009246E7" w:rsidRDefault="0059496E" w:rsidP="0059496E">
      <w:pPr>
        <w:pStyle w:val="u"/>
        <w:widowControl w:val="0"/>
        <w:ind w:firstLine="720"/>
        <w:rPr>
          <w:sz w:val="28"/>
          <w:szCs w:val="28"/>
        </w:rPr>
      </w:pPr>
      <w:bookmarkStart w:id="51" w:name="sub_607"/>
      <w:bookmarkEnd w:id="50"/>
      <w:r w:rsidRPr="009246E7">
        <w:rPr>
          <w:iCs/>
          <w:sz w:val="28"/>
          <w:szCs w:val="28"/>
        </w:rPr>
        <w:t>18</w:t>
      </w:r>
      <w:r w:rsidRPr="009246E7">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59496E" w:rsidRPr="009246E7" w:rsidRDefault="0059496E" w:rsidP="0059496E">
      <w:pPr>
        <w:ind w:firstLine="720"/>
        <w:jc w:val="both"/>
        <w:rPr>
          <w:szCs w:val="28"/>
        </w:rPr>
      </w:pPr>
      <w:r w:rsidRPr="009246E7">
        <w:rPr>
          <w:iCs/>
          <w:szCs w:val="28"/>
        </w:rPr>
        <w:t>18</w:t>
      </w:r>
      <w:r w:rsidRPr="009246E7">
        <w:rPr>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9246E7">
          <w:rPr>
            <w:szCs w:val="28"/>
          </w:rPr>
          <w:t>3 га</w:t>
        </w:r>
      </w:smartTag>
      <w:r w:rsidRPr="009246E7">
        <w:rPr>
          <w:szCs w:val="28"/>
        </w:rPr>
        <w:t xml:space="preserve"> – два раза, при площади более </w:t>
      </w:r>
      <w:smartTag w:uri="urn:schemas-microsoft-com:office:smarttags" w:element="metricconverter">
        <w:smartTagPr>
          <w:attr w:name="ProductID" w:val="3 га"/>
        </w:smartTagPr>
        <w:r w:rsidRPr="009246E7">
          <w:rPr>
            <w:szCs w:val="28"/>
          </w:rPr>
          <w:t>3 га</w:t>
        </w:r>
      </w:smartTag>
      <w:r w:rsidRPr="009246E7">
        <w:rPr>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9246E7">
          <w:rPr>
            <w:szCs w:val="28"/>
          </w:rPr>
          <w:t>6 га</w:t>
        </w:r>
      </w:smartTag>
      <w:r w:rsidRPr="009246E7">
        <w:rPr>
          <w:szCs w:val="28"/>
        </w:rPr>
        <w:t xml:space="preserve"> – два раза.</w:t>
      </w:r>
    </w:p>
    <w:p w:rsidR="0059496E" w:rsidRPr="009246E7" w:rsidRDefault="0059496E" w:rsidP="0059496E">
      <w:pPr>
        <w:ind w:firstLine="720"/>
        <w:jc w:val="both"/>
        <w:rPr>
          <w:szCs w:val="28"/>
        </w:rPr>
      </w:pPr>
      <w:r w:rsidRPr="009246E7">
        <w:rPr>
          <w:iCs/>
          <w:szCs w:val="28"/>
        </w:rPr>
        <w:t>18</w:t>
      </w:r>
      <w:r w:rsidRPr="009246E7">
        <w:rPr>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9246E7">
          <w:rPr>
            <w:szCs w:val="28"/>
          </w:rPr>
          <w:t>1,5 м</w:t>
        </w:r>
      </w:smartTag>
      <w:r w:rsidRPr="009246E7">
        <w:rPr>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9246E7">
          <w:rPr>
            <w:szCs w:val="28"/>
          </w:rPr>
          <w:t>1 м</w:t>
        </w:r>
      </w:smartTag>
      <w:r w:rsidRPr="009246E7">
        <w:rPr>
          <w:szCs w:val="28"/>
        </w:rPr>
        <w:t>.</w:t>
      </w:r>
    </w:p>
    <w:p w:rsidR="0059496E" w:rsidRPr="009246E7" w:rsidRDefault="0059496E" w:rsidP="0059496E">
      <w:pPr>
        <w:ind w:firstLine="720"/>
        <w:jc w:val="both"/>
        <w:rPr>
          <w:szCs w:val="28"/>
        </w:rPr>
      </w:pPr>
      <w:r w:rsidRPr="009246E7">
        <w:rPr>
          <w:iCs/>
          <w:szCs w:val="28"/>
        </w:rPr>
        <w:t>18</w:t>
      </w:r>
      <w:r w:rsidRPr="009246E7">
        <w:rPr>
          <w:szCs w:val="28"/>
        </w:rPr>
        <w:t>.28. Для источников хозяйственно-питьевого водоснабжения устанавливаются округа (</w:t>
      </w:r>
      <w:r w:rsidRPr="009246E7">
        <w:rPr>
          <w:szCs w:val="28"/>
          <w:lang w:val="en-US"/>
        </w:rPr>
        <w:t>II</w:t>
      </w:r>
      <w:r w:rsidRPr="009246E7">
        <w:rPr>
          <w:szCs w:val="28"/>
        </w:rPr>
        <w:t xml:space="preserve"> и </w:t>
      </w:r>
      <w:r w:rsidRPr="009246E7">
        <w:rPr>
          <w:szCs w:val="28"/>
          <w:lang w:val="en-US"/>
        </w:rPr>
        <w:t>III</w:t>
      </w:r>
      <w:r w:rsidRPr="009246E7">
        <w:rPr>
          <w:szCs w:val="28"/>
        </w:rPr>
        <w:t>) санитарной охраны согласно СанПиН 2.1.4.1110.</w:t>
      </w:r>
    </w:p>
    <w:p w:rsidR="0059496E" w:rsidRPr="009246E7" w:rsidRDefault="0059496E" w:rsidP="0059496E">
      <w:pPr>
        <w:jc w:val="both"/>
        <w:rPr>
          <w:szCs w:val="28"/>
        </w:rPr>
      </w:pPr>
      <w:r w:rsidRPr="009246E7">
        <w:rPr>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59496E" w:rsidRPr="009246E7" w:rsidRDefault="0059496E" w:rsidP="0059496E">
      <w:pPr>
        <w:ind w:firstLine="720"/>
        <w:jc w:val="both"/>
        <w:rPr>
          <w:szCs w:val="28"/>
        </w:rPr>
      </w:pPr>
      <w:r w:rsidRPr="009246E7">
        <w:rPr>
          <w:iCs/>
          <w:szCs w:val="28"/>
        </w:rPr>
        <w:t>18</w:t>
      </w:r>
      <w:r w:rsidRPr="009246E7">
        <w:rPr>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9246E7">
        <w:rPr>
          <w:szCs w:val="28"/>
        </w:rPr>
        <w:t>СанПин</w:t>
      </w:r>
      <w:proofErr w:type="spellEnd"/>
      <w:r w:rsidRPr="009246E7">
        <w:rPr>
          <w:szCs w:val="28"/>
        </w:rPr>
        <w:t xml:space="preserve"> 42-128-4433.</w:t>
      </w:r>
    </w:p>
    <w:p w:rsidR="0059496E" w:rsidRPr="009246E7" w:rsidRDefault="0059496E" w:rsidP="0059496E">
      <w:pPr>
        <w:ind w:firstLine="720"/>
        <w:jc w:val="both"/>
        <w:rPr>
          <w:szCs w:val="28"/>
        </w:rPr>
      </w:pPr>
      <w:r w:rsidRPr="009246E7">
        <w:rPr>
          <w:iCs/>
          <w:szCs w:val="28"/>
        </w:rPr>
        <w:t>18</w:t>
      </w:r>
      <w:r w:rsidRPr="009246E7">
        <w:rPr>
          <w:szCs w:val="28"/>
        </w:rPr>
        <w:t xml:space="preserve">.32. Требования к качеству почвы должны быть дифференцированы в </w:t>
      </w:r>
      <w:r w:rsidRPr="009246E7">
        <w:rPr>
          <w:szCs w:val="28"/>
        </w:rPr>
        <w:lastRenderedPageBreak/>
        <w:t>зависимости от функционального назначения территории (жилые, общественные, производственные территории) и характера использования (поселковые почвы, почвы сельскохозяйственного назначения, прочие).</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59496E" w:rsidRPr="009246E7" w:rsidRDefault="0059496E" w:rsidP="0059496E">
      <w:pPr>
        <w:pStyle w:val="Context"/>
        <w:spacing w:before="0"/>
        <w:ind w:firstLine="0"/>
        <w:jc w:val="center"/>
        <w:outlineLvl w:val="7"/>
        <w:rPr>
          <w:rFonts w:ascii="Times New Roman" w:hAnsi="Times New Roman" w:cs="Times New Roman"/>
          <w:b w:val="0"/>
          <w:sz w:val="28"/>
          <w:szCs w:val="28"/>
        </w:rPr>
      </w:pPr>
    </w:p>
    <w:p w:rsidR="0059496E" w:rsidRPr="009246E7" w:rsidRDefault="0059496E" w:rsidP="0059496E">
      <w:pPr>
        <w:pStyle w:val="Context"/>
        <w:spacing w:before="0" w:line="240" w:lineRule="exact"/>
        <w:ind w:firstLine="0"/>
        <w:jc w:val="center"/>
        <w:outlineLvl w:val="7"/>
        <w:rPr>
          <w:rFonts w:ascii="Times New Roman" w:hAnsi="Times New Roman" w:cs="Times New Roman"/>
          <w:b w:val="0"/>
          <w:sz w:val="28"/>
          <w:szCs w:val="28"/>
        </w:rPr>
      </w:pPr>
      <w:r w:rsidRPr="009246E7">
        <w:rPr>
          <w:rFonts w:ascii="Times New Roman" w:hAnsi="Times New Roman" w:cs="Times New Roman"/>
          <w:b w:val="0"/>
          <w:sz w:val="28"/>
          <w:szCs w:val="28"/>
        </w:rPr>
        <w:t xml:space="preserve">19. Защита от шума, вибрации, электромагнитных полей, радиации. </w:t>
      </w:r>
      <w:bookmarkStart w:id="52" w:name="_Toc295148885"/>
    </w:p>
    <w:p w:rsidR="0059496E" w:rsidRPr="009246E7" w:rsidRDefault="0059496E" w:rsidP="0059496E">
      <w:pPr>
        <w:pStyle w:val="Context"/>
        <w:spacing w:before="0" w:line="240" w:lineRule="exact"/>
        <w:ind w:firstLine="0"/>
        <w:jc w:val="center"/>
        <w:outlineLvl w:val="7"/>
        <w:rPr>
          <w:rFonts w:ascii="Times New Roman" w:hAnsi="Times New Roman" w:cs="Times New Roman"/>
          <w:b w:val="0"/>
          <w:sz w:val="28"/>
          <w:szCs w:val="28"/>
        </w:rPr>
      </w:pPr>
      <w:r w:rsidRPr="009246E7">
        <w:rPr>
          <w:rFonts w:ascii="Times New Roman" w:hAnsi="Times New Roman" w:cs="Times New Roman"/>
          <w:b w:val="0"/>
          <w:sz w:val="28"/>
          <w:szCs w:val="28"/>
        </w:rPr>
        <w:t>Улучшение микроклимата</w:t>
      </w:r>
      <w:bookmarkEnd w:id="52"/>
    </w:p>
    <w:p w:rsidR="0059496E" w:rsidRPr="009246E7" w:rsidRDefault="0059496E" w:rsidP="0059496E">
      <w:pPr>
        <w:pStyle w:val="Context"/>
        <w:spacing w:before="0"/>
        <w:ind w:firstLine="0"/>
        <w:jc w:val="center"/>
        <w:outlineLvl w:val="7"/>
        <w:rPr>
          <w:rFonts w:ascii="Times New Roman" w:hAnsi="Times New Roman" w:cs="Times New Roman"/>
          <w:b w:val="0"/>
          <w:iCs/>
          <w:sz w:val="28"/>
          <w:szCs w:val="28"/>
        </w:rPr>
      </w:pP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9246E7">
        <w:rPr>
          <w:rFonts w:ascii="Times New Roman" w:hAnsi="Times New Roman" w:cs="Times New Roman"/>
          <w:b w:val="0"/>
          <w:iCs/>
          <w:sz w:val="28"/>
          <w:szCs w:val="28"/>
        </w:rPr>
        <w:t>виброгасящих</w:t>
      </w:r>
      <w:proofErr w:type="spellEnd"/>
      <w:r w:rsidRPr="009246E7">
        <w:rPr>
          <w:rFonts w:ascii="Times New Roman" w:hAnsi="Times New Roman" w:cs="Times New Roman"/>
          <w:b w:val="0"/>
          <w:iCs/>
          <w:sz w:val="28"/>
          <w:szCs w:val="28"/>
        </w:rPr>
        <w:t xml:space="preserve"> материалов и конструкций.</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9246E7">
        <w:rPr>
          <w:rFonts w:ascii="Times New Roman" w:hAnsi="Times New Roman" w:cs="Times New Roman"/>
          <w:b w:val="0"/>
          <w:iCs/>
          <w:w w:val="89"/>
          <w:sz w:val="28"/>
          <w:szCs w:val="28"/>
        </w:rPr>
        <w:t>.</w:t>
      </w:r>
    </w:p>
    <w:p w:rsidR="0059496E" w:rsidRPr="009246E7" w:rsidRDefault="0059496E" w:rsidP="0059496E">
      <w:pPr>
        <w:pStyle w:val="Context"/>
        <w:spacing w:before="0"/>
        <w:ind w:firstLine="720"/>
        <w:jc w:val="left"/>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19.5. При планировке и застройке сельских поселений следует учитывать климатические параметры в соответствии с 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59496E" w:rsidRPr="009246E7" w:rsidRDefault="0059496E" w:rsidP="0059496E">
      <w:pPr>
        <w:ind w:firstLine="720"/>
        <w:rPr>
          <w:szCs w:val="28"/>
        </w:rPr>
      </w:pPr>
      <w:r w:rsidRPr="009246E7">
        <w:rPr>
          <w:iCs/>
          <w:szCs w:val="28"/>
        </w:rPr>
        <w:lastRenderedPageBreak/>
        <w:t>19</w:t>
      </w:r>
      <w:r w:rsidRPr="009246E7">
        <w:rPr>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села, географической широты согласно СанПиН 2.2.1/2.1.1.1076 – не менее 2 ч в день с 22 марта по 22 сентября.</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59496E" w:rsidRPr="009246E7" w:rsidRDefault="0059496E" w:rsidP="0059496E">
      <w:pPr>
        <w:ind w:firstLine="720"/>
        <w:jc w:val="both"/>
        <w:rPr>
          <w:bCs/>
          <w:iCs/>
          <w:szCs w:val="28"/>
        </w:rPr>
      </w:pPr>
      <w:r w:rsidRPr="009246E7">
        <w:rPr>
          <w:iCs/>
          <w:szCs w:val="28"/>
        </w:rPr>
        <w:t>19</w:t>
      </w:r>
      <w:r w:rsidRPr="009246E7">
        <w:rPr>
          <w:bCs/>
          <w:iCs/>
          <w:szCs w:val="28"/>
        </w:rPr>
        <w:t xml:space="preserve">.9. В жилых домах </w:t>
      </w:r>
      <w:r w:rsidRPr="009246E7">
        <w:rPr>
          <w:szCs w:val="28"/>
        </w:rPr>
        <w:t>индивидуальной усадебной жилой застройки</w:t>
      </w:r>
      <w:r w:rsidRPr="009246E7">
        <w:rPr>
          <w:bCs/>
          <w:iCs/>
          <w:szCs w:val="28"/>
        </w:rPr>
        <w:t xml:space="preserve">, в многоквартирных жилых домах </w:t>
      </w:r>
      <w:proofErr w:type="spellStart"/>
      <w:r w:rsidRPr="009246E7">
        <w:rPr>
          <w:bCs/>
          <w:iCs/>
          <w:szCs w:val="28"/>
        </w:rPr>
        <w:t>меридиального</w:t>
      </w:r>
      <w:proofErr w:type="spellEnd"/>
      <w:r w:rsidRPr="009246E7">
        <w:rPr>
          <w:bCs/>
          <w:iCs/>
          <w:szCs w:val="28"/>
        </w:rPr>
        <w:t xml:space="preserve"> типа, где </w:t>
      </w:r>
      <w:proofErr w:type="spellStart"/>
      <w:r w:rsidRPr="009246E7">
        <w:rPr>
          <w:bCs/>
          <w:iCs/>
          <w:szCs w:val="28"/>
        </w:rPr>
        <w:t>инсолируются</w:t>
      </w:r>
      <w:proofErr w:type="spellEnd"/>
      <w:r w:rsidRPr="009246E7">
        <w:rPr>
          <w:bCs/>
          <w:iCs/>
          <w:szCs w:val="28"/>
        </w:rPr>
        <w:t xml:space="preserve"> все комнаты квартиры, а также при реконструкции или размещении застройки в особо сложных градостроительных условиях (дорогостоящая инженерная подготовка, общественно-деловые зоны) допускается сокращение  продолжительности  инсоляции  на 0,5 ч.</w:t>
      </w:r>
    </w:p>
    <w:p w:rsidR="0059496E" w:rsidRPr="009246E7" w:rsidRDefault="0059496E" w:rsidP="0059496E">
      <w:pPr>
        <w:jc w:val="center"/>
        <w:rPr>
          <w:szCs w:val="28"/>
        </w:rPr>
      </w:pPr>
    </w:p>
    <w:p w:rsidR="0059496E" w:rsidRPr="009246E7" w:rsidRDefault="0059496E" w:rsidP="0059496E">
      <w:pPr>
        <w:jc w:val="center"/>
        <w:rPr>
          <w:bCs/>
          <w:iCs/>
          <w:szCs w:val="28"/>
        </w:rPr>
      </w:pPr>
      <w:r w:rsidRPr="009246E7">
        <w:rPr>
          <w:szCs w:val="28"/>
          <w:lang w:val="en-US"/>
        </w:rPr>
        <w:t>VI</w:t>
      </w:r>
      <w:r w:rsidRPr="009246E7">
        <w:rPr>
          <w:szCs w:val="28"/>
        </w:rPr>
        <w:t>.</w:t>
      </w:r>
      <w:r w:rsidRPr="009246E7">
        <w:rPr>
          <w:bCs/>
          <w:szCs w:val="28"/>
        </w:rPr>
        <w:t xml:space="preserve"> Расчетные показатели в сфере сохранения культурного наследия</w:t>
      </w:r>
    </w:p>
    <w:p w:rsidR="0059496E" w:rsidRPr="009246E7" w:rsidRDefault="0059496E" w:rsidP="0059496E">
      <w:pPr>
        <w:jc w:val="center"/>
        <w:rPr>
          <w:szCs w:val="28"/>
        </w:rPr>
      </w:pPr>
    </w:p>
    <w:p w:rsidR="0059496E" w:rsidRPr="009246E7" w:rsidRDefault="0059496E" w:rsidP="0059496E">
      <w:pPr>
        <w:jc w:val="center"/>
        <w:rPr>
          <w:iCs/>
          <w:szCs w:val="28"/>
        </w:rPr>
      </w:pPr>
      <w:r w:rsidRPr="009246E7">
        <w:rPr>
          <w:szCs w:val="28"/>
        </w:rPr>
        <w:t xml:space="preserve">20. Охрана </w:t>
      </w:r>
      <w:r w:rsidRPr="009246E7">
        <w:rPr>
          <w:iCs/>
          <w:szCs w:val="28"/>
        </w:rPr>
        <w:t>объектов культурного наследия</w:t>
      </w:r>
    </w:p>
    <w:p w:rsidR="0059496E" w:rsidRPr="009246E7" w:rsidRDefault="0059496E" w:rsidP="0059496E">
      <w:pPr>
        <w:jc w:val="center"/>
        <w:rPr>
          <w:bCs/>
          <w:iCs/>
          <w:szCs w:val="28"/>
        </w:rPr>
      </w:pPr>
    </w:p>
    <w:p w:rsidR="0059496E" w:rsidRPr="009246E7" w:rsidRDefault="0059496E" w:rsidP="0059496E">
      <w:pPr>
        <w:ind w:firstLine="720"/>
        <w:jc w:val="both"/>
        <w:rPr>
          <w:szCs w:val="28"/>
        </w:rPr>
      </w:pPr>
      <w:r w:rsidRPr="009246E7">
        <w:rPr>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Pr="009246E7">
        <w:rPr>
          <w:szCs w:val="28"/>
        </w:rPr>
        <w:br/>
        <w:t xml:space="preserve">«Об объектах культурного наследия (памятниках истории и культуры) народов Российской Федерации». </w:t>
      </w:r>
    </w:p>
    <w:p w:rsidR="0059496E" w:rsidRPr="009246E7" w:rsidRDefault="0059496E" w:rsidP="0059496E">
      <w:pPr>
        <w:ind w:firstLine="720"/>
        <w:jc w:val="both"/>
        <w:rPr>
          <w:szCs w:val="28"/>
        </w:rPr>
      </w:pPr>
      <w:r w:rsidRPr="009246E7">
        <w:rPr>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59496E" w:rsidRPr="009246E7" w:rsidRDefault="0059496E" w:rsidP="0059496E">
      <w:pPr>
        <w:spacing w:line="232" w:lineRule="auto"/>
        <w:ind w:firstLine="720"/>
        <w:jc w:val="both"/>
        <w:rPr>
          <w:szCs w:val="28"/>
        </w:rPr>
      </w:pPr>
      <w:bookmarkStart w:id="53" w:name="sub_3401"/>
      <w:r w:rsidRPr="009246E7">
        <w:rPr>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9246E7">
        <w:rPr>
          <w:szCs w:val="28"/>
        </w:rPr>
        <w:t>Необходимый состав зон охраны объекта культурного наследия определяется проектом зон охраны объекта культурного наследия.</w:t>
      </w:r>
    </w:p>
    <w:p w:rsidR="0059496E" w:rsidRPr="009246E7" w:rsidRDefault="0059496E" w:rsidP="0059496E">
      <w:pPr>
        <w:spacing w:line="232" w:lineRule="auto"/>
        <w:ind w:firstLine="720"/>
        <w:jc w:val="both"/>
        <w:rPr>
          <w:szCs w:val="28"/>
        </w:rPr>
      </w:pPr>
      <w:bookmarkStart w:id="54" w:name="sub_3404"/>
      <w:r w:rsidRPr="009246E7">
        <w:rPr>
          <w:szCs w:val="28"/>
        </w:rPr>
        <w:t>20.4. </w:t>
      </w:r>
      <w:hyperlink r:id="rId10" w:history="1">
        <w:r w:rsidRPr="009246E7">
          <w:rPr>
            <w:rStyle w:val="a9"/>
            <w:szCs w:val="28"/>
          </w:rPr>
          <w:t>Порядок</w:t>
        </w:r>
      </w:hyperlink>
      <w:r w:rsidRPr="009246E7">
        <w:rPr>
          <w:szCs w:val="28"/>
        </w:rPr>
        <w:t xml:space="preserve"> разработки проектов зон охраны объекта культурного </w:t>
      </w:r>
      <w:r w:rsidRPr="009246E7">
        <w:rPr>
          <w:szCs w:val="28"/>
        </w:rPr>
        <w:lastRenderedPageBreak/>
        <w:t>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4"/>
    <w:p w:rsidR="0059496E" w:rsidRPr="009246E7" w:rsidRDefault="0059496E" w:rsidP="0059496E">
      <w:pPr>
        <w:spacing w:line="232" w:lineRule="auto"/>
        <w:ind w:firstLine="720"/>
        <w:jc w:val="both"/>
        <w:rPr>
          <w:szCs w:val="28"/>
        </w:rPr>
      </w:pPr>
      <w:r w:rsidRPr="009246E7">
        <w:rPr>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59496E" w:rsidRPr="009246E7" w:rsidRDefault="0059496E" w:rsidP="0059496E">
      <w:pPr>
        <w:spacing w:line="232" w:lineRule="auto"/>
        <w:ind w:firstLine="720"/>
        <w:jc w:val="both"/>
        <w:rPr>
          <w:szCs w:val="28"/>
        </w:rPr>
      </w:pPr>
      <w:r w:rsidRPr="009246E7">
        <w:rPr>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59496E" w:rsidRPr="009246E7" w:rsidRDefault="0059496E" w:rsidP="0059496E">
      <w:pPr>
        <w:spacing w:line="232" w:lineRule="auto"/>
        <w:ind w:firstLine="709"/>
        <w:jc w:val="both"/>
        <w:rPr>
          <w:szCs w:val="28"/>
        </w:rPr>
      </w:pPr>
      <w:r w:rsidRPr="009246E7">
        <w:rPr>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59496E" w:rsidRPr="009246E7" w:rsidRDefault="0059496E" w:rsidP="0059496E">
      <w:pPr>
        <w:spacing w:line="232" w:lineRule="auto"/>
        <w:ind w:firstLine="720"/>
        <w:jc w:val="both"/>
        <w:rPr>
          <w:szCs w:val="28"/>
        </w:rPr>
      </w:pPr>
      <w:r w:rsidRPr="009246E7">
        <w:rPr>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59496E" w:rsidRPr="009246E7" w:rsidRDefault="0059496E" w:rsidP="0059496E">
      <w:pPr>
        <w:spacing w:line="232" w:lineRule="auto"/>
        <w:ind w:firstLine="720"/>
        <w:jc w:val="both"/>
        <w:rPr>
          <w:szCs w:val="28"/>
        </w:rPr>
      </w:pPr>
      <w:r w:rsidRPr="009246E7">
        <w:rPr>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Pr="009246E7">
        <w:rPr>
          <w:szCs w:val="28"/>
        </w:rPr>
        <w:br/>
        <w:t>СП 52.13330.</w:t>
      </w:r>
    </w:p>
    <w:p w:rsidR="0059496E" w:rsidRPr="009246E7" w:rsidRDefault="0059496E" w:rsidP="0059496E">
      <w:pPr>
        <w:spacing w:line="232" w:lineRule="auto"/>
        <w:ind w:firstLine="720"/>
        <w:jc w:val="both"/>
        <w:rPr>
          <w:bCs/>
          <w:szCs w:val="28"/>
        </w:rPr>
      </w:pPr>
      <w:r w:rsidRPr="009246E7">
        <w:rPr>
          <w:bCs/>
          <w:szCs w:val="28"/>
        </w:rPr>
        <w:t xml:space="preserve">20.10. Расстояния от </w:t>
      </w:r>
      <w:r w:rsidRPr="009246E7">
        <w:rPr>
          <w:iCs/>
          <w:szCs w:val="28"/>
        </w:rPr>
        <w:t>объектов культурного наследия</w:t>
      </w:r>
      <w:r w:rsidRPr="009246E7">
        <w:rPr>
          <w:bCs/>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9246E7">
          <w:rPr>
            <w:bCs/>
            <w:szCs w:val="28"/>
          </w:rPr>
          <w:t>100 м</w:t>
        </w:r>
      </w:smartTag>
      <w:r w:rsidRPr="009246E7">
        <w:rPr>
          <w:bCs/>
          <w:szCs w:val="28"/>
        </w:rPr>
        <w:t xml:space="preserve">, на плоском рельефе – </w:t>
      </w:r>
      <w:smartTag w:uri="urn:schemas-microsoft-com:office:smarttags" w:element="metricconverter">
        <w:smartTagPr>
          <w:attr w:name="ProductID" w:val="50 м"/>
        </w:smartTagPr>
        <w:r w:rsidRPr="009246E7">
          <w:rPr>
            <w:bCs/>
            <w:szCs w:val="28"/>
          </w:rPr>
          <w:t>50 м</w:t>
        </w:r>
      </w:smartTag>
      <w:r w:rsidRPr="009246E7">
        <w:rPr>
          <w:bCs/>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9246E7">
          <w:rPr>
            <w:bCs/>
            <w:szCs w:val="28"/>
          </w:rPr>
          <w:t>15 м</w:t>
        </w:r>
      </w:smartTag>
      <w:r w:rsidRPr="009246E7">
        <w:rPr>
          <w:bCs/>
          <w:szCs w:val="28"/>
        </w:rPr>
        <w:t xml:space="preserve">, других подземных инженерных сетей </w:t>
      </w:r>
      <w:r w:rsidRPr="009246E7">
        <w:rPr>
          <w:szCs w:val="28"/>
        </w:rPr>
        <w:t xml:space="preserve">– </w:t>
      </w:r>
      <w:smartTag w:uri="urn:schemas-microsoft-com:office:smarttags" w:element="metricconverter">
        <w:smartTagPr>
          <w:attr w:name="ProductID" w:val="5 м"/>
        </w:smartTagPr>
        <w:r w:rsidRPr="009246E7">
          <w:rPr>
            <w:bCs/>
            <w:szCs w:val="28"/>
          </w:rPr>
          <w:t>5</w:t>
        </w:r>
        <w:r w:rsidRPr="009246E7">
          <w:rPr>
            <w:bCs/>
            <w:szCs w:val="28"/>
            <w:lang w:val="en-US"/>
          </w:rPr>
          <w:t> </w:t>
        </w:r>
        <w:r w:rsidRPr="009246E7">
          <w:rPr>
            <w:bCs/>
            <w:szCs w:val="28"/>
          </w:rPr>
          <w:t>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lastRenderedPageBreak/>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9246E7">
        <w:rPr>
          <w:bCs/>
          <w:szCs w:val="28"/>
        </w:rPr>
        <w:t>водонесущих</w:t>
      </w:r>
      <w:proofErr w:type="spellEnd"/>
      <w:r w:rsidRPr="009246E7">
        <w:rPr>
          <w:bCs/>
          <w:szCs w:val="28"/>
        </w:rPr>
        <w:t xml:space="preserve"> сетей – </w:t>
      </w:r>
      <w:smartTag w:uri="urn:schemas-microsoft-com:office:smarttags" w:element="metricconverter">
        <w:smartTagPr>
          <w:attr w:name="ProductID" w:val="5 м"/>
        </w:smartTagPr>
        <w:r w:rsidRPr="009246E7">
          <w:rPr>
            <w:bCs/>
            <w:szCs w:val="28"/>
          </w:rPr>
          <w:t>5 м</w:t>
        </w:r>
      </w:smartTag>
      <w:r w:rsidRPr="009246E7">
        <w:rPr>
          <w:bCs/>
          <w:szCs w:val="28"/>
        </w:rPr>
        <w:t xml:space="preserve">; </w:t>
      </w:r>
      <w:proofErr w:type="spellStart"/>
      <w:r w:rsidRPr="009246E7">
        <w:rPr>
          <w:bCs/>
          <w:szCs w:val="28"/>
        </w:rPr>
        <w:t>неводонесущих</w:t>
      </w:r>
      <w:proofErr w:type="spellEnd"/>
      <w:r w:rsidRPr="009246E7">
        <w:rPr>
          <w:bCs/>
          <w:szCs w:val="28"/>
        </w:rPr>
        <w:t xml:space="preserve"> – </w:t>
      </w:r>
      <w:smartTag w:uri="urn:schemas-microsoft-com:office:smarttags" w:element="metricconverter">
        <w:smartTagPr>
          <w:attr w:name="ProductID" w:val="2 м"/>
        </w:smartTagPr>
        <w:r w:rsidRPr="009246E7">
          <w:rPr>
            <w:bCs/>
            <w:szCs w:val="28"/>
          </w:rPr>
          <w:t>2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20.12. При разработке</w:t>
      </w:r>
      <w:r w:rsidRPr="009246E7">
        <w:rPr>
          <w:szCs w:val="28"/>
        </w:rPr>
        <w:t xml:space="preserve"> документации по планировке территорий и проектной документации</w:t>
      </w:r>
      <w:r w:rsidRPr="009246E7">
        <w:rPr>
          <w:bCs/>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59496E" w:rsidRPr="009246E7" w:rsidRDefault="0059496E" w:rsidP="0059496E">
      <w:pPr>
        <w:spacing w:line="232" w:lineRule="auto"/>
        <w:ind w:firstLine="720"/>
        <w:jc w:val="both"/>
        <w:rPr>
          <w:bCs/>
          <w:szCs w:val="28"/>
        </w:rPr>
      </w:pPr>
      <w:r w:rsidRPr="009246E7">
        <w:rPr>
          <w:bCs/>
          <w:szCs w:val="28"/>
        </w:rPr>
        <w:t xml:space="preserve">1) для курганов высотой от основания кургана с учетом возможных </w:t>
      </w:r>
      <w:proofErr w:type="spellStart"/>
      <w:r w:rsidRPr="009246E7">
        <w:rPr>
          <w:bCs/>
          <w:szCs w:val="28"/>
        </w:rPr>
        <w:t>прикурганных</w:t>
      </w:r>
      <w:proofErr w:type="spellEnd"/>
      <w:r w:rsidRPr="009246E7">
        <w:rPr>
          <w:bCs/>
          <w:szCs w:val="28"/>
        </w:rPr>
        <w:t xml:space="preserve"> сооружений, отсыпки грунта при снятии курганной насыпи с помощью землеройной техники:</w:t>
      </w:r>
    </w:p>
    <w:p w:rsidR="0059496E" w:rsidRPr="009246E7" w:rsidRDefault="0059496E" w:rsidP="0059496E">
      <w:pPr>
        <w:spacing w:line="232" w:lineRule="auto"/>
        <w:ind w:firstLine="720"/>
        <w:jc w:val="both"/>
        <w:rPr>
          <w:bCs/>
          <w:szCs w:val="28"/>
        </w:rPr>
      </w:pPr>
      <w:r w:rsidRPr="009246E7">
        <w:rPr>
          <w:bCs/>
          <w:szCs w:val="28"/>
        </w:rPr>
        <w:t xml:space="preserve">до 1 и диаметром до </w:t>
      </w:r>
      <w:smartTag w:uri="urn:schemas-microsoft-com:office:smarttags" w:element="metricconverter">
        <w:smartTagPr>
          <w:attr w:name="ProductID" w:val="40 м"/>
        </w:smartTagPr>
        <w:r w:rsidRPr="009246E7">
          <w:rPr>
            <w:bCs/>
            <w:szCs w:val="28"/>
          </w:rPr>
          <w:t>40 м</w:t>
        </w:r>
      </w:smartTag>
      <w:r w:rsidRPr="009246E7">
        <w:rPr>
          <w:bCs/>
          <w:szCs w:val="28"/>
        </w:rPr>
        <w:t xml:space="preserve"> – в радиусе </w:t>
      </w:r>
      <w:smartTag w:uri="urn:schemas-microsoft-com:office:smarttags" w:element="metricconverter">
        <w:smartTagPr>
          <w:attr w:name="ProductID" w:val="30 м"/>
        </w:smartTagPr>
        <w:r w:rsidRPr="009246E7">
          <w:rPr>
            <w:bCs/>
            <w:szCs w:val="28"/>
          </w:rPr>
          <w:t>30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до 2 и диаметром до </w:t>
      </w:r>
      <w:smartTag w:uri="urn:schemas-microsoft-com:office:smarttags" w:element="metricconverter">
        <w:smartTagPr>
          <w:attr w:name="ProductID" w:val="50 м"/>
        </w:smartTagPr>
        <w:r w:rsidRPr="009246E7">
          <w:rPr>
            <w:bCs/>
            <w:szCs w:val="28"/>
          </w:rPr>
          <w:t>50 м</w:t>
        </w:r>
      </w:smartTag>
      <w:r w:rsidRPr="009246E7">
        <w:rPr>
          <w:bCs/>
          <w:szCs w:val="28"/>
        </w:rPr>
        <w:t xml:space="preserve"> – в радиусе </w:t>
      </w:r>
      <w:smartTag w:uri="urn:schemas-microsoft-com:office:smarttags" w:element="metricconverter">
        <w:smartTagPr>
          <w:attr w:name="ProductID" w:val="40 м"/>
        </w:smartTagPr>
        <w:r w:rsidRPr="009246E7">
          <w:rPr>
            <w:bCs/>
            <w:szCs w:val="28"/>
          </w:rPr>
          <w:t>40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до 3 и диаметром до </w:t>
      </w:r>
      <w:smartTag w:uri="urn:schemas-microsoft-com:office:smarttags" w:element="metricconverter">
        <w:smartTagPr>
          <w:attr w:name="ProductID" w:val="60 м"/>
        </w:smartTagPr>
        <w:r w:rsidRPr="009246E7">
          <w:rPr>
            <w:bCs/>
            <w:szCs w:val="28"/>
          </w:rPr>
          <w:t>60 м</w:t>
        </w:r>
      </w:smartTag>
      <w:r w:rsidRPr="009246E7">
        <w:rPr>
          <w:bCs/>
          <w:szCs w:val="28"/>
        </w:rPr>
        <w:t xml:space="preserve"> – в радиусе </w:t>
      </w:r>
      <w:smartTag w:uri="urn:schemas-microsoft-com:office:smarttags" w:element="metricconverter">
        <w:smartTagPr>
          <w:attr w:name="ProductID" w:val="50 м"/>
        </w:smartTagPr>
        <w:r w:rsidRPr="009246E7">
          <w:rPr>
            <w:bCs/>
            <w:szCs w:val="28"/>
          </w:rPr>
          <w:t>50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свыше </w:t>
      </w:r>
      <w:smartTag w:uri="urn:schemas-microsoft-com:office:smarttags" w:element="metricconverter">
        <w:smartTagPr>
          <w:attr w:name="ProductID" w:val="3 м"/>
        </w:smartTagPr>
        <w:r w:rsidRPr="009246E7">
          <w:rPr>
            <w:bCs/>
            <w:szCs w:val="28"/>
          </w:rPr>
          <w:t>3 м</w:t>
        </w:r>
      </w:smartTag>
      <w:r w:rsidRPr="009246E7">
        <w:rPr>
          <w:bCs/>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9246E7">
          <w:rPr>
            <w:bCs/>
            <w:szCs w:val="28"/>
          </w:rPr>
          <w:t>50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2) для курганных групп – радиусы устанавливаются как для курганов, включая </w:t>
      </w:r>
      <w:proofErr w:type="spellStart"/>
      <w:r w:rsidRPr="009246E7">
        <w:rPr>
          <w:bCs/>
          <w:szCs w:val="28"/>
        </w:rPr>
        <w:t>межкурганное</w:t>
      </w:r>
      <w:proofErr w:type="spellEnd"/>
      <w:r w:rsidRPr="009246E7">
        <w:rPr>
          <w:bCs/>
          <w:szCs w:val="28"/>
        </w:rPr>
        <w:t xml:space="preserve"> пространство, но не менее </w:t>
      </w:r>
      <w:smartTag w:uri="urn:schemas-microsoft-com:office:smarttags" w:element="metricconverter">
        <w:smartTagPr>
          <w:attr w:name="ProductID" w:val="50 м"/>
        </w:smartTagPr>
        <w:r w:rsidRPr="009246E7">
          <w:rPr>
            <w:bCs/>
            <w:szCs w:val="28"/>
          </w:rPr>
          <w:t>50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9246E7">
          <w:rPr>
            <w:bCs/>
            <w:szCs w:val="28"/>
          </w:rPr>
          <w:t>50 м</w:t>
        </w:r>
      </w:smartTag>
      <w:r w:rsidRPr="009246E7">
        <w:rPr>
          <w:bCs/>
          <w:szCs w:val="28"/>
        </w:rPr>
        <w:t xml:space="preserve"> от границ памятников.</w:t>
      </w:r>
    </w:p>
    <w:p w:rsidR="0059496E" w:rsidRPr="009246E7" w:rsidRDefault="0059496E" w:rsidP="0059496E">
      <w:pPr>
        <w:spacing w:line="232" w:lineRule="auto"/>
        <w:ind w:firstLine="720"/>
        <w:jc w:val="both"/>
        <w:rPr>
          <w:bCs/>
          <w:szCs w:val="28"/>
        </w:rPr>
      </w:pPr>
      <w:r w:rsidRPr="009246E7">
        <w:rPr>
          <w:bCs/>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59496E" w:rsidRPr="009246E7" w:rsidRDefault="0059496E" w:rsidP="0059496E">
      <w:pPr>
        <w:spacing w:line="232" w:lineRule="auto"/>
        <w:ind w:firstLine="720"/>
        <w:jc w:val="both"/>
        <w:rPr>
          <w:bCs/>
          <w:szCs w:val="28"/>
        </w:rPr>
      </w:pPr>
      <w:r w:rsidRPr="009246E7">
        <w:rPr>
          <w:bCs/>
          <w:szCs w:val="28"/>
        </w:rPr>
        <w:t>от оси магистральных газопроводов – 75 - 250 м;</w:t>
      </w:r>
    </w:p>
    <w:p w:rsidR="0059496E" w:rsidRPr="009246E7" w:rsidRDefault="0059496E" w:rsidP="0059496E">
      <w:pPr>
        <w:spacing w:line="232" w:lineRule="auto"/>
        <w:ind w:firstLine="720"/>
        <w:jc w:val="both"/>
        <w:rPr>
          <w:bCs/>
          <w:szCs w:val="28"/>
        </w:rPr>
      </w:pPr>
      <w:r w:rsidRPr="009246E7">
        <w:rPr>
          <w:bCs/>
          <w:szCs w:val="28"/>
        </w:rPr>
        <w:t>от оси нефтепроводов и нефтепродуктопроводов – 50 - 100 м;</w:t>
      </w:r>
    </w:p>
    <w:p w:rsidR="0059496E" w:rsidRPr="009246E7" w:rsidRDefault="0059496E" w:rsidP="0059496E">
      <w:pPr>
        <w:spacing w:line="232" w:lineRule="auto"/>
        <w:ind w:firstLine="720"/>
        <w:jc w:val="both"/>
        <w:rPr>
          <w:bCs/>
          <w:szCs w:val="28"/>
        </w:rPr>
      </w:pPr>
      <w:r w:rsidRPr="009246E7">
        <w:rPr>
          <w:bCs/>
          <w:szCs w:val="28"/>
        </w:rPr>
        <w:t>от земляного полотна автодороги – 50 - 90 м;</w:t>
      </w:r>
    </w:p>
    <w:p w:rsidR="0059496E" w:rsidRPr="009246E7" w:rsidRDefault="0059496E" w:rsidP="0059496E">
      <w:pPr>
        <w:spacing w:line="232" w:lineRule="auto"/>
        <w:ind w:firstLine="720"/>
        <w:jc w:val="both"/>
        <w:rPr>
          <w:bCs/>
          <w:szCs w:val="28"/>
        </w:rPr>
      </w:pPr>
      <w:r w:rsidRPr="009246E7">
        <w:rPr>
          <w:bCs/>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9246E7">
          <w:rPr>
            <w:bCs/>
            <w:szCs w:val="28"/>
          </w:rPr>
          <w:t>250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при разработке карьера от края карьера –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jc w:val="center"/>
        <w:rPr>
          <w:szCs w:val="28"/>
        </w:rPr>
      </w:pPr>
    </w:p>
    <w:p w:rsidR="0059496E" w:rsidRPr="009246E7" w:rsidRDefault="0059496E" w:rsidP="0059496E">
      <w:pPr>
        <w:spacing w:line="240" w:lineRule="exact"/>
        <w:jc w:val="center"/>
        <w:rPr>
          <w:bCs/>
          <w:szCs w:val="28"/>
        </w:rPr>
      </w:pPr>
      <w:r w:rsidRPr="009246E7">
        <w:rPr>
          <w:szCs w:val="28"/>
          <w:lang w:val="en-US"/>
        </w:rPr>
        <w:t>VII</w:t>
      </w:r>
      <w:r w:rsidRPr="009246E7">
        <w:rPr>
          <w:szCs w:val="28"/>
        </w:rPr>
        <w:t>.</w:t>
      </w:r>
      <w:r w:rsidRPr="009246E7">
        <w:rPr>
          <w:bCs/>
          <w:szCs w:val="28"/>
        </w:rPr>
        <w:t xml:space="preserve"> Расчетные показатели в сфере защиты территории поселения </w:t>
      </w:r>
    </w:p>
    <w:p w:rsidR="0059496E" w:rsidRPr="009246E7" w:rsidRDefault="0059496E" w:rsidP="0059496E">
      <w:pPr>
        <w:spacing w:line="240" w:lineRule="exact"/>
        <w:jc w:val="center"/>
        <w:rPr>
          <w:bCs/>
          <w:szCs w:val="28"/>
        </w:rPr>
      </w:pPr>
      <w:r w:rsidRPr="009246E7">
        <w:rPr>
          <w:bCs/>
          <w:szCs w:val="28"/>
        </w:rPr>
        <w:t xml:space="preserve">от неблагоприятных воздействий поражающих факторов чрезвычайных </w:t>
      </w:r>
    </w:p>
    <w:p w:rsidR="0059496E" w:rsidRPr="009246E7" w:rsidRDefault="0059496E" w:rsidP="0059496E">
      <w:pPr>
        <w:spacing w:line="240" w:lineRule="exact"/>
        <w:jc w:val="center"/>
        <w:rPr>
          <w:bCs/>
          <w:szCs w:val="28"/>
        </w:rPr>
      </w:pPr>
      <w:r w:rsidRPr="009246E7">
        <w:rPr>
          <w:bCs/>
          <w:szCs w:val="28"/>
        </w:rPr>
        <w:t>ситуаций природного и техногенного характера</w:t>
      </w:r>
    </w:p>
    <w:p w:rsidR="0059496E" w:rsidRPr="009246E7" w:rsidRDefault="0059496E" w:rsidP="0059496E">
      <w:pPr>
        <w:spacing w:line="240" w:lineRule="exact"/>
        <w:jc w:val="center"/>
        <w:rPr>
          <w:szCs w:val="28"/>
        </w:rPr>
      </w:pPr>
    </w:p>
    <w:p w:rsidR="0059496E" w:rsidRPr="009246E7" w:rsidRDefault="0059496E" w:rsidP="0059496E">
      <w:pPr>
        <w:spacing w:line="240" w:lineRule="exact"/>
        <w:jc w:val="center"/>
        <w:rPr>
          <w:szCs w:val="28"/>
        </w:rPr>
      </w:pPr>
      <w:r w:rsidRPr="009246E7">
        <w:rPr>
          <w:szCs w:val="28"/>
        </w:rPr>
        <w:t>21. Защита населения и территорий от воздействия</w:t>
      </w:r>
    </w:p>
    <w:p w:rsidR="0059496E" w:rsidRPr="009246E7" w:rsidRDefault="0059496E" w:rsidP="0059496E">
      <w:pPr>
        <w:spacing w:line="240" w:lineRule="exact"/>
        <w:jc w:val="center"/>
        <w:rPr>
          <w:szCs w:val="28"/>
        </w:rPr>
      </w:pPr>
      <w:r w:rsidRPr="009246E7">
        <w:rPr>
          <w:bCs/>
          <w:szCs w:val="28"/>
        </w:rPr>
        <w:t>поражающих факторов</w:t>
      </w:r>
      <w:r w:rsidRPr="009246E7">
        <w:rPr>
          <w:szCs w:val="28"/>
        </w:rPr>
        <w:t xml:space="preserve"> чрезвычайных ситуаций</w:t>
      </w:r>
      <w:bookmarkStart w:id="55" w:name="p906"/>
      <w:bookmarkStart w:id="56" w:name="p945"/>
      <w:bookmarkEnd w:id="55"/>
      <w:bookmarkEnd w:id="56"/>
    </w:p>
    <w:p w:rsidR="0059496E" w:rsidRPr="009246E7" w:rsidRDefault="0059496E" w:rsidP="0059496E">
      <w:pPr>
        <w:jc w:val="center"/>
        <w:rPr>
          <w:bCs/>
          <w:szCs w:val="28"/>
        </w:rPr>
      </w:pPr>
    </w:p>
    <w:p w:rsidR="0059496E" w:rsidRPr="009246E7" w:rsidRDefault="0059496E" w:rsidP="0059496E">
      <w:pPr>
        <w:pStyle w:val="ac"/>
        <w:widowControl w:val="0"/>
        <w:spacing w:before="0" w:beforeAutospacing="0" w:after="0" w:afterAutospacing="0" w:line="228" w:lineRule="auto"/>
        <w:ind w:firstLine="709"/>
        <w:jc w:val="both"/>
        <w:rPr>
          <w:sz w:val="28"/>
          <w:szCs w:val="28"/>
        </w:rPr>
      </w:pPr>
      <w:r w:rsidRPr="009246E7">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Романовского района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59496E" w:rsidRPr="009246E7" w:rsidRDefault="0059496E" w:rsidP="0059496E">
      <w:pPr>
        <w:pStyle w:val="ac"/>
        <w:widowControl w:val="0"/>
        <w:spacing w:before="0" w:beforeAutospacing="0" w:after="0" w:afterAutospacing="0" w:line="228" w:lineRule="auto"/>
        <w:ind w:firstLine="720"/>
        <w:jc w:val="both"/>
        <w:rPr>
          <w:sz w:val="28"/>
          <w:szCs w:val="28"/>
        </w:rPr>
      </w:pPr>
      <w:r w:rsidRPr="009246E7">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9246E7">
        <w:rPr>
          <w:spacing w:val="-2"/>
          <w:sz w:val="28"/>
          <w:szCs w:val="28"/>
        </w:rPr>
        <w:t xml:space="preserve">ваются органом местного самоуправления </w:t>
      </w:r>
      <w:r w:rsidRPr="009246E7">
        <w:rPr>
          <w:sz w:val="28"/>
          <w:szCs w:val="28"/>
        </w:rPr>
        <w:t xml:space="preserve">муниципального </w:t>
      </w:r>
      <w:r w:rsidRPr="009246E7">
        <w:rPr>
          <w:sz w:val="28"/>
          <w:szCs w:val="28"/>
        </w:rPr>
        <w:lastRenderedPageBreak/>
        <w:t xml:space="preserve">образования </w:t>
      </w:r>
      <w:proofErr w:type="spellStart"/>
      <w:r w:rsidRPr="009246E7">
        <w:rPr>
          <w:sz w:val="28"/>
          <w:szCs w:val="28"/>
        </w:rPr>
        <w:t>Алейский</w:t>
      </w:r>
      <w:proofErr w:type="spellEnd"/>
      <w:r w:rsidRPr="009246E7">
        <w:rPr>
          <w:sz w:val="28"/>
          <w:szCs w:val="28"/>
        </w:rPr>
        <w:t xml:space="preserve">  район Алтайского края в пределах его компетенции и полномочий, определенных законодательством Российской Федерации и Алтайского края</w:t>
      </w:r>
      <w:r w:rsidRPr="009246E7">
        <w:rPr>
          <w:spacing w:val="-2"/>
          <w:sz w:val="28"/>
          <w:szCs w:val="28"/>
        </w:rPr>
        <w:t xml:space="preserve"> в соответ</w:t>
      </w:r>
      <w:r w:rsidRPr="009246E7">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9246E7">
        <w:rPr>
          <w:spacing w:val="-2"/>
          <w:sz w:val="28"/>
          <w:szCs w:val="28"/>
        </w:rPr>
        <w:t>Федерального закона от 12.02.1998 № 28-ФЗ «О гражданской обороне»</w:t>
      </w:r>
      <w:r w:rsidRPr="009246E7">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59496E" w:rsidRPr="009246E7" w:rsidRDefault="0059496E" w:rsidP="0059496E">
      <w:pPr>
        <w:spacing w:line="228" w:lineRule="auto"/>
        <w:ind w:firstLine="720"/>
        <w:jc w:val="both"/>
        <w:rPr>
          <w:bCs/>
          <w:szCs w:val="28"/>
        </w:rPr>
      </w:pPr>
      <w:r w:rsidRPr="009246E7">
        <w:rPr>
          <w:bCs/>
          <w:szCs w:val="28"/>
        </w:rPr>
        <w:t xml:space="preserve">21.3. </w:t>
      </w:r>
      <w:r w:rsidRPr="009246E7">
        <w:rPr>
          <w:bCs/>
          <w:spacing w:val="-4"/>
          <w:szCs w:val="28"/>
        </w:rPr>
        <w:t>Подготовку генеральных планов поселений,</w:t>
      </w:r>
      <w:r w:rsidRPr="009246E7">
        <w:rPr>
          <w:bCs/>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9246E7">
        <w:rPr>
          <w:bCs/>
          <w:spacing w:val="-2"/>
          <w:szCs w:val="28"/>
        </w:rPr>
        <w:t>обеспечения застроенной территории, следует осуществлять в соответствии</w:t>
      </w:r>
      <w:r w:rsidRPr="009246E7">
        <w:rPr>
          <w:bCs/>
          <w:szCs w:val="28"/>
        </w:rPr>
        <w:t xml:space="preserve"> с требованиями </w:t>
      </w:r>
      <w:r w:rsidRPr="009246E7">
        <w:rPr>
          <w:szCs w:val="28"/>
        </w:rPr>
        <w:t>ГОСТ Р 55201-2012</w:t>
      </w:r>
      <w:r w:rsidRPr="009246E7">
        <w:rPr>
          <w:bCs/>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9246E7">
        <w:rPr>
          <w:bCs/>
          <w:szCs w:val="28"/>
        </w:rPr>
        <w:br/>
        <w:t>№ 422/90/376, а также глав 23 - 32 настоящих нормативов.</w:t>
      </w:r>
    </w:p>
    <w:p w:rsidR="0059496E" w:rsidRPr="009246E7" w:rsidRDefault="0059496E" w:rsidP="0059496E">
      <w:pPr>
        <w:spacing w:line="228" w:lineRule="auto"/>
        <w:ind w:firstLine="720"/>
        <w:jc w:val="both"/>
        <w:rPr>
          <w:bCs/>
          <w:szCs w:val="28"/>
        </w:rPr>
      </w:pPr>
      <w:r w:rsidRPr="009246E7">
        <w:rPr>
          <w:bCs/>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59496E" w:rsidRPr="009246E7" w:rsidRDefault="0059496E" w:rsidP="0059496E">
      <w:pPr>
        <w:pStyle w:val="ac"/>
        <w:widowControl w:val="0"/>
        <w:spacing w:before="0" w:beforeAutospacing="0" w:after="0" w:afterAutospacing="0"/>
        <w:jc w:val="center"/>
        <w:rPr>
          <w:sz w:val="28"/>
          <w:szCs w:val="28"/>
        </w:rPr>
      </w:pPr>
    </w:p>
    <w:p w:rsidR="0059496E" w:rsidRPr="009246E7" w:rsidRDefault="0059496E" w:rsidP="0059496E">
      <w:pPr>
        <w:pStyle w:val="ac"/>
        <w:widowControl w:val="0"/>
        <w:spacing w:before="0" w:beforeAutospacing="0" w:after="0" w:afterAutospacing="0"/>
        <w:jc w:val="center"/>
        <w:rPr>
          <w:bCs/>
          <w:sz w:val="28"/>
          <w:szCs w:val="28"/>
        </w:rPr>
      </w:pPr>
      <w:r w:rsidRPr="009246E7">
        <w:rPr>
          <w:sz w:val="28"/>
          <w:szCs w:val="28"/>
        </w:rPr>
        <w:t>22.</w:t>
      </w:r>
      <w:r w:rsidRPr="009246E7">
        <w:rPr>
          <w:bCs/>
          <w:sz w:val="28"/>
          <w:szCs w:val="28"/>
        </w:rPr>
        <w:t xml:space="preserve"> Инженерная подготовка и защита территории</w:t>
      </w:r>
    </w:p>
    <w:p w:rsidR="0059496E" w:rsidRPr="009246E7" w:rsidRDefault="0059496E" w:rsidP="0059496E">
      <w:pPr>
        <w:pStyle w:val="ac"/>
        <w:widowControl w:val="0"/>
        <w:spacing w:before="0" w:beforeAutospacing="0" w:after="0" w:afterAutospacing="0"/>
        <w:jc w:val="center"/>
        <w:rPr>
          <w:sz w:val="28"/>
          <w:szCs w:val="28"/>
        </w:rPr>
      </w:pPr>
    </w:p>
    <w:p w:rsidR="0059496E" w:rsidRPr="009246E7" w:rsidRDefault="0059496E" w:rsidP="0059496E">
      <w:pPr>
        <w:ind w:firstLine="709"/>
        <w:rPr>
          <w:bCs/>
          <w:szCs w:val="28"/>
        </w:rPr>
      </w:pPr>
      <w:r w:rsidRPr="009246E7">
        <w:rPr>
          <w:bCs/>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 СП 116.13330.2012 и другими) и Общей схемой инженерной защиты территории России от опасных процессов.</w:t>
      </w:r>
    </w:p>
    <w:p w:rsidR="0059496E" w:rsidRPr="009246E7" w:rsidRDefault="0059496E" w:rsidP="0059496E">
      <w:pPr>
        <w:ind w:firstLine="709"/>
        <w:jc w:val="both"/>
        <w:rPr>
          <w:bCs/>
          <w:szCs w:val="28"/>
        </w:rPr>
      </w:pPr>
      <w:r w:rsidRPr="009246E7">
        <w:rPr>
          <w:bCs/>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59496E" w:rsidRPr="009246E7" w:rsidRDefault="0059496E" w:rsidP="0059496E">
      <w:pPr>
        <w:autoSpaceDE w:val="0"/>
        <w:autoSpaceDN w:val="0"/>
        <w:adjustRightInd w:val="0"/>
        <w:ind w:firstLine="709"/>
        <w:jc w:val="both"/>
        <w:rPr>
          <w:bCs/>
          <w:szCs w:val="28"/>
        </w:rPr>
      </w:pPr>
      <w:r w:rsidRPr="009246E7">
        <w:rPr>
          <w:bCs/>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1" w:history="1">
        <w:r w:rsidRPr="009246E7">
          <w:rPr>
            <w:rStyle w:val="aff4"/>
            <w:color w:val="auto"/>
            <w:szCs w:val="28"/>
          </w:rPr>
          <w:t>закона</w:t>
        </w:r>
      </w:hyperlink>
      <w:r w:rsidRPr="009246E7">
        <w:rPr>
          <w:szCs w:val="28"/>
        </w:rPr>
        <w:t xml:space="preserve"> Алтайского края от 29.12.2009 № 120-ЗС «О градостроительной деятельности на территории Алтайского края»</w:t>
      </w:r>
      <w:r w:rsidRPr="009246E7">
        <w:rPr>
          <w:bCs/>
          <w:szCs w:val="28"/>
        </w:rPr>
        <w:t>:</w:t>
      </w:r>
    </w:p>
    <w:p w:rsidR="0059496E" w:rsidRPr="009246E7" w:rsidRDefault="0059496E" w:rsidP="0059496E">
      <w:pPr>
        <w:autoSpaceDE w:val="0"/>
        <w:autoSpaceDN w:val="0"/>
        <w:adjustRightInd w:val="0"/>
        <w:ind w:firstLine="709"/>
        <w:jc w:val="both"/>
        <w:rPr>
          <w:bCs/>
          <w:szCs w:val="28"/>
        </w:rPr>
      </w:pPr>
      <w:r w:rsidRPr="009246E7">
        <w:rPr>
          <w:bCs/>
          <w:szCs w:val="28"/>
        </w:rPr>
        <w:t xml:space="preserve">1) для вновь застраиваемых и реконструируемых территорий – в проектах документов территориального планирования, документации по планировке </w:t>
      </w:r>
      <w:r w:rsidRPr="009246E7">
        <w:rPr>
          <w:bCs/>
          <w:szCs w:val="28"/>
        </w:rPr>
        <w:lastRenderedPageBreak/>
        <w:t>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59496E" w:rsidRPr="009246E7" w:rsidRDefault="0059496E" w:rsidP="0059496E">
      <w:pPr>
        <w:ind w:firstLine="709"/>
        <w:jc w:val="both"/>
        <w:rPr>
          <w:bCs/>
          <w:szCs w:val="28"/>
        </w:rPr>
      </w:pPr>
      <w:r w:rsidRPr="009246E7">
        <w:rPr>
          <w:bCs/>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59496E" w:rsidRPr="009246E7" w:rsidRDefault="0059496E" w:rsidP="0059496E">
      <w:pPr>
        <w:autoSpaceDE w:val="0"/>
        <w:autoSpaceDN w:val="0"/>
        <w:adjustRightInd w:val="0"/>
        <w:ind w:firstLine="709"/>
        <w:jc w:val="both"/>
        <w:rPr>
          <w:bCs/>
          <w:szCs w:val="28"/>
        </w:rPr>
      </w:pPr>
      <w:r w:rsidRPr="009246E7">
        <w:rPr>
          <w:bCs/>
          <w:szCs w:val="28"/>
        </w:rPr>
        <w:t>22.4. При проектировании инженерной защиты следует обеспечивать:</w:t>
      </w:r>
    </w:p>
    <w:p w:rsidR="0059496E" w:rsidRPr="009246E7" w:rsidRDefault="0059496E" w:rsidP="0059496E">
      <w:pPr>
        <w:autoSpaceDE w:val="0"/>
        <w:autoSpaceDN w:val="0"/>
        <w:adjustRightInd w:val="0"/>
        <w:ind w:firstLine="709"/>
        <w:jc w:val="both"/>
        <w:rPr>
          <w:bCs/>
          <w:szCs w:val="28"/>
        </w:rPr>
      </w:pPr>
      <w:r w:rsidRPr="009246E7">
        <w:rPr>
          <w:bCs/>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59496E" w:rsidRPr="009246E7" w:rsidRDefault="0059496E" w:rsidP="0059496E">
      <w:pPr>
        <w:autoSpaceDE w:val="0"/>
        <w:autoSpaceDN w:val="0"/>
        <w:adjustRightInd w:val="0"/>
        <w:ind w:firstLine="709"/>
        <w:jc w:val="both"/>
        <w:rPr>
          <w:bCs/>
          <w:szCs w:val="28"/>
        </w:rPr>
      </w:pPr>
      <w:r w:rsidRPr="009246E7">
        <w:rPr>
          <w:bCs/>
          <w:szCs w:val="28"/>
        </w:rPr>
        <w:t>2) производство работ способами, не приводящими к появлению новых и (или) интенсификации действующих геологических процессов;</w:t>
      </w:r>
    </w:p>
    <w:p w:rsidR="0059496E" w:rsidRPr="009246E7" w:rsidRDefault="0059496E" w:rsidP="0059496E">
      <w:pPr>
        <w:autoSpaceDE w:val="0"/>
        <w:autoSpaceDN w:val="0"/>
        <w:adjustRightInd w:val="0"/>
        <w:ind w:firstLine="709"/>
        <w:jc w:val="both"/>
        <w:rPr>
          <w:bCs/>
          <w:szCs w:val="28"/>
        </w:rPr>
      </w:pPr>
      <w:r w:rsidRPr="009246E7">
        <w:rPr>
          <w:bCs/>
          <w:szCs w:val="28"/>
        </w:rPr>
        <w:t>3) сохранение заповедных зон, ландшафтов, исторических и иных объектов, территорий и зон;</w:t>
      </w:r>
    </w:p>
    <w:p w:rsidR="0059496E" w:rsidRPr="009246E7" w:rsidRDefault="0059496E" w:rsidP="0059496E">
      <w:pPr>
        <w:autoSpaceDE w:val="0"/>
        <w:autoSpaceDN w:val="0"/>
        <w:adjustRightInd w:val="0"/>
        <w:ind w:firstLine="709"/>
        <w:jc w:val="both"/>
        <w:rPr>
          <w:bCs/>
          <w:szCs w:val="28"/>
        </w:rPr>
      </w:pPr>
      <w:r w:rsidRPr="009246E7">
        <w:rPr>
          <w:bCs/>
          <w:szCs w:val="28"/>
        </w:rPr>
        <w:t>4) надлежащее архитектурное оформление сооружений инженерной защиты;</w:t>
      </w:r>
    </w:p>
    <w:p w:rsidR="0059496E" w:rsidRPr="009246E7" w:rsidRDefault="0059496E" w:rsidP="0059496E">
      <w:pPr>
        <w:autoSpaceDE w:val="0"/>
        <w:autoSpaceDN w:val="0"/>
        <w:adjustRightInd w:val="0"/>
        <w:ind w:firstLine="709"/>
        <w:jc w:val="both"/>
        <w:rPr>
          <w:bCs/>
          <w:szCs w:val="28"/>
        </w:rPr>
      </w:pPr>
      <w:r w:rsidRPr="009246E7">
        <w:rPr>
          <w:bCs/>
          <w:szCs w:val="28"/>
        </w:rPr>
        <w:t>5) сочетание с мероприятиями по охране окружающей среды;</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59496E" w:rsidRPr="009246E7" w:rsidRDefault="0059496E" w:rsidP="0059496E">
      <w:pPr>
        <w:ind w:firstLine="720"/>
        <w:jc w:val="both"/>
        <w:rPr>
          <w:bCs/>
          <w:szCs w:val="28"/>
        </w:rPr>
      </w:pPr>
      <w:r w:rsidRPr="009246E7">
        <w:rPr>
          <w:szCs w:val="28"/>
        </w:rPr>
        <w:t>22</w:t>
      </w:r>
      <w:r w:rsidRPr="009246E7">
        <w:rPr>
          <w:bCs/>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9246E7">
        <w:rPr>
          <w:bCs/>
          <w:spacing w:val="-2"/>
          <w:szCs w:val="28"/>
        </w:rPr>
        <w:t>других факторов природного риска</w:t>
      </w:r>
      <w:r w:rsidRPr="009246E7">
        <w:rPr>
          <w:bCs/>
          <w:szCs w:val="28"/>
        </w:rPr>
        <w:t xml:space="preserve"> с учетом требований глав 23 - 28 настоящих нормативов.</w:t>
      </w:r>
    </w:p>
    <w:p w:rsidR="0059496E" w:rsidRPr="009246E7" w:rsidRDefault="0059496E" w:rsidP="0059496E">
      <w:pPr>
        <w:ind w:firstLine="720"/>
        <w:jc w:val="both"/>
        <w:rPr>
          <w:bCs/>
          <w:szCs w:val="28"/>
        </w:rPr>
      </w:pPr>
      <w:r w:rsidRPr="009246E7">
        <w:rPr>
          <w:bCs/>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59496E" w:rsidRPr="009246E7" w:rsidRDefault="0059496E" w:rsidP="0059496E">
      <w:pPr>
        <w:ind w:firstLine="720"/>
        <w:jc w:val="both"/>
        <w:rPr>
          <w:bCs/>
          <w:szCs w:val="28"/>
        </w:rPr>
      </w:pPr>
      <w:r w:rsidRPr="009246E7">
        <w:rPr>
          <w:bCs/>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59496E" w:rsidRPr="009246E7" w:rsidRDefault="0059496E" w:rsidP="0059496E">
      <w:pPr>
        <w:ind w:firstLine="720"/>
        <w:jc w:val="both"/>
        <w:rPr>
          <w:bCs/>
          <w:szCs w:val="28"/>
        </w:rPr>
      </w:pPr>
      <w:r w:rsidRPr="009246E7">
        <w:rPr>
          <w:bCs/>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59496E" w:rsidRPr="009246E7" w:rsidRDefault="0059496E" w:rsidP="0059496E">
      <w:pPr>
        <w:ind w:firstLine="720"/>
        <w:jc w:val="both"/>
        <w:rPr>
          <w:bCs/>
          <w:szCs w:val="28"/>
        </w:rPr>
      </w:pPr>
      <w:r w:rsidRPr="009246E7">
        <w:rPr>
          <w:bCs/>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w:t>
      </w:r>
      <w:r w:rsidRPr="009246E7">
        <w:rPr>
          <w:bCs/>
          <w:szCs w:val="28"/>
        </w:rPr>
        <w:lastRenderedPageBreak/>
        <w:t xml:space="preserve">вод в зоне капитальной застройки путем устройства закрытых дренажей.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59496E" w:rsidRPr="009246E7" w:rsidRDefault="0059496E" w:rsidP="0059496E">
      <w:pPr>
        <w:ind w:firstLine="720"/>
        <w:jc w:val="both"/>
        <w:rPr>
          <w:bCs/>
          <w:szCs w:val="28"/>
        </w:rPr>
      </w:pPr>
      <w:r w:rsidRPr="009246E7">
        <w:rPr>
          <w:bCs/>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9246E7">
          <w:rPr>
            <w:bCs/>
            <w:szCs w:val="28"/>
          </w:rPr>
          <w:t>1 м</w:t>
        </w:r>
      </w:smartTag>
      <w:r w:rsidRPr="009246E7">
        <w:rPr>
          <w:bCs/>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59496E" w:rsidRPr="009246E7" w:rsidRDefault="0059496E" w:rsidP="0059496E">
      <w:pPr>
        <w:ind w:firstLine="720"/>
        <w:jc w:val="both"/>
        <w:rPr>
          <w:bCs/>
          <w:spacing w:val="-4"/>
          <w:szCs w:val="28"/>
        </w:rPr>
      </w:pPr>
      <w:r w:rsidRPr="009246E7">
        <w:rPr>
          <w:bCs/>
          <w:szCs w:val="28"/>
        </w:rPr>
        <w:t>22.11.</w:t>
      </w:r>
      <w:r w:rsidRPr="009246E7">
        <w:rPr>
          <w:bCs/>
          <w:spacing w:val="-2"/>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9246E7">
        <w:rPr>
          <w:bCs/>
          <w:spacing w:val="-2"/>
          <w:szCs w:val="28"/>
        </w:rPr>
        <w:t>селеносных</w:t>
      </w:r>
      <w:proofErr w:type="spellEnd"/>
      <w:r w:rsidRPr="009246E7">
        <w:rPr>
          <w:bCs/>
          <w:spacing w:val="-2"/>
          <w:szCs w:val="28"/>
        </w:rPr>
        <w:t xml:space="preserve"> рек, озер, сооружение плотин и запруд в зоне формирования селя, </w:t>
      </w:r>
      <w:r w:rsidRPr="009246E7">
        <w:rPr>
          <w:bCs/>
          <w:spacing w:val="-4"/>
          <w:szCs w:val="28"/>
        </w:rPr>
        <w:t xml:space="preserve">строительство </w:t>
      </w:r>
      <w:proofErr w:type="spellStart"/>
      <w:r w:rsidRPr="009246E7">
        <w:rPr>
          <w:bCs/>
          <w:spacing w:val="-4"/>
          <w:szCs w:val="28"/>
        </w:rPr>
        <w:t>селенаправляющих</w:t>
      </w:r>
      <w:proofErr w:type="spellEnd"/>
      <w:r w:rsidRPr="009246E7">
        <w:rPr>
          <w:bCs/>
          <w:spacing w:val="-4"/>
          <w:szCs w:val="28"/>
        </w:rPr>
        <w:t xml:space="preserve"> дамб и отводящих каналов на конусе выноса.</w:t>
      </w:r>
    </w:p>
    <w:p w:rsidR="0059496E" w:rsidRPr="009246E7" w:rsidRDefault="0059496E" w:rsidP="0059496E">
      <w:pPr>
        <w:autoSpaceDE w:val="0"/>
        <w:autoSpaceDN w:val="0"/>
        <w:adjustRightInd w:val="0"/>
        <w:ind w:firstLine="709"/>
        <w:jc w:val="both"/>
        <w:rPr>
          <w:bCs/>
          <w:szCs w:val="28"/>
        </w:rPr>
      </w:pPr>
      <w:r w:rsidRPr="009246E7">
        <w:rPr>
          <w:bCs/>
          <w:szCs w:val="28"/>
        </w:rPr>
        <w:t xml:space="preserve">22.12. На участках действия эрозионных процессов с </w:t>
      </w:r>
      <w:proofErr w:type="spellStart"/>
      <w:r w:rsidRPr="009246E7">
        <w:rPr>
          <w:bCs/>
          <w:szCs w:val="28"/>
        </w:rPr>
        <w:t>оврагообразованием</w:t>
      </w:r>
      <w:proofErr w:type="spellEnd"/>
      <w:r w:rsidRPr="009246E7">
        <w:rPr>
          <w:bCs/>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9246E7">
        <w:rPr>
          <w:bCs/>
          <w:szCs w:val="28"/>
        </w:rPr>
        <w:t>оврагообразованию</w:t>
      </w:r>
      <w:proofErr w:type="spellEnd"/>
      <w:r w:rsidRPr="009246E7">
        <w:rPr>
          <w:bCs/>
          <w:szCs w:val="28"/>
        </w:rPr>
        <w:t>, следует избегать участков, вплотную примыкающих к уже существующим, хотя и задернованным оврагам, особенно к их верховьям.</w:t>
      </w:r>
    </w:p>
    <w:p w:rsidR="0059496E" w:rsidRPr="009246E7" w:rsidRDefault="0059496E" w:rsidP="0059496E">
      <w:pPr>
        <w:ind w:firstLine="720"/>
        <w:jc w:val="both"/>
        <w:rPr>
          <w:bCs/>
          <w:szCs w:val="28"/>
        </w:rPr>
      </w:pPr>
      <w:r w:rsidRPr="009246E7">
        <w:rPr>
          <w:bCs/>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59496E" w:rsidRPr="009246E7" w:rsidRDefault="0059496E" w:rsidP="0059496E">
      <w:pPr>
        <w:autoSpaceDE w:val="0"/>
        <w:autoSpaceDN w:val="0"/>
        <w:adjustRightInd w:val="0"/>
        <w:ind w:firstLine="709"/>
        <w:rPr>
          <w:bCs/>
          <w:szCs w:val="28"/>
        </w:rPr>
      </w:pPr>
      <w:r w:rsidRPr="009246E7">
        <w:rPr>
          <w:bCs/>
          <w:szCs w:val="28"/>
        </w:rPr>
        <w:t>22.14. Сооружения и мероприятия по защите от опасных геологических процессов должны выполняться в соответствии с требованиями СП 116.13330.2012.</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Рекультивацию и благоустройство территорий следует производить с учетом требований ГОСТ 17.5.3.04-83* и ГОСТ 17.5.3.05-84.</w:t>
      </w:r>
    </w:p>
    <w:p w:rsidR="0059496E" w:rsidRPr="009246E7" w:rsidRDefault="0059496E" w:rsidP="0059496E">
      <w:pPr>
        <w:overflowPunct w:val="0"/>
        <w:autoSpaceDE w:val="0"/>
        <w:autoSpaceDN w:val="0"/>
        <w:adjustRightInd w:val="0"/>
        <w:ind w:firstLine="709"/>
        <w:jc w:val="center"/>
        <w:rPr>
          <w:bCs/>
          <w:szCs w:val="28"/>
        </w:rPr>
      </w:pPr>
    </w:p>
    <w:p w:rsidR="0059496E" w:rsidRPr="009246E7" w:rsidRDefault="0059496E" w:rsidP="0059496E">
      <w:pPr>
        <w:overflowPunct w:val="0"/>
        <w:autoSpaceDE w:val="0"/>
        <w:autoSpaceDN w:val="0"/>
        <w:adjustRightInd w:val="0"/>
        <w:ind w:firstLine="709"/>
        <w:jc w:val="center"/>
        <w:rPr>
          <w:bCs/>
          <w:szCs w:val="28"/>
        </w:rPr>
      </w:pPr>
      <w:r w:rsidRPr="009246E7">
        <w:rPr>
          <w:bCs/>
          <w:szCs w:val="28"/>
        </w:rPr>
        <w:t>23. Противооползневые и противообвальные сооружения и мероприятия</w:t>
      </w:r>
    </w:p>
    <w:p w:rsidR="0059496E" w:rsidRPr="009246E7" w:rsidRDefault="0059496E" w:rsidP="0059496E">
      <w:pPr>
        <w:overflowPunct w:val="0"/>
        <w:autoSpaceDE w:val="0"/>
        <w:autoSpaceDN w:val="0"/>
        <w:adjustRightInd w:val="0"/>
        <w:ind w:firstLine="709"/>
        <w:jc w:val="center"/>
        <w:rPr>
          <w:bCs/>
          <w:szCs w:val="28"/>
        </w:rPr>
      </w:pPr>
    </w:p>
    <w:p w:rsidR="0059496E" w:rsidRPr="009246E7" w:rsidRDefault="0059496E" w:rsidP="0059496E">
      <w:pPr>
        <w:ind w:firstLine="709"/>
        <w:jc w:val="both"/>
        <w:rPr>
          <w:bCs/>
          <w:szCs w:val="28"/>
        </w:rPr>
      </w:pPr>
      <w:r w:rsidRPr="009246E7">
        <w:rPr>
          <w:bCs/>
          <w:szCs w:val="28"/>
        </w:rPr>
        <w:t>23.1.</w:t>
      </w:r>
      <w:r w:rsidRPr="009246E7">
        <w:rPr>
          <w:szCs w:val="28"/>
        </w:rPr>
        <w:t> </w:t>
      </w:r>
      <w:r w:rsidRPr="009246E7">
        <w:rPr>
          <w:bCs/>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59496E" w:rsidRPr="009246E7" w:rsidRDefault="0059496E" w:rsidP="0059496E">
      <w:pPr>
        <w:autoSpaceDE w:val="0"/>
        <w:autoSpaceDN w:val="0"/>
        <w:adjustRightInd w:val="0"/>
        <w:ind w:firstLine="709"/>
        <w:jc w:val="both"/>
        <w:rPr>
          <w:bCs/>
          <w:szCs w:val="28"/>
        </w:rPr>
      </w:pPr>
      <w:r w:rsidRPr="009246E7">
        <w:rPr>
          <w:bCs/>
          <w:szCs w:val="28"/>
        </w:rPr>
        <w:t>1)</w:t>
      </w:r>
      <w:r w:rsidRPr="009246E7">
        <w:rPr>
          <w:szCs w:val="28"/>
        </w:rPr>
        <w:t> </w:t>
      </w:r>
      <w:r w:rsidRPr="009246E7">
        <w:rPr>
          <w:bCs/>
          <w:szCs w:val="28"/>
        </w:rPr>
        <w:t xml:space="preserve">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w:t>
      </w:r>
      <w:r w:rsidRPr="009246E7">
        <w:rPr>
          <w:bCs/>
          <w:szCs w:val="28"/>
        </w:rPr>
        <w:lastRenderedPageBreak/>
        <w:t>террасирование склона (откоса), удаление или замена неустойчивых грунтов, отсыпка в нижней части склона упорной призмы (контрбанкета);</w:t>
      </w:r>
    </w:p>
    <w:p w:rsidR="0059496E" w:rsidRPr="009246E7" w:rsidRDefault="0059496E" w:rsidP="0059496E">
      <w:pPr>
        <w:autoSpaceDE w:val="0"/>
        <w:autoSpaceDN w:val="0"/>
        <w:adjustRightInd w:val="0"/>
        <w:ind w:firstLine="709"/>
        <w:jc w:val="both"/>
        <w:rPr>
          <w:bCs/>
          <w:szCs w:val="28"/>
        </w:rPr>
      </w:pPr>
      <w:r w:rsidRPr="009246E7">
        <w:rPr>
          <w:bCs/>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9246E7">
        <w:rPr>
          <w:bCs/>
          <w:szCs w:val="28"/>
        </w:rPr>
        <w:t>присклоновой</w:t>
      </w:r>
      <w:proofErr w:type="spellEnd"/>
      <w:r w:rsidRPr="009246E7">
        <w:rPr>
          <w:bCs/>
          <w:szCs w:val="28"/>
        </w:rPr>
        <w:t xml:space="preserve"> территории;</w:t>
      </w:r>
    </w:p>
    <w:p w:rsidR="0059496E" w:rsidRPr="009246E7" w:rsidRDefault="0059496E" w:rsidP="0059496E">
      <w:pPr>
        <w:autoSpaceDE w:val="0"/>
        <w:autoSpaceDN w:val="0"/>
        <w:adjustRightInd w:val="0"/>
        <w:ind w:firstLine="709"/>
        <w:jc w:val="both"/>
        <w:rPr>
          <w:bCs/>
          <w:szCs w:val="28"/>
        </w:rPr>
      </w:pPr>
      <w:r w:rsidRPr="009246E7">
        <w:rPr>
          <w:bCs/>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59496E" w:rsidRPr="009246E7" w:rsidRDefault="0059496E" w:rsidP="0059496E">
      <w:pPr>
        <w:autoSpaceDE w:val="0"/>
        <w:autoSpaceDN w:val="0"/>
        <w:adjustRightInd w:val="0"/>
        <w:ind w:firstLine="709"/>
        <w:jc w:val="both"/>
        <w:rPr>
          <w:bCs/>
          <w:szCs w:val="28"/>
        </w:rPr>
      </w:pPr>
      <w:r w:rsidRPr="009246E7">
        <w:rPr>
          <w:bCs/>
          <w:szCs w:val="28"/>
        </w:rPr>
        <w:t>4) искусственное понижение уровня подземных вод;</w:t>
      </w:r>
    </w:p>
    <w:p w:rsidR="0059496E" w:rsidRPr="009246E7" w:rsidRDefault="0059496E" w:rsidP="0059496E">
      <w:pPr>
        <w:autoSpaceDE w:val="0"/>
        <w:autoSpaceDN w:val="0"/>
        <w:adjustRightInd w:val="0"/>
        <w:ind w:firstLine="709"/>
        <w:jc w:val="both"/>
        <w:rPr>
          <w:bCs/>
          <w:szCs w:val="28"/>
        </w:rPr>
      </w:pPr>
      <w:r w:rsidRPr="009246E7">
        <w:rPr>
          <w:bCs/>
          <w:szCs w:val="28"/>
        </w:rPr>
        <w:t>5) </w:t>
      </w:r>
      <w:proofErr w:type="spellStart"/>
      <w:r w:rsidRPr="009246E7">
        <w:rPr>
          <w:bCs/>
          <w:szCs w:val="28"/>
        </w:rPr>
        <w:t>агролесомелиорация</w:t>
      </w:r>
      <w:proofErr w:type="spellEnd"/>
      <w:r w:rsidRPr="009246E7">
        <w:rPr>
          <w:bCs/>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9246E7">
        <w:rPr>
          <w:bCs/>
          <w:szCs w:val="28"/>
        </w:rPr>
        <w:t>одерновкой</w:t>
      </w:r>
      <w:proofErr w:type="spellEnd"/>
      <w:r w:rsidRPr="009246E7">
        <w:rPr>
          <w:bCs/>
          <w:szCs w:val="28"/>
        </w:rPr>
        <w:t>;</w:t>
      </w:r>
    </w:p>
    <w:p w:rsidR="0059496E" w:rsidRPr="009246E7" w:rsidRDefault="0059496E" w:rsidP="0059496E">
      <w:pPr>
        <w:autoSpaceDE w:val="0"/>
        <w:autoSpaceDN w:val="0"/>
        <w:adjustRightInd w:val="0"/>
        <w:ind w:firstLine="709"/>
        <w:jc w:val="both"/>
        <w:rPr>
          <w:bCs/>
          <w:szCs w:val="28"/>
        </w:rPr>
      </w:pPr>
      <w:r w:rsidRPr="009246E7">
        <w:rPr>
          <w:bCs/>
          <w:szCs w:val="28"/>
        </w:rPr>
        <w:t>6) закрепление грунтов: армирование – для защиты обнаженных склонов (</w:t>
      </w:r>
      <w:r w:rsidRPr="009246E7">
        <w:rPr>
          <w:bCs/>
          <w:spacing w:val="-2"/>
          <w:szCs w:val="28"/>
        </w:rPr>
        <w:t xml:space="preserve">откосов) от выветривания, образования вывалов и осыпей; цементация, </w:t>
      </w:r>
      <w:proofErr w:type="spellStart"/>
      <w:r w:rsidRPr="009246E7">
        <w:rPr>
          <w:bCs/>
          <w:spacing w:val="-2"/>
          <w:szCs w:val="28"/>
        </w:rPr>
        <w:t>смолизация</w:t>
      </w:r>
      <w:proofErr w:type="spellEnd"/>
      <w:r w:rsidRPr="009246E7">
        <w:rPr>
          <w:bCs/>
          <w:szCs w:val="28"/>
        </w:rPr>
        <w:t>, силикатизация, электрохимическое и термическое закрепление грунтов – в слабых и трещиноватых грунтах;</w:t>
      </w:r>
    </w:p>
    <w:p w:rsidR="0059496E" w:rsidRPr="009246E7" w:rsidRDefault="0059496E" w:rsidP="0059496E">
      <w:pPr>
        <w:autoSpaceDE w:val="0"/>
        <w:autoSpaceDN w:val="0"/>
        <w:adjustRightInd w:val="0"/>
        <w:ind w:firstLine="709"/>
        <w:jc w:val="both"/>
        <w:rPr>
          <w:bCs/>
          <w:szCs w:val="28"/>
        </w:rPr>
      </w:pPr>
      <w:r w:rsidRPr="009246E7">
        <w:rPr>
          <w:bCs/>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59496E" w:rsidRPr="009246E7" w:rsidRDefault="0059496E" w:rsidP="0059496E">
      <w:pPr>
        <w:autoSpaceDE w:val="0"/>
        <w:autoSpaceDN w:val="0"/>
        <w:adjustRightInd w:val="0"/>
        <w:ind w:firstLine="709"/>
        <w:jc w:val="both"/>
        <w:rPr>
          <w:bCs/>
          <w:szCs w:val="28"/>
        </w:rPr>
      </w:pPr>
      <w:r w:rsidRPr="009246E7">
        <w:rPr>
          <w:bCs/>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59496E" w:rsidRPr="009246E7" w:rsidRDefault="0059496E" w:rsidP="0059496E">
      <w:pPr>
        <w:autoSpaceDE w:val="0"/>
        <w:autoSpaceDN w:val="0"/>
        <w:adjustRightInd w:val="0"/>
        <w:ind w:firstLine="709"/>
        <w:jc w:val="both"/>
        <w:rPr>
          <w:bCs/>
          <w:szCs w:val="28"/>
        </w:rPr>
      </w:pPr>
      <w:r w:rsidRPr="009246E7">
        <w:rPr>
          <w:bCs/>
          <w:szCs w:val="28"/>
        </w:rPr>
        <w:t>23.2. Если применение мероприятий и сооружений активной защиты, указанных в пункте 23.1,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1) приспособление защищаемых сооружений к обтеканию их оползнем;</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3) прочие мероприятия.</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9246E7">
        <w:rPr>
          <w:bCs/>
          <w:szCs w:val="28"/>
        </w:rPr>
        <w:t>оползнеопасной</w:t>
      </w:r>
      <w:proofErr w:type="spellEnd"/>
      <w:r w:rsidRPr="009246E7">
        <w:rPr>
          <w:bCs/>
          <w:szCs w:val="28"/>
        </w:rPr>
        <w:t xml:space="preserve"> зоне, допускается только при специальном обосновании. Устройство очистных сооружений в </w:t>
      </w:r>
      <w:proofErr w:type="spellStart"/>
      <w:r w:rsidRPr="009246E7">
        <w:rPr>
          <w:bCs/>
          <w:szCs w:val="28"/>
        </w:rPr>
        <w:t>оползнеопасной</w:t>
      </w:r>
      <w:proofErr w:type="spellEnd"/>
      <w:r w:rsidRPr="009246E7">
        <w:rPr>
          <w:bCs/>
          <w:szCs w:val="28"/>
        </w:rPr>
        <w:t xml:space="preserve"> зоне не допускается.</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 xml:space="preserve">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w:t>
      </w:r>
      <w:r w:rsidRPr="009246E7">
        <w:rPr>
          <w:bCs/>
          <w:szCs w:val="28"/>
        </w:rPr>
        <w:lastRenderedPageBreak/>
        <w:t>и мероприятий против заболачивания и других видов ущерба окружающей среде.</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23.5.</w:t>
      </w:r>
      <w:r w:rsidRPr="009246E7">
        <w:rPr>
          <w:szCs w:val="28"/>
        </w:rPr>
        <w:t> </w:t>
      </w:r>
      <w:r w:rsidRPr="009246E7">
        <w:rPr>
          <w:bCs/>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 xml:space="preserve">23.6. При выборе защитных мероприятий и сооружений и их комплексов </w:t>
      </w:r>
      <w:r w:rsidRPr="009246E7">
        <w:rPr>
          <w:bCs/>
          <w:spacing w:val="-3"/>
          <w:szCs w:val="28"/>
        </w:rPr>
        <w:t>следует учитывать виды возможных деформаций склона (откоса), уровень ответствен</w:t>
      </w:r>
      <w:r w:rsidRPr="009246E7">
        <w:rPr>
          <w:bCs/>
          <w:szCs w:val="28"/>
        </w:rPr>
        <w:t>ности защищаемых объектов, их конструктивные и эксплуатационные особенности.</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23.7. Противооползневые и противообвальные сооружения проектируются в соответствии с требованиями СП 116.13330.2012.</w:t>
      </w:r>
    </w:p>
    <w:p w:rsidR="0059496E" w:rsidRPr="009246E7" w:rsidRDefault="0059496E" w:rsidP="0059496E">
      <w:pPr>
        <w:autoSpaceDE w:val="0"/>
        <w:autoSpaceDN w:val="0"/>
        <w:adjustRightInd w:val="0"/>
        <w:spacing w:line="244" w:lineRule="auto"/>
        <w:jc w:val="center"/>
        <w:rPr>
          <w:szCs w:val="28"/>
        </w:rPr>
      </w:pPr>
    </w:p>
    <w:p w:rsidR="0059496E" w:rsidRPr="009246E7" w:rsidRDefault="0059496E" w:rsidP="0059496E">
      <w:pPr>
        <w:autoSpaceDE w:val="0"/>
        <w:autoSpaceDN w:val="0"/>
        <w:adjustRightInd w:val="0"/>
        <w:spacing w:line="244" w:lineRule="auto"/>
        <w:jc w:val="center"/>
        <w:rPr>
          <w:bCs/>
          <w:szCs w:val="28"/>
        </w:rPr>
      </w:pPr>
      <w:r w:rsidRPr="009246E7">
        <w:rPr>
          <w:szCs w:val="28"/>
        </w:rPr>
        <w:t>24. Сооружения и мероприятия для защиты от затопления и подтопления</w:t>
      </w:r>
    </w:p>
    <w:p w:rsidR="0059496E" w:rsidRPr="009246E7" w:rsidRDefault="0059496E" w:rsidP="0059496E">
      <w:pPr>
        <w:spacing w:line="244" w:lineRule="auto"/>
        <w:ind w:firstLine="708"/>
        <w:jc w:val="both"/>
        <w:rPr>
          <w:bCs/>
          <w:szCs w:val="28"/>
        </w:rPr>
      </w:pPr>
    </w:p>
    <w:p w:rsidR="0059496E" w:rsidRPr="009246E7" w:rsidRDefault="0059496E" w:rsidP="0059496E">
      <w:pPr>
        <w:spacing w:line="244" w:lineRule="auto"/>
        <w:ind w:firstLine="708"/>
        <w:jc w:val="both"/>
        <w:rPr>
          <w:bCs/>
          <w:szCs w:val="28"/>
        </w:rPr>
      </w:pPr>
      <w:r w:rsidRPr="009246E7">
        <w:rPr>
          <w:bCs/>
          <w:szCs w:val="28"/>
        </w:rPr>
        <w:t>24.1. </w:t>
      </w:r>
      <w:bookmarkStart w:id="57" w:name="sub_10001"/>
      <w:r w:rsidRPr="009246E7">
        <w:rPr>
          <w:bCs/>
          <w:szCs w:val="28"/>
        </w:rPr>
        <w:t>Зоны затопления определяются в отношении:</w:t>
      </w:r>
    </w:p>
    <w:p w:rsidR="0059496E" w:rsidRPr="009246E7" w:rsidRDefault="0059496E" w:rsidP="0059496E">
      <w:pPr>
        <w:spacing w:line="244" w:lineRule="auto"/>
        <w:ind w:firstLine="708"/>
        <w:jc w:val="both"/>
        <w:rPr>
          <w:bCs/>
          <w:szCs w:val="28"/>
        </w:rPr>
      </w:pPr>
      <w:bookmarkStart w:id="58" w:name="sub_10011"/>
      <w:bookmarkEnd w:id="57"/>
      <w:r w:rsidRPr="009246E7">
        <w:rPr>
          <w:bCs/>
          <w:szCs w:val="28"/>
        </w:rPr>
        <w:t xml:space="preserve">1) территорий, которые прилегают к </w:t>
      </w:r>
      <w:proofErr w:type="spellStart"/>
      <w:r w:rsidRPr="009246E7">
        <w:rPr>
          <w:bCs/>
          <w:szCs w:val="28"/>
        </w:rPr>
        <w:t>незарегулированным</w:t>
      </w:r>
      <w:proofErr w:type="spellEnd"/>
      <w:r w:rsidRPr="009246E7">
        <w:rPr>
          <w:bCs/>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59496E" w:rsidRPr="009246E7" w:rsidRDefault="0059496E" w:rsidP="0059496E">
      <w:pPr>
        <w:spacing w:line="244" w:lineRule="auto"/>
        <w:ind w:firstLine="708"/>
        <w:jc w:val="both"/>
        <w:rPr>
          <w:bCs/>
          <w:szCs w:val="28"/>
        </w:rPr>
      </w:pPr>
      <w:bookmarkStart w:id="59" w:name="sub_10012"/>
      <w:bookmarkEnd w:id="58"/>
      <w:r w:rsidRPr="009246E7">
        <w:rPr>
          <w:bCs/>
          <w:szCs w:val="28"/>
        </w:rPr>
        <w:t>2) территорий, прилегающих к устьевым участкам водотоков, затапливаемых в результате нагонных явлений расчетной обеспеченности;</w:t>
      </w:r>
    </w:p>
    <w:p w:rsidR="0059496E" w:rsidRPr="009246E7" w:rsidRDefault="0059496E" w:rsidP="0059496E">
      <w:pPr>
        <w:spacing w:line="244" w:lineRule="auto"/>
        <w:ind w:firstLine="708"/>
        <w:jc w:val="both"/>
        <w:rPr>
          <w:bCs/>
          <w:szCs w:val="28"/>
        </w:rPr>
      </w:pPr>
      <w:bookmarkStart w:id="60" w:name="sub_10013"/>
      <w:bookmarkEnd w:id="59"/>
      <w:r w:rsidRPr="009246E7">
        <w:rPr>
          <w:bCs/>
          <w:szCs w:val="28"/>
        </w:rPr>
        <w:t>3) территорий, прилегающих к естественным водоемам, затапливаемых при уровнях воды однопроцентной обеспеченности;</w:t>
      </w:r>
    </w:p>
    <w:p w:rsidR="0059496E" w:rsidRPr="009246E7" w:rsidRDefault="0059496E" w:rsidP="0059496E">
      <w:pPr>
        <w:spacing w:line="244" w:lineRule="auto"/>
        <w:ind w:firstLine="708"/>
        <w:jc w:val="both"/>
        <w:rPr>
          <w:bCs/>
          <w:szCs w:val="28"/>
        </w:rPr>
      </w:pPr>
      <w:bookmarkStart w:id="61" w:name="sub_10014"/>
      <w:bookmarkEnd w:id="60"/>
      <w:r w:rsidRPr="009246E7">
        <w:rPr>
          <w:bCs/>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9496E" w:rsidRPr="009246E7" w:rsidRDefault="0059496E" w:rsidP="0059496E">
      <w:pPr>
        <w:ind w:firstLine="708"/>
        <w:jc w:val="both"/>
        <w:rPr>
          <w:bCs/>
          <w:szCs w:val="28"/>
        </w:rPr>
      </w:pPr>
      <w:bookmarkStart w:id="62" w:name="sub_10015"/>
      <w:bookmarkEnd w:id="61"/>
      <w:r w:rsidRPr="009246E7">
        <w:rPr>
          <w:bCs/>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59496E" w:rsidRPr="009246E7" w:rsidRDefault="0059496E" w:rsidP="0059496E">
      <w:pPr>
        <w:ind w:firstLine="709"/>
        <w:jc w:val="both"/>
        <w:rPr>
          <w:bCs/>
          <w:szCs w:val="28"/>
        </w:rPr>
      </w:pPr>
      <w:r w:rsidRPr="009246E7">
        <w:rPr>
          <w:bCs/>
          <w:szCs w:val="28"/>
        </w:rPr>
        <w:t>24.2. </w:t>
      </w:r>
      <w:r w:rsidRPr="009246E7">
        <w:rPr>
          <w:szCs w:val="28"/>
        </w:rPr>
        <w:t xml:space="preserve">Границы зон затопления, подтопления определяются в соответствии с требованиями </w:t>
      </w:r>
      <w:r w:rsidRPr="009246E7">
        <w:rPr>
          <w:rStyle w:val="aff4"/>
          <w:bCs/>
          <w:color w:val="auto"/>
          <w:szCs w:val="28"/>
        </w:rPr>
        <w:t>постановления Правительства Российской Федерации от 18.04.2014 №360 «Об определении границ зон затопления, подтопления»</w:t>
      </w:r>
      <w:r w:rsidRPr="009246E7">
        <w:rPr>
          <w:bCs/>
          <w:szCs w:val="28"/>
        </w:rPr>
        <w:t>.</w:t>
      </w:r>
    </w:p>
    <w:p w:rsidR="0059496E" w:rsidRPr="009246E7" w:rsidRDefault="0059496E" w:rsidP="0059496E">
      <w:pPr>
        <w:ind w:firstLine="708"/>
        <w:jc w:val="both"/>
        <w:rPr>
          <w:bCs/>
          <w:szCs w:val="28"/>
        </w:rPr>
      </w:pPr>
      <w:r w:rsidRPr="009246E7">
        <w:rPr>
          <w:bCs/>
          <w:szCs w:val="28"/>
        </w:rPr>
        <w:t xml:space="preserve">24.3. </w:t>
      </w:r>
      <w:bookmarkStart w:id="63" w:name="sub_1003"/>
      <w:r w:rsidRPr="009246E7">
        <w:rPr>
          <w:bCs/>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59496E" w:rsidRPr="009246E7" w:rsidRDefault="0059496E" w:rsidP="0059496E">
      <w:pPr>
        <w:ind w:firstLine="708"/>
        <w:jc w:val="both"/>
        <w:rPr>
          <w:bCs/>
          <w:szCs w:val="28"/>
        </w:rPr>
      </w:pPr>
      <w:r w:rsidRPr="009246E7">
        <w:rPr>
          <w:bCs/>
          <w:szCs w:val="28"/>
        </w:rPr>
        <w:t xml:space="preserve">24.4. </w:t>
      </w:r>
      <w:bookmarkStart w:id="64" w:name="sub_1018"/>
      <w:r w:rsidRPr="009246E7">
        <w:rPr>
          <w:bCs/>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59496E" w:rsidRPr="009246E7" w:rsidRDefault="0059496E" w:rsidP="0059496E">
      <w:pPr>
        <w:ind w:firstLine="720"/>
        <w:jc w:val="both"/>
        <w:rPr>
          <w:bCs/>
          <w:szCs w:val="28"/>
        </w:rPr>
      </w:pPr>
      <w:r w:rsidRPr="009246E7">
        <w:rPr>
          <w:bCs/>
          <w:szCs w:val="28"/>
        </w:rPr>
        <w:t xml:space="preserve">24.5. Территории населенных пунктов, расположенных на участках, перечисленных в пункте 24.1 настоящих нормативов, должны быть защищены </w:t>
      </w:r>
      <w:r w:rsidRPr="009246E7">
        <w:rPr>
          <w:bCs/>
          <w:szCs w:val="28"/>
        </w:rPr>
        <w:lastRenderedPageBreak/>
        <w:t xml:space="preserve">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9246E7">
          <w:rPr>
            <w:bCs/>
            <w:szCs w:val="28"/>
          </w:rPr>
          <w:t>0,5 м</w:t>
        </w:r>
      </w:smartTag>
      <w:r w:rsidRPr="009246E7">
        <w:rPr>
          <w:bCs/>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9246E7">
        <w:rPr>
          <w:bCs/>
          <w:szCs w:val="28"/>
        </w:rPr>
        <w:br/>
        <w:t>СП 116.13330.2012</w:t>
      </w:r>
      <w:r w:rsidRPr="009246E7">
        <w:rPr>
          <w:bCs/>
          <w:spacing w:val="-2"/>
          <w:szCs w:val="28"/>
        </w:rPr>
        <w:t>,</w:t>
      </w:r>
      <w:r w:rsidRPr="009246E7">
        <w:rPr>
          <w:bCs/>
          <w:szCs w:val="28"/>
        </w:rPr>
        <w:t xml:space="preserve"> СП 58.13330.2012.</w:t>
      </w:r>
    </w:p>
    <w:p w:rsidR="0059496E" w:rsidRPr="009246E7" w:rsidRDefault="0059496E" w:rsidP="0059496E">
      <w:pPr>
        <w:autoSpaceDE w:val="0"/>
        <w:autoSpaceDN w:val="0"/>
        <w:adjustRightInd w:val="0"/>
        <w:ind w:firstLine="720"/>
        <w:jc w:val="both"/>
        <w:rPr>
          <w:bCs/>
          <w:szCs w:val="28"/>
        </w:rPr>
      </w:pPr>
      <w:r w:rsidRPr="009246E7">
        <w:rPr>
          <w:bCs/>
          <w:szCs w:val="28"/>
        </w:rPr>
        <w:t>24.6. Расчетный уровень горизонта высоких вод определяется с учетом:</w:t>
      </w:r>
    </w:p>
    <w:p w:rsidR="0059496E" w:rsidRPr="009246E7" w:rsidRDefault="0059496E" w:rsidP="0059496E">
      <w:pPr>
        <w:ind w:firstLine="708"/>
        <w:jc w:val="both"/>
        <w:rPr>
          <w:bCs/>
          <w:szCs w:val="28"/>
        </w:rPr>
      </w:pPr>
      <w:bookmarkStart w:id="65" w:name="sub_1041"/>
      <w:r w:rsidRPr="009246E7">
        <w:rPr>
          <w:bCs/>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w:t>
      </w:r>
      <w:proofErr w:type="spellStart"/>
      <w:r w:rsidRPr="009246E7">
        <w:rPr>
          <w:bCs/>
          <w:szCs w:val="28"/>
        </w:rPr>
        <w:t>паводкоопасных</w:t>
      </w:r>
      <w:proofErr w:type="spellEnd"/>
      <w:r w:rsidRPr="009246E7">
        <w:rPr>
          <w:bCs/>
          <w:szCs w:val="28"/>
        </w:rPr>
        <w:t xml:space="preserve"> зон;</w:t>
      </w:r>
    </w:p>
    <w:p w:rsidR="0059496E" w:rsidRPr="009246E7" w:rsidRDefault="0059496E" w:rsidP="0059496E">
      <w:pPr>
        <w:ind w:firstLine="708"/>
        <w:jc w:val="both"/>
        <w:rPr>
          <w:bCs/>
          <w:szCs w:val="28"/>
        </w:rPr>
      </w:pPr>
      <w:bookmarkStart w:id="66" w:name="sub_1042"/>
      <w:bookmarkEnd w:id="65"/>
      <w:r w:rsidRPr="009246E7">
        <w:rPr>
          <w:bCs/>
          <w:szCs w:val="28"/>
        </w:rPr>
        <w:t>2) данных об отметках характерных уровней воды расчетной обеспеченности на пунктах государственной наблюдательной сети;</w:t>
      </w:r>
    </w:p>
    <w:p w:rsidR="0059496E" w:rsidRPr="009246E7" w:rsidRDefault="0059496E" w:rsidP="0059496E">
      <w:pPr>
        <w:ind w:firstLine="708"/>
        <w:jc w:val="both"/>
        <w:rPr>
          <w:bCs/>
          <w:szCs w:val="28"/>
        </w:rPr>
      </w:pPr>
      <w:bookmarkStart w:id="67" w:name="sub_1043"/>
      <w:bookmarkEnd w:id="66"/>
      <w:r w:rsidRPr="009246E7">
        <w:rPr>
          <w:bCs/>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59496E" w:rsidRPr="009246E7" w:rsidRDefault="0059496E" w:rsidP="0059496E">
      <w:pPr>
        <w:ind w:firstLine="708"/>
        <w:jc w:val="both"/>
        <w:rPr>
          <w:bCs/>
          <w:szCs w:val="28"/>
        </w:rPr>
      </w:pPr>
      <w:bookmarkStart w:id="68" w:name="sub_1044"/>
      <w:bookmarkEnd w:id="67"/>
      <w:r w:rsidRPr="009246E7">
        <w:rPr>
          <w:bCs/>
          <w:szCs w:val="28"/>
        </w:rPr>
        <w:t>4) данных проектных материалов, подготовленные в целях создания водохранилищ;</w:t>
      </w:r>
    </w:p>
    <w:p w:rsidR="0059496E" w:rsidRPr="009246E7" w:rsidRDefault="0059496E" w:rsidP="0059496E">
      <w:pPr>
        <w:ind w:firstLine="708"/>
        <w:jc w:val="both"/>
        <w:rPr>
          <w:color w:val="C00000"/>
          <w:szCs w:val="28"/>
        </w:rPr>
      </w:pPr>
      <w:bookmarkStart w:id="69" w:name="sub_1045"/>
      <w:bookmarkEnd w:id="68"/>
      <w:r w:rsidRPr="009246E7">
        <w:rPr>
          <w:bCs/>
          <w:szCs w:val="28"/>
        </w:rPr>
        <w:t>5) сведений, содержащиеся в правилах использования водохранилищ;</w:t>
      </w:r>
    </w:p>
    <w:p w:rsidR="0059496E" w:rsidRPr="009246E7" w:rsidRDefault="0059496E" w:rsidP="0059496E">
      <w:pPr>
        <w:ind w:firstLine="708"/>
        <w:jc w:val="both"/>
        <w:rPr>
          <w:color w:val="C00000"/>
          <w:szCs w:val="28"/>
        </w:rPr>
      </w:pPr>
      <w:bookmarkStart w:id="70" w:name="sub_1046"/>
      <w:bookmarkEnd w:id="69"/>
      <w:r w:rsidRPr="009246E7">
        <w:rPr>
          <w:bCs/>
          <w:szCs w:val="28"/>
        </w:rPr>
        <w:t>6) расчетных параметров границ затоплений пойм рек, определенных на основе инженерно-гидрологических расчетов</w:t>
      </w:r>
      <w:bookmarkEnd w:id="70"/>
      <w:r w:rsidRPr="009246E7">
        <w:rPr>
          <w:bCs/>
          <w:szCs w:val="28"/>
        </w:rPr>
        <w:t>.</w:t>
      </w:r>
    </w:p>
    <w:p w:rsidR="0059496E" w:rsidRPr="009246E7" w:rsidRDefault="0059496E" w:rsidP="0059496E">
      <w:pPr>
        <w:autoSpaceDE w:val="0"/>
        <w:autoSpaceDN w:val="0"/>
        <w:adjustRightInd w:val="0"/>
        <w:ind w:firstLine="720"/>
        <w:jc w:val="both"/>
        <w:rPr>
          <w:bCs/>
          <w:szCs w:val="28"/>
        </w:rPr>
      </w:pPr>
      <w:r w:rsidRPr="009246E7">
        <w:rPr>
          <w:bCs/>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9246E7">
        <w:rPr>
          <w:bCs/>
          <w:spacing w:val="-2"/>
          <w:szCs w:val="28"/>
        </w:rPr>
        <w:t>или подлежащих застройке жилыми и общественными зданиями; один раз в десять лет –</w:t>
      </w:r>
      <w:r w:rsidRPr="009246E7">
        <w:rPr>
          <w:bCs/>
          <w:szCs w:val="28"/>
        </w:rPr>
        <w:t xml:space="preserve"> для территорий парков и плоскостных спортивных сооружений.</w:t>
      </w:r>
    </w:p>
    <w:p w:rsidR="0059496E" w:rsidRPr="009246E7" w:rsidRDefault="0059496E" w:rsidP="0059496E">
      <w:pPr>
        <w:ind w:firstLine="720"/>
        <w:jc w:val="both"/>
        <w:rPr>
          <w:bCs/>
          <w:szCs w:val="28"/>
        </w:rPr>
      </w:pPr>
      <w:r w:rsidRPr="009246E7">
        <w:rPr>
          <w:bCs/>
          <w:szCs w:val="28"/>
        </w:rPr>
        <w:t>24.8. В качестве основных средств инженерной защиты от затопления следует предусматривать:</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1)</w:t>
      </w:r>
      <w:r w:rsidRPr="009246E7">
        <w:rPr>
          <w:bCs/>
          <w:szCs w:val="28"/>
          <w:lang w:val="en-US"/>
        </w:rPr>
        <w:t> </w:t>
      </w:r>
      <w:r w:rsidRPr="009246E7">
        <w:rPr>
          <w:bCs/>
          <w:szCs w:val="28"/>
        </w:rPr>
        <w:t>обвалование территорий со стороны водных объектов;</w:t>
      </w:r>
    </w:p>
    <w:p w:rsidR="0059496E" w:rsidRPr="009246E7" w:rsidRDefault="0059496E" w:rsidP="0059496E">
      <w:pPr>
        <w:overflowPunct w:val="0"/>
        <w:autoSpaceDE w:val="0"/>
        <w:autoSpaceDN w:val="0"/>
        <w:adjustRightInd w:val="0"/>
        <w:ind w:firstLine="709"/>
        <w:jc w:val="both"/>
        <w:rPr>
          <w:bCs/>
          <w:spacing w:val="-2"/>
          <w:szCs w:val="28"/>
        </w:rPr>
      </w:pPr>
      <w:r w:rsidRPr="009246E7">
        <w:rPr>
          <w:bCs/>
          <w:spacing w:val="-2"/>
          <w:szCs w:val="28"/>
        </w:rPr>
        <w:t>2) искусственное повышение рельефа территории до незатопляемых планировочных отметок;</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4) сооружения инженерной защиты, в том числе: дамбы обвалования, дренажи, дренажные и водосбросные сети и другие.</w:t>
      </w:r>
    </w:p>
    <w:p w:rsidR="0059496E" w:rsidRPr="009246E7" w:rsidRDefault="0059496E" w:rsidP="0059496E">
      <w:pPr>
        <w:ind w:firstLine="720"/>
        <w:jc w:val="both"/>
        <w:rPr>
          <w:bCs/>
          <w:szCs w:val="28"/>
        </w:rPr>
      </w:pPr>
      <w:r w:rsidRPr="009246E7">
        <w:rPr>
          <w:bCs/>
          <w:szCs w:val="28"/>
        </w:rPr>
        <w:t>24.9.</w:t>
      </w:r>
      <w:r w:rsidRPr="009246E7">
        <w:rPr>
          <w:bCs/>
          <w:szCs w:val="28"/>
          <w:lang w:val="en-US"/>
        </w:rPr>
        <w:t> </w:t>
      </w:r>
      <w:r w:rsidRPr="009246E7">
        <w:rPr>
          <w:bCs/>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59496E" w:rsidRPr="009246E7" w:rsidRDefault="0059496E" w:rsidP="0059496E">
      <w:pPr>
        <w:ind w:firstLine="720"/>
        <w:jc w:val="both"/>
        <w:rPr>
          <w:bCs/>
          <w:szCs w:val="28"/>
        </w:rPr>
      </w:pPr>
      <w:r w:rsidRPr="009246E7">
        <w:rPr>
          <w:bCs/>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59496E" w:rsidRPr="009246E7" w:rsidRDefault="0059496E" w:rsidP="0059496E">
      <w:pPr>
        <w:autoSpaceDE w:val="0"/>
        <w:autoSpaceDN w:val="0"/>
        <w:adjustRightInd w:val="0"/>
        <w:ind w:firstLine="709"/>
        <w:jc w:val="both"/>
        <w:rPr>
          <w:bCs/>
          <w:szCs w:val="28"/>
        </w:rPr>
      </w:pPr>
      <w:r w:rsidRPr="009246E7">
        <w:rPr>
          <w:bCs/>
          <w:szCs w:val="28"/>
        </w:rPr>
        <w:t xml:space="preserve">24.11. Инженерная защита осваиваемых территорий должна </w:t>
      </w:r>
      <w:r w:rsidRPr="009246E7">
        <w:rPr>
          <w:bCs/>
          <w:szCs w:val="28"/>
        </w:rPr>
        <w:lastRenderedPageBreak/>
        <w:t>предусматривать образование единой системы территориальных и локальных сооружений и мероприятий.</w:t>
      </w:r>
    </w:p>
    <w:p w:rsidR="0059496E" w:rsidRPr="009246E7" w:rsidRDefault="0059496E" w:rsidP="0059496E">
      <w:pPr>
        <w:autoSpaceDE w:val="0"/>
        <w:autoSpaceDN w:val="0"/>
        <w:adjustRightInd w:val="0"/>
        <w:ind w:firstLine="709"/>
        <w:jc w:val="both"/>
        <w:rPr>
          <w:bCs/>
          <w:szCs w:val="28"/>
        </w:rPr>
      </w:pPr>
      <w:r w:rsidRPr="009246E7">
        <w:rPr>
          <w:bCs/>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9246E7">
        <w:rPr>
          <w:bCs/>
          <w:szCs w:val="28"/>
        </w:rPr>
        <w:t>водообеспечения</w:t>
      </w:r>
      <w:proofErr w:type="spellEnd"/>
      <w:r w:rsidRPr="009246E7">
        <w:rPr>
          <w:bCs/>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59496E" w:rsidRPr="009246E7" w:rsidRDefault="0059496E" w:rsidP="0059496E">
      <w:pPr>
        <w:ind w:firstLine="709"/>
        <w:jc w:val="both"/>
        <w:rPr>
          <w:szCs w:val="28"/>
        </w:rPr>
      </w:pPr>
      <w:r w:rsidRPr="009246E7">
        <w:rPr>
          <w:bCs/>
          <w:szCs w:val="28"/>
        </w:rPr>
        <w:t>24.13. </w:t>
      </w:r>
      <w:r w:rsidRPr="009246E7">
        <w:rPr>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59496E" w:rsidRPr="009246E7" w:rsidRDefault="0059496E" w:rsidP="0059496E">
      <w:pPr>
        <w:ind w:firstLine="708"/>
        <w:jc w:val="both"/>
        <w:rPr>
          <w:szCs w:val="28"/>
        </w:rPr>
      </w:pPr>
      <w:r w:rsidRPr="009246E7">
        <w:rPr>
          <w:szCs w:val="28"/>
        </w:rPr>
        <w:t>В границах зон подтопления определяются:</w:t>
      </w:r>
    </w:p>
    <w:p w:rsidR="0059496E" w:rsidRPr="009246E7" w:rsidRDefault="0059496E" w:rsidP="0059496E">
      <w:pPr>
        <w:ind w:firstLine="708"/>
        <w:jc w:val="both"/>
        <w:rPr>
          <w:szCs w:val="28"/>
        </w:rPr>
      </w:pPr>
      <w:bookmarkStart w:id="71" w:name="sub_10021"/>
      <w:r w:rsidRPr="009246E7">
        <w:rPr>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9246E7">
          <w:rPr>
            <w:szCs w:val="28"/>
          </w:rPr>
          <w:t>0,3 метра</w:t>
        </w:r>
      </w:smartTag>
      <w:r w:rsidRPr="009246E7">
        <w:rPr>
          <w:szCs w:val="28"/>
        </w:rPr>
        <w:t>;</w:t>
      </w:r>
    </w:p>
    <w:p w:rsidR="0059496E" w:rsidRPr="009246E7" w:rsidRDefault="0059496E" w:rsidP="0059496E">
      <w:pPr>
        <w:ind w:firstLine="708"/>
        <w:jc w:val="both"/>
        <w:rPr>
          <w:szCs w:val="28"/>
        </w:rPr>
      </w:pPr>
      <w:bookmarkStart w:id="72" w:name="sub_10022"/>
      <w:bookmarkEnd w:id="71"/>
      <w:r w:rsidRPr="009246E7">
        <w:rPr>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9246E7">
          <w:rPr>
            <w:szCs w:val="28"/>
          </w:rPr>
          <w:t>2 метров</w:t>
        </w:r>
      </w:smartTag>
      <w:r w:rsidRPr="009246E7">
        <w:rPr>
          <w:szCs w:val="28"/>
        </w:rPr>
        <w:t xml:space="preserve"> от поверхности;</w:t>
      </w:r>
    </w:p>
    <w:p w:rsidR="0059496E" w:rsidRPr="009246E7" w:rsidRDefault="0059496E" w:rsidP="0059496E">
      <w:pPr>
        <w:ind w:firstLine="708"/>
        <w:jc w:val="both"/>
        <w:rPr>
          <w:szCs w:val="28"/>
        </w:rPr>
      </w:pPr>
      <w:bookmarkStart w:id="73" w:name="sub_10023"/>
      <w:bookmarkEnd w:id="72"/>
      <w:r w:rsidRPr="009246E7">
        <w:rPr>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9246E7">
          <w:rPr>
            <w:szCs w:val="28"/>
          </w:rPr>
          <w:t>3 метров</w:t>
        </w:r>
      </w:smartTag>
      <w:r w:rsidRPr="009246E7">
        <w:rPr>
          <w:szCs w:val="28"/>
        </w:rPr>
        <w:t>.</w:t>
      </w:r>
    </w:p>
    <w:bookmarkEnd w:id="73"/>
    <w:p w:rsidR="0059496E" w:rsidRPr="009246E7" w:rsidRDefault="0059496E" w:rsidP="0059496E">
      <w:pPr>
        <w:autoSpaceDE w:val="0"/>
        <w:autoSpaceDN w:val="0"/>
        <w:adjustRightInd w:val="0"/>
        <w:ind w:firstLine="720"/>
        <w:jc w:val="both"/>
        <w:rPr>
          <w:bCs/>
          <w:szCs w:val="28"/>
        </w:rPr>
      </w:pPr>
      <w:r w:rsidRPr="009246E7">
        <w:rPr>
          <w:bCs/>
          <w:szCs w:val="28"/>
        </w:rPr>
        <w:t xml:space="preserve">24.14. </w:t>
      </w:r>
      <w:r w:rsidRPr="009246E7">
        <w:rPr>
          <w:szCs w:val="28"/>
        </w:rPr>
        <w:t>Параметры границ подтоплений определяются на основе инженерно-геологических и гидрогеологических изысканий.</w:t>
      </w:r>
    </w:p>
    <w:p w:rsidR="0059496E" w:rsidRPr="009246E7" w:rsidRDefault="0059496E" w:rsidP="0059496E">
      <w:pPr>
        <w:autoSpaceDE w:val="0"/>
        <w:autoSpaceDN w:val="0"/>
        <w:adjustRightInd w:val="0"/>
        <w:ind w:firstLine="709"/>
        <w:jc w:val="both"/>
        <w:rPr>
          <w:bCs/>
          <w:szCs w:val="28"/>
        </w:rPr>
      </w:pPr>
      <w:r w:rsidRPr="009246E7">
        <w:rPr>
          <w:bCs/>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59496E" w:rsidRPr="009246E7" w:rsidRDefault="0059496E" w:rsidP="0059496E">
      <w:pPr>
        <w:autoSpaceDE w:val="0"/>
        <w:autoSpaceDN w:val="0"/>
        <w:adjustRightInd w:val="0"/>
        <w:ind w:firstLine="709"/>
        <w:jc w:val="both"/>
        <w:rPr>
          <w:bCs/>
          <w:szCs w:val="28"/>
        </w:rPr>
      </w:pPr>
      <w:r w:rsidRPr="009246E7">
        <w:rPr>
          <w:bCs/>
          <w:szCs w:val="28"/>
        </w:rPr>
        <w:t>24.16. Защита от подтопления должна включать:</w:t>
      </w:r>
    </w:p>
    <w:p w:rsidR="0059496E" w:rsidRPr="009246E7" w:rsidRDefault="0059496E" w:rsidP="0059496E">
      <w:pPr>
        <w:autoSpaceDE w:val="0"/>
        <w:autoSpaceDN w:val="0"/>
        <w:adjustRightInd w:val="0"/>
        <w:ind w:firstLine="709"/>
        <w:jc w:val="both"/>
        <w:rPr>
          <w:bCs/>
          <w:szCs w:val="28"/>
        </w:rPr>
      </w:pPr>
      <w:r w:rsidRPr="009246E7">
        <w:rPr>
          <w:bCs/>
          <w:szCs w:val="28"/>
        </w:rPr>
        <w:t>1) защиту населения от опасных явлений, связанных с пропуском паводковых вод в весенне-осенний период, при половодье;</w:t>
      </w:r>
    </w:p>
    <w:p w:rsidR="0059496E" w:rsidRPr="009246E7" w:rsidRDefault="0059496E" w:rsidP="0059496E">
      <w:pPr>
        <w:autoSpaceDE w:val="0"/>
        <w:autoSpaceDN w:val="0"/>
        <w:adjustRightInd w:val="0"/>
        <w:ind w:firstLine="709"/>
        <w:jc w:val="both"/>
        <w:rPr>
          <w:bCs/>
          <w:szCs w:val="28"/>
        </w:rPr>
      </w:pPr>
      <w:r w:rsidRPr="009246E7">
        <w:rPr>
          <w:bCs/>
          <w:szCs w:val="28"/>
        </w:rPr>
        <w:t>2) локальную защиту зданий, сооружений, грунтов оснований и защиту застроенной территории в целом;</w:t>
      </w:r>
    </w:p>
    <w:p w:rsidR="0059496E" w:rsidRPr="009246E7" w:rsidRDefault="0059496E" w:rsidP="0059496E">
      <w:pPr>
        <w:autoSpaceDE w:val="0"/>
        <w:autoSpaceDN w:val="0"/>
        <w:adjustRightInd w:val="0"/>
        <w:ind w:firstLine="709"/>
        <w:jc w:val="both"/>
        <w:rPr>
          <w:bCs/>
          <w:szCs w:val="28"/>
        </w:rPr>
      </w:pPr>
      <w:r w:rsidRPr="009246E7">
        <w:rPr>
          <w:bCs/>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59496E" w:rsidRPr="009246E7" w:rsidRDefault="0059496E" w:rsidP="0059496E">
      <w:pPr>
        <w:autoSpaceDE w:val="0"/>
        <w:autoSpaceDN w:val="0"/>
        <w:adjustRightInd w:val="0"/>
        <w:ind w:firstLine="709"/>
        <w:jc w:val="both"/>
        <w:rPr>
          <w:bCs/>
          <w:szCs w:val="28"/>
        </w:rPr>
      </w:pPr>
      <w:r w:rsidRPr="009246E7">
        <w:rPr>
          <w:bCs/>
          <w:szCs w:val="28"/>
        </w:rPr>
        <w:t>4) водоотведение;</w:t>
      </w:r>
    </w:p>
    <w:p w:rsidR="0059496E" w:rsidRPr="009246E7" w:rsidRDefault="0059496E" w:rsidP="0059496E">
      <w:pPr>
        <w:autoSpaceDE w:val="0"/>
        <w:autoSpaceDN w:val="0"/>
        <w:adjustRightInd w:val="0"/>
        <w:ind w:firstLine="709"/>
        <w:jc w:val="both"/>
        <w:rPr>
          <w:bCs/>
          <w:szCs w:val="28"/>
        </w:rPr>
      </w:pPr>
      <w:r w:rsidRPr="009246E7">
        <w:rPr>
          <w:bCs/>
          <w:szCs w:val="28"/>
        </w:rPr>
        <w:t>5) утилизацию (при необходимости очистки) дренажных вод;</w:t>
      </w:r>
    </w:p>
    <w:p w:rsidR="0059496E" w:rsidRPr="009246E7" w:rsidRDefault="0059496E" w:rsidP="0059496E">
      <w:pPr>
        <w:autoSpaceDE w:val="0"/>
        <w:autoSpaceDN w:val="0"/>
        <w:adjustRightInd w:val="0"/>
        <w:ind w:firstLine="709"/>
        <w:jc w:val="both"/>
        <w:rPr>
          <w:bCs/>
          <w:szCs w:val="28"/>
        </w:rPr>
      </w:pPr>
      <w:r w:rsidRPr="009246E7">
        <w:rPr>
          <w:bCs/>
          <w:spacing w:val="-2"/>
          <w:szCs w:val="28"/>
        </w:rPr>
        <w:t xml:space="preserve">6) систему мониторинга за режимом подземных и поверхностных вод, за расходами (утечками) и напорами в </w:t>
      </w:r>
      <w:proofErr w:type="spellStart"/>
      <w:r w:rsidRPr="009246E7">
        <w:rPr>
          <w:bCs/>
          <w:spacing w:val="-2"/>
          <w:szCs w:val="28"/>
        </w:rPr>
        <w:t>водонесущих</w:t>
      </w:r>
      <w:proofErr w:type="spellEnd"/>
      <w:r w:rsidRPr="009246E7">
        <w:rPr>
          <w:bCs/>
          <w:spacing w:val="-2"/>
          <w:szCs w:val="28"/>
        </w:rPr>
        <w:t xml:space="preserve"> коммуникациях, за деформациями осно</w:t>
      </w:r>
      <w:r w:rsidRPr="009246E7">
        <w:rPr>
          <w:bCs/>
          <w:szCs w:val="28"/>
        </w:rPr>
        <w:t>ваний, зданий и сооружений, а также за работой сооружений инженерной защиты.</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24.17. Защита от подтопления должна обеспечивать:</w:t>
      </w:r>
    </w:p>
    <w:p w:rsidR="0059496E" w:rsidRPr="009246E7" w:rsidRDefault="0059496E" w:rsidP="0059496E">
      <w:pPr>
        <w:overflowPunct w:val="0"/>
        <w:autoSpaceDE w:val="0"/>
        <w:autoSpaceDN w:val="0"/>
        <w:adjustRightInd w:val="0"/>
        <w:ind w:firstLine="709"/>
        <w:jc w:val="both"/>
        <w:rPr>
          <w:bCs/>
          <w:spacing w:val="-2"/>
          <w:szCs w:val="28"/>
        </w:rPr>
      </w:pPr>
      <w:r w:rsidRPr="009246E7">
        <w:rPr>
          <w:bCs/>
          <w:spacing w:val="-2"/>
          <w:szCs w:val="28"/>
        </w:rPr>
        <w:t xml:space="preserve">1) бесперебойное и надежное функционирование и развитие застроенных территорий, производственно-технических, коммуникационных, транспортных </w:t>
      </w:r>
      <w:r w:rsidRPr="009246E7">
        <w:rPr>
          <w:bCs/>
          <w:spacing w:val="-2"/>
          <w:szCs w:val="28"/>
        </w:rPr>
        <w:lastRenderedPageBreak/>
        <w:t>объектов и их отдельных сооружений;</w:t>
      </w:r>
    </w:p>
    <w:p w:rsidR="0059496E" w:rsidRPr="009246E7" w:rsidRDefault="0059496E" w:rsidP="0059496E">
      <w:pPr>
        <w:overflowPunct w:val="0"/>
        <w:autoSpaceDE w:val="0"/>
        <w:autoSpaceDN w:val="0"/>
        <w:adjustRightInd w:val="0"/>
        <w:ind w:firstLine="709"/>
        <w:jc w:val="both"/>
        <w:rPr>
          <w:bCs/>
          <w:spacing w:val="-4"/>
          <w:szCs w:val="28"/>
        </w:rPr>
      </w:pPr>
      <w:r w:rsidRPr="009246E7">
        <w:rPr>
          <w:bCs/>
          <w:spacing w:val="-4"/>
          <w:szCs w:val="28"/>
        </w:rPr>
        <w:t>2) нормативные санитарно-гигиенические условия жизнедеятельности населения;</w:t>
      </w:r>
    </w:p>
    <w:p w:rsidR="0059496E" w:rsidRPr="009246E7" w:rsidRDefault="0059496E" w:rsidP="0059496E">
      <w:pPr>
        <w:autoSpaceDE w:val="0"/>
        <w:autoSpaceDN w:val="0"/>
        <w:adjustRightInd w:val="0"/>
        <w:ind w:firstLine="709"/>
        <w:jc w:val="both"/>
        <w:rPr>
          <w:bCs/>
          <w:szCs w:val="28"/>
        </w:rPr>
      </w:pPr>
      <w:r w:rsidRPr="009246E7">
        <w:rPr>
          <w:bCs/>
          <w:szCs w:val="28"/>
        </w:rPr>
        <w:t>3) нормативные санитарно-гигиенические, социальные и рекреационные условия защищаемых территорий.</w:t>
      </w:r>
    </w:p>
    <w:p w:rsidR="0059496E" w:rsidRPr="009246E7" w:rsidRDefault="0059496E" w:rsidP="0059496E">
      <w:pPr>
        <w:autoSpaceDE w:val="0"/>
        <w:autoSpaceDN w:val="0"/>
        <w:adjustRightInd w:val="0"/>
        <w:ind w:firstLine="709"/>
        <w:jc w:val="both"/>
        <w:rPr>
          <w:bCs/>
          <w:szCs w:val="28"/>
        </w:rPr>
      </w:pPr>
      <w:r w:rsidRPr="009246E7">
        <w:rPr>
          <w:bCs/>
          <w:szCs w:val="28"/>
        </w:rPr>
        <w:t>24.18. </w:t>
      </w:r>
      <w:r w:rsidRPr="009246E7">
        <w:rPr>
          <w:bCs/>
          <w:spacing w:val="-2"/>
          <w:szCs w:val="28"/>
        </w:rPr>
        <w:t xml:space="preserve">В зависимости от </w:t>
      </w:r>
      <w:r w:rsidRPr="009246E7">
        <w:rPr>
          <w:bCs/>
          <w:szCs w:val="28"/>
        </w:rPr>
        <w:t xml:space="preserve">характера подтопления (локальный – отдельные здания, сооружения и участки; площадной) </w:t>
      </w:r>
      <w:r w:rsidRPr="009246E7">
        <w:rPr>
          <w:bCs/>
          <w:spacing w:val="-2"/>
          <w:szCs w:val="28"/>
        </w:rPr>
        <w:t xml:space="preserve">проектируются локальные и (или) территориальные системы инженерной защиты. </w:t>
      </w:r>
      <w:r w:rsidRPr="009246E7">
        <w:rPr>
          <w:bCs/>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9246E7">
        <w:rPr>
          <w:bCs/>
          <w:spacing w:val="-2"/>
          <w:szCs w:val="28"/>
        </w:rPr>
        <w:t xml:space="preserve"> завесы, вертикальную планировку территории с организацией поверхностного</w:t>
      </w:r>
      <w:r w:rsidRPr="009246E7">
        <w:rPr>
          <w:bCs/>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9246E7">
        <w:rPr>
          <w:bCs/>
          <w:szCs w:val="28"/>
        </w:rPr>
        <w:t>агролесомелиоративных</w:t>
      </w:r>
      <w:proofErr w:type="spellEnd"/>
      <w:r w:rsidRPr="009246E7">
        <w:rPr>
          <w:bCs/>
          <w:szCs w:val="28"/>
        </w:rPr>
        <w:t xml:space="preserve"> и других условий.</w:t>
      </w:r>
    </w:p>
    <w:p w:rsidR="0059496E" w:rsidRPr="009246E7" w:rsidRDefault="0059496E" w:rsidP="0059496E">
      <w:pPr>
        <w:autoSpaceDE w:val="0"/>
        <w:autoSpaceDN w:val="0"/>
        <w:adjustRightInd w:val="0"/>
        <w:ind w:firstLine="709"/>
        <w:jc w:val="both"/>
        <w:rPr>
          <w:bCs/>
          <w:szCs w:val="28"/>
        </w:rPr>
      </w:pPr>
      <w:r w:rsidRPr="009246E7">
        <w:rPr>
          <w:bCs/>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59496E" w:rsidRPr="009246E7" w:rsidRDefault="0059496E" w:rsidP="0059496E">
      <w:pPr>
        <w:autoSpaceDE w:val="0"/>
        <w:autoSpaceDN w:val="0"/>
        <w:adjustRightInd w:val="0"/>
        <w:ind w:firstLine="709"/>
        <w:jc w:val="both"/>
        <w:rPr>
          <w:bCs/>
          <w:szCs w:val="28"/>
        </w:rPr>
      </w:pPr>
      <w:r w:rsidRPr="009246E7">
        <w:rPr>
          <w:bCs/>
          <w:szCs w:val="28"/>
        </w:rPr>
        <w:t>24.20.</w:t>
      </w:r>
      <w:r w:rsidRPr="009246E7">
        <w:rPr>
          <w:bCs/>
          <w:spacing w:val="-2"/>
          <w:szCs w:val="28"/>
        </w:rPr>
        <w:t> Система инженерной защиты от подтопления является территориально</w:t>
      </w:r>
      <w:r w:rsidRPr="009246E7">
        <w:rPr>
          <w:bCs/>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59496E" w:rsidRPr="009246E7" w:rsidRDefault="0059496E" w:rsidP="0059496E">
      <w:pPr>
        <w:autoSpaceDE w:val="0"/>
        <w:autoSpaceDN w:val="0"/>
        <w:adjustRightInd w:val="0"/>
        <w:ind w:firstLine="709"/>
        <w:jc w:val="both"/>
        <w:rPr>
          <w:bCs/>
          <w:szCs w:val="28"/>
        </w:rPr>
      </w:pPr>
      <w:r w:rsidRPr="009246E7">
        <w:rPr>
          <w:bCs/>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9246E7">
        <w:rPr>
          <w:color w:val="000000"/>
          <w:szCs w:val="28"/>
        </w:rPr>
        <w:t>селитебных территорий сельских населенных пунктов</w:t>
      </w:r>
      <w:r w:rsidRPr="009246E7">
        <w:rPr>
          <w:bCs/>
          <w:szCs w:val="28"/>
        </w:rPr>
        <w:t xml:space="preserve"> - не менее </w:t>
      </w:r>
      <w:smartTag w:uri="urn:schemas-microsoft-com:office:smarttags" w:element="metricconverter">
        <w:smartTagPr>
          <w:attr w:name="ProductID" w:val="2 м"/>
        </w:smartTagPr>
        <w:r w:rsidRPr="009246E7">
          <w:rPr>
            <w:bCs/>
            <w:szCs w:val="28"/>
          </w:rPr>
          <w:t>2 м</w:t>
        </w:r>
      </w:smartTag>
      <w:r w:rsidRPr="009246E7">
        <w:rPr>
          <w:bCs/>
          <w:szCs w:val="28"/>
        </w:rPr>
        <w:t xml:space="preserve">; </w:t>
      </w:r>
      <w:r w:rsidRPr="009246E7">
        <w:rPr>
          <w:color w:val="000000"/>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9246E7">
        <w:rPr>
          <w:bCs/>
          <w:szCs w:val="28"/>
        </w:rPr>
        <w:t xml:space="preserve"> - не менее </w:t>
      </w:r>
      <w:smartTag w:uri="urn:schemas-microsoft-com:office:smarttags" w:element="metricconverter">
        <w:smartTagPr>
          <w:attr w:name="ProductID" w:val="1 м"/>
        </w:smartTagPr>
        <w:r w:rsidRPr="009246E7">
          <w:rPr>
            <w:bCs/>
            <w:szCs w:val="28"/>
          </w:rPr>
          <w:t>1 м</w:t>
        </w:r>
      </w:smartTag>
      <w:r w:rsidRPr="009246E7">
        <w:rPr>
          <w:bCs/>
          <w:szCs w:val="28"/>
        </w:rPr>
        <w:t>.</w:t>
      </w:r>
    </w:p>
    <w:p w:rsidR="0059496E" w:rsidRPr="009246E7" w:rsidRDefault="0059496E" w:rsidP="0059496E">
      <w:pPr>
        <w:overflowPunct w:val="0"/>
        <w:autoSpaceDE w:val="0"/>
        <w:autoSpaceDN w:val="0"/>
        <w:adjustRightInd w:val="0"/>
        <w:spacing w:line="249" w:lineRule="auto"/>
        <w:ind w:firstLine="709"/>
        <w:jc w:val="both"/>
        <w:rPr>
          <w:bCs/>
          <w:szCs w:val="28"/>
        </w:rPr>
      </w:pPr>
      <w:r w:rsidRPr="009246E7">
        <w:rPr>
          <w:bCs/>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59496E" w:rsidRPr="009246E7" w:rsidRDefault="0059496E" w:rsidP="0059496E">
      <w:pPr>
        <w:autoSpaceDE w:val="0"/>
        <w:autoSpaceDN w:val="0"/>
        <w:adjustRightInd w:val="0"/>
        <w:spacing w:line="249" w:lineRule="auto"/>
        <w:ind w:firstLine="709"/>
        <w:rPr>
          <w:bCs/>
          <w:szCs w:val="28"/>
        </w:rPr>
      </w:pPr>
      <w:r w:rsidRPr="009246E7">
        <w:rPr>
          <w:bCs/>
          <w:szCs w:val="28"/>
        </w:rPr>
        <w:t>24.23. </w:t>
      </w:r>
      <w:r w:rsidRPr="009246E7">
        <w:rPr>
          <w:bCs/>
          <w:spacing w:val="-2"/>
          <w:szCs w:val="28"/>
        </w:rPr>
        <w:t xml:space="preserve">Сооружения и мероприятия для защиты от затопления, подтопления </w:t>
      </w:r>
      <w:r w:rsidRPr="009246E7">
        <w:rPr>
          <w:bCs/>
          <w:spacing w:val="-2"/>
          <w:szCs w:val="28"/>
        </w:rPr>
        <w:lastRenderedPageBreak/>
        <w:t>проектируются</w:t>
      </w:r>
      <w:r w:rsidRPr="009246E7">
        <w:rPr>
          <w:bCs/>
          <w:szCs w:val="28"/>
        </w:rPr>
        <w:t xml:space="preserve"> в соответствии с требованиями СП 116.13330.2012, СП 116.13330.2012.</w:t>
      </w:r>
    </w:p>
    <w:p w:rsidR="0059496E" w:rsidRPr="009246E7" w:rsidRDefault="0059496E" w:rsidP="0059496E">
      <w:pPr>
        <w:autoSpaceDE w:val="0"/>
        <w:autoSpaceDN w:val="0"/>
        <w:adjustRightInd w:val="0"/>
        <w:spacing w:line="249" w:lineRule="auto"/>
        <w:ind w:firstLine="709"/>
        <w:jc w:val="both"/>
        <w:rPr>
          <w:bCs/>
          <w:szCs w:val="28"/>
        </w:rPr>
      </w:pPr>
      <w:r w:rsidRPr="009246E7">
        <w:rPr>
          <w:bCs/>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59496E" w:rsidRPr="009246E7" w:rsidRDefault="0059496E" w:rsidP="0059496E">
      <w:pPr>
        <w:spacing w:line="249" w:lineRule="auto"/>
        <w:jc w:val="center"/>
        <w:rPr>
          <w:szCs w:val="28"/>
        </w:rPr>
      </w:pPr>
    </w:p>
    <w:p w:rsidR="0059496E" w:rsidRPr="009246E7" w:rsidRDefault="0059496E" w:rsidP="0059496E">
      <w:pPr>
        <w:spacing w:line="249" w:lineRule="auto"/>
        <w:jc w:val="center"/>
        <w:rPr>
          <w:bCs/>
          <w:szCs w:val="28"/>
        </w:rPr>
      </w:pPr>
      <w:r w:rsidRPr="009246E7">
        <w:rPr>
          <w:szCs w:val="28"/>
        </w:rPr>
        <w:t>25. Берегозащитные сооружения и мероприятия</w:t>
      </w:r>
    </w:p>
    <w:p w:rsidR="0059496E" w:rsidRPr="009246E7" w:rsidRDefault="0059496E" w:rsidP="0059496E">
      <w:pPr>
        <w:autoSpaceDE w:val="0"/>
        <w:autoSpaceDN w:val="0"/>
        <w:adjustRightInd w:val="0"/>
        <w:spacing w:line="249" w:lineRule="auto"/>
        <w:ind w:firstLine="709"/>
        <w:jc w:val="both"/>
        <w:rPr>
          <w:bCs/>
          <w:spacing w:val="-3"/>
          <w:szCs w:val="28"/>
        </w:rPr>
      </w:pPr>
    </w:p>
    <w:p w:rsidR="0059496E" w:rsidRPr="009246E7" w:rsidRDefault="0059496E" w:rsidP="0059496E">
      <w:pPr>
        <w:autoSpaceDE w:val="0"/>
        <w:autoSpaceDN w:val="0"/>
        <w:adjustRightInd w:val="0"/>
        <w:spacing w:line="249" w:lineRule="auto"/>
        <w:ind w:firstLine="709"/>
        <w:jc w:val="both"/>
        <w:rPr>
          <w:bCs/>
          <w:spacing w:val="-4"/>
          <w:szCs w:val="28"/>
        </w:rPr>
      </w:pPr>
      <w:r w:rsidRPr="009246E7">
        <w:rPr>
          <w:bCs/>
          <w:spacing w:val="-4"/>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59496E" w:rsidRPr="009246E7" w:rsidRDefault="0059496E" w:rsidP="0059496E">
      <w:pPr>
        <w:autoSpaceDE w:val="0"/>
        <w:autoSpaceDN w:val="0"/>
        <w:adjustRightInd w:val="0"/>
        <w:spacing w:before="120" w:after="120"/>
        <w:ind w:firstLine="709"/>
        <w:jc w:val="right"/>
        <w:rPr>
          <w:bCs/>
          <w:szCs w:val="28"/>
        </w:rPr>
      </w:pPr>
      <w:r w:rsidRPr="009246E7">
        <w:rPr>
          <w:bCs/>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19"/>
      </w:tblGrid>
      <w:tr w:rsidR="0059496E" w:rsidRPr="009246E7" w:rsidTr="00CB3819">
        <w:trPr>
          <w:trHeight w:val="659"/>
        </w:trPr>
        <w:tc>
          <w:tcPr>
            <w:tcW w:w="2500"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Вид сооружения и мероприятия</w:t>
            </w:r>
          </w:p>
        </w:tc>
        <w:tc>
          <w:tcPr>
            <w:tcW w:w="2500"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Назначение сооружения и мероприятия и</w:t>
            </w:r>
          </w:p>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условия их применения</w:t>
            </w:r>
          </w:p>
        </w:tc>
      </w:tr>
    </w:tbl>
    <w:p w:rsidR="0059496E" w:rsidRPr="009246E7" w:rsidRDefault="0059496E" w:rsidP="0059496E">
      <w:pPr>
        <w:spacing w:line="24" w:lineRule="auto"/>
        <w:rPr>
          <w:rFonts w:eastAsia="Calibri"/>
          <w:szCs w:val="28"/>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19"/>
      </w:tblGrid>
      <w:tr w:rsidR="0059496E" w:rsidRPr="009246E7" w:rsidTr="00CB3819">
        <w:trPr>
          <w:trHeight w:val="294"/>
          <w:tblHeader/>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szCs w:val="28"/>
                <w:lang w:eastAsia="en-US"/>
              </w:rPr>
              <w:t>Волнозащитные</w:t>
            </w:r>
          </w:p>
        </w:tc>
      </w:tr>
      <w:tr w:rsidR="0059496E" w:rsidRPr="009246E7" w:rsidTr="00CB3819">
        <w:trPr>
          <w:trHeight w:val="267"/>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pacing w:val="-2"/>
                <w:szCs w:val="28"/>
                <w:lang w:eastAsia="en-US"/>
              </w:rPr>
            </w:pPr>
            <w:r w:rsidRPr="009246E7">
              <w:rPr>
                <w:szCs w:val="28"/>
                <w:lang w:eastAsia="en-US"/>
              </w:rPr>
              <w:t>Вдольбереговые</w:t>
            </w:r>
          </w:p>
        </w:tc>
        <w:tc>
          <w:tcPr>
            <w:tcW w:w="250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both"/>
              <w:rPr>
                <w:rFonts w:eastAsia="Calibri"/>
                <w:bCs/>
                <w:spacing w:val="-2"/>
                <w:szCs w:val="28"/>
                <w:lang w:eastAsia="en-US"/>
              </w:rPr>
            </w:pPr>
          </w:p>
        </w:tc>
      </w:tr>
      <w:tr w:rsidR="0059496E" w:rsidRPr="009246E7" w:rsidTr="00CB3819">
        <w:trPr>
          <w:trHeight w:val="1035"/>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pacing w:val="-2"/>
                <w:szCs w:val="28"/>
                <w:lang w:eastAsia="en-US"/>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pacing w:val="-2"/>
                <w:szCs w:val="28"/>
                <w:lang w:eastAsia="en-US"/>
              </w:rPr>
              <w:t xml:space="preserve">на водохранилищах, озерах и реках для защиты зданий и сооружений </w:t>
            </w:r>
            <w:r w:rsidRPr="009246E7">
              <w:rPr>
                <w:bCs/>
                <w:spacing w:val="-2"/>
                <w:szCs w:val="28"/>
                <w:lang w:val="en-US" w:eastAsia="en-US"/>
              </w:rPr>
              <w:t>I</w:t>
            </w:r>
            <w:r w:rsidRPr="009246E7">
              <w:rPr>
                <w:bCs/>
                <w:spacing w:val="-2"/>
                <w:szCs w:val="28"/>
                <w:lang w:eastAsia="en-US"/>
              </w:rPr>
              <w:t xml:space="preserve"> и </w:t>
            </w:r>
            <w:r w:rsidRPr="009246E7">
              <w:rPr>
                <w:bCs/>
                <w:spacing w:val="-2"/>
                <w:szCs w:val="28"/>
                <w:lang w:val="en-US" w:eastAsia="en-US"/>
              </w:rPr>
              <w:t>II</w:t>
            </w:r>
            <w:r w:rsidRPr="009246E7">
              <w:rPr>
                <w:bCs/>
                <w:spacing w:val="-2"/>
                <w:szCs w:val="28"/>
                <w:lang w:eastAsia="en-US"/>
              </w:rPr>
              <w:t xml:space="preserve"> классов, автомобильных и железных дорог, ценных земельных угодий</w:t>
            </w:r>
          </w:p>
        </w:tc>
      </w:tr>
      <w:tr w:rsidR="0059496E" w:rsidRPr="009246E7" w:rsidTr="00CB3819">
        <w:trPr>
          <w:trHeight w:val="491"/>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шпунтовые стенки железобетонные и металлические</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в основном на реках и водохранилищах</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ступенчатые крепления с укреплением основания террас</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крутизне откосов более 15°</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массивные волноломы</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стабильном уровне воды</w:t>
            </w:r>
          </w:p>
        </w:tc>
      </w:tr>
      <w:tr w:rsidR="0059496E" w:rsidRPr="009246E7" w:rsidTr="00CB3819">
        <w:trPr>
          <w:trHeight w:val="240"/>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Откосные</w:t>
            </w:r>
          </w:p>
        </w:tc>
        <w:tc>
          <w:tcPr>
            <w:tcW w:w="250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both"/>
              <w:rPr>
                <w:rFonts w:eastAsia="Calibri"/>
                <w:bCs/>
                <w:spacing w:val="-2"/>
                <w:szCs w:val="28"/>
                <w:lang w:eastAsia="en-US"/>
              </w:rPr>
            </w:pPr>
          </w:p>
        </w:tc>
      </w:tr>
      <w:tr w:rsidR="0059496E" w:rsidRPr="009246E7" w:rsidTr="00CB3819">
        <w:trPr>
          <w:trHeight w:val="315"/>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t>монолитные покрытия из бетона, асфальтобетона, асфальта</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pacing w:val="-2"/>
                <w:szCs w:val="28"/>
                <w:lang w:eastAsia="en-US"/>
              </w:rPr>
              <w:t>на водохранилищах, реках, откосах подпорных земляных сооружений при достаточной их статической устойчивости</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покрытия из сборных плит</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xml:space="preserve">при волнах до </w:t>
            </w:r>
            <w:smartTag w:uri="urn:schemas-microsoft-com:office:smarttags" w:element="metricconverter">
              <w:smartTagPr>
                <w:attr w:name="ProductID" w:val="2,5 м"/>
              </w:smartTagPr>
              <w:r w:rsidRPr="009246E7">
                <w:rPr>
                  <w:bCs/>
                  <w:szCs w:val="28"/>
                  <w:lang w:eastAsia="en-US"/>
                </w:rPr>
                <w:t>2,5 м</w:t>
              </w:r>
            </w:smartTag>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xml:space="preserve">покрытия из гибких тюфяков и сетчатых блоков, заполненных </w:t>
            </w:r>
            <w:r w:rsidRPr="009246E7">
              <w:rPr>
                <w:bCs/>
                <w:szCs w:val="28"/>
                <w:lang w:eastAsia="en-US"/>
              </w:rPr>
              <w:lastRenderedPageBreak/>
              <w:t>камнем</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lastRenderedPageBreak/>
              <w:t xml:space="preserve">на водохранилищах, реках, откосах земляных сооружений (при пологих </w:t>
            </w:r>
            <w:r w:rsidRPr="009246E7">
              <w:rPr>
                <w:bCs/>
                <w:szCs w:val="28"/>
                <w:lang w:eastAsia="en-US"/>
              </w:rPr>
              <w:lastRenderedPageBreak/>
              <w:t>откосах и невысоких волнах – менее 0,5-</w:t>
            </w:r>
            <w:smartTag w:uri="urn:schemas-microsoft-com:office:smarttags" w:element="metricconverter">
              <w:smartTagPr>
                <w:attr w:name="ProductID" w:val="0,6 м"/>
              </w:smartTagPr>
              <w:r w:rsidRPr="009246E7">
                <w:rPr>
                  <w:bCs/>
                  <w:szCs w:val="28"/>
                  <w:lang w:eastAsia="en-US"/>
                </w:rPr>
                <w:t>0,6 м</w:t>
              </w:r>
            </w:smartTag>
            <w:r w:rsidRPr="009246E7">
              <w:rPr>
                <w:bCs/>
                <w:szCs w:val="28"/>
                <w:lang w:eastAsia="en-US"/>
              </w:rPr>
              <w:t>)</w:t>
            </w:r>
          </w:p>
        </w:tc>
      </w:tr>
      <w:tr w:rsidR="0059496E" w:rsidRPr="009246E7" w:rsidTr="00CB3819">
        <w:trPr>
          <w:trHeight w:val="519"/>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lastRenderedPageBreak/>
              <w:t>покрытия из синтетических материалов и вторичного сырья</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то же</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proofErr w:type="spellStart"/>
            <w:r w:rsidRPr="009246E7">
              <w:rPr>
                <w:szCs w:val="28"/>
                <w:lang w:eastAsia="en-US"/>
              </w:rPr>
              <w:t>Волногасящие</w:t>
            </w:r>
            <w:proofErr w:type="spellEnd"/>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szCs w:val="28"/>
                <w:lang w:eastAsia="en-US"/>
              </w:rPr>
              <w:t xml:space="preserve">Вдольбереговые </w:t>
            </w:r>
            <w:r w:rsidRPr="009246E7">
              <w:rPr>
                <w:bCs/>
                <w:szCs w:val="28"/>
                <w:lang w:eastAsia="en-US"/>
              </w:rPr>
              <w:t xml:space="preserve">(проницаемые сооружения с пористой напорной гранью и </w:t>
            </w:r>
            <w:proofErr w:type="spellStart"/>
            <w:r w:rsidRPr="009246E7">
              <w:rPr>
                <w:bCs/>
                <w:szCs w:val="28"/>
                <w:lang w:eastAsia="en-US"/>
              </w:rPr>
              <w:t>волногасящими</w:t>
            </w:r>
            <w:proofErr w:type="spellEnd"/>
            <w:r w:rsidRPr="009246E7">
              <w:rPr>
                <w:bCs/>
                <w:szCs w:val="28"/>
                <w:lang w:eastAsia="en-US"/>
              </w:rPr>
              <w:t xml:space="preserve"> камерами)</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Откосные</w:t>
            </w:r>
          </w:p>
        </w:tc>
        <w:tc>
          <w:tcPr>
            <w:tcW w:w="250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both"/>
              <w:rPr>
                <w:rFonts w:eastAsia="Calibri"/>
                <w:bCs/>
                <w:szCs w:val="28"/>
                <w:lang w:eastAsia="en-US"/>
              </w:rPr>
            </w:pPr>
          </w:p>
        </w:tc>
      </w:tr>
      <w:tr w:rsidR="0059496E" w:rsidRPr="009246E7" w:rsidTr="00CB3819">
        <w:trPr>
          <w:trHeight w:val="800"/>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t>наброска из камня</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pacing w:val="-2"/>
                <w:szCs w:val="28"/>
                <w:lang w:eastAsia="en-US"/>
              </w:rPr>
            </w:pPr>
            <w:r w:rsidRPr="009246E7">
              <w:rPr>
                <w:bCs/>
                <w:spacing w:val="-2"/>
                <w:szCs w:val="28"/>
                <w:lang w:eastAsia="en-US"/>
              </w:rPr>
              <w:t>на водохранилищах, реках, откосах земляных сооружений при отсутствии рекреационного использования</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наброска или укладка из фасонных блоков</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отсутствии рекреационного использования</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искусственные свободные пляжи</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proofErr w:type="spellStart"/>
            <w:r w:rsidRPr="009246E7">
              <w:rPr>
                <w:szCs w:val="28"/>
                <w:lang w:eastAsia="en-US"/>
              </w:rPr>
              <w:t>Пляжеудерживающие</w:t>
            </w:r>
            <w:proofErr w:type="spellEnd"/>
          </w:p>
        </w:tc>
      </w:tr>
      <w:tr w:rsidR="0059496E" w:rsidRPr="009246E7" w:rsidTr="00CB3819">
        <w:trPr>
          <w:trHeight w:val="258"/>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Вдольбереговые</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w:t>
            </w:r>
          </w:p>
        </w:tc>
      </w:tr>
      <w:tr w:rsidR="0059496E" w:rsidRPr="009246E7" w:rsidTr="00CB3819">
        <w:trPr>
          <w:trHeight w:val="510"/>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t>подводные банкеты из бетона, бетонных блоков, камня</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небольшом волнении для закрепления пляжа</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pacing w:val="-4"/>
                <w:szCs w:val="28"/>
                <w:lang w:eastAsia="en-US"/>
              </w:rPr>
            </w:pPr>
            <w:r w:rsidRPr="009246E7">
              <w:rPr>
                <w:bCs/>
                <w:szCs w:val="28"/>
                <w:lang w:eastAsia="en-US"/>
              </w:rPr>
              <w:t xml:space="preserve">загрузка инертными на локальных участках (каменные банкеты, песчаные </w:t>
            </w:r>
            <w:proofErr w:type="spellStart"/>
            <w:r w:rsidRPr="009246E7">
              <w:rPr>
                <w:bCs/>
                <w:szCs w:val="28"/>
                <w:lang w:eastAsia="en-US"/>
              </w:rPr>
              <w:t>примывы</w:t>
            </w:r>
            <w:proofErr w:type="spellEnd"/>
            <w:r w:rsidRPr="009246E7">
              <w:rPr>
                <w:bCs/>
                <w:szCs w:val="28"/>
                <w:lang w:eastAsia="en-US"/>
              </w:rPr>
              <w:t xml:space="preserve"> и другие</w:t>
            </w:r>
            <w:r w:rsidRPr="009246E7">
              <w:rPr>
                <w:bCs/>
                <w:spacing w:val="-6"/>
                <w:szCs w:val="28"/>
                <w:lang w:eastAsia="en-US"/>
              </w:rPr>
              <w:t>)</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относительно пологих откосах</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поперечные</w:t>
            </w:r>
            <w:r w:rsidRPr="009246E7">
              <w:rPr>
                <w:bCs/>
                <w:szCs w:val="28"/>
                <w:lang w:eastAsia="en-US"/>
              </w:rPr>
              <w:t xml:space="preserve"> (молы, шпоры (гравитационные, свайные и др.)</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xml:space="preserve">на водохранилищах, реках при создании и </w:t>
            </w:r>
            <w:r w:rsidRPr="009246E7">
              <w:rPr>
                <w:bCs/>
                <w:spacing w:val="-3"/>
                <w:szCs w:val="28"/>
                <w:lang w:eastAsia="en-US"/>
              </w:rPr>
              <w:t>закреплении естественных и искусственных пляжей</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szCs w:val="28"/>
                <w:lang w:eastAsia="en-US"/>
              </w:rPr>
              <w:t>Специальные</w:t>
            </w:r>
          </w:p>
        </w:tc>
      </w:tr>
      <w:tr w:rsidR="0059496E" w:rsidRPr="009246E7" w:rsidTr="00CB3819">
        <w:trPr>
          <w:cantSplit/>
          <w:trHeight w:val="345"/>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szCs w:val="28"/>
                <w:lang w:eastAsia="en-US"/>
              </w:rPr>
              <w:t>Регулирующие</w:t>
            </w:r>
          </w:p>
        </w:tc>
        <w:tc>
          <w:tcPr>
            <w:tcW w:w="250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both"/>
              <w:rPr>
                <w:rFonts w:eastAsia="Calibri"/>
                <w:bCs/>
                <w:szCs w:val="28"/>
                <w:lang w:eastAsia="en-US"/>
              </w:rPr>
            </w:pPr>
          </w:p>
        </w:tc>
      </w:tr>
      <w:tr w:rsidR="0059496E" w:rsidRPr="009246E7" w:rsidTr="00CB3819">
        <w:trPr>
          <w:cantSplit/>
          <w:trHeight w:val="480"/>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t>сооружения, имитирующие природные формы рельефа</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для регулирования береговых процессов</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xml:space="preserve">перебазирование запаса наносов (переброска вдоль </w:t>
            </w:r>
            <w:r w:rsidRPr="009246E7">
              <w:rPr>
                <w:bCs/>
                <w:spacing w:val="-4"/>
                <w:szCs w:val="28"/>
                <w:lang w:eastAsia="en-US"/>
              </w:rPr>
              <w:t>побережья, использование подводных карьеров и т. д.)</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для регулирования баланса наносов</w:t>
            </w:r>
          </w:p>
        </w:tc>
      </w:tr>
      <w:tr w:rsidR="0059496E" w:rsidRPr="009246E7" w:rsidTr="00CB3819">
        <w:trPr>
          <w:trHeight w:val="210"/>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lastRenderedPageBreak/>
              <w:t>Струенаправляющие</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w:t>
            </w:r>
          </w:p>
        </w:tc>
      </w:tr>
      <w:tr w:rsidR="0059496E" w:rsidRPr="009246E7" w:rsidTr="00CB3819">
        <w:trPr>
          <w:trHeight w:val="615"/>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t>струенаправляющие дамбы из каменной наброски</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реках для защиты берегов рек и отклонения оси потока от размывания берега</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струенаправляющие дамбы из грунта</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реках с невысокими скоростями течения для отклонения оси потока</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струенаправляющие массивные шпоры или полузапруды</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то же</w:t>
            </w:r>
          </w:p>
        </w:tc>
      </w:tr>
      <w:tr w:rsidR="0059496E" w:rsidRPr="009246E7" w:rsidTr="00CB3819">
        <w:trPr>
          <w:trHeight w:val="226"/>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proofErr w:type="spellStart"/>
            <w:r w:rsidRPr="009246E7">
              <w:rPr>
                <w:szCs w:val="28"/>
                <w:lang w:eastAsia="en-US"/>
              </w:rPr>
              <w:t>Склоноукрепляющие</w:t>
            </w:r>
            <w:proofErr w:type="spellEnd"/>
          </w:p>
        </w:tc>
        <w:tc>
          <w:tcPr>
            <w:tcW w:w="250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both"/>
              <w:rPr>
                <w:rFonts w:eastAsia="Calibri"/>
                <w:bCs/>
                <w:szCs w:val="28"/>
                <w:lang w:eastAsia="en-US"/>
              </w:rPr>
            </w:pPr>
          </w:p>
        </w:tc>
      </w:tr>
      <w:tr w:rsidR="0059496E" w:rsidRPr="009246E7" w:rsidTr="00CB3819">
        <w:trPr>
          <w:trHeight w:val="495"/>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t>искусственное закрепление грунта откосов</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9246E7">
                <w:rPr>
                  <w:bCs/>
                  <w:szCs w:val="28"/>
                  <w:lang w:eastAsia="en-US"/>
                </w:rPr>
                <w:t>0,5 м</w:t>
              </w:r>
            </w:smartTag>
          </w:p>
        </w:tc>
      </w:tr>
    </w:tbl>
    <w:p w:rsidR="0059496E" w:rsidRPr="009246E7" w:rsidRDefault="0059496E" w:rsidP="0059496E">
      <w:pPr>
        <w:autoSpaceDE w:val="0"/>
        <w:autoSpaceDN w:val="0"/>
        <w:adjustRightInd w:val="0"/>
        <w:spacing w:before="120"/>
        <w:ind w:firstLine="709"/>
        <w:jc w:val="both"/>
        <w:rPr>
          <w:rFonts w:eastAsia="Calibri"/>
          <w:bCs/>
          <w:spacing w:val="-4"/>
          <w:szCs w:val="28"/>
        </w:rPr>
      </w:pPr>
      <w:r w:rsidRPr="009246E7">
        <w:rPr>
          <w:bCs/>
          <w:spacing w:val="-3"/>
          <w:szCs w:val="28"/>
        </w:rPr>
        <w:t>25</w:t>
      </w:r>
      <w:r w:rsidRPr="009246E7">
        <w:rPr>
          <w:bCs/>
          <w:spacing w:val="-4"/>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59496E" w:rsidRPr="009246E7" w:rsidRDefault="0059496E" w:rsidP="0059496E">
      <w:pPr>
        <w:ind w:firstLine="709"/>
        <w:jc w:val="both"/>
        <w:rPr>
          <w:bCs/>
          <w:szCs w:val="28"/>
        </w:rPr>
      </w:pPr>
      <w:r w:rsidRPr="009246E7">
        <w:rPr>
          <w:bCs/>
          <w:spacing w:val="-3"/>
          <w:szCs w:val="28"/>
        </w:rPr>
        <w:t>25</w:t>
      </w:r>
      <w:r w:rsidRPr="009246E7">
        <w:rPr>
          <w:bCs/>
          <w:szCs w:val="28"/>
        </w:rPr>
        <w:t>.3. Берегозащитные сооружения проектируются в соответствии с требованиями СП 116.13330.2012.</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rPr>
        <w:t>26. Мероприятия для защиты от морозного пучения грунтов</w:t>
      </w:r>
    </w:p>
    <w:p w:rsidR="0059496E" w:rsidRPr="009246E7" w:rsidRDefault="0059496E" w:rsidP="0059496E">
      <w:pPr>
        <w:autoSpaceDE w:val="0"/>
        <w:autoSpaceDN w:val="0"/>
        <w:adjustRightInd w:val="0"/>
        <w:ind w:firstLine="709"/>
        <w:jc w:val="both"/>
        <w:rPr>
          <w:szCs w:val="28"/>
        </w:rPr>
      </w:pPr>
    </w:p>
    <w:p w:rsidR="0059496E" w:rsidRPr="009246E7" w:rsidRDefault="0059496E" w:rsidP="0059496E">
      <w:pPr>
        <w:autoSpaceDE w:val="0"/>
        <w:autoSpaceDN w:val="0"/>
        <w:adjustRightInd w:val="0"/>
        <w:ind w:firstLine="709"/>
        <w:jc w:val="both"/>
        <w:rPr>
          <w:bCs/>
          <w:szCs w:val="28"/>
        </w:rPr>
      </w:pPr>
      <w:r w:rsidRPr="009246E7">
        <w:rPr>
          <w:szCs w:val="28"/>
        </w:rPr>
        <w:t>26</w:t>
      </w:r>
      <w:r w:rsidRPr="009246E7">
        <w:rPr>
          <w:bCs/>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59496E" w:rsidRPr="009246E7" w:rsidRDefault="0059496E" w:rsidP="0059496E">
      <w:pPr>
        <w:pStyle w:val="af6"/>
        <w:widowControl w:val="0"/>
        <w:ind w:firstLine="708"/>
        <w:rPr>
          <w:rFonts w:ascii="Times New Roman" w:hAnsi="Times New Roman"/>
          <w:bCs/>
          <w:sz w:val="28"/>
          <w:szCs w:val="28"/>
        </w:rPr>
      </w:pPr>
      <w:r w:rsidRPr="009246E7">
        <w:rPr>
          <w:rFonts w:ascii="Times New Roman" w:hAnsi="Times New Roman"/>
          <w:sz w:val="28"/>
          <w:szCs w:val="28"/>
        </w:rPr>
        <w:t xml:space="preserve">26.2. Мероприятия для защиты от морозного пучения грунтов следует </w:t>
      </w:r>
      <w:r w:rsidRPr="009246E7">
        <w:rPr>
          <w:rFonts w:ascii="Times New Roman" w:hAnsi="Times New Roman"/>
          <w:bCs/>
          <w:sz w:val="28"/>
          <w:szCs w:val="28"/>
        </w:rPr>
        <w:t>проектировать в соответствии с требованиями СП 116.13330.2012, СП 58.13330.2012.</w:t>
      </w:r>
    </w:p>
    <w:p w:rsidR="0059496E" w:rsidRPr="009246E7" w:rsidRDefault="0059496E" w:rsidP="0059496E">
      <w:pPr>
        <w:jc w:val="center"/>
        <w:rPr>
          <w:szCs w:val="28"/>
        </w:rPr>
      </w:pPr>
    </w:p>
    <w:p w:rsidR="0059496E" w:rsidRPr="009246E7" w:rsidRDefault="0059496E" w:rsidP="0059496E">
      <w:pPr>
        <w:spacing w:line="240" w:lineRule="exact"/>
        <w:jc w:val="center"/>
        <w:rPr>
          <w:szCs w:val="28"/>
        </w:rPr>
      </w:pPr>
      <w:r w:rsidRPr="009246E7">
        <w:rPr>
          <w:szCs w:val="28"/>
        </w:rPr>
        <w:t>27. Сооружения и мероприятия по защите на подрабатываемых</w:t>
      </w:r>
    </w:p>
    <w:p w:rsidR="0059496E" w:rsidRPr="009246E7" w:rsidRDefault="0059496E" w:rsidP="0059496E">
      <w:pPr>
        <w:spacing w:line="240" w:lineRule="exact"/>
        <w:jc w:val="center"/>
        <w:rPr>
          <w:bCs/>
          <w:szCs w:val="28"/>
        </w:rPr>
      </w:pPr>
      <w:r w:rsidRPr="009246E7">
        <w:rPr>
          <w:szCs w:val="28"/>
        </w:rPr>
        <w:t xml:space="preserve">территориях и </w:t>
      </w:r>
      <w:proofErr w:type="spellStart"/>
      <w:r w:rsidRPr="009246E7">
        <w:rPr>
          <w:szCs w:val="28"/>
        </w:rPr>
        <w:t>просадочных</w:t>
      </w:r>
      <w:proofErr w:type="spellEnd"/>
      <w:r w:rsidRPr="009246E7">
        <w:rPr>
          <w:szCs w:val="28"/>
        </w:rPr>
        <w:t xml:space="preserve"> грунтах</w:t>
      </w:r>
    </w:p>
    <w:p w:rsidR="0059496E" w:rsidRPr="009246E7" w:rsidRDefault="0059496E" w:rsidP="0059496E">
      <w:pPr>
        <w:ind w:firstLine="709"/>
        <w:jc w:val="both"/>
        <w:rPr>
          <w:szCs w:val="28"/>
        </w:rPr>
      </w:pPr>
    </w:p>
    <w:p w:rsidR="0059496E" w:rsidRPr="009246E7" w:rsidRDefault="0059496E" w:rsidP="0059496E">
      <w:pPr>
        <w:ind w:firstLine="709"/>
        <w:jc w:val="both"/>
        <w:rPr>
          <w:bCs/>
          <w:szCs w:val="28"/>
        </w:rPr>
      </w:pPr>
      <w:r w:rsidRPr="009246E7">
        <w:rPr>
          <w:szCs w:val="28"/>
        </w:rPr>
        <w:t>27</w:t>
      </w:r>
      <w:r w:rsidRPr="009246E7">
        <w:rPr>
          <w:bCs/>
          <w:szCs w:val="28"/>
        </w:rPr>
        <w:t xml:space="preserve">.1. При проектировании зданий и сооружений на подрабатываемых территориях и </w:t>
      </w:r>
      <w:proofErr w:type="spellStart"/>
      <w:r w:rsidRPr="009246E7">
        <w:rPr>
          <w:bCs/>
          <w:szCs w:val="28"/>
        </w:rPr>
        <w:t>просадочных</w:t>
      </w:r>
      <w:proofErr w:type="spellEnd"/>
      <w:r w:rsidRPr="009246E7">
        <w:rPr>
          <w:bCs/>
          <w:szCs w:val="28"/>
        </w:rPr>
        <w:t xml:space="preserve"> грунтах следует предусматривать: </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 xml:space="preserve">1) планировочные мероприятия; </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2) конструктивные меры защиты зданий и сооружений;</w:t>
      </w:r>
    </w:p>
    <w:p w:rsidR="0059496E" w:rsidRPr="009246E7" w:rsidRDefault="0059496E" w:rsidP="0059496E">
      <w:pPr>
        <w:overflowPunct w:val="0"/>
        <w:autoSpaceDE w:val="0"/>
        <w:autoSpaceDN w:val="0"/>
        <w:adjustRightInd w:val="0"/>
        <w:ind w:firstLine="709"/>
        <w:jc w:val="both"/>
        <w:rPr>
          <w:bCs/>
          <w:spacing w:val="-4"/>
          <w:szCs w:val="28"/>
        </w:rPr>
      </w:pPr>
      <w:r w:rsidRPr="009246E7">
        <w:rPr>
          <w:bCs/>
          <w:spacing w:val="-4"/>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4) горные меры защиты, предусматривающие порядок горных работ, снижающий деформации земной поверхности;</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lastRenderedPageBreak/>
        <w:t>5) инженерную подготовку строительных площадок, снижающую неравномерность деформаций основания;</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 xml:space="preserve">6) водозащитные мероприятия на территориях, сложенных </w:t>
      </w:r>
      <w:proofErr w:type="spellStart"/>
      <w:r w:rsidRPr="009246E7">
        <w:rPr>
          <w:bCs/>
          <w:szCs w:val="28"/>
        </w:rPr>
        <w:t>просадочными</w:t>
      </w:r>
      <w:proofErr w:type="spellEnd"/>
      <w:r w:rsidRPr="009246E7">
        <w:rPr>
          <w:bCs/>
          <w:szCs w:val="28"/>
        </w:rPr>
        <w:t xml:space="preserve"> грунтами;</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59496E" w:rsidRPr="009246E7" w:rsidRDefault="0059496E" w:rsidP="0059496E">
      <w:pPr>
        <w:overflowPunct w:val="0"/>
        <w:autoSpaceDE w:val="0"/>
        <w:autoSpaceDN w:val="0"/>
        <w:adjustRightInd w:val="0"/>
        <w:ind w:firstLine="709"/>
        <w:jc w:val="both"/>
        <w:rPr>
          <w:bCs/>
          <w:szCs w:val="28"/>
        </w:rPr>
      </w:pPr>
      <w:r w:rsidRPr="009246E7">
        <w:rPr>
          <w:szCs w:val="28"/>
        </w:rPr>
        <w:t>27</w:t>
      </w:r>
      <w:r w:rsidRPr="009246E7">
        <w:rPr>
          <w:bCs/>
          <w:szCs w:val="28"/>
        </w:rPr>
        <w:t xml:space="preserve">.2. Сооружения и мероприятия по защите на подрабатываемых территориях и </w:t>
      </w:r>
      <w:proofErr w:type="spellStart"/>
      <w:r w:rsidRPr="009246E7">
        <w:rPr>
          <w:bCs/>
          <w:szCs w:val="28"/>
        </w:rPr>
        <w:t>просадочных</w:t>
      </w:r>
      <w:proofErr w:type="spellEnd"/>
      <w:r w:rsidRPr="009246E7">
        <w:rPr>
          <w:bCs/>
          <w:szCs w:val="28"/>
        </w:rPr>
        <w:t xml:space="preserve"> грунтах следует проектировать в соответствии с требованиями СП 21.13330.2012.</w:t>
      </w:r>
    </w:p>
    <w:p w:rsidR="0059496E" w:rsidRPr="009246E7" w:rsidRDefault="0059496E" w:rsidP="0059496E">
      <w:pPr>
        <w:overflowPunct w:val="0"/>
        <w:autoSpaceDE w:val="0"/>
        <w:autoSpaceDN w:val="0"/>
        <w:adjustRightInd w:val="0"/>
        <w:ind w:firstLine="709"/>
        <w:jc w:val="both"/>
        <w:rPr>
          <w:bCs/>
          <w:spacing w:val="-4"/>
          <w:szCs w:val="28"/>
        </w:rPr>
      </w:pPr>
      <w:r w:rsidRPr="009246E7">
        <w:rPr>
          <w:szCs w:val="28"/>
        </w:rPr>
        <w:t>27</w:t>
      </w:r>
      <w:r w:rsidRPr="009246E7">
        <w:rPr>
          <w:bCs/>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59496E" w:rsidRPr="009246E7" w:rsidRDefault="0059496E" w:rsidP="0059496E">
      <w:pPr>
        <w:ind w:firstLine="709"/>
        <w:rPr>
          <w:bCs/>
          <w:szCs w:val="28"/>
        </w:rPr>
      </w:pPr>
      <w:r w:rsidRPr="009246E7">
        <w:rPr>
          <w:szCs w:val="28"/>
        </w:rPr>
        <w:t>27</w:t>
      </w:r>
      <w:r w:rsidRPr="009246E7">
        <w:rPr>
          <w:bCs/>
          <w:szCs w:val="28"/>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чем для </w:t>
      </w:r>
      <w:r w:rsidRPr="009246E7">
        <w:rPr>
          <w:bCs/>
          <w:szCs w:val="28"/>
          <w:lang w:val="en-US"/>
        </w:rPr>
        <w:t>III</w:t>
      </w:r>
      <w:r w:rsidRPr="009246E7">
        <w:rPr>
          <w:bCs/>
          <w:szCs w:val="28"/>
        </w:rPr>
        <w:t xml:space="preserve"> и </w:t>
      </w:r>
      <w:r w:rsidRPr="009246E7">
        <w:rPr>
          <w:bCs/>
          <w:szCs w:val="28"/>
          <w:lang w:val="en-US"/>
        </w:rPr>
        <w:t>IV</w:t>
      </w:r>
      <w:r w:rsidRPr="009246E7">
        <w:rPr>
          <w:bCs/>
          <w:szCs w:val="28"/>
        </w:rPr>
        <w:t>к групп (СП 21.13330.2012), следует предусматривать наиболее эффективное использование территорий, пригодных для застройки.</w:t>
      </w:r>
    </w:p>
    <w:p w:rsidR="0059496E" w:rsidRPr="009246E7" w:rsidRDefault="0059496E" w:rsidP="0059496E">
      <w:pPr>
        <w:overflowPunct w:val="0"/>
        <w:autoSpaceDE w:val="0"/>
        <w:autoSpaceDN w:val="0"/>
        <w:adjustRightInd w:val="0"/>
        <w:ind w:firstLine="709"/>
        <w:jc w:val="both"/>
        <w:rPr>
          <w:bCs/>
          <w:szCs w:val="28"/>
        </w:rPr>
      </w:pPr>
      <w:r w:rsidRPr="009246E7">
        <w:rPr>
          <w:szCs w:val="28"/>
        </w:rPr>
        <w:t>27</w:t>
      </w:r>
      <w:r w:rsidRPr="009246E7">
        <w:rPr>
          <w:bCs/>
          <w:szCs w:val="28"/>
        </w:rPr>
        <w:t>.5. На площадках с различным сочетанием групп территорий, как правило, сле</w:t>
      </w:r>
      <w:r w:rsidRPr="009246E7">
        <w:rPr>
          <w:bCs/>
          <w:spacing w:val="-2"/>
          <w:szCs w:val="28"/>
        </w:rPr>
        <w:t>дует учитывать размещение функциональных зон и отдельных зданий (сооружений),</w:t>
      </w:r>
      <w:r w:rsidRPr="009246E7">
        <w:rPr>
          <w:bCs/>
          <w:szCs w:val="28"/>
        </w:rPr>
        <w:t xml:space="preserve"> строительство которых может быть обеспечено с применением строительных мер защиты.</w:t>
      </w:r>
    </w:p>
    <w:p w:rsidR="0059496E" w:rsidRPr="009246E7" w:rsidRDefault="0059496E" w:rsidP="0059496E">
      <w:pPr>
        <w:ind w:firstLine="709"/>
        <w:jc w:val="both"/>
        <w:rPr>
          <w:bCs/>
          <w:szCs w:val="28"/>
        </w:rPr>
      </w:pPr>
      <w:r w:rsidRPr="009246E7">
        <w:rPr>
          <w:szCs w:val="28"/>
        </w:rPr>
        <w:t>27</w:t>
      </w:r>
      <w:r w:rsidRPr="009246E7">
        <w:rPr>
          <w:bCs/>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9246E7">
        <w:rPr>
          <w:bCs/>
          <w:szCs w:val="28"/>
        </w:rPr>
        <w:t>оползнеобразование</w:t>
      </w:r>
      <w:proofErr w:type="spellEnd"/>
      <w:r w:rsidRPr="009246E7">
        <w:rPr>
          <w:bCs/>
          <w:szCs w:val="28"/>
        </w:rPr>
        <w:t>, не допускается.</w:t>
      </w:r>
    </w:p>
    <w:p w:rsidR="0059496E" w:rsidRPr="009246E7" w:rsidRDefault="0059496E" w:rsidP="0059496E">
      <w:pPr>
        <w:ind w:firstLine="709"/>
        <w:jc w:val="both"/>
        <w:rPr>
          <w:bCs/>
          <w:spacing w:val="-6"/>
          <w:szCs w:val="28"/>
        </w:rPr>
      </w:pPr>
      <w:r w:rsidRPr="009246E7">
        <w:rPr>
          <w:spacing w:val="-6"/>
          <w:szCs w:val="28"/>
        </w:rPr>
        <w:t>27</w:t>
      </w:r>
      <w:r w:rsidRPr="009246E7">
        <w:rPr>
          <w:bCs/>
          <w:spacing w:val="-6"/>
          <w:szCs w:val="28"/>
        </w:rPr>
        <w:t>.7. На подрабатываемых территориях, где по прогнозу ожидаются деформации земной поверхности, превышающие предельные по группам</w:t>
      </w:r>
      <w:r w:rsidRPr="009246E7">
        <w:rPr>
          <w:bCs/>
          <w:spacing w:val="-6"/>
          <w:szCs w:val="28"/>
        </w:rPr>
        <w:br/>
      </w:r>
      <w:r w:rsidRPr="009246E7">
        <w:rPr>
          <w:bCs/>
          <w:spacing w:val="-6"/>
          <w:szCs w:val="28"/>
          <w:lang w:val="en-US"/>
        </w:rPr>
        <w:t>I</w:t>
      </w:r>
      <w:r w:rsidRPr="009246E7">
        <w:rPr>
          <w:bCs/>
          <w:spacing w:val="-6"/>
          <w:szCs w:val="28"/>
        </w:rPr>
        <w:t xml:space="preserve"> и </w:t>
      </w:r>
      <w:r w:rsidRPr="009246E7">
        <w:rPr>
          <w:bCs/>
          <w:spacing w:val="-6"/>
          <w:szCs w:val="28"/>
          <w:lang w:val="en-US"/>
        </w:rPr>
        <w:t>I</w:t>
      </w:r>
      <w:r w:rsidRPr="009246E7">
        <w:rPr>
          <w:bCs/>
          <w:spacing w:val="-6"/>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59496E" w:rsidRPr="009246E7" w:rsidRDefault="0059496E" w:rsidP="0059496E">
      <w:pPr>
        <w:ind w:firstLine="709"/>
        <w:jc w:val="both"/>
        <w:rPr>
          <w:bCs/>
          <w:spacing w:val="-2"/>
          <w:szCs w:val="28"/>
        </w:rPr>
      </w:pPr>
      <w:r w:rsidRPr="009246E7">
        <w:rPr>
          <w:spacing w:val="-2"/>
          <w:szCs w:val="28"/>
        </w:rPr>
        <w:t>27</w:t>
      </w:r>
      <w:r w:rsidRPr="009246E7">
        <w:rPr>
          <w:bCs/>
          <w:spacing w:val="-2"/>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9246E7">
          <w:rPr>
            <w:bCs/>
            <w:spacing w:val="-2"/>
            <w:szCs w:val="28"/>
          </w:rPr>
          <w:t>80 м</w:t>
        </w:r>
      </w:smartTag>
      <w:r w:rsidRPr="009246E7">
        <w:rPr>
          <w:bCs/>
          <w:spacing w:val="-2"/>
          <w:szCs w:val="28"/>
        </w:rPr>
        <w:t xml:space="preserve">,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w:t>
      </w:r>
      <w:r w:rsidRPr="009246E7">
        <w:rPr>
          <w:bCs/>
          <w:spacing w:val="-2"/>
          <w:szCs w:val="28"/>
        </w:rPr>
        <w:lastRenderedPageBreak/>
        <w:t>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59496E" w:rsidRPr="009246E7" w:rsidRDefault="0059496E" w:rsidP="0059496E">
      <w:pPr>
        <w:ind w:firstLine="709"/>
        <w:jc w:val="both"/>
        <w:rPr>
          <w:bCs/>
          <w:szCs w:val="28"/>
        </w:rPr>
      </w:pPr>
      <w:r w:rsidRPr="009246E7">
        <w:rPr>
          <w:szCs w:val="28"/>
        </w:rPr>
        <w:t>27</w:t>
      </w:r>
      <w:r w:rsidRPr="009246E7">
        <w:rPr>
          <w:bCs/>
          <w:szCs w:val="28"/>
        </w:rPr>
        <w:t xml:space="preserve">.9. Территории, отводимые под застройку, предпочтительно располагать на участках с минимальной глубиной </w:t>
      </w:r>
      <w:proofErr w:type="spellStart"/>
      <w:r w:rsidRPr="009246E7">
        <w:rPr>
          <w:bCs/>
          <w:szCs w:val="28"/>
        </w:rPr>
        <w:t>просадочных</w:t>
      </w:r>
      <w:proofErr w:type="spellEnd"/>
      <w:r w:rsidRPr="009246E7">
        <w:rPr>
          <w:bCs/>
          <w:szCs w:val="28"/>
        </w:rPr>
        <w:t xml:space="preserve"> толщ, с деградированными </w:t>
      </w:r>
      <w:proofErr w:type="spellStart"/>
      <w:r w:rsidRPr="009246E7">
        <w:rPr>
          <w:bCs/>
          <w:szCs w:val="28"/>
        </w:rPr>
        <w:t>просадочными</w:t>
      </w:r>
      <w:proofErr w:type="spellEnd"/>
      <w:r w:rsidRPr="009246E7">
        <w:rPr>
          <w:bCs/>
          <w:szCs w:val="28"/>
        </w:rPr>
        <w:t xml:space="preserve"> грунтами, а также на участках, где </w:t>
      </w:r>
      <w:proofErr w:type="spellStart"/>
      <w:r w:rsidRPr="009246E7">
        <w:rPr>
          <w:bCs/>
          <w:szCs w:val="28"/>
        </w:rPr>
        <w:t>просадочная</w:t>
      </w:r>
      <w:proofErr w:type="spellEnd"/>
      <w:r w:rsidRPr="009246E7">
        <w:rPr>
          <w:bCs/>
          <w:szCs w:val="28"/>
        </w:rPr>
        <w:t xml:space="preserve"> толща подстилается </w:t>
      </w:r>
      <w:proofErr w:type="spellStart"/>
      <w:r w:rsidRPr="009246E7">
        <w:rPr>
          <w:bCs/>
          <w:szCs w:val="28"/>
        </w:rPr>
        <w:t>малосжимаемыми</w:t>
      </w:r>
      <w:proofErr w:type="spellEnd"/>
      <w:r w:rsidRPr="009246E7">
        <w:rPr>
          <w:bCs/>
          <w:szCs w:val="28"/>
        </w:rPr>
        <w:t xml:space="preserve"> грунтами.</w:t>
      </w:r>
    </w:p>
    <w:p w:rsidR="0059496E" w:rsidRPr="009246E7" w:rsidRDefault="0059496E" w:rsidP="0059496E">
      <w:pPr>
        <w:ind w:firstLine="709"/>
        <w:jc w:val="both"/>
        <w:rPr>
          <w:bCs/>
          <w:szCs w:val="28"/>
        </w:rPr>
      </w:pPr>
      <w:r w:rsidRPr="009246E7">
        <w:rPr>
          <w:szCs w:val="28"/>
        </w:rPr>
        <w:t>27</w:t>
      </w:r>
      <w:r w:rsidRPr="009246E7">
        <w:rPr>
          <w:bCs/>
          <w:szCs w:val="28"/>
        </w:rPr>
        <w:t>.10. При рельефе местности в виде крутых склонов планировку застраиваемой территории следует осуществлять террасами.</w:t>
      </w:r>
    </w:p>
    <w:p w:rsidR="0059496E" w:rsidRPr="009246E7" w:rsidRDefault="0059496E" w:rsidP="0059496E">
      <w:pPr>
        <w:ind w:firstLine="709"/>
        <w:rPr>
          <w:bCs/>
          <w:szCs w:val="28"/>
        </w:rPr>
      </w:pPr>
      <w:r w:rsidRPr="009246E7">
        <w:rPr>
          <w:szCs w:val="28"/>
        </w:rPr>
        <w:t>27</w:t>
      </w:r>
      <w:r w:rsidRPr="009246E7">
        <w:rPr>
          <w:bCs/>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9246E7">
        <w:rPr>
          <w:bCs/>
          <w:szCs w:val="28"/>
        </w:rPr>
        <w:t>просадочную</w:t>
      </w:r>
      <w:proofErr w:type="spellEnd"/>
      <w:r w:rsidRPr="009246E7">
        <w:rPr>
          <w:bCs/>
          <w:szCs w:val="28"/>
        </w:rPr>
        <w:t xml:space="preserve"> толщу, указанные здания и сооружения следует располагать в соответствии с требованиями СП 21.13330.2012.</w:t>
      </w:r>
    </w:p>
    <w:p w:rsidR="0059496E" w:rsidRPr="009246E7" w:rsidRDefault="0059496E" w:rsidP="0059496E">
      <w:pPr>
        <w:ind w:firstLine="709"/>
        <w:jc w:val="both"/>
        <w:rPr>
          <w:bCs/>
          <w:szCs w:val="28"/>
        </w:rPr>
      </w:pPr>
    </w:p>
    <w:p w:rsidR="0059496E" w:rsidRPr="009246E7" w:rsidRDefault="0059496E" w:rsidP="0059496E">
      <w:pPr>
        <w:spacing w:line="240" w:lineRule="exact"/>
        <w:jc w:val="center"/>
        <w:rPr>
          <w:bCs/>
          <w:spacing w:val="-2"/>
          <w:szCs w:val="28"/>
        </w:rPr>
      </w:pPr>
      <w:r w:rsidRPr="009246E7">
        <w:rPr>
          <w:szCs w:val="28"/>
        </w:rPr>
        <w:t>28.</w:t>
      </w:r>
      <w:r w:rsidRPr="009246E7">
        <w:rPr>
          <w:bCs/>
          <w:spacing w:val="-2"/>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59496E" w:rsidRPr="009246E7" w:rsidRDefault="0059496E" w:rsidP="0059496E">
      <w:pPr>
        <w:jc w:val="center"/>
        <w:rPr>
          <w:bCs/>
          <w:szCs w:val="28"/>
        </w:rPr>
      </w:pPr>
    </w:p>
    <w:p w:rsidR="0059496E" w:rsidRPr="009246E7" w:rsidRDefault="0059496E" w:rsidP="0059496E">
      <w:pPr>
        <w:autoSpaceDE w:val="0"/>
        <w:autoSpaceDN w:val="0"/>
        <w:adjustRightInd w:val="0"/>
        <w:ind w:firstLine="720"/>
        <w:jc w:val="both"/>
        <w:rPr>
          <w:szCs w:val="28"/>
        </w:rPr>
      </w:pPr>
      <w:bookmarkStart w:id="74" w:name="sub_21"/>
      <w:r w:rsidRPr="009246E7">
        <w:rPr>
          <w:szCs w:val="28"/>
        </w:rPr>
        <w:t xml:space="preserve">28.1. Обеспечение безопасности людей в чрезвычайных ситуациях (далее </w:t>
      </w:r>
      <w:r w:rsidRPr="009246E7">
        <w:rPr>
          <w:bCs/>
          <w:szCs w:val="28"/>
        </w:rPr>
        <w:t xml:space="preserve">– </w:t>
      </w:r>
      <w:r w:rsidRPr="009246E7">
        <w:rPr>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59496E" w:rsidRPr="009246E7" w:rsidRDefault="0059496E" w:rsidP="0059496E">
      <w:pPr>
        <w:autoSpaceDE w:val="0"/>
        <w:autoSpaceDN w:val="0"/>
        <w:adjustRightInd w:val="0"/>
        <w:ind w:firstLine="720"/>
        <w:jc w:val="both"/>
        <w:rPr>
          <w:szCs w:val="28"/>
        </w:rPr>
      </w:pPr>
      <w:bookmarkStart w:id="75" w:name="sub_22"/>
      <w:bookmarkEnd w:id="74"/>
      <w:r w:rsidRPr="009246E7">
        <w:rPr>
          <w:szCs w:val="28"/>
        </w:rPr>
        <w:t>28.2. При градостроительном проектировании безопасность людей в ЧС должна обеспечиваться:</w:t>
      </w:r>
    </w:p>
    <w:bookmarkEnd w:id="75"/>
    <w:p w:rsidR="0059496E" w:rsidRPr="009246E7" w:rsidRDefault="0059496E" w:rsidP="0059496E">
      <w:pPr>
        <w:autoSpaceDE w:val="0"/>
        <w:autoSpaceDN w:val="0"/>
        <w:adjustRightInd w:val="0"/>
        <w:ind w:firstLine="720"/>
        <w:jc w:val="both"/>
        <w:rPr>
          <w:szCs w:val="28"/>
        </w:rPr>
      </w:pPr>
      <w:r w:rsidRPr="009246E7">
        <w:rPr>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9246E7">
        <w:rPr>
          <w:szCs w:val="28"/>
        </w:rPr>
        <w:t>техногенно</w:t>
      </w:r>
      <w:proofErr w:type="spellEnd"/>
      <w:r w:rsidRPr="009246E7">
        <w:rPr>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9246E7">
        <w:rPr>
          <w:szCs w:val="28"/>
        </w:rPr>
        <w:t>самоподавления</w:t>
      </w:r>
      <w:proofErr w:type="spellEnd"/>
      <w:r w:rsidRPr="009246E7">
        <w:rPr>
          <w:szCs w:val="28"/>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59496E" w:rsidRPr="009246E7" w:rsidRDefault="0059496E" w:rsidP="0059496E">
      <w:pPr>
        <w:autoSpaceDE w:val="0"/>
        <w:autoSpaceDN w:val="0"/>
        <w:adjustRightInd w:val="0"/>
        <w:ind w:firstLine="720"/>
        <w:jc w:val="both"/>
        <w:rPr>
          <w:szCs w:val="28"/>
        </w:rPr>
      </w:pPr>
      <w:r w:rsidRPr="009246E7">
        <w:rPr>
          <w:szCs w:val="28"/>
        </w:rPr>
        <w:t>2)</w:t>
      </w:r>
      <w:r w:rsidRPr="009246E7">
        <w:rPr>
          <w:szCs w:val="28"/>
          <w:lang w:val="en-US"/>
        </w:rPr>
        <w:t> </w:t>
      </w:r>
      <w:r w:rsidRPr="009246E7">
        <w:rPr>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59496E" w:rsidRPr="009246E7" w:rsidRDefault="0059496E" w:rsidP="0059496E">
      <w:pPr>
        <w:autoSpaceDE w:val="0"/>
        <w:autoSpaceDN w:val="0"/>
        <w:adjustRightInd w:val="0"/>
        <w:ind w:firstLine="720"/>
        <w:jc w:val="both"/>
        <w:rPr>
          <w:szCs w:val="28"/>
        </w:rPr>
      </w:pPr>
      <w:bookmarkStart w:id="76" w:name="sub_23"/>
      <w:r w:rsidRPr="009246E7">
        <w:rPr>
          <w:szCs w:val="28"/>
        </w:rPr>
        <w:t xml:space="preserve">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w:t>
      </w:r>
      <w:r w:rsidRPr="009246E7">
        <w:rPr>
          <w:szCs w:val="28"/>
        </w:rPr>
        <w:lastRenderedPageBreak/>
        <w:t>условиях реализации опасных и вредных факторов стихийных бедствий, техногенных аварий и катастроф.</w:t>
      </w:r>
    </w:p>
    <w:p w:rsidR="0059496E" w:rsidRPr="009246E7" w:rsidRDefault="0059496E" w:rsidP="0059496E">
      <w:pPr>
        <w:autoSpaceDE w:val="0"/>
        <w:autoSpaceDN w:val="0"/>
        <w:adjustRightInd w:val="0"/>
        <w:ind w:firstLine="720"/>
        <w:jc w:val="both"/>
        <w:rPr>
          <w:spacing w:val="-2"/>
          <w:szCs w:val="28"/>
        </w:rPr>
      </w:pPr>
      <w:bookmarkStart w:id="77" w:name="sub_25"/>
      <w:bookmarkEnd w:id="76"/>
      <w:r w:rsidRPr="009246E7">
        <w:rPr>
          <w:spacing w:val="-2"/>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59496E" w:rsidRPr="009246E7" w:rsidRDefault="0059496E" w:rsidP="0059496E">
      <w:pPr>
        <w:autoSpaceDE w:val="0"/>
        <w:autoSpaceDN w:val="0"/>
        <w:adjustRightInd w:val="0"/>
        <w:ind w:firstLine="720"/>
        <w:jc w:val="both"/>
        <w:rPr>
          <w:spacing w:val="-4"/>
          <w:szCs w:val="28"/>
        </w:rPr>
      </w:pPr>
      <w:bookmarkStart w:id="78" w:name="sub_26"/>
      <w:bookmarkEnd w:id="77"/>
      <w:r w:rsidRPr="009246E7">
        <w:rPr>
          <w:spacing w:val="-4"/>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59496E" w:rsidRPr="009246E7" w:rsidRDefault="0059496E" w:rsidP="0059496E">
      <w:pPr>
        <w:autoSpaceDE w:val="0"/>
        <w:autoSpaceDN w:val="0"/>
        <w:adjustRightInd w:val="0"/>
        <w:ind w:firstLine="720"/>
        <w:jc w:val="both"/>
        <w:rPr>
          <w:szCs w:val="28"/>
        </w:rPr>
      </w:pPr>
      <w:bookmarkStart w:id="79" w:name="sub_27"/>
      <w:bookmarkEnd w:id="78"/>
      <w:r w:rsidRPr="009246E7">
        <w:rPr>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59496E" w:rsidRPr="009246E7" w:rsidRDefault="0059496E" w:rsidP="0059496E">
      <w:pPr>
        <w:autoSpaceDE w:val="0"/>
        <w:autoSpaceDN w:val="0"/>
        <w:adjustRightInd w:val="0"/>
        <w:ind w:firstLine="720"/>
        <w:jc w:val="both"/>
        <w:rPr>
          <w:szCs w:val="28"/>
        </w:rPr>
      </w:pPr>
      <w:r w:rsidRPr="009246E7">
        <w:rPr>
          <w:szCs w:val="28"/>
        </w:rPr>
        <w:t>1) анализа вероятности возникновения на данной территории и на отдельных ее элементах ЧС;</w:t>
      </w:r>
    </w:p>
    <w:p w:rsidR="0059496E" w:rsidRPr="009246E7" w:rsidRDefault="0059496E" w:rsidP="0059496E">
      <w:pPr>
        <w:autoSpaceDE w:val="0"/>
        <w:autoSpaceDN w:val="0"/>
        <w:adjustRightInd w:val="0"/>
        <w:ind w:firstLine="720"/>
        <w:jc w:val="both"/>
        <w:rPr>
          <w:szCs w:val="28"/>
        </w:rPr>
      </w:pPr>
      <w:r w:rsidRPr="009246E7">
        <w:rPr>
          <w:szCs w:val="28"/>
        </w:rPr>
        <w:t>2) прогнозирования характера, масштабов и времени существования вероятных ЧС;</w:t>
      </w:r>
    </w:p>
    <w:p w:rsidR="0059496E" w:rsidRPr="009246E7" w:rsidRDefault="0059496E" w:rsidP="0059496E">
      <w:pPr>
        <w:autoSpaceDE w:val="0"/>
        <w:autoSpaceDN w:val="0"/>
        <w:adjustRightInd w:val="0"/>
        <w:ind w:firstLine="720"/>
        <w:jc w:val="both"/>
        <w:rPr>
          <w:szCs w:val="28"/>
        </w:rPr>
      </w:pPr>
      <w:r w:rsidRPr="009246E7">
        <w:rPr>
          <w:szCs w:val="28"/>
        </w:rPr>
        <w:t>3) оценки возможных факторов риска, интенсивности формирования и проявления поражающих факторов и воздействий источников ЧС;</w:t>
      </w:r>
    </w:p>
    <w:p w:rsidR="0059496E" w:rsidRPr="009246E7" w:rsidRDefault="0059496E" w:rsidP="0059496E">
      <w:pPr>
        <w:autoSpaceDE w:val="0"/>
        <w:autoSpaceDN w:val="0"/>
        <w:adjustRightInd w:val="0"/>
        <w:ind w:firstLine="720"/>
        <w:jc w:val="both"/>
        <w:rPr>
          <w:szCs w:val="28"/>
        </w:rPr>
      </w:pPr>
      <w:r w:rsidRPr="009246E7">
        <w:rPr>
          <w:szCs w:val="28"/>
        </w:rPr>
        <w:t xml:space="preserve">4) оценки особенностей </w:t>
      </w:r>
      <w:proofErr w:type="spellStart"/>
      <w:r w:rsidRPr="009246E7">
        <w:rPr>
          <w:szCs w:val="28"/>
        </w:rPr>
        <w:t>техносферы</w:t>
      </w:r>
      <w:proofErr w:type="spellEnd"/>
      <w:r w:rsidRPr="009246E7">
        <w:rPr>
          <w:szCs w:val="28"/>
        </w:rPr>
        <w:t xml:space="preserve"> и населения подконтрольной территории и ее элементов.</w:t>
      </w:r>
    </w:p>
    <w:p w:rsidR="0059496E" w:rsidRPr="009246E7" w:rsidRDefault="0059496E" w:rsidP="0059496E">
      <w:pPr>
        <w:autoSpaceDE w:val="0"/>
        <w:autoSpaceDN w:val="0"/>
        <w:adjustRightInd w:val="0"/>
        <w:ind w:firstLine="720"/>
        <w:jc w:val="both"/>
        <w:rPr>
          <w:szCs w:val="28"/>
        </w:rPr>
      </w:pPr>
      <w:r w:rsidRPr="009246E7">
        <w:rPr>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9246E7">
        <w:rPr>
          <w:szCs w:val="28"/>
        </w:rPr>
        <w:t>техносферы</w:t>
      </w:r>
      <w:proofErr w:type="spellEnd"/>
      <w:r w:rsidRPr="009246E7">
        <w:rPr>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59496E" w:rsidRPr="009246E7" w:rsidRDefault="0059496E" w:rsidP="0059496E">
      <w:pPr>
        <w:autoSpaceDE w:val="0"/>
        <w:autoSpaceDN w:val="0"/>
        <w:adjustRightInd w:val="0"/>
        <w:ind w:firstLine="720"/>
        <w:jc w:val="both"/>
        <w:rPr>
          <w:spacing w:val="-2"/>
          <w:szCs w:val="28"/>
        </w:rPr>
      </w:pPr>
      <w:bookmarkStart w:id="80" w:name="sub_28"/>
      <w:r w:rsidRPr="009246E7">
        <w:rPr>
          <w:szCs w:val="28"/>
        </w:rPr>
        <w:t>28</w:t>
      </w:r>
      <w:r w:rsidRPr="009246E7">
        <w:rPr>
          <w:spacing w:val="-2"/>
          <w:szCs w:val="28"/>
        </w:rPr>
        <w:t>.8.</w:t>
      </w:r>
      <w:bookmarkEnd w:id="80"/>
      <w:r w:rsidRPr="009246E7">
        <w:rPr>
          <w:spacing w:val="-2"/>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9246E7">
        <w:rPr>
          <w:spacing w:val="-2"/>
          <w:szCs w:val="28"/>
        </w:rPr>
        <w:t>дооснащаемых</w:t>
      </w:r>
      <w:proofErr w:type="spellEnd"/>
      <w:r w:rsidRPr="009246E7">
        <w:rPr>
          <w:spacing w:val="-2"/>
          <w:szCs w:val="28"/>
        </w:rPr>
        <w:t xml:space="preserve"> и вновь </w:t>
      </w:r>
      <w:r w:rsidRPr="009246E7">
        <w:rPr>
          <w:spacing w:val="-2"/>
          <w:szCs w:val="28"/>
        </w:rPr>
        <w:lastRenderedPageBreak/>
        <w:t>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59496E" w:rsidRPr="009246E7" w:rsidRDefault="0059496E" w:rsidP="0059496E">
      <w:pPr>
        <w:pStyle w:val="af6"/>
        <w:widowControl w:val="0"/>
        <w:ind w:firstLine="709"/>
        <w:jc w:val="both"/>
        <w:rPr>
          <w:rFonts w:ascii="Times New Roman" w:hAnsi="Times New Roman"/>
          <w:spacing w:val="-4"/>
          <w:sz w:val="28"/>
          <w:szCs w:val="28"/>
        </w:rPr>
      </w:pPr>
      <w:r w:rsidRPr="009246E7">
        <w:rPr>
          <w:rFonts w:ascii="Times New Roman" w:hAnsi="Times New Roman"/>
          <w:sz w:val="28"/>
          <w:szCs w:val="28"/>
        </w:rPr>
        <w:t>28</w:t>
      </w:r>
      <w:r w:rsidRPr="009246E7">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9246E7">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9246E7">
        <w:rPr>
          <w:rFonts w:ascii="Times New Roman" w:hAnsi="Times New Roman"/>
          <w:spacing w:val="-4"/>
          <w:sz w:val="28"/>
          <w:szCs w:val="28"/>
        </w:rPr>
        <w:t>»:</w:t>
      </w:r>
    </w:p>
    <w:p w:rsidR="0059496E" w:rsidRPr="009246E7" w:rsidRDefault="0059496E" w:rsidP="0059496E">
      <w:pPr>
        <w:pStyle w:val="af6"/>
        <w:widowControl w:val="0"/>
        <w:ind w:firstLine="709"/>
        <w:jc w:val="both"/>
        <w:rPr>
          <w:rFonts w:ascii="Times New Roman" w:hAnsi="Times New Roman"/>
          <w:sz w:val="28"/>
          <w:szCs w:val="28"/>
        </w:rPr>
      </w:pPr>
      <w:r w:rsidRPr="009246E7">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59496E" w:rsidRPr="009246E7" w:rsidRDefault="0059496E" w:rsidP="0059496E">
      <w:pPr>
        <w:pStyle w:val="af6"/>
        <w:widowControl w:val="0"/>
        <w:ind w:firstLine="709"/>
        <w:jc w:val="both"/>
        <w:rPr>
          <w:rFonts w:ascii="Times New Roman" w:hAnsi="Times New Roman"/>
          <w:sz w:val="28"/>
          <w:szCs w:val="28"/>
        </w:rPr>
      </w:pPr>
      <w:r w:rsidRPr="009246E7">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59496E" w:rsidRPr="009246E7" w:rsidRDefault="0059496E" w:rsidP="0059496E">
      <w:pPr>
        <w:pStyle w:val="af6"/>
        <w:widowControl w:val="0"/>
        <w:ind w:firstLine="709"/>
        <w:jc w:val="both"/>
        <w:rPr>
          <w:rFonts w:ascii="Times New Roman" w:hAnsi="Times New Roman"/>
          <w:sz w:val="28"/>
          <w:szCs w:val="28"/>
        </w:rPr>
      </w:pPr>
      <w:r w:rsidRPr="009246E7">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59496E" w:rsidRPr="009246E7" w:rsidRDefault="0059496E" w:rsidP="0059496E">
      <w:pPr>
        <w:pStyle w:val="af6"/>
        <w:widowControl w:val="0"/>
        <w:jc w:val="center"/>
        <w:rPr>
          <w:rFonts w:ascii="Times New Roman" w:hAnsi="Times New Roman"/>
          <w:sz w:val="28"/>
          <w:szCs w:val="28"/>
        </w:rPr>
      </w:pPr>
    </w:p>
    <w:p w:rsidR="0059496E" w:rsidRPr="009246E7" w:rsidRDefault="0059496E" w:rsidP="0059496E">
      <w:pPr>
        <w:pStyle w:val="af6"/>
        <w:widowControl w:val="0"/>
        <w:jc w:val="center"/>
        <w:rPr>
          <w:rFonts w:ascii="Times New Roman" w:hAnsi="Times New Roman"/>
          <w:sz w:val="28"/>
          <w:szCs w:val="28"/>
        </w:rPr>
      </w:pPr>
      <w:r w:rsidRPr="009246E7">
        <w:rPr>
          <w:rFonts w:ascii="Times New Roman" w:hAnsi="Times New Roman"/>
          <w:sz w:val="28"/>
          <w:szCs w:val="28"/>
        </w:rPr>
        <w:t>29.</w:t>
      </w:r>
      <w:r w:rsidRPr="009246E7">
        <w:rPr>
          <w:rFonts w:ascii="Times New Roman" w:hAnsi="Times New Roman"/>
          <w:bCs/>
          <w:sz w:val="28"/>
          <w:szCs w:val="28"/>
        </w:rPr>
        <w:t xml:space="preserve"> Пожарная безопасность</w:t>
      </w:r>
    </w:p>
    <w:p w:rsidR="0059496E" w:rsidRPr="009246E7" w:rsidRDefault="0059496E" w:rsidP="0059496E">
      <w:pPr>
        <w:ind w:firstLine="720"/>
        <w:jc w:val="both"/>
        <w:rPr>
          <w:szCs w:val="28"/>
        </w:rPr>
      </w:pPr>
    </w:p>
    <w:p w:rsidR="0059496E" w:rsidRPr="009246E7" w:rsidRDefault="0059496E" w:rsidP="0059496E">
      <w:pPr>
        <w:ind w:firstLine="720"/>
        <w:jc w:val="both"/>
        <w:rPr>
          <w:bCs/>
          <w:szCs w:val="28"/>
        </w:rPr>
      </w:pPr>
      <w:r w:rsidRPr="009246E7">
        <w:rPr>
          <w:szCs w:val="28"/>
        </w:rPr>
        <w:t>29</w:t>
      </w:r>
      <w:r w:rsidRPr="009246E7">
        <w:rPr>
          <w:bCs/>
          <w:szCs w:val="28"/>
        </w:rPr>
        <w:t xml:space="preserve">.1. </w:t>
      </w:r>
      <w:r w:rsidRPr="009246E7">
        <w:rPr>
          <w:bCs/>
          <w:spacing w:val="-2"/>
          <w:szCs w:val="28"/>
        </w:rPr>
        <w:t xml:space="preserve">При разработке </w:t>
      </w:r>
      <w:r w:rsidRPr="009246E7">
        <w:rPr>
          <w:bCs/>
          <w:szCs w:val="28"/>
        </w:rPr>
        <w:t xml:space="preserve">документов территориального планирования муниципального образования  сельское </w:t>
      </w:r>
      <w:proofErr w:type="spellStart"/>
      <w:r w:rsidRPr="009246E7">
        <w:rPr>
          <w:bCs/>
          <w:szCs w:val="28"/>
        </w:rPr>
        <w:t>поселениеАлтайского</w:t>
      </w:r>
      <w:proofErr w:type="spellEnd"/>
      <w:r w:rsidRPr="009246E7">
        <w:rPr>
          <w:bCs/>
          <w:szCs w:val="28"/>
        </w:rPr>
        <w:t xml:space="preserve">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59496E" w:rsidRPr="009246E7" w:rsidRDefault="0059496E" w:rsidP="0059496E">
      <w:pPr>
        <w:ind w:firstLine="720"/>
        <w:jc w:val="both"/>
        <w:rPr>
          <w:bCs/>
          <w:spacing w:val="-3"/>
          <w:szCs w:val="28"/>
        </w:rPr>
      </w:pPr>
      <w:r w:rsidRPr="009246E7">
        <w:rPr>
          <w:szCs w:val="28"/>
        </w:rPr>
        <w:t>29</w:t>
      </w:r>
      <w:r w:rsidRPr="009246E7">
        <w:rPr>
          <w:bCs/>
          <w:spacing w:val="-3"/>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59496E" w:rsidRPr="009246E7" w:rsidRDefault="0059496E" w:rsidP="0059496E">
      <w:pPr>
        <w:ind w:firstLine="720"/>
        <w:jc w:val="both"/>
        <w:rPr>
          <w:bCs/>
          <w:spacing w:val="-3"/>
          <w:szCs w:val="28"/>
        </w:rPr>
      </w:pPr>
      <w:r w:rsidRPr="009246E7">
        <w:rPr>
          <w:szCs w:val="28"/>
        </w:rPr>
        <w:t>29</w:t>
      </w:r>
      <w:r w:rsidRPr="009246E7">
        <w:rPr>
          <w:bCs/>
          <w:spacing w:val="-3"/>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9246E7">
          <w:rPr>
            <w:bCs/>
            <w:spacing w:val="-3"/>
            <w:szCs w:val="28"/>
          </w:rPr>
          <w:t>200 м</w:t>
        </w:r>
      </w:smartTag>
      <w:r w:rsidRPr="009246E7">
        <w:rPr>
          <w:bCs/>
          <w:spacing w:val="-3"/>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59496E" w:rsidRPr="009246E7" w:rsidRDefault="0059496E" w:rsidP="0059496E">
      <w:pPr>
        <w:ind w:firstLine="720"/>
        <w:jc w:val="both"/>
        <w:rPr>
          <w:bCs/>
          <w:spacing w:val="-2"/>
          <w:szCs w:val="28"/>
        </w:rPr>
      </w:pPr>
      <w:r w:rsidRPr="009246E7">
        <w:rPr>
          <w:szCs w:val="28"/>
        </w:rPr>
        <w:t>29</w:t>
      </w:r>
      <w:r w:rsidRPr="009246E7">
        <w:rPr>
          <w:bCs/>
          <w:spacing w:val="-2"/>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59496E" w:rsidRPr="009246E7" w:rsidRDefault="0059496E" w:rsidP="0059496E">
      <w:pPr>
        <w:ind w:firstLine="720"/>
        <w:jc w:val="both"/>
        <w:rPr>
          <w:bCs/>
          <w:spacing w:val="-2"/>
          <w:szCs w:val="28"/>
        </w:rPr>
      </w:pPr>
      <w:r w:rsidRPr="009246E7">
        <w:rPr>
          <w:szCs w:val="28"/>
        </w:rPr>
        <w:t>29</w:t>
      </w:r>
      <w:r w:rsidRPr="009246E7">
        <w:rPr>
          <w:bCs/>
          <w:szCs w:val="28"/>
        </w:rPr>
        <w:t xml:space="preserve">.5. Размещение пожарных депо следует осуществлять в соответствии с требованиями главы 17 Федерального закона от 22.07.2008 № 123-ФЗ </w:t>
      </w:r>
      <w:r w:rsidRPr="009246E7">
        <w:rPr>
          <w:bCs/>
          <w:spacing w:val="-2"/>
          <w:szCs w:val="28"/>
        </w:rPr>
        <w:t>и с учетом требований, указанных в таблице 10 настоящих нормативов.</w:t>
      </w:r>
    </w:p>
    <w:p w:rsidR="0059496E" w:rsidRPr="009246E7" w:rsidRDefault="0059496E" w:rsidP="0059496E">
      <w:pPr>
        <w:ind w:firstLine="709"/>
        <w:jc w:val="both"/>
        <w:rPr>
          <w:spacing w:val="-2"/>
          <w:szCs w:val="28"/>
        </w:rPr>
      </w:pPr>
      <w:r w:rsidRPr="009246E7">
        <w:rPr>
          <w:spacing w:val="-2"/>
          <w:szCs w:val="28"/>
        </w:rPr>
        <w:t xml:space="preserve">29.6. Противопожарные расстояния между зданиями, сооружениями и строениями в зависимости от степени огнестойкости и класса конструктивной </w:t>
      </w:r>
      <w:r w:rsidRPr="009246E7">
        <w:rPr>
          <w:spacing w:val="-2"/>
          <w:szCs w:val="28"/>
        </w:rPr>
        <w:lastRenderedPageBreak/>
        <w:t xml:space="preserve">пожарной опасности следует принимать в соответствии с СП 4.13130.2013. </w:t>
      </w:r>
    </w:p>
    <w:p w:rsidR="0059496E" w:rsidRPr="009246E7" w:rsidRDefault="0059496E" w:rsidP="0059496E">
      <w:pPr>
        <w:pStyle w:val="af6"/>
        <w:widowControl w:val="0"/>
        <w:spacing w:line="228" w:lineRule="auto"/>
        <w:jc w:val="center"/>
        <w:rPr>
          <w:rFonts w:ascii="Times New Roman" w:hAnsi="Times New Roman"/>
          <w:sz w:val="28"/>
          <w:szCs w:val="28"/>
        </w:rPr>
      </w:pPr>
    </w:p>
    <w:p w:rsidR="0059496E" w:rsidRPr="009246E7" w:rsidRDefault="0059496E" w:rsidP="0059496E">
      <w:pPr>
        <w:pStyle w:val="af6"/>
        <w:widowControl w:val="0"/>
        <w:spacing w:line="228" w:lineRule="auto"/>
        <w:jc w:val="center"/>
        <w:rPr>
          <w:rFonts w:ascii="Times New Roman" w:hAnsi="Times New Roman"/>
          <w:sz w:val="28"/>
          <w:szCs w:val="28"/>
        </w:rPr>
      </w:pPr>
      <w:r w:rsidRPr="009246E7">
        <w:rPr>
          <w:rFonts w:ascii="Times New Roman" w:hAnsi="Times New Roman"/>
          <w:sz w:val="28"/>
          <w:szCs w:val="28"/>
        </w:rPr>
        <w:t xml:space="preserve">30. Сейсмическое районирование территории муниципального образования  </w:t>
      </w:r>
      <w:proofErr w:type="spellStart"/>
      <w:r w:rsidRPr="009246E7">
        <w:rPr>
          <w:rFonts w:ascii="Times New Roman" w:hAnsi="Times New Roman"/>
          <w:sz w:val="28"/>
          <w:szCs w:val="28"/>
        </w:rPr>
        <w:t>Алейский</w:t>
      </w:r>
      <w:proofErr w:type="spellEnd"/>
      <w:r w:rsidRPr="009246E7">
        <w:rPr>
          <w:rFonts w:ascii="Times New Roman" w:hAnsi="Times New Roman"/>
          <w:sz w:val="28"/>
          <w:szCs w:val="28"/>
        </w:rPr>
        <w:t xml:space="preserve"> сельсовет.</w:t>
      </w:r>
    </w:p>
    <w:p w:rsidR="0059496E" w:rsidRPr="009246E7" w:rsidRDefault="0059496E" w:rsidP="0059496E">
      <w:pPr>
        <w:spacing w:line="228" w:lineRule="auto"/>
        <w:ind w:firstLine="539"/>
        <w:jc w:val="both"/>
        <w:rPr>
          <w:szCs w:val="28"/>
        </w:rPr>
      </w:pPr>
    </w:p>
    <w:p w:rsidR="0059496E" w:rsidRPr="009246E7" w:rsidRDefault="0059496E" w:rsidP="0059496E">
      <w:pPr>
        <w:spacing w:line="228" w:lineRule="auto"/>
        <w:ind w:firstLine="539"/>
        <w:jc w:val="both"/>
        <w:rPr>
          <w:szCs w:val="28"/>
        </w:rPr>
      </w:pPr>
      <w:r w:rsidRPr="009246E7">
        <w:rPr>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9246E7">
        <w:rPr>
          <w:bCs/>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9246E7">
        <w:rPr>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r:id="rId12" w:anchor="sub_50000" w:history="1">
        <w:r w:rsidRPr="009246E7">
          <w:rPr>
            <w:rStyle w:val="aff4"/>
            <w:color w:val="auto"/>
            <w:szCs w:val="28"/>
          </w:rPr>
          <w:t>Приложения</w:t>
        </w:r>
      </w:hyperlink>
      <w:r w:rsidRPr="009246E7">
        <w:rPr>
          <w:szCs w:val="28"/>
        </w:rPr>
        <w:t xml:space="preserve"> Р, С).</w:t>
      </w:r>
    </w:p>
    <w:p w:rsidR="0059496E" w:rsidRPr="009246E7" w:rsidRDefault="0059496E" w:rsidP="0059496E">
      <w:pPr>
        <w:spacing w:line="228" w:lineRule="auto"/>
        <w:ind w:firstLine="720"/>
        <w:jc w:val="both"/>
        <w:rPr>
          <w:szCs w:val="28"/>
        </w:rPr>
      </w:pPr>
      <w:r w:rsidRPr="009246E7">
        <w:rPr>
          <w:szCs w:val="28"/>
        </w:rPr>
        <w:t xml:space="preserve">30.2. Список населенных пунктов составлен в целях расширения перечня </w:t>
      </w:r>
      <w:r w:rsidRPr="009246E7">
        <w:rPr>
          <w:spacing w:val="-4"/>
          <w:szCs w:val="28"/>
        </w:rPr>
        <w:t xml:space="preserve">населенных пунктов Алтайского края, приведенного в СП 14.13330.2014, </w:t>
      </w:r>
      <w:r w:rsidRPr="009246E7">
        <w:rPr>
          <w:szCs w:val="28"/>
        </w:rPr>
        <w:t xml:space="preserve"> главным редактором комплекта карт ОСР-97 А, В, С, доктором физико-математических наук </w:t>
      </w:r>
      <w:proofErr w:type="spellStart"/>
      <w:r w:rsidRPr="009246E7">
        <w:rPr>
          <w:szCs w:val="28"/>
        </w:rPr>
        <w:t>Уломовым</w:t>
      </w:r>
      <w:proofErr w:type="spellEnd"/>
      <w:r w:rsidRPr="009246E7">
        <w:rPr>
          <w:szCs w:val="28"/>
        </w:rPr>
        <w:t xml:space="preserve"> В.И. (ОИФЗ РАН) с участием ОАО «</w:t>
      </w:r>
      <w:proofErr w:type="spellStart"/>
      <w:r w:rsidRPr="009246E7">
        <w:rPr>
          <w:szCs w:val="28"/>
        </w:rPr>
        <w:t>АлтайТИСИз</w:t>
      </w:r>
      <w:proofErr w:type="spellEnd"/>
      <w:r w:rsidRPr="009246E7">
        <w:rPr>
          <w:szCs w:val="28"/>
        </w:rPr>
        <w:t xml:space="preserve">» и утвержден директором ИФЗ РАН академиком Страховым В.Н. 25.06.2001. </w:t>
      </w:r>
    </w:p>
    <w:p w:rsidR="0059496E" w:rsidRPr="009246E7" w:rsidRDefault="0059496E" w:rsidP="0059496E">
      <w:pPr>
        <w:spacing w:line="228" w:lineRule="auto"/>
        <w:ind w:firstLine="720"/>
        <w:jc w:val="both"/>
        <w:rPr>
          <w:bCs/>
          <w:szCs w:val="28"/>
        </w:rPr>
      </w:pPr>
      <w:r w:rsidRPr="009246E7">
        <w:rPr>
          <w:szCs w:val="28"/>
        </w:rPr>
        <w:t>30</w:t>
      </w:r>
      <w:r w:rsidRPr="009246E7">
        <w:rPr>
          <w:bCs/>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59496E" w:rsidRPr="009246E7" w:rsidRDefault="0059496E" w:rsidP="0059496E">
      <w:pPr>
        <w:spacing w:line="228" w:lineRule="auto"/>
        <w:ind w:firstLine="720"/>
        <w:jc w:val="both"/>
        <w:rPr>
          <w:color w:val="C00000"/>
          <w:szCs w:val="28"/>
        </w:rPr>
      </w:pPr>
      <w:r w:rsidRPr="009246E7">
        <w:rPr>
          <w:szCs w:val="28"/>
        </w:rPr>
        <w:t>30</w:t>
      </w:r>
      <w:r w:rsidRPr="009246E7">
        <w:rPr>
          <w:bCs/>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9246E7">
        <w:rPr>
          <w:szCs w:val="28"/>
        </w:rPr>
        <w:t xml:space="preserve"> При этом под зоны жилой застройки следует использовать земельные участки с меньшей сейсмичностью.</w:t>
      </w:r>
    </w:p>
    <w:p w:rsidR="0059496E" w:rsidRPr="009246E7" w:rsidRDefault="0059496E" w:rsidP="0059496E">
      <w:pPr>
        <w:spacing w:line="228" w:lineRule="auto"/>
        <w:ind w:firstLine="720"/>
        <w:jc w:val="both"/>
        <w:rPr>
          <w:szCs w:val="28"/>
        </w:rPr>
      </w:pPr>
      <w:r w:rsidRPr="009246E7">
        <w:rPr>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59496E" w:rsidRPr="009246E7" w:rsidRDefault="0059496E" w:rsidP="0059496E">
      <w:pPr>
        <w:spacing w:line="228" w:lineRule="auto"/>
        <w:jc w:val="center"/>
        <w:rPr>
          <w:szCs w:val="28"/>
        </w:rPr>
      </w:pPr>
    </w:p>
    <w:p w:rsidR="0059496E" w:rsidRPr="009246E7" w:rsidRDefault="0059496E" w:rsidP="0059496E">
      <w:pPr>
        <w:spacing w:line="228" w:lineRule="auto"/>
        <w:jc w:val="center"/>
        <w:rPr>
          <w:szCs w:val="28"/>
        </w:rPr>
      </w:pPr>
      <w:r w:rsidRPr="009246E7">
        <w:rPr>
          <w:szCs w:val="28"/>
        </w:rPr>
        <w:t>31. Обеспечение антитеррористической защищенности зданий и сооружений</w:t>
      </w:r>
    </w:p>
    <w:p w:rsidR="0059496E" w:rsidRPr="009246E7" w:rsidRDefault="0059496E" w:rsidP="0059496E">
      <w:pPr>
        <w:spacing w:line="228" w:lineRule="auto"/>
        <w:ind w:firstLine="720"/>
        <w:jc w:val="both"/>
        <w:rPr>
          <w:szCs w:val="28"/>
        </w:rPr>
      </w:pPr>
    </w:p>
    <w:p w:rsidR="0059496E" w:rsidRPr="009246E7" w:rsidRDefault="0059496E" w:rsidP="0059496E">
      <w:pPr>
        <w:spacing w:line="228" w:lineRule="auto"/>
        <w:ind w:firstLine="720"/>
        <w:jc w:val="both"/>
        <w:rPr>
          <w:szCs w:val="28"/>
        </w:rPr>
      </w:pPr>
      <w:r w:rsidRPr="009246E7">
        <w:rPr>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9246E7">
        <w:rPr>
          <w:bCs/>
          <w:szCs w:val="28"/>
        </w:rPr>
        <w:t xml:space="preserve">обеспечить антитеррористическую защищенность таких объектов в соответствии с требованиями </w:t>
      </w:r>
      <w:hyperlink r:id="rId13" w:history="1">
        <w:r w:rsidRPr="009246E7">
          <w:rPr>
            <w:rStyle w:val="a9"/>
            <w:szCs w:val="28"/>
          </w:rPr>
          <w:t xml:space="preserve">СП 132.13330. </w:t>
        </w:r>
      </w:hyperlink>
    </w:p>
    <w:p w:rsidR="0059496E" w:rsidRPr="009246E7" w:rsidRDefault="0059496E" w:rsidP="0059496E">
      <w:pPr>
        <w:spacing w:line="228" w:lineRule="auto"/>
        <w:ind w:firstLine="720"/>
        <w:jc w:val="both"/>
        <w:rPr>
          <w:rStyle w:val="aff5"/>
          <w:b w:val="0"/>
          <w:bCs/>
          <w:szCs w:val="28"/>
        </w:rPr>
      </w:pPr>
      <w:r w:rsidRPr="009246E7">
        <w:rPr>
          <w:szCs w:val="28"/>
        </w:rPr>
        <w:t>31</w:t>
      </w:r>
      <w:r w:rsidRPr="009246E7">
        <w:rPr>
          <w:bCs/>
          <w:szCs w:val="28"/>
        </w:rPr>
        <w:t xml:space="preserve">.2. К объектам </w:t>
      </w:r>
      <w:r w:rsidRPr="009246E7">
        <w:rPr>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9246E7">
        <w:rPr>
          <w:rStyle w:val="aff5"/>
          <w:b w:val="0"/>
          <w:bCs/>
          <w:szCs w:val="28"/>
        </w:rPr>
        <w:t>, используемые для производства и сборочных работ, складские здания.</w:t>
      </w:r>
    </w:p>
    <w:p w:rsidR="0059496E" w:rsidRPr="009246E7" w:rsidRDefault="0059496E" w:rsidP="0059496E">
      <w:pPr>
        <w:spacing w:line="228" w:lineRule="auto"/>
        <w:jc w:val="center"/>
        <w:rPr>
          <w:szCs w:val="28"/>
        </w:rPr>
      </w:pPr>
    </w:p>
    <w:p w:rsidR="0059496E" w:rsidRPr="009246E7" w:rsidRDefault="0059496E" w:rsidP="0059496E">
      <w:pPr>
        <w:spacing w:line="240" w:lineRule="exact"/>
        <w:jc w:val="center"/>
        <w:rPr>
          <w:bCs/>
          <w:spacing w:val="-2"/>
          <w:szCs w:val="28"/>
        </w:rPr>
      </w:pPr>
      <w:r w:rsidRPr="009246E7">
        <w:rPr>
          <w:szCs w:val="28"/>
          <w:lang w:val="en-US"/>
        </w:rPr>
        <w:t>VIII</w:t>
      </w:r>
      <w:r w:rsidRPr="009246E7">
        <w:rPr>
          <w:szCs w:val="28"/>
        </w:rPr>
        <w:t>.</w:t>
      </w:r>
      <w:r w:rsidRPr="009246E7">
        <w:rPr>
          <w:bCs/>
          <w:spacing w:val="-2"/>
          <w:szCs w:val="28"/>
        </w:rPr>
        <w:t xml:space="preserve"> Расчетные показатели доступной среды </w:t>
      </w:r>
    </w:p>
    <w:p w:rsidR="0059496E" w:rsidRPr="009246E7" w:rsidRDefault="0059496E" w:rsidP="0059496E">
      <w:pPr>
        <w:spacing w:line="240" w:lineRule="exact"/>
        <w:jc w:val="center"/>
        <w:rPr>
          <w:bCs/>
          <w:spacing w:val="-2"/>
          <w:szCs w:val="28"/>
        </w:rPr>
      </w:pPr>
      <w:r w:rsidRPr="009246E7">
        <w:rPr>
          <w:bCs/>
          <w:spacing w:val="-2"/>
          <w:szCs w:val="28"/>
        </w:rPr>
        <w:t>для маломобильных групп населения</w:t>
      </w:r>
    </w:p>
    <w:p w:rsidR="0059496E" w:rsidRPr="009246E7" w:rsidRDefault="0059496E" w:rsidP="0059496E">
      <w:pPr>
        <w:jc w:val="center"/>
        <w:rPr>
          <w:b/>
          <w:bCs/>
          <w:szCs w:val="28"/>
        </w:rPr>
      </w:pPr>
    </w:p>
    <w:p w:rsidR="0059496E" w:rsidRPr="009246E7" w:rsidRDefault="0059496E" w:rsidP="0059496E">
      <w:pPr>
        <w:pStyle w:val="af6"/>
        <w:widowControl w:val="0"/>
        <w:spacing w:line="240" w:lineRule="exact"/>
        <w:jc w:val="center"/>
        <w:rPr>
          <w:rFonts w:ascii="Times New Roman" w:hAnsi="Times New Roman"/>
          <w:bCs/>
          <w:spacing w:val="-2"/>
          <w:sz w:val="28"/>
          <w:szCs w:val="28"/>
        </w:rPr>
      </w:pPr>
      <w:r w:rsidRPr="009246E7">
        <w:rPr>
          <w:rFonts w:ascii="Times New Roman" w:hAnsi="Times New Roman"/>
          <w:sz w:val="28"/>
          <w:szCs w:val="28"/>
        </w:rPr>
        <w:t>32.</w:t>
      </w:r>
      <w:r w:rsidRPr="009246E7">
        <w:rPr>
          <w:rFonts w:ascii="Times New Roman" w:hAnsi="Times New Roman"/>
          <w:bCs/>
          <w:spacing w:val="-2"/>
          <w:sz w:val="28"/>
          <w:szCs w:val="28"/>
        </w:rPr>
        <w:t xml:space="preserve"> Обеспечение доступности объектов социальной и транспортной </w:t>
      </w:r>
    </w:p>
    <w:p w:rsidR="0059496E" w:rsidRPr="009246E7" w:rsidRDefault="0059496E" w:rsidP="0059496E">
      <w:pPr>
        <w:pStyle w:val="af6"/>
        <w:widowControl w:val="0"/>
        <w:spacing w:line="240" w:lineRule="exact"/>
        <w:jc w:val="center"/>
        <w:rPr>
          <w:rFonts w:ascii="Times New Roman" w:hAnsi="Times New Roman"/>
          <w:sz w:val="28"/>
          <w:szCs w:val="28"/>
        </w:rPr>
      </w:pPr>
      <w:r w:rsidRPr="009246E7">
        <w:rPr>
          <w:rFonts w:ascii="Times New Roman" w:hAnsi="Times New Roman"/>
          <w:bCs/>
          <w:spacing w:val="-2"/>
          <w:sz w:val="28"/>
          <w:szCs w:val="28"/>
        </w:rPr>
        <w:t>инфраструктуры для маломобильных групп населения</w:t>
      </w:r>
    </w:p>
    <w:p w:rsidR="0059496E" w:rsidRPr="009246E7" w:rsidRDefault="0059496E" w:rsidP="0059496E">
      <w:pPr>
        <w:autoSpaceDE w:val="0"/>
        <w:autoSpaceDN w:val="0"/>
        <w:adjustRightInd w:val="0"/>
        <w:spacing w:line="228" w:lineRule="auto"/>
        <w:ind w:firstLine="709"/>
        <w:jc w:val="both"/>
        <w:rPr>
          <w:szCs w:val="28"/>
        </w:rPr>
      </w:pPr>
    </w:p>
    <w:p w:rsidR="0059496E" w:rsidRPr="009246E7" w:rsidRDefault="0059496E" w:rsidP="0059496E">
      <w:pPr>
        <w:autoSpaceDE w:val="0"/>
        <w:autoSpaceDN w:val="0"/>
        <w:adjustRightInd w:val="0"/>
        <w:ind w:firstLine="709"/>
        <w:jc w:val="both"/>
        <w:rPr>
          <w:bCs/>
          <w:szCs w:val="28"/>
        </w:rPr>
      </w:pPr>
      <w:r w:rsidRPr="009246E7">
        <w:rPr>
          <w:szCs w:val="28"/>
        </w:rPr>
        <w:t>32</w:t>
      </w:r>
      <w:r w:rsidRPr="009246E7">
        <w:rPr>
          <w:bCs/>
          <w:szCs w:val="28"/>
        </w:rPr>
        <w:t>.1.</w:t>
      </w:r>
      <w:r w:rsidRPr="009246E7">
        <w:rPr>
          <w:szCs w:val="28"/>
        </w:rPr>
        <w:t> </w:t>
      </w:r>
      <w:r w:rsidRPr="009246E7">
        <w:rPr>
          <w:bCs/>
          <w:spacing w:val="-2"/>
          <w:szCs w:val="28"/>
        </w:rPr>
        <w:t>При проектировании и реконструкции объектов социальной инфраструктуры</w:t>
      </w:r>
      <w:r w:rsidRPr="009246E7">
        <w:rPr>
          <w:bCs/>
          <w:szCs w:val="28"/>
        </w:rPr>
        <w:t xml:space="preserve"> следует </w:t>
      </w:r>
      <w:r w:rsidRPr="009246E7">
        <w:rPr>
          <w:bCs/>
          <w:spacing w:val="-3"/>
          <w:szCs w:val="28"/>
        </w:rPr>
        <w:t>обеспечивать доступность объектов социальной инфраструктуры</w:t>
      </w:r>
      <w:r w:rsidRPr="009246E7">
        <w:rPr>
          <w:bCs/>
          <w:szCs w:val="28"/>
        </w:rPr>
        <w:t xml:space="preserve"> для инвалидов и маломобильных групп населения</w:t>
      </w:r>
      <w:r w:rsidRPr="009246E7">
        <w:rPr>
          <w:bCs/>
          <w:spacing w:val="-2"/>
          <w:szCs w:val="28"/>
        </w:rPr>
        <w:t xml:space="preserve"> в соответствии с требованиями </w:t>
      </w:r>
      <w:r w:rsidRPr="009246E7">
        <w:rPr>
          <w:szCs w:val="28"/>
        </w:rPr>
        <w:t>Федерального закона от 24.11.1995 № 181-ФЗ «О социальной защите инвалидов в Российской Федерации», СП 59.13330.2012</w:t>
      </w:r>
      <w:r w:rsidRPr="009246E7">
        <w:rPr>
          <w:bCs/>
          <w:szCs w:val="28"/>
        </w:rPr>
        <w:t>, СП 35-101, СП 35-102,</w:t>
      </w:r>
      <w:r w:rsidRPr="009246E7">
        <w:rPr>
          <w:bCs/>
          <w:spacing w:val="-2"/>
          <w:szCs w:val="28"/>
        </w:rPr>
        <w:t xml:space="preserve"> СП 31-102, СП 35-103, ВСН 62-91*, РДС 35-201.</w:t>
      </w:r>
    </w:p>
    <w:p w:rsidR="0059496E" w:rsidRPr="009246E7" w:rsidRDefault="0059496E" w:rsidP="0059496E">
      <w:pPr>
        <w:autoSpaceDE w:val="0"/>
        <w:autoSpaceDN w:val="0"/>
        <w:adjustRightInd w:val="0"/>
        <w:ind w:firstLine="709"/>
        <w:jc w:val="both"/>
        <w:rPr>
          <w:bCs/>
          <w:szCs w:val="28"/>
        </w:rPr>
      </w:pPr>
      <w:r w:rsidRPr="009246E7">
        <w:rPr>
          <w:szCs w:val="28"/>
        </w:rPr>
        <w:t>32</w:t>
      </w:r>
      <w:r w:rsidRPr="009246E7">
        <w:rPr>
          <w:bCs/>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59496E" w:rsidRPr="009246E7" w:rsidRDefault="0059496E" w:rsidP="0059496E">
      <w:pPr>
        <w:ind w:firstLine="709"/>
        <w:jc w:val="both"/>
        <w:rPr>
          <w:bCs/>
          <w:szCs w:val="28"/>
        </w:rPr>
      </w:pPr>
      <w:r w:rsidRPr="009246E7">
        <w:rPr>
          <w:szCs w:val="28"/>
        </w:rPr>
        <w:t>32</w:t>
      </w:r>
      <w:r w:rsidRPr="009246E7">
        <w:rPr>
          <w:bCs/>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59496E" w:rsidRPr="009246E7" w:rsidRDefault="0059496E" w:rsidP="0059496E">
      <w:pPr>
        <w:ind w:firstLine="709"/>
        <w:jc w:val="both"/>
        <w:rPr>
          <w:bCs/>
          <w:szCs w:val="28"/>
        </w:rPr>
      </w:pPr>
      <w:r w:rsidRPr="009246E7">
        <w:rPr>
          <w:bCs/>
          <w:szCs w:val="28"/>
        </w:rPr>
        <w:t>1) жилые и административные здания и сооружения;</w:t>
      </w:r>
    </w:p>
    <w:p w:rsidR="0059496E" w:rsidRPr="009246E7" w:rsidRDefault="0059496E" w:rsidP="0059496E">
      <w:pPr>
        <w:ind w:firstLine="709"/>
        <w:jc w:val="both"/>
        <w:rPr>
          <w:bCs/>
          <w:szCs w:val="28"/>
        </w:rPr>
      </w:pPr>
      <w:r w:rsidRPr="009246E7">
        <w:rPr>
          <w:bCs/>
          <w:szCs w:val="28"/>
        </w:rPr>
        <w:t>2) объекты культуры и культурно-зрелищные сооружения (театры, библиотеки, музеи, места отправления религиозных обрядов и т. д.);</w:t>
      </w:r>
    </w:p>
    <w:p w:rsidR="0059496E" w:rsidRPr="009246E7" w:rsidRDefault="0059496E" w:rsidP="0059496E">
      <w:pPr>
        <w:ind w:firstLine="709"/>
        <w:jc w:val="both"/>
        <w:rPr>
          <w:bCs/>
          <w:szCs w:val="28"/>
        </w:rPr>
      </w:pPr>
      <w:r w:rsidRPr="009246E7">
        <w:rPr>
          <w:bCs/>
          <w:szCs w:val="28"/>
        </w:rPr>
        <w:t xml:space="preserve">3) объекты и организации образования и науки, здравоохранения и социальной защиты населения; </w:t>
      </w:r>
    </w:p>
    <w:p w:rsidR="0059496E" w:rsidRPr="009246E7" w:rsidRDefault="0059496E" w:rsidP="0059496E">
      <w:pPr>
        <w:ind w:firstLine="709"/>
        <w:jc w:val="both"/>
        <w:rPr>
          <w:bCs/>
          <w:szCs w:val="28"/>
        </w:rPr>
      </w:pPr>
      <w:r w:rsidRPr="009246E7">
        <w:rPr>
          <w:bCs/>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59496E" w:rsidRPr="009246E7" w:rsidRDefault="0059496E" w:rsidP="0059496E">
      <w:pPr>
        <w:ind w:firstLine="709"/>
        <w:jc w:val="both"/>
        <w:rPr>
          <w:bCs/>
          <w:szCs w:val="28"/>
        </w:rPr>
      </w:pPr>
      <w:r w:rsidRPr="009246E7">
        <w:rPr>
          <w:bCs/>
          <w:szCs w:val="28"/>
        </w:rPr>
        <w:t xml:space="preserve">5) гостиницы, отели, иные места временного проживания; </w:t>
      </w:r>
    </w:p>
    <w:p w:rsidR="0059496E" w:rsidRPr="009246E7" w:rsidRDefault="0059496E" w:rsidP="0059496E">
      <w:pPr>
        <w:ind w:firstLine="709"/>
        <w:jc w:val="both"/>
        <w:rPr>
          <w:bCs/>
          <w:szCs w:val="28"/>
        </w:rPr>
      </w:pPr>
      <w:r w:rsidRPr="009246E7">
        <w:rPr>
          <w:bCs/>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59496E" w:rsidRPr="009246E7" w:rsidRDefault="0059496E" w:rsidP="0059496E">
      <w:pPr>
        <w:ind w:firstLine="709"/>
        <w:jc w:val="both"/>
        <w:rPr>
          <w:bCs/>
          <w:szCs w:val="28"/>
        </w:rPr>
      </w:pPr>
      <w:r w:rsidRPr="009246E7">
        <w:rPr>
          <w:bCs/>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59496E" w:rsidRPr="009246E7" w:rsidRDefault="0059496E" w:rsidP="0059496E">
      <w:pPr>
        <w:ind w:firstLine="709"/>
        <w:jc w:val="both"/>
        <w:rPr>
          <w:bCs/>
          <w:szCs w:val="28"/>
        </w:rPr>
      </w:pPr>
      <w:r w:rsidRPr="009246E7">
        <w:rPr>
          <w:bCs/>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59496E" w:rsidRPr="009246E7" w:rsidRDefault="0059496E" w:rsidP="0059496E">
      <w:pPr>
        <w:ind w:firstLine="709"/>
        <w:jc w:val="both"/>
        <w:rPr>
          <w:bCs/>
          <w:szCs w:val="28"/>
        </w:rPr>
      </w:pPr>
      <w:r w:rsidRPr="009246E7">
        <w:rPr>
          <w:bCs/>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59496E" w:rsidRPr="009246E7" w:rsidRDefault="0059496E" w:rsidP="0059496E">
      <w:pPr>
        <w:ind w:firstLine="709"/>
        <w:jc w:val="both"/>
        <w:rPr>
          <w:bCs/>
          <w:szCs w:val="28"/>
        </w:rPr>
      </w:pPr>
      <w:r w:rsidRPr="009246E7">
        <w:rPr>
          <w:bCs/>
          <w:szCs w:val="28"/>
        </w:rPr>
        <w:t xml:space="preserve">10) тротуары, переходы улиц, дорог и магистралей; </w:t>
      </w:r>
    </w:p>
    <w:p w:rsidR="0059496E" w:rsidRPr="009246E7" w:rsidRDefault="0059496E" w:rsidP="0059496E">
      <w:pPr>
        <w:ind w:firstLine="709"/>
        <w:jc w:val="both"/>
        <w:rPr>
          <w:bCs/>
          <w:szCs w:val="28"/>
        </w:rPr>
      </w:pPr>
      <w:r w:rsidRPr="009246E7">
        <w:rPr>
          <w:bCs/>
          <w:szCs w:val="28"/>
        </w:rPr>
        <w:t>11) прилегающие к вышеперечисленным зданиям и сооружениям территории и площади.</w:t>
      </w:r>
    </w:p>
    <w:p w:rsidR="0059496E" w:rsidRPr="009246E7" w:rsidRDefault="0059496E" w:rsidP="0059496E">
      <w:pPr>
        <w:ind w:firstLine="709"/>
        <w:jc w:val="both"/>
        <w:rPr>
          <w:bCs/>
          <w:szCs w:val="28"/>
        </w:rPr>
      </w:pPr>
      <w:r w:rsidRPr="009246E7">
        <w:rPr>
          <w:szCs w:val="28"/>
        </w:rPr>
        <w:t>32</w:t>
      </w:r>
      <w:r w:rsidRPr="009246E7">
        <w:rPr>
          <w:bCs/>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59496E" w:rsidRPr="009246E7" w:rsidRDefault="0059496E" w:rsidP="0059496E">
      <w:pPr>
        <w:ind w:firstLine="709"/>
        <w:jc w:val="both"/>
        <w:rPr>
          <w:bCs/>
          <w:szCs w:val="28"/>
        </w:rPr>
      </w:pPr>
      <w:r w:rsidRPr="009246E7">
        <w:rPr>
          <w:bCs/>
          <w:szCs w:val="28"/>
        </w:rPr>
        <w:t xml:space="preserve">1) беспрепятственное передвижение по участку к зданию или по </w:t>
      </w:r>
      <w:r w:rsidRPr="009246E7">
        <w:rPr>
          <w:bCs/>
          <w:szCs w:val="28"/>
        </w:rPr>
        <w:lastRenderedPageBreak/>
        <w:t xml:space="preserve">территории предприятия, комплекса сооружений; </w:t>
      </w:r>
    </w:p>
    <w:p w:rsidR="0059496E" w:rsidRPr="009246E7" w:rsidRDefault="0059496E" w:rsidP="0059496E">
      <w:pPr>
        <w:ind w:firstLine="709"/>
        <w:jc w:val="both"/>
        <w:rPr>
          <w:bCs/>
          <w:szCs w:val="28"/>
        </w:rPr>
      </w:pPr>
      <w:r w:rsidRPr="009246E7">
        <w:rPr>
          <w:bCs/>
          <w:szCs w:val="28"/>
        </w:rPr>
        <w:t>2) досягаемость мест целевого посещения и беспрепятственность перемещения внутри зданий и сооружений;</w:t>
      </w:r>
    </w:p>
    <w:p w:rsidR="0059496E" w:rsidRPr="009246E7" w:rsidRDefault="0059496E" w:rsidP="0059496E">
      <w:pPr>
        <w:ind w:firstLine="709"/>
        <w:jc w:val="both"/>
        <w:rPr>
          <w:bCs/>
          <w:szCs w:val="28"/>
        </w:rPr>
      </w:pPr>
      <w:r w:rsidRPr="009246E7">
        <w:rPr>
          <w:bCs/>
          <w:szCs w:val="28"/>
        </w:rPr>
        <w:t>3) безопасность путей движения (в том числе эвакуационных), а также мест проживания, обслуживания и приложения труда;</w:t>
      </w:r>
    </w:p>
    <w:p w:rsidR="0059496E" w:rsidRPr="009246E7" w:rsidRDefault="0059496E" w:rsidP="0059496E">
      <w:pPr>
        <w:ind w:firstLine="709"/>
        <w:jc w:val="both"/>
        <w:rPr>
          <w:bCs/>
          <w:szCs w:val="28"/>
        </w:rPr>
      </w:pPr>
      <w:r w:rsidRPr="009246E7">
        <w:rPr>
          <w:bCs/>
          <w:szCs w:val="28"/>
        </w:rPr>
        <w:t>4) информаци</w:t>
      </w:r>
      <w:r w:rsidRPr="009246E7">
        <w:rPr>
          <w:bCs/>
          <w:spacing w:val="-2"/>
          <w:szCs w:val="28"/>
        </w:rPr>
        <w:t xml:space="preserve">онную поддержку </w:t>
      </w:r>
      <w:r w:rsidRPr="009246E7">
        <w:rPr>
          <w:bCs/>
          <w:szCs w:val="28"/>
        </w:rPr>
        <w:t xml:space="preserve">маломобильных групп населения </w:t>
      </w:r>
      <w:r w:rsidRPr="009246E7">
        <w:rPr>
          <w:bCs/>
          <w:spacing w:val="-2"/>
          <w:szCs w:val="28"/>
        </w:rPr>
        <w:t>на всех путях движения.</w:t>
      </w:r>
    </w:p>
    <w:p w:rsidR="0059496E" w:rsidRPr="009246E7" w:rsidRDefault="0059496E" w:rsidP="0059496E">
      <w:pPr>
        <w:ind w:firstLine="709"/>
        <w:jc w:val="both"/>
        <w:rPr>
          <w:bCs/>
          <w:szCs w:val="28"/>
        </w:rPr>
      </w:pPr>
      <w:r w:rsidRPr="009246E7">
        <w:rPr>
          <w:szCs w:val="28"/>
        </w:rPr>
        <w:t>32</w:t>
      </w:r>
      <w:r w:rsidRPr="009246E7">
        <w:rPr>
          <w:bCs/>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9246E7">
          <w:rPr>
            <w:rFonts w:ascii="Times New Roman" w:hAnsi="Times New Roman"/>
            <w:sz w:val="28"/>
            <w:szCs w:val="28"/>
          </w:rPr>
          <w:t>12 м</w:t>
        </w:r>
      </w:smartTag>
      <w:r w:rsidRPr="009246E7">
        <w:rPr>
          <w:rFonts w:ascii="Times New Roman" w:hAnsi="Times New Roman"/>
          <w:sz w:val="28"/>
          <w:szCs w:val="28"/>
        </w:rPr>
        <w:t xml:space="preserve"> пути с устройством горизонтальных промежуточных площадок вдоль спуска.</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9246E7">
          <w:rPr>
            <w:rFonts w:ascii="Times New Roman" w:hAnsi="Times New Roman"/>
            <w:sz w:val="28"/>
            <w:szCs w:val="28"/>
          </w:rPr>
          <w:t>3 м</w:t>
        </w:r>
      </w:smartTag>
      <w:r w:rsidRPr="009246E7">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9246E7">
          <w:rPr>
            <w:rFonts w:ascii="Times New Roman" w:hAnsi="Times New Roman"/>
            <w:sz w:val="28"/>
            <w:szCs w:val="28"/>
          </w:rPr>
          <w:t>2 м</w:t>
        </w:r>
      </w:smartTag>
      <w:r w:rsidRPr="009246E7">
        <w:rPr>
          <w:rFonts w:ascii="Times New Roman" w:hAnsi="Times New Roman"/>
          <w:sz w:val="28"/>
          <w:szCs w:val="28"/>
        </w:rPr>
        <w:t>.</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9246E7">
          <w:rPr>
            <w:rFonts w:ascii="Times New Roman" w:hAnsi="Times New Roman"/>
            <w:sz w:val="28"/>
            <w:szCs w:val="28"/>
          </w:rPr>
          <w:t>0,1 м</w:t>
        </w:r>
      </w:smartTag>
      <w:r w:rsidRPr="009246E7">
        <w:rPr>
          <w:rFonts w:ascii="Times New Roman" w:hAnsi="Times New Roman"/>
          <w:sz w:val="28"/>
          <w:szCs w:val="28"/>
        </w:rPr>
        <w:t>.</w:t>
      </w:r>
    </w:p>
    <w:p w:rsidR="0059496E" w:rsidRPr="009246E7" w:rsidRDefault="0059496E" w:rsidP="0059496E">
      <w:pPr>
        <w:ind w:firstLine="709"/>
        <w:jc w:val="both"/>
        <w:rPr>
          <w:bCs/>
          <w:szCs w:val="28"/>
        </w:rPr>
      </w:pPr>
      <w:r w:rsidRPr="009246E7">
        <w:rPr>
          <w:szCs w:val="28"/>
        </w:rPr>
        <w:t>32</w:t>
      </w:r>
      <w:r w:rsidRPr="009246E7">
        <w:rPr>
          <w:bCs/>
          <w:szCs w:val="28"/>
        </w:rPr>
        <w:t>.9. Объекты социальной инфраструктуры должны оснащаться следующими специальными приспособлениями и оборудованием:</w:t>
      </w:r>
    </w:p>
    <w:p w:rsidR="0059496E" w:rsidRPr="009246E7" w:rsidRDefault="0059496E" w:rsidP="0059496E">
      <w:pPr>
        <w:ind w:firstLine="709"/>
        <w:jc w:val="both"/>
        <w:rPr>
          <w:bCs/>
          <w:szCs w:val="28"/>
        </w:rPr>
      </w:pPr>
      <w:r w:rsidRPr="009246E7">
        <w:rPr>
          <w:bCs/>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59496E" w:rsidRPr="009246E7" w:rsidRDefault="0059496E" w:rsidP="0059496E">
      <w:pPr>
        <w:ind w:firstLine="709"/>
        <w:jc w:val="both"/>
        <w:rPr>
          <w:bCs/>
          <w:szCs w:val="28"/>
        </w:rPr>
      </w:pPr>
      <w:r w:rsidRPr="009246E7">
        <w:rPr>
          <w:bCs/>
          <w:szCs w:val="28"/>
        </w:rPr>
        <w:t>2) телефонами-автоматами или иными средствами связи, доступными для инвалидов;</w:t>
      </w:r>
    </w:p>
    <w:p w:rsidR="0059496E" w:rsidRPr="009246E7" w:rsidRDefault="0059496E" w:rsidP="0059496E">
      <w:pPr>
        <w:ind w:firstLine="709"/>
        <w:jc w:val="both"/>
        <w:rPr>
          <w:bCs/>
          <w:szCs w:val="28"/>
        </w:rPr>
      </w:pPr>
      <w:r w:rsidRPr="009246E7">
        <w:rPr>
          <w:bCs/>
          <w:szCs w:val="28"/>
        </w:rPr>
        <w:t>3) санитарно-гигиеническими помещениями;</w:t>
      </w:r>
    </w:p>
    <w:p w:rsidR="0059496E" w:rsidRPr="009246E7" w:rsidRDefault="0059496E" w:rsidP="0059496E">
      <w:pPr>
        <w:ind w:firstLine="709"/>
        <w:jc w:val="both"/>
        <w:rPr>
          <w:bCs/>
          <w:szCs w:val="28"/>
        </w:rPr>
      </w:pPr>
      <w:r w:rsidRPr="009246E7">
        <w:rPr>
          <w:bCs/>
          <w:szCs w:val="28"/>
        </w:rPr>
        <w:t>4) пандусами и поручнями у лестниц при входах в здания;</w:t>
      </w:r>
    </w:p>
    <w:p w:rsidR="0059496E" w:rsidRPr="009246E7" w:rsidRDefault="0059496E" w:rsidP="0059496E">
      <w:pPr>
        <w:ind w:firstLine="709"/>
        <w:jc w:val="both"/>
        <w:rPr>
          <w:bCs/>
          <w:szCs w:val="28"/>
        </w:rPr>
      </w:pPr>
      <w:r w:rsidRPr="009246E7">
        <w:rPr>
          <w:bCs/>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59496E" w:rsidRPr="009246E7" w:rsidRDefault="0059496E" w:rsidP="0059496E">
      <w:pPr>
        <w:ind w:firstLine="709"/>
        <w:jc w:val="both"/>
        <w:rPr>
          <w:bCs/>
          <w:szCs w:val="28"/>
        </w:rPr>
      </w:pPr>
      <w:r w:rsidRPr="009246E7">
        <w:rPr>
          <w:bCs/>
          <w:szCs w:val="28"/>
        </w:rPr>
        <w:t>7) специальными указателями маршрутов движения инвалидов по территории вокзалов, парков и других рекреационных зон;</w:t>
      </w:r>
    </w:p>
    <w:p w:rsidR="0059496E" w:rsidRPr="009246E7" w:rsidRDefault="0059496E" w:rsidP="0059496E">
      <w:pPr>
        <w:ind w:firstLine="709"/>
        <w:jc w:val="both"/>
        <w:rPr>
          <w:bCs/>
          <w:szCs w:val="28"/>
        </w:rPr>
      </w:pPr>
      <w:r w:rsidRPr="009246E7">
        <w:rPr>
          <w:bCs/>
          <w:szCs w:val="28"/>
        </w:rPr>
        <w:t xml:space="preserve">8) пандусами и поручнями у лестниц привокзальных площадей, платформ, </w:t>
      </w:r>
      <w:r w:rsidRPr="009246E7">
        <w:rPr>
          <w:bCs/>
          <w:spacing w:val="-2"/>
          <w:szCs w:val="28"/>
        </w:rPr>
        <w:t>остановок маршрутных транспортных средств и мест посадки и высадки пассажиров;</w:t>
      </w:r>
    </w:p>
    <w:p w:rsidR="0059496E" w:rsidRPr="009246E7" w:rsidRDefault="0059496E" w:rsidP="0059496E">
      <w:pPr>
        <w:ind w:firstLine="709"/>
        <w:jc w:val="both"/>
        <w:rPr>
          <w:bCs/>
          <w:szCs w:val="28"/>
        </w:rPr>
      </w:pPr>
      <w:r w:rsidRPr="009246E7">
        <w:rPr>
          <w:bCs/>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59496E" w:rsidRPr="009246E7" w:rsidRDefault="0059496E" w:rsidP="0059496E">
      <w:pPr>
        <w:ind w:firstLine="709"/>
        <w:jc w:val="both"/>
        <w:rPr>
          <w:bCs/>
          <w:szCs w:val="28"/>
        </w:rPr>
      </w:pPr>
      <w:r w:rsidRPr="009246E7">
        <w:rPr>
          <w:szCs w:val="28"/>
        </w:rPr>
        <w:t>32</w:t>
      </w:r>
      <w:r w:rsidRPr="009246E7">
        <w:rPr>
          <w:bCs/>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59496E" w:rsidRPr="009246E7" w:rsidRDefault="0059496E" w:rsidP="0059496E">
      <w:pPr>
        <w:pStyle w:val="ac"/>
        <w:widowControl w:val="0"/>
        <w:spacing w:before="0" w:beforeAutospacing="0" w:after="0" w:afterAutospacing="0"/>
        <w:ind w:firstLine="709"/>
        <w:jc w:val="both"/>
        <w:rPr>
          <w:sz w:val="28"/>
          <w:szCs w:val="28"/>
        </w:rPr>
      </w:pPr>
      <w:r w:rsidRPr="009246E7">
        <w:rPr>
          <w:sz w:val="28"/>
          <w:szCs w:val="28"/>
        </w:rPr>
        <w:lastRenderedPageBreak/>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9246E7">
        <w:rPr>
          <w:spacing w:val="-3"/>
          <w:sz w:val="28"/>
          <w:szCs w:val="28"/>
        </w:rPr>
        <w:t>инвалидов и маломобильных лиц в здания. Эти пути должны стыковаться с внешними</w:t>
      </w:r>
      <w:r w:rsidRPr="009246E7">
        <w:rPr>
          <w:sz w:val="28"/>
          <w:szCs w:val="28"/>
        </w:rPr>
        <w:t xml:space="preserve"> по отношению к участку коммуникациями и остановками городского транспорта.</w:t>
      </w:r>
    </w:p>
    <w:p w:rsidR="0059496E" w:rsidRPr="009246E7" w:rsidRDefault="0059496E" w:rsidP="0059496E">
      <w:pPr>
        <w:autoSpaceDE w:val="0"/>
        <w:autoSpaceDN w:val="0"/>
        <w:adjustRightInd w:val="0"/>
        <w:ind w:firstLine="709"/>
        <w:jc w:val="both"/>
        <w:rPr>
          <w:bCs/>
          <w:szCs w:val="28"/>
        </w:rPr>
      </w:pPr>
      <w:r w:rsidRPr="009246E7">
        <w:rPr>
          <w:szCs w:val="28"/>
        </w:rPr>
        <w:t>32</w:t>
      </w:r>
      <w:r w:rsidRPr="009246E7">
        <w:rPr>
          <w:bCs/>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9246E7">
          <w:rPr>
            <w:bCs/>
            <w:szCs w:val="28"/>
          </w:rPr>
          <w:t>1,8 м</w:t>
        </w:r>
      </w:smartTag>
      <w:r w:rsidRPr="009246E7">
        <w:rPr>
          <w:bCs/>
          <w:szCs w:val="28"/>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9246E7">
        <w:rPr>
          <w:bCs/>
          <w:spacing w:val="-2"/>
          <w:szCs w:val="28"/>
        </w:rPr>
        <w:t>устройство горизонтальных площадок размером не менее 1,6×1,6 м через каждые 60 - </w:t>
      </w:r>
      <w:r w:rsidRPr="009246E7">
        <w:rPr>
          <w:bCs/>
          <w:szCs w:val="28"/>
        </w:rPr>
        <w:t>100 м пути для обеспечения возможности разъезда инвалидов на креслах-колясках.</w:t>
      </w:r>
    </w:p>
    <w:p w:rsidR="0059496E" w:rsidRPr="009246E7" w:rsidRDefault="0059496E" w:rsidP="0059496E">
      <w:pPr>
        <w:autoSpaceDE w:val="0"/>
        <w:autoSpaceDN w:val="0"/>
        <w:adjustRightInd w:val="0"/>
        <w:ind w:firstLine="709"/>
        <w:jc w:val="both"/>
        <w:rPr>
          <w:bCs/>
          <w:szCs w:val="28"/>
        </w:rPr>
      </w:pPr>
      <w:r w:rsidRPr="009246E7">
        <w:rPr>
          <w:szCs w:val="28"/>
        </w:rPr>
        <w:t>32</w:t>
      </w:r>
      <w:r w:rsidRPr="009246E7">
        <w:rPr>
          <w:bCs/>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59496E" w:rsidRPr="009246E7" w:rsidRDefault="0059496E" w:rsidP="0059496E">
      <w:pPr>
        <w:autoSpaceDE w:val="0"/>
        <w:autoSpaceDN w:val="0"/>
        <w:adjustRightInd w:val="0"/>
        <w:ind w:firstLine="709"/>
        <w:jc w:val="both"/>
        <w:rPr>
          <w:bCs/>
          <w:spacing w:val="-2"/>
          <w:szCs w:val="28"/>
        </w:rPr>
      </w:pPr>
      <w:r w:rsidRPr="009246E7">
        <w:rPr>
          <w:szCs w:val="28"/>
        </w:rPr>
        <w:t>32</w:t>
      </w:r>
      <w:r w:rsidRPr="009246E7">
        <w:rPr>
          <w:bCs/>
          <w:spacing w:val="-2"/>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9246E7">
          <w:rPr>
            <w:bCs/>
            <w:spacing w:val="-2"/>
            <w:szCs w:val="28"/>
          </w:rPr>
          <w:t>50 м</w:t>
        </w:r>
      </w:smartTag>
      <w:r w:rsidRPr="009246E7">
        <w:rPr>
          <w:bCs/>
          <w:spacing w:val="-2"/>
          <w:szCs w:val="28"/>
        </w:rPr>
        <w:t xml:space="preserve"> от входа, а при жилых зданиях – не далее </w:t>
      </w:r>
      <w:smartTag w:uri="urn:schemas-microsoft-com:office:smarttags" w:element="metricconverter">
        <w:smartTagPr>
          <w:attr w:name="ProductID" w:val="100 м"/>
        </w:smartTagPr>
        <w:r w:rsidRPr="009246E7">
          <w:rPr>
            <w:bCs/>
            <w:spacing w:val="-2"/>
            <w:szCs w:val="28"/>
          </w:rPr>
          <w:t>100 м</w:t>
        </w:r>
      </w:smartTag>
      <w:r w:rsidRPr="009246E7">
        <w:rPr>
          <w:bCs/>
          <w:spacing w:val="-2"/>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9246E7">
          <w:rPr>
            <w:bCs/>
            <w:spacing w:val="-2"/>
            <w:szCs w:val="28"/>
          </w:rPr>
          <w:t>3,5 м</w:t>
        </w:r>
      </w:smartTag>
      <w:r w:rsidRPr="009246E7">
        <w:rPr>
          <w:bCs/>
          <w:spacing w:val="-2"/>
          <w:szCs w:val="28"/>
        </w:rPr>
        <w:t xml:space="preserve">. </w:t>
      </w:r>
    </w:p>
    <w:p w:rsidR="0059496E" w:rsidRPr="009246E7" w:rsidRDefault="0059496E" w:rsidP="0059496E">
      <w:pPr>
        <w:pStyle w:val="ac"/>
        <w:widowControl w:val="0"/>
        <w:spacing w:before="0" w:beforeAutospacing="0" w:after="0" w:afterAutospacing="0"/>
        <w:ind w:firstLine="709"/>
        <w:jc w:val="both"/>
        <w:rPr>
          <w:sz w:val="28"/>
          <w:szCs w:val="28"/>
        </w:rPr>
      </w:pPr>
      <w:r w:rsidRPr="009246E7">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59496E" w:rsidRDefault="0059496E" w:rsidP="0059496E">
      <w:pPr>
        <w:autoSpaceDE w:val="0"/>
        <w:autoSpaceDN w:val="0"/>
        <w:adjustRightInd w:val="0"/>
        <w:ind w:firstLine="709"/>
        <w:jc w:val="both"/>
        <w:rPr>
          <w:bCs/>
          <w:szCs w:val="28"/>
        </w:rPr>
      </w:pPr>
      <w:r w:rsidRPr="009246E7">
        <w:rPr>
          <w:szCs w:val="28"/>
        </w:rPr>
        <w:t>32</w:t>
      </w:r>
      <w:r w:rsidRPr="009246E7">
        <w:rPr>
          <w:bCs/>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tbl>
      <w:tblPr>
        <w:tblW w:w="10620" w:type="dxa"/>
        <w:tblInd w:w="108" w:type="dxa"/>
        <w:tblLook w:val="01E0" w:firstRow="1" w:lastRow="1" w:firstColumn="1" w:lastColumn="1" w:noHBand="0" w:noVBand="0"/>
      </w:tblPr>
      <w:tblGrid>
        <w:gridCol w:w="6120"/>
        <w:gridCol w:w="4500"/>
      </w:tblGrid>
      <w:tr w:rsidR="00E467ED" w:rsidTr="00760A73">
        <w:tc>
          <w:tcPr>
            <w:tcW w:w="6120" w:type="dxa"/>
          </w:tcPr>
          <w:p w:rsidR="00E467ED" w:rsidRPr="002037D5" w:rsidRDefault="00E467ED" w:rsidP="00760A73">
            <w:pPr>
              <w:pStyle w:val="1"/>
              <w:spacing w:before="0" w:after="0" w:line="240" w:lineRule="exact"/>
              <w:rPr>
                <w:rFonts w:ascii="Times New Roman" w:hAnsi="Times New Roman" w:cs="Arial"/>
                <w:b w:val="0"/>
                <w:sz w:val="28"/>
                <w:szCs w:val="28"/>
              </w:rPr>
            </w:pPr>
          </w:p>
        </w:tc>
        <w:tc>
          <w:tcPr>
            <w:tcW w:w="4500" w:type="dxa"/>
          </w:tcPr>
          <w:p w:rsidR="00E467ED" w:rsidRDefault="00E467ED" w:rsidP="00760A73">
            <w:pPr>
              <w:spacing w:line="240" w:lineRule="exact"/>
            </w:pPr>
            <w:r w:rsidRPr="00BA33E2">
              <w:rPr>
                <w:szCs w:val="28"/>
              </w:rPr>
              <w:t>ПРИЛОЖЕ</w:t>
            </w:r>
            <w:r>
              <w:rPr>
                <w:szCs w:val="28"/>
              </w:rPr>
              <w:t>НИЕ А (справочное)</w:t>
            </w:r>
            <w:r>
              <w:rPr>
                <w:szCs w:val="28"/>
              </w:rPr>
              <w:br/>
              <w:t xml:space="preserve">к нормативам </w:t>
            </w:r>
            <w:r w:rsidRPr="00BA33E2">
              <w:rPr>
                <w:szCs w:val="28"/>
              </w:rPr>
              <w:t xml:space="preserve">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Pr="00825331" w:rsidRDefault="00E467ED" w:rsidP="00E467ED"/>
    <w:p w:rsidR="00E467ED" w:rsidRPr="006047A2" w:rsidRDefault="00E467ED" w:rsidP="00E467ED">
      <w:pPr>
        <w:pStyle w:val="1"/>
        <w:spacing w:before="120" w:after="120"/>
        <w:jc w:val="center"/>
        <w:rPr>
          <w:rFonts w:ascii="Times New Roman" w:hAnsi="Times New Roman"/>
          <w:b w:val="0"/>
          <w:bCs/>
          <w:sz w:val="28"/>
          <w:szCs w:val="28"/>
        </w:rPr>
      </w:pPr>
      <w:r w:rsidRPr="006047A2">
        <w:rPr>
          <w:rFonts w:ascii="Times New Roman" w:hAnsi="Times New Roman"/>
          <w:b w:val="0"/>
          <w:bCs/>
          <w:sz w:val="28"/>
          <w:szCs w:val="28"/>
        </w:rPr>
        <w:t>ТЕРМИНЫ И ОПРЕДЕЛЕНИЯ</w:t>
      </w:r>
    </w:p>
    <w:p w:rsidR="00E467ED" w:rsidRPr="006047A2" w:rsidRDefault="00E467ED" w:rsidP="00E467ED">
      <w:pPr>
        <w:pStyle w:val="ac"/>
        <w:widowControl w:val="0"/>
        <w:spacing w:before="0" w:beforeAutospacing="0" w:after="0" w:afterAutospacing="0"/>
        <w:ind w:firstLine="720"/>
        <w:jc w:val="both"/>
        <w:rPr>
          <w:b/>
          <w:bCs/>
          <w:sz w:val="28"/>
          <w:szCs w:val="28"/>
        </w:rPr>
      </w:pPr>
      <w:r w:rsidRPr="006047A2">
        <w:rPr>
          <w:bCs/>
          <w:sz w:val="28"/>
          <w:szCs w:val="28"/>
        </w:rPr>
        <w:t>Автомобильная дорога</w:t>
      </w:r>
      <w:r>
        <w:rPr>
          <w:bCs/>
          <w:sz w:val="28"/>
          <w:szCs w:val="28"/>
        </w:rPr>
        <w:t xml:space="preserve"> </w:t>
      </w:r>
      <w:r w:rsidRPr="00370351">
        <w:rPr>
          <w:bCs/>
          <w:sz w:val="28"/>
          <w:szCs w:val="28"/>
        </w:rPr>
        <w:t>–</w:t>
      </w:r>
      <w:r w:rsidRPr="006047A2">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w:t>
      </w:r>
      <w:r w:rsidRPr="006047A2">
        <w:rPr>
          <w:sz w:val="28"/>
          <w:szCs w:val="28"/>
        </w:rPr>
        <w:t>о</w:t>
      </w:r>
      <w:r w:rsidRPr="006047A2">
        <w:rPr>
          <w:sz w:val="28"/>
          <w:szCs w:val="28"/>
        </w:rPr>
        <w:t>ложенные на них или под ними конструктивные элементы (дорожное поло</w:t>
      </w:r>
      <w:r w:rsidRPr="006047A2">
        <w:rPr>
          <w:sz w:val="28"/>
          <w:szCs w:val="28"/>
        </w:rPr>
        <w:t>т</w:t>
      </w:r>
      <w:r w:rsidRPr="006047A2">
        <w:rPr>
          <w:sz w:val="28"/>
          <w:szCs w:val="28"/>
        </w:rPr>
        <w:t>но, дорожное покрытие и подобные элементы) и дорожные сооружения, я</w:t>
      </w:r>
      <w:r w:rsidRPr="006047A2">
        <w:rPr>
          <w:sz w:val="28"/>
          <w:szCs w:val="28"/>
        </w:rPr>
        <w:t>в</w:t>
      </w:r>
      <w:r w:rsidRPr="006047A2">
        <w:rPr>
          <w:sz w:val="28"/>
          <w:szCs w:val="28"/>
        </w:rPr>
        <w:t>ляющиеся ее технологической частью, защитные дорожные сооружения, и</w:t>
      </w:r>
      <w:r w:rsidRPr="006047A2">
        <w:rPr>
          <w:sz w:val="28"/>
          <w:szCs w:val="28"/>
        </w:rPr>
        <w:t>с</w:t>
      </w:r>
      <w:r w:rsidRPr="006047A2">
        <w:rPr>
          <w:sz w:val="28"/>
          <w:szCs w:val="28"/>
        </w:rPr>
        <w:t>кусственные дорожные сооружения, производственные объекты, элементы обустройства автомобильных дорог.</w:t>
      </w:r>
    </w:p>
    <w:p w:rsidR="00E467ED" w:rsidRPr="006047A2" w:rsidRDefault="00E467ED" w:rsidP="00E467ED">
      <w:pPr>
        <w:pStyle w:val="ac"/>
        <w:widowControl w:val="0"/>
        <w:spacing w:before="0" w:beforeAutospacing="0" w:after="0" w:afterAutospacing="0"/>
        <w:ind w:firstLine="720"/>
        <w:jc w:val="both"/>
        <w:rPr>
          <w:spacing w:val="-3"/>
          <w:sz w:val="28"/>
          <w:szCs w:val="28"/>
        </w:rPr>
      </w:pPr>
      <w:r w:rsidRPr="006047A2">
        <w:rPr>
          <w:bCs/>
          <w:spacing w:val="-3"/>
          <w:sz w:val="28"/>
          <w:szCs w:val="28"/>
        </w:rPr>
        <w:t>Автостоянка</w:t>
      </w:r>
      <w:r>
        <w:rPr>
          <w:bCs/>
          <w:spacing w:val="-3"/>
          <w:sz w:val="28"/>
          <w:szCs w:val="28"/>
        </w:rPr>
        <w:t xml:space="preserve"> </w:t>
      </w:r>
      <w:r w:rsidRPr="00370351">
        <w:rPr>
          <w:bCs/>
          <w:sz w:val="28"/>
          <w:szCs w:val="28"/>
        </w:rPr>
        <w:t>–</w:t>
      </w:r>
      <w:r>
        <w:rPr>
          <w:bCs/>
          <w:sz w:val="28"/>
          <w:szCs w:val="28"/>
        </w:rPr>
        <w:t xml:space="preserve"> </w:t>
      </w:r>
      <w:r w:rsidRPr="006047A2">
        <w:rPr>
          <w:spacing w:val="-3"/>
          <w:sz w:val="28"/>
          <w:szCs w:val="28"/>
        </w:rPr>
        <w:t>здание, сооружение (часть здания, сооружения) или спец</w:t>
      </w:r>
      <w:r w:rsidRPr="006047A2">
        <w:rPr>
          <w:spacing w:val="-3"/>
          <w:sz w:val="28"/>
          <w:szCs w:val="28"/>
        </w:rPr>
        <w:t>и</w:t>
      </w:r>
      <w:r w:rsidRPr="006047A2">
        <w:rPr>
          <w:spacing w:val="-3"/>
          <w:sz w:val="28"/>
          <w:szCs w:val="28"/>
        </w:rPr>
        <w:t>альная открытая площадка, предназначенные для хранения автомототран</w:t>
      </w:r>
      <w:r w:rsidRPr="006047A2">
        <w:rPr>
          <w:spacing w:val="-3"/>
          <w:sz w:val="28"/>
          <w:szCs w:val="28"/>
        </w:rPr>
        <w:t>с</w:t>
      </w:r>
      <w:r w:rsidRPr="006047A2">
        <w:rPr>
          <w:spacing w:val="-3"/>
          <w:sz w:val="28"/>
          <w:szCs w:val="28"/>
        </w:rPr>
        <w:t xml:space="preserve">портных средств. </w:t>
      </w:r>
    </w:p>
    <w:p w:rsidR="00E467ED" w:rsidRPr="006047A2" w:rsidRDefault="00E467ED" w:rsidP="00E467ED">
      <w:pPr>
        <w:pStyle w:val="ac"/>
        <w:widowControl w:val="0"/>
        <w:spacing w:before="0" w:beforeAutospacing="0" w:after="0" w:afterAutospacing="0"/>
        <w:ind w:firstLine="720"/>
        <w:jc w:val="both"/>
        <w:rPr>
          <w:sz w:val="28"/>
          <w:szCs w:val="28"/>
        </w:rPr>
      </w:pPr>
      <w:r w:rsidRPr="006047A2">
        <w:rPr>
          <w:bCs/>
          <w:sz w:val="28"/>
          <w:szCs w:val="28"/>
        </w:rPr>
        <w:t>Автостоянка гостевая, паркинг</w:t>
      </w:r>
      <w:r>
        <w:rPr>
          <w:bCs/>
          <w:sz w:val="28"/>
          <w:szCs w:val="28"/>
        </w:rPr>
        <w:t xml:space="preserve"> </w:t>
      </w:r>
      <w:r w:rsidRPr="006047A2">
        <w:rPr>
          <w:bCs/>
          <w:sz w:val="28"/>
          <w:szCs w:val="28"/>
        </w:rPr>
        <w:t>–</w:t>
      </w:r>
      <w:r w:rsidRPr="006047A2">
        <w:rPr>
          <w:sz w:val="28"/>
          <w:szCs w:val="28"/>
        </w:rPr>
        <w:t xml:space="preserve"> открытая площадка, предназначенная для кратковременного хранения (стоянки) легковых автомобилей.</w:t>
      </w:r>
    </w:p>
    <w:p w:rsidR="00E467ED" w:rsidRPr="006047A2" w:rsidRDefault="00E467ED" w:rsidP="00E467ED">
      <w:pPr>
        <w:overflowPunct w:val="0"/>
        <w:autoSpaceDE w:val="0"/>
        <w:autoSpaceDN w:val="0"/>
        <w:adjustRightInd w:val="0"/>
        <w:ind w:firstLine="720"/>
        <w:jc w:val="both"/>
        <w:rPr>
          <w:szCs w:val="28"/>
        </w:rPr>
      </w:pPr>
      <w:r w:rsidRPr="006047A2">
        <w:rPr>
          <w:bCs/>
          <w:szCs w:val="28"/>
        </w:rPr>
        <w:t>Автостоянка механизированная –</w:t>
      </w:r>
      <w:r w:rsidRPr="006047A2">
        <w:rPr>
          <w:szCs w:val="28"/>
        </w:rPr>
        <w:t xml:space="preserve"> автостоянка, в которой транспорт</w:t>
      </w:r>
      <w:r w:rsidRPr="006047A2">
        <w:rPr>
          <w:szCs w:val="28"/>
        </w:rPr>
        <w:t>и</w:t>
      </w:r>
      <w:r w:rsidRPr="006047A2">
        <w:rPr>
          <w:szCs w:val="28"/>
        </w:rPr>
        <w:t>ровка автомобилей в места (ячейки) хранения осуществляется специальными механизированными устройствами (без участия водителей).</w:t>
      </w:r>
    </w:p>
    <w:p w:rsidR="00E467ED" w:rsidRPr="006047A2" w:rsidRDefault="00E467ED" w:rsidP="00E467ED">
      <w:pPr>
        <w:overflowPunct w:val="0"/>
        <w:autoSpaceDE w:val="0"/>
        <w:autoSpaceDN w:val="0"/>
        <w:adjustRightInd w:val="0"/>
        <w:ind w:firstLine="720"/>
        <w:jc w:val="both"/>
        <w:rPr>
          <w:szCs w:val="28"/>
        </w:rPr>
      </w:pPr>
      <w:r w:rsidRPr="006047A2">
        <w:rPr>
          <w:bCs/>
          <w:szCs w:val="28"/>
        </w:rPr>
        <w:t>Автостоянка надземная закрытого типа</w:t>
      </w:r>
      <w:r>
        <w:rPr>
          <w:bCs/>
          <w:szCs w:val="28"/>
        </w:rPr>
        <w:t xml:space="preserve"> </w:t>
      </w:r>
      <w:r w:rsidRPr="006047A2">
        <w:rPr>
          <w:bCs/>
          <w:szCs w:val="28"/>
        </w:rPr>
        <w:t>–</w:t>
      </w:r>
      <w:r w:rsidRPr="006047A2">
        <w:rPr>
          <w:szCs w:val="28"/>
        </w:rPr>
        <w:t xml:space="preserve"> автостоянка с наружными стеновыми ограждениями.</w:t>
      </w:r>
    </w:p>
    <w:p w:rsidR="00E467ED" w:rsidRPr="006047A2" w:rsidRDefault="00E467ED" w:rsidP="00E467ED">
      <w:pPr>
        <w:overflowPunct w:val="0"/>
        <w:autoSpaceDE w:val="0"/>
        <w:autoSpaceDN w:val="0"/>
        <w:adjustRightInd w:val="0"/>
        <w:ind w:firstLine="720"/>
        <w:jc w:val="both"/>
        <w:rPr>
          <w:szCs w:val="28"/>
        </w:rPr>
      </w:pPr>
      <w:r w:rsidRPr="006047A2">
        <w:rPr>
          <w:bCs/>
          <w:szCs w:val="28"/>
        </w:rPr>
        <w:t>Автостоянка надземная открытого типа</w:t>
      </w:r>
      <w:r>
        <w:rPr>
          <w:bCs/>
          <w:szCs w:val="28"/>
        </w:rPr>
        <w:t xml:space="preserve"> </w:t>
      </w:r>
      <w:r w:rsidRPr="006047A2">
        <w:rPr>
          <w:bCs/>
          <w:szCs w:val="28"/>
        </w:rPr>
        <w:t>–</w:t>
      </w:r>
      <w:r w:rsidRPr="006047A2">
        <w:rPr>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w:t>
      </w:r>
      <w:r>
        <w:rPr>
          <w:szCs w:val="28"/>
        </w:rPr>
        <w:t>составляет не менее 50</w:t>
      </w:r>
      <w:r w:rsidRPr="006047A2">
        <w:rPr>
          <w:szCs w:val="28"/>
        </w:rPr>
        <w:t>% наружной поверхности этой стороны в каждом ярусе (этаже).</w:t>
      </w:r>
    </w:p>
    <w:p w:rsidR="00E467ED" w:rsidRPr="006047A2" w:rsidRDefault="00E467ED" w:rsidP="00E467ED">
      <w:pPr>
        <w:overflowPunct w:val="0"/>
        <w:autoSpaceDE w:val="0"/>
        <w:autoSpaceDN w:val="0"/>
        <w:adjustRightInd w:val="0"/>
        <w:ind w:firstLine="720"/>
        <w:jc w:val="both"/>
        <w:rPr>
          <w:szCs w:val="28"/>
        </w:rPr>
      </w:pPr>
      <w:r w:rsidRPr="006047A2">
        <w:rPr>
          <w:bCs/>
          <w:szCs w:val="28"/>
        </w:rPr>
        <w:t>Береговая полоса</w:t>
      </w:r>
      <w:r>
        <w:rPr>
          <w:bCs/>
          <w:szCs w:val="28"/>
        </w:rPr>
        <w:t xml:space="preserve"> </w:t>
      </w:r>
      <w:r w:rsidRPr="006047A2">
        <w:rPr>
          <w:bCs/>
          <w:szCs w:val="28"/>
        </w:rPr>
        <w:t>–</w:t>
      </w:r>
      <w:r w:rsidRPr="006047A2">
        <w:rPr>
          <w:szCs w:val="28"/>
        </w:rPr>
        <w:t xml:space="preserve"> полоса земли вдоль береговой линии водного объе</w:t>
      </w:r>
      <w:r w:rsidRPr="006047A2">
        <w:rPr>
          <w:szCs w:val="28"/>
        </w:rPr>
        <w:t>к</w:t>
      </w:r>
      <w:r w:rsidRPr="006047A2">
        <w:rPr>
          <w:szCs w:val="28"/>
        </w:rPr>
        <w:t>та общего пользования, которая предназначена для общего пользования.</w:t>
      </w:r>
    </w:p>
    <w:p w:rsidR="00E467ED" w:rsidRPr="006047A2" w:rsidRDefault="00E467ED" w:rsidP="00E467ED">
      <w:pPr>
        <w:ind w:firstLine="720"/>
        <w:jc w:val="both"/>
        <w:rPr>
          <w:bCs/>
          <w:spacing w:val="-2"/>
          <w:szCs w:val="28"/>
        </w:rPr>
      </w:pPr>
      <w:r w:rsidRPr="006047A2">
        <w:rPr>
          <w:bCs/>
          <w:spacing w:val="-2"/>
          <w:szCs w:val="28"/>
        </w:rPr>
        <w:t>Городское</w:t>
      </w:r>
      <w:r>
        <w:rPr>
          <w:bCs/>
          <w:spacing w:val="-2"/>
          <w:szCs w:val="28"/>
        </w:rPr>
        <w:t xml:space="preserve"> </w:t>
      </w:r>
      <w:r w:rsidRPr="006047A2">
        <w:rPr>
          <w:bCs/>
          <w:spacing w:val="-2"/>
          <w:szCs w:val="28"/>
        </w:rPr>
        <w:t>поселение</w:t>
      </w:r>
      <w:r>
        <w:rPr>
          <w:bCs/>
          <w:spacing w:val="-2"/>
          <w:szCs w:val="28"/>
        </w:rPr>
        <w:t xml:space="preserve"> </w:t>
      </w:r>
      <w:r w:rsidRPr="006047A2">
        <w:rPr>
          <w:bCs/>
          <w:szCs w:val="28"/>
        </w:rPr>
        <w:t>–</w:t>
      </w:r>
      <w:r w:rsidRPr="006047A2">
        <w:rPr>
          <w:spacing w:val="-2"/>
          <w:szCs w:val="28"/>
        </w:rPr>
        <w:t xml:space="preserve"> город или поселок, в которых местное сам</w:t>
      </w:r>
      <w:r w:rsidRPr="006047A2">
        <w:rPr>
          <w:spacing w:val="-2"/>
          <w:szCs w:val="28"/>
        </w:rPr>
        <w:t>о</w:t>
      </w:r>
      <w:r w:rsidRPr="006047A2">
        <w:rPr>
          <w:spacing w:val="-2"/>
          <w:szCs w:val="28"/>
        </w:rPr>
        <w:t>управление осуществляется населением непосредственно и (или) через выбо</w:t>
      </w:r>
      <w:r w:rsidRPr="006047A2">
        <w:rPr>
          <w:spacing w:val="-2"/>
          <w:szCs w:val="28"/>
        </w:rPr>
        <w:t>р</w:t>
      </w:r>
      <w:r w:rsidRPr="006047A2">
        <w:rPr>
          <w:spacing w:val="-2"/>
          <w:szCs w:val="28"/>
        </w:rPr>
        <w:t>ные и иные органы местного самоуправления.</w:t>
      </w:r>
    </w:p>
    <w:p w:rsidR="00E467ED" w:rsidRPr="006047A2" w:rsidRDefault="00E467ED" w:rsidP="00E467ED">
      <w:pPr>
        <w:ind w:firstLine="720"/>
        <w:jc w:val="both"/>
        <w:rPr>
          <w:szCs w:val="28"/>
        </w:rPr>
      </w:pPr>
      <w:r w:rsidRPr="006047A2">
        <w:rPr>
          <w:bCs/>
          <w:szCs w:val="28"/>
        </w:rPr>
        <w:t>Градостроительная деятельность</w:t>
      </w:r>
      <w:r>
        <w:rPr>
          <w:bCs/>
          <w:szCs w:val="28"/>
        </w:rPr>
        <w:t xml:space="preserve"> </w:t>
      </w:r>
      <w:r w:rsidRPr="006047A2">
        <w:rPr>
          <w:bCs/>
          <w:szCs w:val="28"/>
        </w:rPr>
        <w:t>–</w:t>
      </w:r>
      <w:r w:rsidRPr="006047A2">
        <w:rPr>
          <w:szCs w:val="28"/>
        </w:rPr>
        <w:t xml:space="preserve"> деятельность по развитию террит</w:t>
      </w:r>
      <w:r w:rsidRPr="006047A2">
        <w:rPr>
          <w:szCs w:val="28"/>
        </w:rPr>
        <w:t>о</w:t>
      </w:r>
      <w:r w:rsidRPr="006047A2">
        <w:rPr>
          <w:szCs w:val="28"/>
        </w:rPr>
        <w:t>рий, в том числе городов и иных поселений, осуществляемая в виде террит</w:t>
      </w:r>
      <w:r w:rsidRPr="006047A2">
        <w:rPr>
          <w:szCs w:val="28"/>
        </w:rPr>
        <w:t>о</w:t>
      </w:r>
      <w:r w:rsidRPr="006047A2">
        <w:rPr>
          <w:szCs w:val="28"/>
        </w:rPr>
        <w:t>риального планирования, градостроительного зонирования, планировки те</w:t>
      </w:r>
      <w:r w:rsidRPr="006047A2">
        <w:rPr>
          <w:szCs w:val="28"/>
        </w:rPr>
        <w:t>р</w:t>
      </w:r>
      <w:r w:rsidRPr="006047A2">
        <w:rPr>
          <w:szCs w:val="28"/>
        </w:rPr>
        <w:t>риторий, архитектурно-строительного проектирования, строительства, кап</w:t>
      </w:r>
      <w:r w:rsidRPr="006047A2">
        <w:rPr>
          <w:szCs w:val="28"/>
        </w:rPr>
        <w:t>и</w:t>
      </w:r>
      <w:r w:rsidRPr="006047A2">
        <w:rPr>
          <w:szCs w:val="28"/>
        </w:rPr>
        <w:t>тального ремонта, реконструкции объектов капитального строительства, эк</w:t>
      </w:r>
      <w:r w:rsidRPr="006047A2">
        <w:rPr>
          <w:szCs w:val="28"/>
        </w:rPr>
        <w:t>с</w:t>
      </w:r>
      <w:r w:rsidRPr="006047A2">
        <w:rPr>
          <w:szCs w:val="28"/>
        </w:rPr>
        <w:t>плуатации зданий, сооружений.</w:t>
      </w:r>
    </w:p>
    <w:p w:rsidR="00E467ED" w:rsidRPr="006047A2" w:rsidRDefault="00E467ED" w:rsidP="00E467ED">
      <w:pPr>
        <w:ind w:firstLine="720"/>
        <w:jc w:val="both"/>
        <w:rPr>
          <w:bCs/>
          <w:szCs w:val="28"/>
        </w:rPr>
      </w:pPr>
      <w:r w:rsidRPr="006047A2">
        <w:rPr>
          <w:bCs/>
          <w:szCs w:val="28"/>
        </w:rPr>
        <w:t>Градостроительные нормативы</w:t>
      </w:r>
      <w:r>
        <w:rPr>
          <w:bCs/>
          <w:szCs w:val="28"/>
        </w:rPr>
        <w:t xml:space="preserve"> </w:t>
      </w:r>
      <w:r w:rsidRPr="006047A2">
        <w:rPr>
          <w:bCs/>
          <w:szCs w:val="28"/>
        </w:rPr>
        <w:t>–</w:t>
      </w:r>
      <w:r w:rsidRPr="006047A2">
        <w:rPr>
          <w:szCs w:val="28"/>
        </w:rPr>
        <w:t xml:space="preserve"> нормативно-технический документ, содержащий минимальные расчетные показатели обеспечения благоприя</w:t>
      </w:r>
      <w:r w:rsidRPr="006047A2">
        <w:rPr>
          <w:szCs w:val="28"/>
        </w:rPr>
        <w:t>т</w:t>
      </w:r>
      <w:r w:rsidRPr="006047A2">
        <w:rPr>
          <w:szCs w:val="28"/>
        </w:rPr>
        <w:t>ных условий жизнедеятельности человека (в том числе объектами социал</w:t>
      </w:r>
      <w:r w:rsidRPr="006047A2">
        <w:rPr>
          <w:szCs w:val="28"/>
        </w:rPr>
        <w:t>ь</w:t>
      </w:r>
      <w:r w:rsidRPr="006047A2">
        <w:rPr>
          <w:szCs w:val="28"/>
        </w:rPr>
        <w:t xml:space="preserve">ного и </w:t>
      </w:r>
      <w:r w:rsidRPr="006047A2">
        <w:rPr>
          <w:szCs w:val="28"/>
        </w:rPr>
        <w:lastRenderedPageBreak/>
        <w:t>коммунально-бытового назначения, доступности таких объектов для населения (включая инвалидов), объектами инженерно-транспортной инфр</w:t>
      </w:r>
      <w:r w:rsidRPr="006047A2">
        <w:rPr>
          <w:szCs w:val="28"/>
        </w:rPr>
        <w:t>а</w:t>
      </w:r>
      <w:r w:rsidRPr="006047A2">
        <w:rPr>
          <w:szCs w:val="28"/>
        </w:rPr>
        <w:t>структуры, благоустройства территории), предупреждения и устранения н</w:t>
      </w:r>
      <w:r w:rsidRPr="006047A2">
        <w:rPr>
          <w:szCs w:val="28"/>
        </w:rPr>
        <w:t>е</w:t>
      </w:r>
      <w:r w:rsidRPr="006047A2">
        <w:rPr>
          <w:szCs w:val="28"/>
        </w:rPr>
        <w:t>гативного воздействия факторов среды обитания на население, безопасности функционирования формируемой среды, а также устойчивости в чрезвыча</w:t>
      </w:r>
      <w:r w:rsidRPr="006047A2">
        <w:rPr>
          <w:szCs w:val="28"/>
        </w:rPr>
        <w:t>й</w:t>
      </w:r>
      <w:r w:rsidRPr="006047A2">
        <w:rPr>
          <w:szCs w:val="28"/>
        </w:rPr>
        <w:t>ных ситуациях.</w:t>
      </w:r>
    </w:p>
    <w:p w:rsidR="00E467ED" w:rsidRPr="006047A2" w:rsidRDefault="00E467ED" w:rsidP="00E467ED">
      <w:pPr>
        <w:ind w:firstLine="709"/>
        <w:jc w:val="both"/>
        <w:rPr>
          <w:szCs w:val="28"/>
        </w:rPr>
      </w:pPr>
      <w:bookmarkStart w:id="81" w:name="sub_121"/>
      <w:r w:rsidRPr="006047A2">
        <w:rPr>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w:t>
      </w:r>
      <w:r w:rsidRPr="006047A2">
        <w:rPr>
          <w:szCs w:val="28"/>
        </w:rPr>
        <w:t>ь</w:t>
      </w:r>
      <w:r w:rsidRPr="006047A2">
        <w:rPr>
          <w:szCs w:val="28"/>
        </w:rPr>
        <w:t>ные и (или) максимальные) размеры земельных участков и предельные пар</w:t>
      </w:r>
      <w:r w:rsidRPr="006047A2">
        <w:rPr>
          <w:szCs w:val="28"/>
        </w:rPr>
        <w:t>а</w:t>
      </w:r>
      <w:r w:rsidRPr="006047A2">
        <w:rPr>
          <w:szCs w:val="28"/>
        </w:rPr>
        <w:t>метры разрешенного строительства, реконструкции объектов капитального строительства, а также ограничения использования земельных участков и объе</w:t>
      </w:r>
      <w:r>
        <w:rPr>
          <w:szCs w:val="28"/>
        </w:rPr>
        <w:t>ктов капитального строительства.</w:t>
      </w:r>
    </w:p>
    <w:p w:rsidR="00E467ED" w:rsidRPr="006047A2" w:rsidRDefault="00E467ED" w:rsidP="00E467ED">
      <w:pPr>
        <w:autoSpaceDE w:val="0"/>
        <w:autoSpaceDN w:val="0"/>
        <w:adjustRightInd w:val="0"/>
        <w:ind w:firstLine="720"/>
        <w:jc w:val="both"/>
        <w:rPr>
          <w:bCs/>
          <w:spacing w:val="-6"/>
          <w:szCs w:val="28"/>
        </w:rPr>
      </w:pPr>
      <w:r w:rsidRPr="006047A2">
        <w:rPr>
          <w:bCs/>
          <w:spacing w:val="-6"/>
          <w:szCs w:val="28"/>
        </w:rPr>
        <w:t>Граница населенного пункта – утвержденная в установленном порядке н</w:t>
      </w:r>
      <w:r w:rsidRPr="006047A2">
        <w:rPr>
          <w:bCs/>
          <w:spacing w:val="-6"/>
          <w:szCs w:val="28"/>
        </w:rPr>
        <w:t>е</w:t>
      </w:r>
      <w:r w:rsidRPr="006047A2">
        <w:rPr>
          <w:bCs/>
          <w:spacing w:val="-6"/>
          <w:szCs w:val="28"/>
        </w:rPr>
        <w:t xml:space="preserve">прерывная линия, определяющая пределы населенного пункта и выделяющая его в составе территории Алтайского края. </w:t>
      </w:r>
      <w:bookmarkStart w:id="82" w:name="sub_122"/>
      <w:bookmarkEnd w:id="81"/>
      <w:r w:rsidRPr="006047A2">
        <w:rPr>
          <w:bCs/>
          <w:spacing w:val="-6"/>
          <w:szCs w:val="28"/>
        </w:rPr>
        <w:t>Границы городских, сельских населенных пунктов отделяют земли населенных пунктов от земель иных категорий.</w:t>
      </w:r>
    </w:p>
    <w:bookmarkEnd w:id="82"/>
    <w:p w:rsidR="00E467ED" w:rsidRPr="006047A2" w:rsidRDefault="00E467ED" w:rsidP="00E467ED">
      <w:pPr>
        <w:autoSpaceDE w:val="0"/>
        <w:autoSpaceDN w:val="0"/>
        <w:adjustRightInd w:val="0"/>
        <w:ind w:firstLine="720"/>
        <w:jc w:val="both"/>
        <w:rPr>
          <w:szCs w:val="28"/>
        </w:rPr>
      </w:pPr>
      <w:r w:rsidRPr="006047A2">
        <w:rPr>
          <w:bCs/>
          <w:szCs w:val="28"/>
        </w:rPr>
        <w:t>Границы полосы отвода железных дорог</w:t>
      </w:r>
      <w:r>
        <w:rPr>
          <w:bCs/>
          <w:szCs w:val="28"/>
        </w:rPr>
        <w:t xml:space="preserve"> </w:t>
      </w:r>
      <w:r w:rsidRPr="006047A2">
        <w:rPr>
          <w:bCs/>
          <w:szCs w:val="28"/>
        </w:rPr>
        <w:t>–</w:t>
      </w:r>
      <w:r w:rsidRPr="006047A2">
        <w:rPr>
          <w:szCs w:val="28"/>
        </w:rPr>
        <w:t xml:space="preserve"> границы территории, предн</w:t>
      </w:r>
      <w:r w:rsidRPr="006047A2">
        <w:rPr>
          <w:szCs w:val="28"/>
        </w:rPr>
        <w:t>а</w:t>
      </w:r>
      <w:r w:rsidRPr="006047A2">
        <w:rPr>
          <w:szCs w:val="28"/>
        </w:rPr>
        <w:t>значенной для размещения существующих и проектируемых железнодоро</w:t>
      </w:r>
      <w:r w:rsidRPr="006047A2">
        <w:rPr>
          <w:szCs w:val="28"/>
        </w:rPr>
        <w:t>ж</w:t>
      </w:r>
      <w:r w:rsidRPr="006047A2">
        <w:rPr>
          <w:szCs w:val="28"/>
        </w:rPr>
        <w:t>ных путей, станций и других железнодорожных сооружений, ширина кот</w:t>
      </w:r>
      <w:r w:rsidRPr="006047A2">
        <w:rPr>
          <w:szCs w:val="28"/>
        </w:rPr>
        <w:t>о</w:t>
      </w:r>
      <w:r w:rsidRPr="006047A2">
        <w:rPr>
          <w:szCs w:val="28"/>
        </w:rPr>
        <w:t>рых нормируется в зависимости от категории железных дорог, конструкции земляного полотна, и на которой не допускается строительство зданий и с</w:t>
      </w:r>
      <w:r w:rsidRPr="006047A2">
        <w:rPr>
          <w:szCs w:val="28"/>
        </w:rPr>
        <w:t>о</w:t>
      </w:r>
      <w:r w:rsidRPr="006047A2">
        <w:rPr>
          <w:szCs w:val="28"/>
        </w:rPr>
        <w:t>оружений, не имеющих отношения к эксплуатации железнодорожного транспорта.</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Границы полосы отвода автомобильных дорог</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w:t>
      </w:r>
      <w:r w:rsidRPr="006047A2">
        <w:rPr>
          <w:rFonts w:ascii="Times New Roman" w:hAnsi="Times New Roman" w:cs="Times New Roman"/>
          <w:sz w:val="28"/>
          <w:szCs w:val="28"/>
        </w:rPr>
        <w:t>о</w:t>
      </w:r>
      <w:r w:rsidRPr="006047A2">
        <w:rPr>
          <w:rFonts w:ascii="Times New Roman" w:hAnsi="Times New Roman" w:cs="Times New Roman"/>
          <w:sz w:val="28"/>
          <w:szCs w:val="28"/>
        </w:rPr>
        <w:t xml:space="preserve">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Границы технических (охранных) зон инженерных сооружений и ко</w:t>
      </w:r>
      <w:r w:rsidRPr="006047A2">
        <w:rPr>
          <w:rFonts w:ascii="Times New Roman" w:hAnsi="Times New Roman" w:cs="Times New Roman"/>
          <w:bCs/>
          <w:sz w:val="28"/>
          <w:szCs w:val="28"/>
        </w:rPr>
        <w:t>м</w:t>
      </w:r>
      <w:r w:rsidRPr="006047A2">
        <w:rPr>
          <w:rFonts w:ascii="Times New Roman" w:hAnsi="Times New Roman" w:cs="Times New Roman"/>
          <w:bCs/>
          <w:sz w:val="28"/>
          <w:szCs w:val="28"/>
        </w:rPr>
        <w:t>муникаций</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предназначенных для обеспечения обсл</w:t>
      </w:r>
      <w:r w:rsidRPr="006047A2">
        <w:rPr>
          <w:rFonts w:ascii="Times New Roman" w:hAnsi="Times New Roman" w:cs="Times New Roman"/>
          <w:sz w:val="28"/>
          <w:szCs w:val="28"/>
        </w:rPr>
        <w:t>у</w:t>
      </w:r>
      <w:r w:rsidRPr="006047A2">
        <w:rPr>
          <w:rFonts w:ascii="Times New Roman" w:hAnsi="Times New Roman" w:cs="Times New Roman"/>
          <w:sz w:val="28"/>
          <w:szCs w:val="28"/>
        </w:rPr>
        <w:t>живания и безопасной эксплуатации наземных и подземных транспортных и инженерных сооружений и коммуникаций.</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Границы территорий объектов культурного наследия (памятников, а</w:t>
      </w:r>
      <w:r w:rsidRPr="006047A2">
        <w:rPr>
          <w:rFonts w:ascii="Times New Roman" w:hAnsi="Times New Roman" w:cs="Times New Roman"/>
          <w:bCs/>
          <w:sz w:val="28"/>
          <w:szCs w:val="28"/>
        </w:rPr>
        <w:t>н</w:t>
      </w:r>
      <w:r w:rsidRPr="006047A2">
        <w:rPr>
          <w:rFonts w:ascii="Times New Roman" w:hAnsi="Times New Roman" w:cs="Times New Roman"/>
          <w:bCs/>
          <w:sz w:val="28"/>
          <w:szCs w:val="28"/>
        </w:rPr>
        <w:t>самблей и достопримечательных мест) –</w:t>
      </w:r>
      <w:r>
        <w:rPr>
          <w:rFonts w:ascii="Times New Roman" w:hAnsi="Times New Roman" w:cs="Times New Roman"/>
          <w:bCs/>
          <w:sz w:val="28"/>
          <w:szCs w:val="28"/>
        </w:rPr>
        <w:t xml:space="preserve"> </w:t>
      </w:r>
      <w:r w:rsidRPr="006047A2">
        <w:rPr>
          <w:rFonts w:ascii="Times New Roman" w:hAnsi="Times New Roman" w:cs="Times New Roman"/>
          <w:sz w:val="28"/>
          <w:szCs w:val="28"/>
        </w:rPr>
        <w:t>границы земельных участков, неп</w:t>
      </w:r>
      <w:r w:rsidRPr="006047A2">
        <w:rPr>
          <w:rFonts w:ascii="Times New Roman" w:hAnsi="Times New Roman" w:cs="Times New Roman"/>
          <w:sz w:val="28"/>
          <w:szCs w:val="28"/>
        </w:rPr>
        <w:t>о</w:t>
      </w:r>
      <w:r w:rsidRPr="006047A2">
        <w:rPr>
          <w:rFonts w:ascii="Times New Roman" w:hAnsi="Times New Roman" w:cs="Times New Roman"/>
          <w:sz w:val="28"/>
          <w:szCs w:val="28"/>
        </w:rPr>
        <w:t>средственно занимаемых памятниками, и связанные с ними исторически и функционально.</w:t>
      </w:r>
    </w:p>
    <w:p w:rsidR="00E467ED" w:rsidRPr="006047A2" w:rsidRDefault="00E467ED" w:rsidP="00E467ED">
      <w:pPr>
        <w:pStyle w:val="ConsNormal"/>
        <w:ind w:right="0"/>
        <w:jc w:val="both"/>
        <w:rPr>
          <w:rFonts w:ascii="Times New Roman" w:hAnsi="Times New Roman" w:cs="Times New Roman"/>
          <w:bCs/>
          <w:sz w:val="28"/>
          <w:szCs w:val="28"/>
        </w:rPr>
      </w:pPr>
      <w:r w:rsidRPr="006047A2">
        <w:rPr>
          <w:rFonts w:ascii="Times New Roman" w:hAnsi="Times New Roman" w:cs="Times New Roman"/>
          <w:bCs/>
          <w:sz w:val="28"/>
          <w:szCs w:val="28"/>
        </w:rPr>
        <w:t>Границы зон охраны объектов культурного наследия – линии, обозн</w:t>
      </w:r>
      <w:r w:rsidRPr="006047A2">
        <w:rPr>
          <w:rFonts w:ascii="Times New Roman" w:hAnsi="Times New Roman" w:cs="Times New Roman"/>
          <w:bCs/>
          <w:sz w:val="28"/>
          <w:szCs w:val="28"/>
        </w:rPr>
        <w:t>а</w:t>
      </w:r>
      <w:r w:rsidRPr="006047A2">
        <w:rPr>
          <w:rFonts w:ascii="Times New Roman" w:hAnsi="Times New Roman" w:cs="Times New Roman"/>
          <w:bCs/>
          <w:sz w:val="28"/>
          <w:szCs w:val="28"/>
        </w:rPr>
        <w:t>чающие территорию, за пределами которой осуществление градостроител</w:t>
      </w:r>
      <w:r w:rsidRPr="006047A2">
        <w:rPr>
          <w:rFonts w:ascii="Times New Roman" w:hAnsi="Times New Roman" w:cs="Times New Roman"/>
          <w:bCs/>
          <w:sz w:val="28"/>
          <w:szCs w:val="28"/>
        </w:rPr>
        <w:t>ь</w:t>
      </w:r>
      <w:r w:rsidRPr="006047A2">
        <w:rPr>
          <w:rFonts w:ascii="Times New Roman" w:hAnsi="Times New Roman" w:cs="Times New Roman"/>
          <w:bCs/>
          <w:sz w:val="28"/>
          <w:szCs w:val="28"/>
        </w:rPr>
        <w:t>ной, хозяйственной и иной деятельности не оказывает прямое или косвенное негативное воздействие на сохранность данного объекта культурного насл</w:t>
      </w:r>
      <w:r w:rsidRPr="006047A2">
        <w:rPr>
          <w:rFonts w:ascii="Times New Roman" w:hAnsi="Times New Roman" w:cs="Times New Roman"/>
          <w:bCs/>
          <w:sz w:val="28"/>
          <w:szCs w:val="28"/>
        </w:rPr>
        <w:t>е</w:t>
      </w:r>
      <w:r w:rsidRPr="006047A2">
        <w:rPr>
          <w:rFonts w:ascii="Times New Roman" w:hAnsi="Times New Roman" w:cs="Times New Roman"/>
          <w:bCs/>
          <w:sz w:val="28"/>
          <w:szCs w:val="28"/>
        </w:rPr>
        <w:t>дия в его исторической среде. Границы зон охраны объекта культурного н</w:t>
      </w:r>
      <w:r w:rsidRPr="006047A2">
        <w:rPr>
          <w:rFonts w:ascii="Times New Roman" w:hAnsi="Times New Roman" w:cs="Times New Roman"/>
          <w:bCs/>
          <w:sz w:val="28"/>
          <w:szCs w:val="28"/>
        </w:rPr>
        <w:t>а</w:t>
      </w:r>
      <w:r w:rsidRPr="006047A2">
        <w:rPr>
          <w:rFonts w:ascii="Times New Roman" w:hAnsi="Times New Roman" w:cs="Times New Roman"/>
          <w:bCs/>
          <w:sz w:val="28"/>
          <w:szCs w:val="28"/>
        </w:rPr>
        <w:t xml:space="preserve">следия могут не совпадать с границами территориальных зон и </w:t>
      </w:r>
      <w:r w:rsidRPr="006047A2">
        <w:rPr>
          <w:rFonts w:ascii="Times New Roman" w:hAnsi="Times New Roman" w:cs="Times New Roman"/>
          <w:bCs/>
          <w:sz w:val="28"/>
          <w:szCs w:val="28"/>
        </w:rPr>
        <w:lastRenderedPageBreak/>
        <w:t>границами земельных участков.</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Границы охранных зон особо охраняемых природных территорий</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зон с ограниченным режимом природопользования, устанавлива</w:t>
      </w:r>
      <w:r w:rsidRPr="006047A2">
        <w:rPr>
          <w:rFonts w:ascii="Times New Roman" w:hAnsi="Times New Roman" w:cs="Times New Roman"/>
          <w:sz w:val="28"/>
          <w:szCs w:val="28"/>
        </w:rPr>
        <w:t>е</w:t>
      </w:r>
      <w:r w:rsidRPr="006047A2">
        <w:rPr>
          <w:rFonts w:ascii="Times New Roman" w:hAnsi="Times New Roman" w:cs="Times New Roman"/>
          <w:sz w:val="28"/>
          <w:szCs w:val="28"/>
        </w:rPr>
        <w:t>мые в особо охраняемых природных территориях, участках земли и водного пространства.</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Граница береговой полосы</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proofErr w:type="spellStart"/>
      <w:r w:rsidRPr="006047A2">
        <w:rPr>
          <w:rFonts w:ascii="Times New Roman" w:hAnsi="Times New Roman" w:cs="Times New Roman"/>
          <w:bCs/>
          <w:sz w:val="28"/>
          <w:szCs w:val="28"/>
        </w:rPr>
        <w:t>водоохранных</w:t>
      </w:r>
      <w:proofErr w:type="spellEnd"/>
      <w:r w:rsidRPr="006047A2">
        <w:rPr>
          <w:rFonts w:ascii="Times New Roman" w:hAnsi="Times New Roman" w:cs="Times New Roman"/>
          <w:bCs/>
          <w:sz w:val="28"/>
          <w:szCs w:val="28"/>
        </w:rPr>
        <w:t xml:space="preserve"> зон</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w:t>
      </w:r>
      <w:r w:rsidRPr="006047A2">
        <w:rPr>
          <w:rFonts w:ascii="Times New Roman" w:hAnsi="Times New Roman" w:cs="Times New Roman"/>
          <w:sz w:val="28"/>
          <w:szCs w:val="28"/>
        </w:rPr>
        <w:t>а</w:t>
      </w:r>
      <w:r w:rsidRPr="006047A2">
        <w:rPr>
          <w:rFonts w:ascii="Times New Roman" w:hAnsi="Times New Roman" w:cs="Times New Roman"/>
          <w:sz w:val="28"/>
          <w:szCs w:val="28"/>
        </w:rPr>
        <w:t>занных водных объектов и истощения их вод, а также сохранения среды об</w:t>
      </w:r>
      <w:r w:rsidRPr="006047A2">
        <w:rPr>
          <w:rFonts w:ascii="Times New Roman" w:hAnsi="Times New Roman" w:cs="Times New Roman"/>
          <w:sz w:val="28"/>
          <w:szCs w:val="28"/>
        </w:rPr>
        <w:t>и</w:t>
      </w:r>
      <w:r w:rsidRPr="006047A2">
        <w:rPr>
          <w:rFonts w:ascii="Times New Roman" w:hAnsi="Times New Roman" w:cs="Times New Roman"/>
          <w:sz w:val="28"/>
          <w:szCs w:val="28"/>
        </w:rPr>
        <w:t>тания водных биологических ресурсов и других объектов животного и раст</w:t>
      </w:r>
      <w:r w:rsidRPr="006047A2">
        <w:rPr>
          <w:rFonts w:ascii="Times New Roman" w:hAnsi="Times New Roman" w:cs="Times New Roman"/>
          <w:sz w:val="28"/>
          <w:szCs w:val="28"/>
        </w:rPr>
        <w:t>и</w:t>
      </w:r>
      <w:r w:rsidRPr="006047A2">
        <w:rPr>
          <w:rFonts w:ascii="Times New Roman" w:hAnsi="Times New Roman" w:cs="Times New Roman"/>
          <w:sz w:val="28"/>
          <w:szCs w:val="28"/>
        </w:rPr>
        <w:t>тельного мира.</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Границы прибрежных защитных полос</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внутри </w:t>
      </w:r>
      <w:proofErr w:type="spellStart"/>
      <w:r w:rsidRPr="006047A2">
        <w:rPr>
          <w:rFonts w:ascii="Times New Roman" w:hAnsi="Times New Roman" w:cs="Times New Roman"/>
          <w:sz w:val="28"/>
          <w:szCs w:val="28"/>
        </w:rPr>
        <w:t>водоохранных</w:t>
      </w:r>
      <w:proofErr w:type="spellEnd"/>
      <w:r w:rsidRPr="006047A2">
        <w:rPr>
          <w:rFonts w:ascii="Times New Roman" w:hAnsi="Times New Roman" w:cs="Times New Roman"/>
          <w:sz w:val="28"/>
          <w:szCs w:val="28"/>
        </w:rPr>
        <w:t xml:space="preserve"> зон, на которых в соответствии с Водным кодексом Росси</w:t>
      </w:r>
      <w:r w:rsidRPr="006047A2">
        <w:rPr>
          <w:rFonts w:ascii="Times New Roman" w:hAnsi="Times New Roman" w:cs="Times New Roman"/>
          <w:sz w:val="28"/>
          <w:szCs w:val="28"/>
        </w:rPr>
        <w:t>й</w:t>
      </w:r>
      <w:r w:rsidRPr="006047A2">
        <w:rPr>
          <w:rFonts w:ascii="Times New Roman" w:hAnsi="Times New Roman" w:cs="Times New Roman"/>
          <w:sz w:val="28"/>
          <w:szCs w:val="28"/>
        </w:rPr>
        <w:t>ской Федерации вводятся дополнительные ограничения природопользования.</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зон санитарной охраны источников питьевого </w:t>
      </w:r>
      <w:proofErr w:type="spellStart"/>
      <w:proofErr w:type="gramStart"/>
      <w:r w:rsidRPr="006047A2">
        <w:rPr>
          <w:rFonts w:ascii="Times New Roman" w:hAnsi="Times New Roman" w:cs="Times New Roman"/>
          <w:bCs/>
          <w:sz w:val="28"/>
          <w:szCs w:val="28"/>
        </w:rPr>
        <w:t>водоснабже-ния</w:t>
      </w:r>
      <w:proofErr w:type="spellEnd"/>
      <w:proofErr w:type="gramEnd"/>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зон санитарной охраны в составе первого пояса (строгого р</w:t>
      </w:r>
      <w:r w:rsidRPr="006047A2">
        <w:rPr>
          <w:rFonts w:ascii="Times New Roman" w:hAnsi="Times New Roman" w:cs="Times New Roman"/>
          <w:sz w:val="28"/>
          <w:szCs w:val="28"/>
        </w:rPr>
        <w:t>е</w:t>
      </w:r>
      <w:r w:rsidRPr="006047A2">
        <w:rPr>
          <w:rFonts w:ascii="Times New Roman" w:hAnsi="Times New Roman" w:cs="Times New Roman"/>
          <w:sz w:val="28"/>
          <w:szCs w:val="28"/>
        </w:rPr>
        <w:t>жима), второго и третьего поясов (пояса ограничений), обеспечивающих с</w:t>
      </w:r>
      <w:r w:rsidRPr="006047A2">
        <w:rPr>
          <w:rFonts w:ascii="Times New Roman" w:hAnsi="Times New Roman" w:cs="Times New Roman"/>
          <w:sz w:val="28"/>
          <w:szCs w:val="28"/>
        </w:rPr>
        <w:t>а</w:t>
      </w:r>
      <w:r w:rsidRPr="006047A2">
        <w:rPr>
          <w:rFonts w:ascii="Times New Roman" w:hAnsi="Times New Roman" w:cs="Times New Roman"/>
          <w:sz w:val="28"/>
          <w:szCs w:val="28"/>
        </w:rPr>
        <w:t>нитарную охрану от загрязнения источников водоснабжения и водопрово</w:t>
      </w:r>
      <w:r w:rsidRPr="006047A2">
        <w:rPr>
          <w:rFonts w:ascii="Times New Roman" w:hAnsi="Times New Roman" w:cs="Times New Roman"/>
          <w:sz w:val="28"/>
          <w:szCs w:val="28"/>
        </w:rPr>
        <w:t>д</w:t>
      </w:r>
      <w:r w:rsidRPr="006047A2">
        <w:rPr>
          <w:rFonts w:ascii="Times New Roman" w:hAnsi="Times New Roman" w:cs="Times New Roman"/>
          <w:sz w:val="28"/>
          <w:szCs w:val="28"/>
        </w:rPr>
        <w:t>ных сооружений, а также территорий, на которых они расположены:</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r w:rsidRPr="006047A2">
        <w:rPr>
          <w:rFonts w:ascii="Times New Roman" w:hAnsi="Times New Roman" w:cs="Times New Roman"/>
          <w:bCs/>
          <w:sz w:val="28"/>
          <w:szCs w:val="28"/>
          <w:lang w:val="en-US"/>
        </w:rPr>
        <w:t>I</w:t>
      </w:r>
      <w:r w:rsidRPr="006047A2">
        <w:rPr>
          <w:rFonts w:ascii="Times New Roman" w:hAnsi="Times New Roman" w:cs="Times New Roman"/>
          <w:bCs/>
          <w:sz w:val="28"/>
          <w:szCs w:val="28"/>
        </w:rPr>
        <w:t xml:space="preserve"> пояса зоны санитарной охраны</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территории расп</w:t>
      </w:r>
      <w:r w:rsidRPr="006047A2">
        <w:rPr>
          <w:rFonts w:ascii="Times New Roman" w:hAnsi="Times New Roman" w:cs="Times New Roman"/>
          <w:sz w:val="28"/>
          <w:szCs w:val="28"/>
        </w:rPr>
        <w:t>о</w:t>
      </w:r>
      <w:r w:rsidRPr="006047A2">
        <w:rPr>
          <w:rFonts w:ascii="Times New Roman" w:hAnsi="Times New Roman" w:cs="Times New Roman"/>
          <w:sz w:val="28"/>
          <w:szCs w:val="28"/>
        </w:rPr>
        <w:t>ложения водозаборов, площадок всех водопроводных сооружений и вод</w:t>
      </w:r>
      <w:r w:rsidRPr="006047A2">
        <w:rPr>
          <w:rFonts w:ascii="Times New Roman" w:hAnsi="Times New Roman" w:cs="Times New Roman"/>
          <w:sz w:val="28"/>
          <w:szCs w:val="28"/>
        </w:rPr>
        <w:t>о</w:t>
      </w:r>
      <w:r w:rsidRPr="006047A2">
        <w:rPr>
          <w:rFonts w:ascii="Times New Roman" w:hAnsi="Times New Roman" w:cs="Times New Roman"/>
          <w:sz w:val="28"/>
          <w:szCs w:val="28"/>
        </w:rPr>
        <w:t>проводящего канала;</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r w:rsidRPr="006047A2">
        <w:rPr>
          <w:rFonts w:ascii="Times New Roman" w:hAnsi="Times New Roman" w:cs="Times New Roman"/>
          <w:bCs/>
          <w:sz w:val="28"/>
          <w:szCs w:val="28"/>
          <w:lang w:val="en-US"/>
        </w:rPr>
        <w:t>II</w:t>
      </w:r>
      <w:r w:rsidRPr="006047A2">
        <w:rPr>
          <w:rFonts w:ascii="Times New Roman" w:hAnsi="Times New Roman" w:cs="Times New Roman"/>
          <w:bCs/>
          <w:sz w:val="28"/>
          <w:szCs w:val="28"/>
        </w:rPr>
        <w:t xml:space="preserve"> и </w:t>
      </w:r>
      <w:r w:rsidRPr="006047A2">
        <w:rPr>
          <w:rFonts w:ascii="Times New Roman" w:hAnsi="Times New Roman" w:cs="Times New Roman"/>
          <w:bCs/>
          <w:sz w:val="28"/>
          <w:szCs w:val="28"/>
          <w:lang w:val="en-US"/>
        </w:rPr>
        <w:t>III</w:t>
      </w:r>
      <w:r w:rsidRPr="006047A2">
        <w:rPr>
          <w:rFonts w:ascii="Times New Roman" w:hAnsi="Times New Roman" w:cs="Times New Roman"/>
          <w:bCs/>
          <w:sz w:val="28"/>
          <w:szCs w:val="28"/>
        </w:rPr>
        <w:t xml:space="preserve"> поясов зоны санитарной охраны</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w:t>
      </w:r>
      <w:r w:rsidRPr="006047A2">
        <w:rPr>
          <w:rFonts w:ascii="Times New Roman" w:hAnsi="Times New Roman" w:cs="Times New Roman"/>
          <w:sz w:val="28"/>
          <w:szCs w:val="28"/>
        </w:rPr>
        <w:t>о</w:t>
      </w:r>
      <w:r w:rsidRPr="006047A2">
        <w:rPr>
          <w:rFonts w:ascii="Times New Roman" w:hAnsi="Times New Roman" w:cs="Times New Roman"/>
          <w:sz w:val="28"/>
          <w:szCs w:val="28"/>
        </w:rPr>
        <w:t>снабжения.</w:t>
      </w:r>
    </w:p>
    <w:p w:rsidR="00E467ED" w:rsidRPr="006047A2" w:rsidRDefault="00E467ED" w:rsidP="00E467ED">
      <w:pPr>
        <w:ind w:firstLine="720"/>
        <w:jc w:val="both"/>
        <w:rPr>
          <w:szCs w:val="28"/>
        </w:rPr>
      </w:pPr>
      <w:r w:rsidRPr="006047A2">
        <w:rPr>
          <w:bCs/>
          <w:szCs w:val="28"/>
        </w:rPr>
        <w:t>Границы санитарно-защитной зоны</w:t>
      </w:r>
      <w:r w:rsidRPr="006047A2">
        <w:rPr>
          <w:szCs w:val="28"/>
        </w:rPr>
        <w:t xml:space="preserve"> устанавливаются от источников химического, биологического и</w:t>
      </w:r>
      <w:r>
        <w:rPr>
          <w:szCs w:val="28"/>
        </w:rPr>
        <w:t xml:space="preserve"> (</w:t>
      </w:r>
      <w:r w:rsidRPr="006047A2">
        <w:rPr>
          <w:szCs w:val="28"/>
        </w:rPr>
        <w:t>или</w:t>
      </w:r>
      <w:r>
        <w:rPr>
          <w:szCs w:val="28"/>
        </w:rPr>
        <w:t>)</w:t>
      </w:r>
      <w:r w:rsidRPr="006047A2">
        <w:rPr>
          <w:szCs w:val="28"/>
        </w:rPr>
        <w:t xml:space="preserve"> физического воздействия либо от гр</w:t>
      </w:r>
      <w:r w:rsidRPr="006047A2">
        <w:rPr>
          <w:szCs w:val="28"/>
        </w:rPr>
        <w:t>а</w:t>
      </w:r>
      <w:r w:rsidRPr="006047A2">
        <w:rPr>
          <w:szCs w:val="28"/>
        </w:rPr>
        <w:t>ницы земельного участка, принадлежащего промышленному производству и объекту для ведения хозяйственной деятельности и оформленного в устано</w:t>
      </w:r>
      <w:r w:rsidRPr="006047A2">
        <w:rPr>
          <w:szCs w:val="28"/>
        </w:rPr>
        <w:t>в</w:t>
      </w:r>
      <w:r w:rsidRPr="006047A2">
        <w:rPr>
          <w:szCs w:val="28"/>
        </w:rPr>
        <w:t>ленном порядке (промышленная площадка) до ее внешней границы в зада</w:t>
      </w:r>
      <w:r w:rsidRPr="006047A2">
        <w:rPr>
          <w:szCs w:val="28"/>
        </w:rPr>
        <w:t>н</w:t>
      </w:r>
      <w:r w:rsidRPr="006047A2">
        <w:rPr>
          <w:szCs w:val="28"/>
        </w:rPr>
        <w:t>ном направлении. Граница санитарно-защитной зоны на графических мат</w:t>
      </w:r>
      <w:r w:rsidRPr="006047A2">
        <w:rPr>
          <w:szCs w:val="28"/>
        </w:rPr>
        <w:t>е</w:t>
      </w:r>
      <w:r w:rsidRPr="006047A2">
        <w:rPr>
          <w:szCs w:val="28"/>
        </w:rPr>
        <w:t>риалах (генеральный план городского округа, поселения, схема территориального планирования и др.) за пределами промышленной площадки обозн</w:t>
      </w:r>
      <w:r w:rsidRPr="006047A2">
        <w:rPr>
          <w:szCs w:val="28"/>
        </w:rPr>
        <w:t>а</w:t>
      </w:r>
      <w:r w:rsidRPr="006047A2">
        <w:rPr>
          <w:szCs w:val="28"/>
        </w:rPr>
        <w:t>чается специальными информационными знаками.</w:t>
      </w:r>
    </w:p>
    <w:p w:rsidR="00E467ED" w:rsidRPr="006047A2" w:rsidRDefault="00E467ED" w:rsidP="00E467ED">
      <w:pPr>
        <w:ind w:firstLine="720"/>
        <w:jc w:val="both"/>
        <w:rPr>
          <w:szCs w:val="28"/>
        </w:rPr>
      </w:pPr>
      <w:r w:rsidRPr="006047A2">
        <w:rPr>
          <w:bCs/>
          <w:szCs w:val="28"/>
        </w:rPr>
        <w:t>Границы территорий, подверженных риску возникновения чрезвыча</w:t>
      </w:r>
      <w:r w:rsidRPr="006047A2">
        <w:rPr>
          <w:bCs/>
          <w:szCs w:val="28"/>
        </w:rPr>
        <w:t>й</w:t>
      </w:r>
      <w:r w:rsidRPr="006047A2">
        <w:rPr>
          <w:bCs/>
          <w:szCs w:val="28"/>
        </w:rPr>
        <w:t>ных ситуаций природного и техногенного характера</w:t>
      </w:r>
      <w:r>
        <w:rPr>
          <w:bCs/>
          <w:szCs w:val="28"/>
        </w:rPr>
        <w:t xml:space="preserve"> </w:t>
      </w:r>
      <w:r w:rsidRPr="006047A2">
        <w:rPr>
          <w:bCs/>
          <w:szCs w:val="28"/>
        </w:rPr>
        <w:t>–</w:t>
      </w:r>
      <w:r w:rsidRPr="006047A2">
        <w:rPr>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w:t>
      </w:r>
      <w:r w:rsidRPr="006047A2">
        <w:rPr>
          <w:szCs w:val="28"/>
        </w:rPr>
        <w:t>о</w:t>
      </w:r>
      <w:r w:rsidRPr="006047A2">
        <w:rPr>
          <w:szCs w:val="28"/>
        </w:rPr>
        <w:t>гут повлечь за собой человеческие жертвы, ущерб здоровью населения или окружающей природной среде, значительные материальные потери и нар</w:t>
      </w:r>
      <w:r w:rsidRPr="006047A2">
        <w:rPr>
          <w:szCs w:val="28"/>
        </w:rPr>
        <w:t>у</w:t>
      </w:r>
      <w:r w:rsidRPr="006047A2">
        <w:rPr>
          <w:szCs w:val="28"/>
        </w:rPr>
        <w:t>шение условий жизнедеятельности населения).</w:t>
      </w:r>
    </w:p>
    <w:p w:rsidR="00E467ED" w:rsidRPr="006047A2" w:rsidRDefault="00E467ED" w:rsidP="00E467ED">
      <w:pPr>
        <w:ind w:firstLine="720"/>
        <w:jc w:val="both"/>
        <w:rPr>
          <w:bCs/>
          <w:szCs w:val="28"/>
        </w:rPr>
      </w:pPr>
      <w:r w:rsidRPr="006047A2">
        <w:rPr>
          <w:bCs/>
          <w:szCs w:val="28"/>
        </w:rPr>
        <w:lastRenderedPageBreak/>
        <w:t>Документы территориального планирования – схема территориального планирования Алтайского края, схемы территориального планирования м</w:t>
      </w:r>
      <w:r w:rsidRPr="006047A2">
        <w:rPr>
          <w:bCs/>
          <w:szCs w:val="28"/>
        </w:rPr>
        <w:t>у</w:t>
      </w:r>
      <w:r w:rsidRPr="006047A2">
        <w:rPr>
          <w:bCs/>
          <w:szCs w:val="28"/>
        </w:rPr>
        <w:t>ниципальных районов, генеральные планы городских округов, городских и сельских поселений. Состав, порядок подготовки документов территориал</w:t>
      </w:r>
      <w:r w:rsidRPr="006047A2">
        <w:rPr>
          <w:bCs/>
          <w:szCs w:val="28"/>
        </w:rPr>
        <w:t>ь</w:t>
      </w:r>
      <w:r w:rsidRPr="006047A2">
        <w:rPr>
          <w:bCs/>
          <w:szCs w:val="28"/>
        </w:rPr>
        <w:t>ного планирования устанавливаются в соответствии с Градостроительным кодексом Российской Федерации, законами и иными нормативными прав</w:t>
      </w:r>
      <w:r w:rsidRPr="006047A2">
        <w:rPr>
          <w:bCs/>
          <w:szCs w:val="28"/>
        </w:rPr>
        <w:t>о</w:t>
      </w:r>
      <w:r w:rsidRPr="006047A2">
        <w:rPr>
          <w:bCs/>
          <w:szCs w:val="28"/>
        </w:rPr>
        <w:t xml:space="preserve">выми актами Алтайского края, нормативными правовыми актами органов местного самоуправления. </w:t>
      </w:r>
    </w:p>
    <w:p w:rsidR="00E467ED" w:rsidRPr="006047A2" w:rsidRDefault="00E467ED" w:rsidP="00E467ED">
      <w:pPr>
        <w:ind w:firstLine="720"/>
        <w:jc w:val="both"/>
        <w:rPr>
          <w:bCs/>
          <w:szCs w:val="28"/>
        </w:rPr>
      </w:pPr>
      <w:r w:rsidRPr="006047A2">
        <w:rPr>
          <w:bCs/>
          <w:szCs w:val="28"/>
        </w:rPr>
        <w:t>Документация по планировке территории</w:t>
      </w:r>
      <w:r>
        <w:rPr>
          <w:bCs/>
          <w:szCs w:val="28"/>
        </w:rPr>
        <w:t xml:space="preserve"> </w:t>
      </w:r>
      <w:r w:rsidRPr="006047A2">
        <w:rPr>
          <w:bCs/>
          <w:szCs w:val="28"/>
        </w:rPr>
        <w:t>–</w:t>
      </w:r>
      <w:r w:rsidRPr="006047A2">
        <w:rPr>
          <w:szCs w:val="28"/>
        </w:rPr>
        <w:t xml:space="preserve"> проекты планировки терр</w:t>
      </w:r>
      <w:r w:rsidRPr="006047A2">
        <w:rPr>
          <w:szCs w:val="28"/>
        </w:rPr>
        <w:t>и</w:t>
      </w:r>
      <w:r w:rsidRPr="006047A2">
        <w:rPr>
          <w:szCs w:val="28"/>
        </w:rPr>
        <w:t>тории, проекты межевания территории и градостроительные планы земел</w:t>
      </w:r>
      <w:r w:rsidRPr="006047A2">
        <w:rPr>
          <w:szCs w:val="28"/>
        </w:rPr>
        <w:t>ь</w:t>
      </w:r>
      <w:r w:rsidRPr="006047A2">
        <w:rPr>
          <w:szCs w:val="28"/>
        </w:rPr>
        <w:t xml:space="preserve">ных участков. </w:t>
      </w:r>
      <w:r w:rsidRPr="006047A2">
        <w:rPr>
          <w:bCs/>
          <w:szCs w:val="28"/>
        </w:rPr>
        <w:t>Состав, порядок подготовки документов территориального планирования устанавливаются в соответствии с Градостроительным коде</w:t>
      </w:r>
      <w:r w:rsidRPr="006047A2">
        <w:rPr>
          <w:bCs/>
          <w:szCs w:val="28"/>
        </w:rPr>
        <w:t>к</w:t>
      </w:r>
      <w:r w:rsidRPr="006047A2">
        <w:rPr>
          <w:bCs/>
          <w:szCs w:val="28"/>
        </w:rPr>
        <w:t xml:space="preserve">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E467ED" w:rsidRPr="006047A2" w:rsidRDefault="00E467ED" w:rsidP="00E467ED">
      <w:pPr>
        <w:ind w:firstLine="720"/>
        <w:jc w:val="both"/>
        <w:rPr>
          <w:szCs w:val="28"/>
        </w:rPr>
      </w:pPr>
      <w:r w:rsidRPr="006047A2">
        <w:rPr>
          <w:bCs/>
          <w:szCs w:val="28"/>
        </w:rPr>
        <w:t>Дом жилой индивидуальный</w:t>
      </w:r>
      <w:r>
        <w:rPr>
          <w:bCs/>
          <w:szCs w:val="28"/>
        </w:rPr>
        <w:t xml:space="preserve"> </w:t>
      </w:r>
      <w:r w:rsidRPr="006047A2">
        <w:rPr>
          <w:bCs/>
          <w:szCs w:val="28"/>
        </w:rPr>
        <w:t>–</w:t>
      </w:r>
      <w:r w:rsidRPr="006047A2">
        <w:rPr>
          <w:szCs w:val="28"/>
        </w:rPr>
        <w:t xml:space="preserve"> отдельно стоящий жилой дом с колич</w:t>
      </w:r>
      <w:r w:rsidRPr="006047A2">
        <w:rPr>
          <w:szCs w:val="28"/>
        </w:rPr>
        <w:t>е</w:t>
      </w:r>
      <w:r w:rsidRPr="006047A2">
        <w:rPr>
          <w:szCs w:val="28"/>
        </w:rPr>
        <w:t>ством этажей не более чем три, предназначенный для проживания одной с</w:t>
      </w:r>
      <w:r w:rsidRPr="006047A2">
        <w:rPr>
          <w:szCs w:val="28"/>
        </w:rPr>
        <w:t>е</w:t>
      </w:r>
      <w:r w:rsidRPr="006047A2">
        <w:rPr>
          <w:szCs w:val="28"/>
        </w:rPr>
        <w:t>мьи.</w:t>
      </w:r>
    </w:p>
    <w:p w:rsidR="00E467ED" w:rsidRPr="006047A2" w:rsidRDefault="00E467ED" w:rsidP="00E467ED">
      <w:pPr>
        <w:ind w:firstLine="720"/>
        <w:jc w:val="both"/>
        <w:rPr>
          <w:szCs w:val="28"/>
        </w:rPr>
      </w:pPr>
      <w:r w:rsidRPr="006047A2">
        <w:rPr>
          <w:bCs/>
          <w:szCs w:val="28"/>
        </w:rPr>
        <w:t>Дом жилой блокированный –</w:t>
      </w:r>
      <w:r w:rsidRPr="006047A2">
        <w:rPr>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6047A2">
        <w:rPr>
          <w:szCs w:val="28"/>
        </w:rPr>
        <w:t>приквартирный</w:t>
      </w:r>
      <w:proofErr w:type="spellEnd"/>
      <w:r w:rsidRPr="006047A2">
        <w:rPr>
          <w:szCs w:val="28"/>
        </w:rPr>
        <w:t xml:space="preserve"> участок (кроме блокированных жилых домов, состо</w:t>
      </w:r>
      <w:r w:rsidRPr="006047A2">
        <w:rPr>
          <w:szCs w:val="28"/>
        </w:rPr>
        <w:t>я</w:t>
      </w:r>
      <w:r w:rsidRPr="006047A2">
        <w:rPr>
          <w:szCs w:val="28"/>
        </w:rPr>
        <w:t>щих из автономных жилых блоков, проектируемых по СНиП 31-02).</w:t>
      </w:r>
    </w:p>
    <w:p w:rsidR="00E467ED" w:rsidRPr="006047A2" w:rsidRDefault="00E467ED" w:rsidP="00E467ED">
      <w:pPr>
        <w:pStyle w:val="ac"/>
        <w:widowControl w:val="0"/>
        <w:spacing w:before="0" w:beforeAutospacing="0" w:after="0" w:afterAutospacing="0"/>
        <w:ind w:firstLine="720"/>
        <w:jc w:val="both"/>
        <w:rPr>
          <w:b/>
          <w:bCs/>
          <w:sz w:val="28"/>
          <w:szCs w:val="28"/>
        </w:rPr>
      </w:pPr>
      <w:r w:rsidRPr="006047A2">
        <w:rPr>
          <w:bCs/>
          <w:sz w:val="28"/>
          <w:szCs w:val="28"/>
        </w:rPr>
        <w:t>Дом жилой секционный –</w:t>
      </w:r>
      <w:r w:rsidRPr="006047A2">
        <w:rPr>
          <w:sz w:val="28"/>
          <w:szCs w:val="28"/>
        </w:rPr>
        <w:t xml:space="preserve"> многоквартирный жилой дом, состоящий из одной или нескольких секций, отделенных друг от друга стенами без пр</w:t>
      </w:r>
      <w:r w:rsidRPr="006047A2">
        <w:rPr>
          <w:sz w:val="28"/>
          <w:szCs w:val="28"/>
        </w:rPr>
        <w:t>о</w:t>
      </w:r>
      <w:r w:rsidRPr="006047A2">
        <w:rPr>
          <w:sz w:val="28"/>
          <w:szCs w:val="28"/>
        </w:rPr>
        <w:t>емов, с квартирами одной секции, имеющими выход на одну лестничную клетку непосредственно или через коридор.</w:t>
      </w:r>
    </w:p>
    <w:p w:rsidR="00E467ED" w:rsidRPr="006047A2" w:rsidRDefault="00E467ED" w:rsidP="00E467ED">
      <w:pPr>
        <w:ind w:firstLine="720"/>
        <w:jc w:val="both"/>
        <w:rPr>
          <w:szCs w:val="28"/>
        </w:rPr>
      </w:pPr>
      <w:r w:rsidRPr="006047A2">
        <w:rPr>
          <w:bCs/>
          <w:szCs w:val="28"/>
        </w:rPr>
        <w:t>Дом коттеджного типа</w:t>
      </w:r>
      <w:r>
        <w:rPr>
          <w:bCs/>
          <w:szCs w:val="28"/>
        </w:rPr>
        <w:t xml:space="preserve"> </w:t>
      </w:r>
      <w:r w:rsidRPr="006047A2">
        <w:rPr>
          <w:bCs/>
          <w:szCs w:val="28"/>
        </w:rPr>
        <w:t>–</w:t>
      </w:r>
      <w:r w:rsidRPr="006047A2">
        <w:rPr>
          <w:szCs w:val="28"/>
        </w:rPr>
        <w:t xml:space="preserve"> малоэтажный одноквартирный жилой дом.</w:t>
      </w:r>
    </w:p>
    <w:p w:rsidR="00E467ED" w:rsidRPr="006047A2" w:rsidRDefault="00E467ED" w:rsidP="00E467ED">
      <w:pPr>
        <w:ind w:firstLine="720"/>
        <w:jc w:val="both"/>
        <w:rPr>
          <w:szCs w:val="28"/>
        </w:rPr>
      </w:pPr>
      <w:r w:rsidRPr="006047A2">
        <w:rPr>
          <w:bCs/>
          <w:szCs w:val="28"/>
        </w:rPr>
        <w:t>Дорога</w:t>
      </w:r>
      <w:r>
        <w:rPr>
          <w:bCs/>
          <w:szCs w:val="28"/>
        </w:rPr>
        <w:t xml:space="preserve"> </w:t>
      </w:r>
      <w:r w:rsidRPr="006047A2">
        <w:rPr>
          <w:bCs/>
          <w:szCs w:val="28"/>
        </w:rPr>
        <w:t>–</w:t>
      </w:r>
      <w:r w:rsidRPr="006047A2">
        <w:rPr>
          <w:szCs w:val="28"/>
        </w:rPr>
        <w:t xml:space="preserve"> обустроенная или приспособленная и используемая для дв</w:t>
      </w:r>
      <w:r w:rsidRPr="006047A2">
        <w:rPr>
          <w:szCs w:val="28"/>
        </w:rPr>
        <w:t>и</w:t>
      </w:r>
      <w:r w:rsidRPr="006047A2">
        <w:rPr>
          <w:szCs w:val="28"/>
        </w:rPr>
        <w:t>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E467ED" w:rsidRPr="006047A2" w:rsidRDefault="00E467ED" w:rsidP="00E467ED">
      <w:pPr>
        <w:ind w:firstLine="720"/>
        <w:jc w:val="both"/>
        <w:rPr>
          <w:spacing w:val="-2"/>
          <w:szCs w:val="28"/>
        </w:rPr>
      </w:pPr>
      <w:r w:rsidRPr="006047A2">
        <w:rPr>
          <w:bCs/>
          <w:spacing w:val="-2"/>
          <w:szCs w:val="28"/>
        </w:rPr>
        <w:t>Железнодорожные пути общего пользования</w:t>
      </w:r>
      <w:r>
        <w:rPr>
          <w:bCs/>
          <w:spacing w:val="-2"/>
          <w:szCs w:val="28"/>
        </w:rPr>
        <w:t xml:space="preserve"> </w:t>
      </w:r>
      <w:r w:rsidRPr="006047A2">
        <w:rPr>
          <w:bCs/>
          <w:szCs w:val="28"/>
        </w:rPr>
        <w:t>–</w:t>
      </w:r>
      <w:r w:rsidRPr="006047A2">
        <w:rPr>
          <w:spacing w:val="-2"/>
          <w:szCs w:val="28"/>
        </w:rPr>
        <w:t xml:space="preserve"> железнодорожные пути на территориях железнодорожных станций, открытых для выполнения опер</w:t>
      </w:r>
      <w:r w:rsidRPr="006047A2">
        <w:rPr>
          <w:spacing w:val="-2"/>
          <w:szCs w:val="28"/>
        </w:rPr>
        <w:t>а</w:t>
      </w:r>
      <w:r w:rsidRPr="006047A2">
        <w:rPr>
          <w:spacing w:val="-2"/>
          <w:szCs w:val="28"/>
        </w:rPr>
        <w:t xml:space="preserve">ций по приему и отправлению поездов, приему и выдаче грузов, багажа и </w:t>
      </w:r>
      <w:proofErr w:type="spellStart"/>
      <w:r w:rsidRPr="006047A2">
        <w:rPr>
          <w:spacing w:val="-2"/>
          <w:szCs w:val="28"/>
        </w:rPr>
        <w:t>гр</w:t>
      </w:r>
      <w:r w:rsidRPr="006047A2">
        <w:rPr>
          <w:spacing w:val="-2"/>
          <w:szCs w:val="28"/>
        </w:rPr>
        <w:t>у</w:t>
      </w:r>
      <w:r w:rsidRPr="006047A2">
        <w:rPr>
          <w:spacing w:val="-2"/>
          <w:szCs w:val="28"/>
        </w:rPr>
        <w:t>зобагажа</w:t>
      </w:r>
      <w:proofErr w:type="spellEnd"/>
      <w:r w:rsidRPr="006047A2">
        <w:rPr>
          <w:spacing w:val="-2"/>
          <w:szCs w:val="28"/>
        </w:rPr>
        <w:t>, по обслуживанию пассажиров и выполнению сортировочной и м</w:t>
      </w:r>
      <w:r w:rsidRPr="006047A2">
        <w:rPr>
          <w:spacing w:val="-2"/>
          <w:szCs w:val="28"/>
        </w:rPr>
        <w:t>а</w:t>
      </w:r>
      <w:r w:rsidRPr="006047A2">
        <w:rPr>
          <w:spacing w:val="-2"/>
          <w:szCs w:val="28"/>
        </w:rPr>
        <w:t>невровой работы, а также железнодорожные пути, соединяющие такие ста</w:t>
      </w:r>
      <w:r w:rsidRPr="006047A2">
        <w:rPr>
          <w:spacing w:val="-2"/>
          <w:szCs w:val="28"/>
        </w:rPr>
        <w:t>н</w:t>
      </w:r>
      <w:r w:rsidRPr="006047A2">
        <w:rPr>
          <w:spacing w:val="-2"/>
          <w:szCs w:val="28"/>
        </w:rPr>
        <w:t>ции.</w:t>
      </w:r>
    </w:p>
    <w:p w:rsidR="00E467ED" w:rsidRPr="006047A2" w:rsidRDefault="00E467ED" w:rsidP="00E467ED">
      <w:pPr>
        <w:ind w:firstLine="720"/>
        <w:jc w:val="both"/>
        <w:rPr>
          <w:szCs w:val="28"/>
        </w:rPr>
      </w:pPr>
      <w:r w:rsidRPr="006047A2">
        <w:rPr>
          <w:bCs/>
          <w:szCs w:val="28"/>
        </w:rPr>
        <w:t>Жилой район –</w:t>
      </w:r>
      <w:r w:rsidRPr="006047A2">
        <w:rPr>
          <w:szCs w:val="28"/>
        </w:rPr>
        <w:t xml:space="preserve"> структурный элемент жилой зоны. Жилой район фо</w:t>
      </w:r>
      <w:r w:rsidRPr="006047A2">
        <w:rPr>
          <w:szCs w:val="28"/>
        </w:rPr>
        <w:t>р</w:t>
      </w:r>
      <w:r w:rsidRPr="006047A2">
        <w:rPr>
          <w:szCs w:val="28"/>
        </w:rPr>
        <w:t xml:space="preserve">мируется как группа микрорайонов (кварталов), </w:t>
      </w:r>
      <w:r w:rsidRPr="006047A2">
        <w:rPr>
          <w:bCs/>
          <w:szCs w:val="28"/>
        </w:rPr>
        <w:t>как правило, в пределах те</w:t>
      </w:r>
      <w:r w:rsidRPr="006047A2">
        <w:rPr>
          <w:bCs/>
          <w:szCs w:val="28"/>
        </w:rPr>
        <w:t>р</w:t>
      </w:r>
      <w:r w:rsidRPr="006047A2">
        <w:rPr>
          <w:bCs/>
          <w:szCs w:val="28"/>
        </w:rPr>
        <w:t xml:space="preserve">ритории, ограниченной городскими магистралями, линиями железных дорог, естественными рубежами (река, лес и др.); </w:t>
      </w:r>
      <w:r w:rsidRPr="006047A2">
        <w:rPr>
          <w:szCs w:val="28"/>
        </w:rPr>
        <w:t xml:space="preserve">в пределах территории жилого района размещаются учреждения и предприятия </w:t>
      </w:r>
      <w:r>
        <w:rPr>
          <w:szCs w:val="28"/>
        </w:rPr>
        <w:t xml:space="preserve">с радиусом обслуживания </w:t>
      </w:r>
      <w:r w:rsidRPr="006047A2">
        <w:rPr>
          <w:szCs w:val="28"/>
        </w:rPr>
        <w:t xml:space="preserve">населения не более </w:t>
      </w:r>
      <w:smartTag w:uri="urn:schemas-microsoft-com:office:smarttags" w:element="metricconverter">
        <w:smartTagPr>
          <w:attr w:name="ProductID" w:val="1500 м"/>
        </w:smartTagPr>
        <w:r w:rsidRPr="006047A2">
          <w:rPr>
            <w:szCs w:val="28"/>
          </w:rPr>
          <w:t>1500 м</w:t>
        </w:r>
      </w:smartTag>
      <w:r w:rsidRPr="006047A2">
        <w:rPr>
          <w:szCs w:val="28"/>
        </w:rPr>
        <w:t>, а также часть объектов городского значения.</w:t>
      </w:r>
    </w:p>
    <w:p w:rsidR="00E467ED" w:rsidRPr="006047A2" w:rsidRDefault="00E467ED" w:rsidP="00E467ED">
      <w:pPr>
        <w:ind w:firstLine="720"/>
        <w:jc w:val="both"/>
        <w:rPr>
          <w:szCs w:val="28"/>
        </w:rPr>
      </w:pPr>
      <w:r w:rsidRPr="006047A2">
        <w:rPr>
          <w:bCs/>
          <w:szCs w:val="28"/>
        </w:rPr>
        <w:t>Защита населения</w:t>
      </w:r>
      <w:r>
        <w:rPr>
          <w:bCs/>
          <w:szCs w:val="28"/>
        </w:rPr>
        <w:t xml:space="preserve"> </w:t>
      </w:r>
      <w:r w:rsidRPr="006047A2">
        <w:rPr>
          <w:bCs/>
          <w:szCs w:val="28"/>
        </w:rPr>
        <w:t>–</w:t>
      </w:r>
      <w:r w:rsidRPr="006047A2">
        <w:rPr>
          <w:szCs w:val="28"/>
        </w:rPr>
        <w:t xml:space="preserve"> комплекс взаимоувязанных по месту, времени </w:t>
      </w:r>
      <w:r w:rsidRPr="006047A2">
        <w:rPr>
          <w:szCs w:val="28"/>
        </w:rPr>
        <w:lastRenderedPageBreak/>
        <w:t>пр</w:t>
      </w:r>
      <w:r w:rsidRPr="006047A2">
        <w:rPr>
          <w:szCs w:val="28"/>
        </w:rPr>
        <w:t>о</w:t>
      </w:r>
      <w:r w:rsidRPr="006047A2">
        <w:rPr>
          <w:szCs w:val="28"/>
        </w:rPr>
        <w:t>ведения, цели, ресурсам мероприятий единой государственной системы пр</w:t>
      </w:r>
      <w:r w:rsidRPr="006047A2">
        <w:rPr>
          <w:szCs w:val="28"/>
        </w:rPr>
        <w:t>е</w:t>
      </w:r>
      <w:r w:rsidRPr="006047A2">
        <w:rPr>
          <w:szCs w:val="28"/>
        </w:rPr>
        <w:t>дупреждения и ликвидации чрезвычайных ситуаций, направленных на устр</w:t>
      </w:r>
      <w:r w:rsidRPr="006047A2">
        <w:rPr>
          <w:szCs w:val="28"/>
        </w:rPr>
        <w:t>а</w:t>
      </w:r>
      <w:r w:rsidRPr="006047A2">
        <w:rPr>
          <w:szCs w:val="28"/>
        </w:rPr>
        <w:t>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w:t>
      </w:r>
      <w:r w:rsidRPr="006047A2">
        <w:rPr>
          <w:szCs w:val="28"/>
        </w:rPr>
        <w:t>т</w:t>
      </w:r>
      <w:r w:rsidRPr="006047A2">
        <w:rPr>
          <w:szCs w:val="28"/>
        </w:rPr>
        <w:t>вий, техногенных аварий и катастроф.</w:t>
      </w:r>
    </w:p>
    <w:p w:rsidR="00E467ED" w:rsidRPr="006047A2" w:rsidRDefault="00E467ED" w:rsidP="00E467ED">
      <w:pPr>
        <w:pStyle w:val="ac"/>
        <w:widowControl w:val="0"/>
        <w:spacing w:before="0" w:beforeAutospacing="0" w:after="0" w:afterAutospacing="0"/>
        <w:ind w:firstLine="720"/>
        <w:jc w:val="both"/>
        <w:rPr>
          <w:b/>
          <w:bCs/>
          <w:sz w:val="28"/>
          <w:szCs w:val="28"/>
        </w:rPr>
      </w:pPr>
      <w:r w:rsidRPr="006047A2">
        <w:rPr>
          <w:bCs/>
          <w:sz w:val="28"/>
          <w:szCs w:val="28"/>
        </w:rPr>
        <w:t>Земельный участок</w:t>
      </w:r>
      <w:r>
        <w:rPr>
          <w:bCs/>
          <w:sz w:val="28"/>
          <w:szCs w:val="28"/>
        </w:rPr>
        <w:t xml:space="preserve"> </w:t>
      </w:r>
      <w:r w:rsidRPr="006047A2">
        <w:rPr>
          <w:bCs/>
          <w:sz w:val="28"/>
          <w:szCs w:val="28"/>
        </w:rPr>
        <w:t>–</w:t>
      </w:r>
      <w:r w:rsidRPr="006047A2">
        <w:rPr>
          <w:sz w:val="28"/>
          <w:szCs w:val="28"/>
        </w:rPr>
        <w:t xml:space="preserve"> часть поверхности земли (в том числе почвенный слой), границы которой описаны и удостоверены в установленном порядке.</w:t>
      </w:r>
    </w:p>
    <w:p w:rsidR="00E467ED" w:rsidRPr="006047A2" w:rsidRDefault="00E467ED" w:rsidP="00E467ED">
      <w:pPr>
        <w:ind w:firstLine="720"/>
        <w:jc w:val="both"/>
        <w:rPr>
          <w:szCs w:val="28"/>
        </w:rPr>
      </w:pPr>
      <w:r w:rsidRPr="006047A2">
        <w:rPr>
          <w:bCs/>
          <w:szCs w:val="28"/>
        </w:rPr>
        <w:t>Зоны с особыми условиями использования территорий</w:t>
      </w:r>
      <w:r>
        <w:rPr>
          <w:bCs/>
          <w:szCs w:val="28"/>
        </w:rPr>
        <w:t xml:space="preserve"> </w:t>
      </w:r>
      <w:r w:rsidRPr="006047A2">
        <w:rPr>
          <w:bCs/>
          <w:szCs w:val="28"/>
        </w:rPr>
        <w:t>–</w:t>
      </w:r>
      <w:r w:rsidRPr="006047A2">
        <w:rPr>
          <w:szCs w:val="28"/>
        </w:rPr>
        <w:t xml:space="preserve"> охранные, с</w:t>
      </w:r>
      <w:r w:rsidRPr="006047A2">
        <w:rPr>
          <w:szCs w:val="28"/>
        </w:rPr>
        <w:t>а</w:t>
      </w:r>
      <w:r w:rsidRPr="006047A2">
        <w:rPr>
          <w:szCs w:val="28"/>
        </w:rPr>
        <w:t>нитарно-защитные зоны, зоны охраны объектов культурного наследия нар</w:t>
      </w:r>
      <w:r w:rsidRPr="006047A2">
        <w:rPr>
          <w:szCs w:val="28"/>
        </w:rPr>
        <w:t>о</w:t>
      </w:r>
      <w:r w:rsidRPr="006047A2">
        <w:rPr>
          <w:szCs w:val="28"/>
        </w:rPr>
        <w:t xml:space="preserve">дов Российской Федерации, </w:t>
      </w:r>
      <w:proofErr w:type="spellStart"/>
      <w:r w:rsidRPr="006047A2">
        <w:rPr>
          <w:szCs w:val="28"/>
        </w:rPr>
        <w:t>водоохранные</w:t>
      </w:r>
      <w:proofErr w:type="spellEnd"/>
      <w:r w:rsidRPr="006047A2">
        <w:rPr>
          <w:szCs w:val="28"/>
        </w:rPr>
        <w:t xml:space="preserve"> зоны, зоны охраны источников питьевого водоснабжения, зоны охраняемых объектов, иные зоны, устана</w:t>
      </w:r>
      <w:r w:rsidRPr="006047A2">
        <w:rPr>
          <w:szCs w:val="28"/>
        </w:rPr>
        <w:t>в</w:t>
      </w:r>
      <w:r w:rsidRPr="006047A2">
        <w:rPr>
          <w:szCs w:val="28"/>
        </w:rPr>
        <w:t>ливаемые в соответствии с законодательством Российской Федерации.</w:t>
      </w:r>
    </w:p>
    <w:p w:rsidR="00E467ED" w:rsidRPr="006047A2" w:rsidRDefault="00E467ED" w:rsidP="00E467ED">
      <w:pPr>
        <w:ind w:firstLine="720"/>
        <w:jc w:val="both"/>
        <w:rPr>
          <w:bCs/>
          <w:szCs w:val="28"/>
        </w:rPr>
      </w:pPr>
      <w:r w:rsidRPr="006047A2">
        <w:rPr>
          <w:bCs/>
          <w:szCs w:val="28"/>
        </w:rPr>
        <w:t>Историческое поселение – населенный пункт или его часть, включе</w:t>
      </w:r>
      <w:r w:rsidRPr="006047A2">
        <w:rPr>
          <w:bCs/>
          <w:szCs w:val="28"/>
        </w:rPr>
        <w:t>н</w:t>
      </w:r>
      <w:r w:rsidRPr="006047A2">
        <w:rPr>
          <w:bCs/>
          <w:szCs w:val="28"/>
        </w:rPr>
        <w:t>ные в перечень исторических поселений федерального значения или в пер</w:t>
      </w:r>
      <w:r w:rsidRPr="006047A2">
        <w:rPr>
          <w:bCs/>
          <w:szCs w:val="28"/>
        </w:rPr>
        <w:t>е</w:t>
      </w:r>
      <w:r w:rsidRPr="006047A2">
        <w:rPr>
          <w:bCs/>
          <w:szCs w:val="28"/>
        </w:rPr>
        <w:t>чень исторических поселений регионального значения, в границах которых расположены объекты культурного наследия, включенные в реестр, выя</w:t>
      </w:r>
      <w:r w:rsidRPr="006047A2">
        <w:rPr>
          <w:bCs/>
          <w:szCs w:val="28"/>
        </w:rPr>
        <w:t>в</w:t>
      </w:r>
      <w:r w:rsidRPr="006047A2">
        <w:rPr>
          <w:bCs/>
          <w:szCs w:val="28"/>
        </w:rPr>
        <w:t>ленные объекты культурного наследия и объекты, составляющие предмет охраны исторического поселения.</w:t>
      </w:r>
    </w:p>
    <w:p w:rsidR="00E467ED" w:rsidRPr="006047A2" w:rsidRDefault="00E467ED" w:rsidP="00E467ED">
      <w:pPr>
        <w:ind w:firstLine="720"/>
        <w:jc w:val="both"/>
        <w:rPr>
          <w:bCs/>
          <w:szCs w:val="28"/>
        </w:rPr>
      </w:pPr>
      <w:bookmarkStart w:id="83" w:name="sub_3501"/>
      <w:r w:rsidRPr="006047A2">
        <w:rPr>
          <w:bCs/>
          <w:szCs w:val="28"/>
        </w:rPr>
        <w:t>Комплексное освоение земельных участков в целях жилищного стро</w:t>
      </w:r>
      <w:r w:rsidRPr="006047A2">
        <w:rPr>
          <w:bCs/>
          <w:szCs w:val="28"/>
        </w:rPr>
        <w:t>и</w:t>
      </w:r>
      <w:r w:rsidRPr="006047A2">
        <w:rPr>
          <w:bCs/>
          <w:szCs w:val="28"/>
        </w:rPr>
        <w:t>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w:t>
      </w:r>
      <w:r w:rsidRPr="006047A2">
        <w:rPr>
          <w:bCs/>
          <w:szCs w:val="28"/>
        </w:rPr>
        <w:t>и</w:t>
      </w:r>
      <w:r w:rsidRPr="006047A2">
        <w:rPr>
          <w:bCs/>
          <w:szCs w:val="28"/>
        </w:rPr>
        <w:t>лищного и иного строительства в соответствии с видами разрешенного и</w:t>
      </w:r>
      <w:r w:rsidRPr="006047A2">
        <w:rPr>
          <w:bCs/>
          <w:szCs w:val="28"/>
        </w:rPr>
        <w:t>с</w:t>
      </w:r>
      <w:r w:rsidRPr="006047A2">
        <w:rPr>
          <w:bCs/>
          <w:szCs w:val="28"/>
        </w:rPr>
        <w:t>пользования.</w:t>
      </w:r>
    </w:p>
    <w:bookmarkEnd w:id="83"/>
    <w:p w:rsidR="00E467ED" w:rsidRPr="006047A2" w:rsidRDefault="00E467ED" w:rsidP="00E467ED">
      <w:pPr>
        <w:ind w:firstLine="720"/>
        <w:jc w:val="both"/>
        <w:rPr>
          <w:szCs w:val="28"/>
        </w:rPr>
      </w:pPr>
      <w:r w:rsidRPr="006047A2">
        <w:rPr>
          <w:bCs/>
          <w:szCs w:val="28"/>
        </w:rPr>
        <w:t>Красные линии</w:t>
      </w:r>
      <w:r>
        <w:rPr>
          <w:bCs/>
          <w:szCs w:val="28"/>
        </w:rPr>
        <w:t xml:space="preserve"> </w:t>
      </w:r>
      <w:r w:rsidRPr="006047A2">
        <w:rPr>
          <w:bCs/>
          <w:szCs w:val="28"/>
        </w:rPr>
        <w:t>–</w:t>
      </w:r>
      <w:r w:rsidRPr="006047A2">
        <w:rPr>
          <w:szCs w:val="28"/>
        </w:rPr>
        <w:t xml:space="preserve"> линии, которые обозначают существующие, план</w:t>
      </w:r>
      <w:r w:rsidRPr="006047A2">
        <w:rPr>
          <w:szCs w:val="28"/>
        </w:rPr>
        <w:t>и</w:t>
      </w:r>
      <w:r w:rsidRPr="006047A2">
        <w:rPr>
          <w:szCs w:val="28"/>
        </w:rPr>
        <w:t>руемые (изменяемые, вновь образуемые) границы территорий общего пол</w:t>
      </w:r>
      <w:r w:rsidRPr="006047A2">
        <w:rPr>
          <w:szCs w:val="28"/>
        </w:rPr>
        <w:t>ь</w:t>
      </w:r>
      <w:r w:rsidRPr="006047A2">
        <w:rPr>
          <w:szCs w:val="28"/>
        </w:rPr>
        <w:t>зования, границы земельных участков, на которых расположены линии эле</w:t>
      </w:r>
      <w:r w:rsidRPr="006047A2">
        <w:rPr>
          <w:szCs w:val="28"/>
        </w:rPr>
        <w:t>к</w:t>
      </w:r>
      <w:r w:rsidRPr="006047A2">
        <w:rPr>
          <w:szCs w:val="28"/>
        </w:rPr>
        <w:t>тропередачи, линии связи (в том числе линейно-кабельные сооружения), тр</w:t>
      </w:r>
      <w:r w:rsidRPr="006047A2">
        <w:rPr>
          <w:szCs w:val="28"/>
        </w:rPr>
        <w:t>у</w:t>
      </w:r>
      <w:r w:rsidRPr="006047A2">
        <w:rPr>
          <w:szCs w:val="28"/>
        </w:rPr>
        <w:t>бопроводы, автомобильные дороги, железнодорожные линии и другие п</w:t>
      </w:r>
      <w:r w:rsidRPr="006047A2">
        <w:rPr>
          <w:szCs w:val="28"/>
        </w:rPr>
        <w:t>о</w:t>
      </w:r>
      <w:r w:rsidRPr="006047A2">
        <w:rPr>
          <w:szCs w:val="28"/>
        </w:rPr>
        <w:t xml:space="preserve">добные сооружения. </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Линии застройки</w:t>
      </w:r>
      <w:r w:rsidRPr="006047A2">
        <w:rPr>
          <w:rFonts w:ascii="Times New Roman" w:hAnsi="Times New Roman" w:cs="Times New Roman"/>
          <w:sz w:val="28"/>
          <w:szCs w:val="28"/>
        </w:rPr>
        <w:t xml:space="preserve"> – условные линии, устанавливающие границы з</w:t>
      </w:r>
      <w:r w:rsidRPr="006047A2">
        <w:rPr>
          <w:rFonts w:ascii="Times New Roman" w:hAnsi="Times New Roman" w:cs="Times New Roman"/>
          <w:sz w:val="28"/>
          <w:szCs w:val="28"/>
        </w:rPr>
        <w:t>а</w:t>
      </w:r>
      <w:r w:rsidRPr="006047A2">
        <w:rPr>
          <w:rFonts w:ascii="Times New Roman" w:hAnsi="Times New Roman" w:cs="Times New Roman"/>
          <w:sz w:val="28"/>
          <w:szCs w:val="28"/>
        </w:rPr>
        <w:t xml:space="preserve">стройки при </w:t>
      </w:r>
      <w:r w:rsidRPr="006047A2">
        <w:rPr>
          <w:rFonts w:ascii="Times New Roman" w:hAnsi="Times New Roman" w:cs="Times New Roman"/>
          <w:spacing w:val="-2"/>
          <w:sz w:val="28"/>
          <w:szCs w:val="28"/>
        </w:rPr>
        <w:t>размещении зданий, строений, сооружений с отступом от кра</w:t>
      </w:r>
      <w:r w:rsidRPr="006047A2">
        <w:rPr>
          <w:rFonts w:ascii="Times New Roman" w:hAnsi="Times New Roman" w:cs="Times New Roman"/>
          <w:spacing w:val="-2"/>
          <w:sz w:val="28"/>
          <w:szCs w:val="28"/>
        </w:rPr>
        <w:t>с</w:t>
      </w:r>
      <w:r w:rsidRPr="006047A2">
        <w:rPr>
          <w:rFonts w:ascii="Times New Roman" w:hAnsi="Times New Roman" w:cs="Times New Roman"/>
          <w:spacing w:val="-2"/>
          <w:sz w:val="28"/>
          <w:szCs w:val="28"/>
        </w:rPr>
        <w:t>ных линий или от границ земельного участка.</w:t>
      </w:r>
    </w:p>
    <w:p w:rsidR="00E467ED" w:rsidRPr="006047A2" w:rsidRDefault="00E467ED" w:rsidP="00E467ED">
      <w:pPr>
        <w:ind w:firstLine="720"/>
        <w:jc w:val="both"/>
        <w:rPr>
          <w:szCs w:val="28"/>
        </w:rPr>
      </w:pPr>
      <w:r w:rsidRPr="006047A2">
        <w:rPr>
          <w:bCs/>
          <w:szCs w:val="28"/>
        </w:rPr>
        <w:t>Маломобильные</w:t>
      </w:r>
      <w:r>
        <w:rPr>
          <w:bCs/>
          <w:szCs w:val="28"/>
        </w:rPr>
        <w:t xml:space="preserve"> </w:t>
      </w:r>
      <w:r w:rsidRPr="006047A2">
        <w:rPr>
          <w:bCs/>
          <w:szCs w:val="28"/>
        </w:rPr>
        <w:t>группы</w:t>
      </w:r>
      <w:r>
        <w:rPr>
          <w:bCs/>
          <w:szCs w:val="28"/>
        </w:rPr>
        <w:t xml:space="preserve"> </w:t>
      </w:r>
      <w:r w:rsidRPr="006047A2">
        <w:rPr>
          <w:bCs/>
          <w:szCs w:val="28"/>
        </w:rPr>
        <w:t>населения</w:t>
      </w:r>
      <w:r>
        <w:rPr>
          <w:bCs/>
          <w:szCs w:val="28"/>
        </w:rPr>
        <w:t xml:space="preserve"> </w:t>
      </w:r>
      <w:r w:rsidRPr="006047A2">
        <w:rPr>
          <w:bCs/>
          <w:szCs w:val="28"/>
        </w:rPr>
        <w:t>–</w:t>
      </w:r>
      <w:r w:rsidRPr="006047A2">
        <w:rPr>
          <w:szCs w:val="28"/>
        </w:rPr>
        <w:t xml:space="preserve"> люди, испытывающие затруднения при самостоятельном передвижении, получении услуги, необходимой и</w:t>
      </w:r>
      <w:r w:rsidRPr="006047A2">
        <w:rPr>
          <w:szCs w:val="28"/>
        </w:rPr>
        <w:t>н</w:t>
      </w:r>
      <w:r w:rsidRPr="006047A2">
        <w:rPr>
          <w:szCs w:val="28"/>
        </w:rPr>
        <w:t>формации или при ориентировании в пространстве (инвалиды, люди с вр</w:t>
      </w:r>
      <w:r w:rsidRPr="006047A2">
        <w:rPr>
          <w:szCs w:val="28"/>
        </w:rPr>
        <w:t>е</w:t>
      </w:r>
      <w:r w:rsidRPr="006047A2">
        <w:rPr>
          <w:szCs w:val="28"/>
        </w:rPr>
        <w:t>менным нарушением здоровья, беременные женщины, люди преклонного возраста, люди с детскими колясками и т.п.).</w:t>
      </w:r>
    </w:p>
    <w:p w:rsidR="00E467ED" w:rsidRPr="006047A2" w:rsidRDefault="00E467ED" w:rsidP="00E467ED">
      <w:pPr>
        <w:spacing w:line="228" w:lineRule="auto"/>
        <w:ind w:firstLine="720"/>
        <w:jc w:val="both"/>
        <w:rPr>
          <w:szCs w:val="28"/>
        </w:rPr>
      </w:pPr>
      <w:r w:rsidRPr="006047A2">
        <w:rPr>
          <w:bCs/>
          <w:szCs w:val="28"/>
        </w:rPr>
        <w:t>Микрорайон (квартал)</w:t>
      </w:r>
      <w:r>
        <w:rPr>
          <w:bCs/>
          <w:szCs w:val="28"/>
        </w:rPr>
        <w:t xml:space="preserve"> </w:t>
      </w:r>
      <w:r w:rsidRPr="006047A2">
        <w:rPr>
          <w:bCs/>
          <w:szCs w:val="28"/>
        </w:rPr>
        <w:t>–</w:t>
      </w:r>
      <w:r w:rsidRPr="006047A2">
        <w:rPr>
          <w:szCs w:val="28"/>
        </w:rPr>
        <w:t xml:space="preserve"> элемент планировочной структуры жилой з</w:t>
      </w:r>
      <w:r w:rsidRPr="006047A2">
        <w:rPr>
          <w:szCs w:val="28"/>
        </w:rPr>
        <w:t>а</w:t>
      </w:r>
      <w:r w:rsidRPr="006047A2">
        <w:rPr>
          <w:szCs w:val="28"/>
        </w:rPr>
        <w:t>стройки, не расчлененный магистральными улицами и дорогами, в пределах которого размещаются учреждения и предприятия повседневного пользов</w:t>
      </w:r>
      <w:r w:rsidRPr="006047A2">
        <w:rPr>
          <w:szCs w:val="28"/>
        </w:rPr>
        <w:t>а</w:t>
      </w:r>
      <w:r w:rsidRPr="006047A2">
        <w:rPr>
          <w:szCs w:val="28"/>
        </w:rPr>
        <w:t xml:space="preserve">ния с </w:t>
      </w:r>
      <w:r>
        <w:rPr>
          <w:szCs w:val="28"/>
        </w:rPr>
        <w:t>радиусом обслуживания</w:t>
      </w:r>
      <w:r w:rsidRPr="006047A2">
        <w:rPr>
          <w:szCs w:val="28"/>
        </w:rPr>
        <w:t xml:space="preserve"> населения не более </w:t>
      </w:r>
      <w:smartTag w:uri="urn:schemas-microsoft-com:office:smarttags" w:element="metricconverter">
        <w:smartTagPr>
          <w:attr w:name="ProductID" w:val="500 м"/>
        </w:smartTagPr>
        <w:r w:rsidRPr="006047A2">
          <w:rPr>
            <w:szCs w:val="28"/>
          </w:rPr>
          <w:t>500 м</w:t>
        </w:r>
      </w:smartTag>
      <w:r w:rsidRPr="006047A2">
        <w:rPr>
          <w:szCs w:val="28"/>
        </w:rPr>
        <w:t xml:space="preserve">; </w:t>
      </w:r>
      <w:r w:rsidRPr="006047A2">
        <w:rPr>
          <w:color w:val="000000"/>
          <w:szCs w:val="28"/>
        </w:rPr>
        <w:t>границами, как пр</w:t>
      </w:r>
      <w:r w:rsidRPr="006047A2">
        <w:rPr>
          <w:color w:val="000000"/>
          <w:szCs w:val="28"/>
        </w:rPr>
        <w:t>а</w:t>
      </w:r>
      <w:r w:rsidRPr="006047A2">
        <w:rPr>
          <w:color w:val="000000"/>
          <w:szCs w:val="28"/>
        </w:rPr>
        <w:t>вило, являются магистральные или жилые улицы, проезды, пешеходные п</w:t>
      </w:r>
      <w:r w:rsidRPr="006047A2">
        <w:rPr>
          <w:color w:val="000000"/>
          <w:szCs w:val="28"/>
        </w:rPr>
        <w:t>у</w:t>
      </w:r>
      <w:r w:rsidRPr="006047A2">
        <w:rPr>
          <w:color w:val="000000"/>
          <w:szCs w:val="28"/>
        </w:rPr>
        <w:t>ти, естественные рубежи</w:t>
      </w:r>
      <w:r w:rsidRPr="006047A2">
        <w:rPr>
          <w:szCs w:val="28"/>
        </w:rPr>
        <w:t>.</w:t>
      </w:r>
    </w:p>
    <w:p w:rsidR="00E467ED" w:rsidRPr="006047A2" w:rsidRDefault="00E467ED" w:rsidP="00E467ED">
      <w:pPr>
        <w:spacing w:line="228" w:lineRule="auto"/>
        <w:ind w:firstLine="709"/>
        <w:jc w:val="both"/>
        <w:rPr>
          <w:szCs w:val="28"/>
        </w:rPr>
      </w:pPr>
      <w:r w:rsidRPr="006047A2">
        <w:rPr>
          <w:bCs/>
          <w:szCs w:val="28"/>
        </w:rPr>
        <w:lastRenderedPageBreak/>
        <w:t>Муниципальное образование</w:t>
      </w:r>
      <w:r>
        <w:rPr>
          <w:bCs/>
          <w:szCs w:val="28"/>
        </w:rPr>
        <w:t xml:space="preserve"> </w:t>
      </w:r>
      <w:r w:rsidRPr="006047A2">
        <w:rPr>
          <w:bCs/>
          <w:szCs w:val="28"/>
        </w:rPr>
        <w:t>–</w:t>
      </w:r>
      <w:r w:rsidRPr="006047A2">
        <w:rPr>
          <w:szCs w:val="28"/>
        </w:rPr>
        <w:t xml:space="preserve"> городское или сельское поселение, м</w:t>
      </w:r>
      <w:r w:rsidRPr="006047A2">
        <w:rPr>
          <w:szCs w:val="28"/>
        </w:rPr>
        <w:t>у</w:t>
      </w:r>
      <w:r w:rsidRPr="006047A2">
        <w:rPr>
          <w:szCs w:val="28"/>
        </w:rPr>
        <w:t>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E467ED" w:rsidRPr="006047A2" w:rsidRDefault="00E467ED" w:rsidP="00E467ED">
      <w:pPr>
        <w:spacing w:line="228" w:lineRule="auto"/>
        <w:ind w:firstLine="720"/>
        <w:jc w:val="both"/>
        <w:rPr>
          <w:bCs/>
          <w:szCs w:val="28"/>
        </w:rPr>
      </w:pPr>
      <w:r w:rsidRPr="006047A2">
        <w:rPr>
          <w:bCs/>
          <w:szCs w:val="28"/>
        </w:rPr>
        <w:t>Муниципальный район</w:t>
      </w:r>
      <w:r>
        <w:rPr>
          <w:bCs/>
          <w:szCs w:val="28"/>
        </w:rPr>
        <w:t xml:space="preserve"> </w:t>
      </w:r>
      <w:r w:rsidRPr="006047A2">
        <w:rPr>
          <w:bCs/>
          <w:szCs w:val="28"/>
        </w:rPr>
        <w:t>–</w:t>
      </w:r>
      <w:r>
        <w:rPr>
          <w:bCs/>
          <w:szCs w:val="28"/>
        </w:rPr>
        <w:t xml:space="preserve">  </w:t>
      </w:r>
      <w:r w:rsidRPr="006047A2">
        <w:rPr>
          <w:spacing w:val="-2"/>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6047A2">
        <w:rPr>
          <w:spacing w:val="-2"/>
          <w:szCs w:val="28"/>
        </w:rPr>
        <w:t>межпоселенческого</w:t>
      </w:r>
      <w:proofErr w:type="spellEnd"/>
      <w:r w:rsidRPr="006047A2">
        <w:rPr>
          <w:spacing w:val="-2"/>
          <w:szCs w:val="28"/>
        </w:rPr>
        <w:t xml:space="preserve"> характера н</w:t>
      </w:r>
      <w:r w:rsidRPr="006047A2">
        <w:rPr>
          <w:spacing w:val="-2"/>
          <w:szCs w:val="28"/>
        </w:rPr>
        <w:t>а</w:t>
      </w:r>
      <w:r w:rsidRPr="006047A2">
        <w:rPr>
          <w:spacing w:val="-2"/>
          <w:szCs w:val="28"/>
        </w:rPr>
        <w:t>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E467ED" w:rsidRPr="006047A2" w:rsidRDefault="00E467ED" w:rsidP="00E467ED">
      <w:pPr>
        <w:autoSpaceDE w:val="0"/>
        <w:autoSpaceDN w:val="0"/>
        <w:adjustRightInd w:val="0"/>
        <w:spacing w:line="228" w:lineRule="auto"/>
        <w:ind w:firstLine="720"/>
        <w:jc w:val="both"/>
        <w:rPr>
          <w:szCs w:val="28"/>
        </w:rPr>
      </w:pPr>
      <w:r w:rsidRPr="006047A2">
        <w:rPr>
          <w:bCs/>
          <w:szCs w:val="28"/>
        </w:rPr>
        <w:t>Населенный пункт</w:t>
      </w:r>
      <w:r>
        <w:rPr>
          <w:bCs/>
          <w:szCs w:val="28"/>
        </w:rPr>
        <w:t xml:space="preserve"> </w:t>
      </w:r>
      <w:r w:rsidRPr="006047A2">
        <w:rPr>
          <w:bCs/>
          <w:szCs w:val="28"/>
        </w:rPr>
        <w:t>–</w:t>
      </w:r>
      <w:r w:rsidRPr="006047A2">
        <w:rPr>
          <w:szCs w:val="28"/>
        </w:rPr>
        <w:t xml:space="preserve"> часть территории Алтайского края, которая имеет собственное наименование и статус, служит местом компактного постоянн</w:t>
      </w:r>
      <w:r w:rsidRPr="006047A2">
        <w:rPr>
          <w:szCs w:val="28"/>
        </w:rPr>
        <w:t>о</w:t>
      </w:r>
      <w:r w:rsidRPr="006047A2">
        <w:rPr>
          <w:szCs w:val="28"/>
        </w:rPr>
        <w:t>го проживания людей, и в установленных границах которой расположены жилые дома, административные и хозяйственные постройки.</w:t>
      </w:r>
    </w:p>
    <w:p w:rsidR="00E467ED" w:rsidRPr="006047A2" w:rsidRDefault="00E467ED" w:rsidP="00E467ED">
      <w:pPr>
        <w:autoSpaceDE w:val="0"/>
        <w:autoSpaceDN w:val="0"/>
        <w:adjustRightInd w:val="0"/>
        <w:spacing w:line="228" w:lineRule="auto"/>
        <w:ind w:firstLine="720"/>
        <w:jc w:val="both"/>
        <w:rPr>
          <w:bCs/>
          <w:spacing w:val="-2"/>
          <w:szCs w:val="28"/>
        </w:rPr>
      </w:pPr>
      <w:r w:rsidRPr="006047A2">
        <w:rPr>
          <w:szCs w:val="28"/>
        </w:rPr>
        <w:t xml:space="preserve">Нестационарный объект </w:t>
      </w:r>
      <w:r w:rsidRPr="006047A2">
        <w:rPr>
          <w:bCs/>
          <w:szCs w:val="28"/>
        </w:rPr>
        <w:t>–</w:t>
      </w:r>
      <w:r w:rsidRPr="006047A2">
        <w:rPr>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6047A2">
        <w:rPr>
          <w:bCs/>
          <w:spacing w:val="-2"/>
          <w:szCs w:val="28"/>
        </w:rPr>
        <w:t>киоски, навесы, павильоны, летние арены, эс</w:t>
      </w:r>
      <w:r w:rsidRPr="006047A2">
        <w:rPr>
          <w:bCs/>
          <w:spacing w:val="-2"/>
          <w:szCs w:val="28"/>
        </w:rPr>
        <w:t>т</w:t>
      </w:r>
      <w:r w:rsidRPr="006047A2">
        <w:rPr>
          <w:bCs/>
          <w:spacing w:val="-2"/>
          <w:szCs w:val="28"/>
        </w:rPr>
        <w:t xml:space="preserve">рады, беседки, </w:t>
      </w:r>
      <w:r w:rsidRPr="006047A2">
        <w:rPr>
          <w:szCs w:val="28"/>
        </w:rPr>
        <w:t>летние кафе, аттракционы, платежные терминалы</w:t>
      </w:r>
      <w:r>
        <w:rPr>
          <w:szCs w:val="28"/>
        </w:rPr>
        <w:t>,</w:t>
      </w:r>
      <w:r w:rsidRPr="006047A2">
        <w:rPr>
          <w:bCs/>
          <w:spacing w:val="-2"/>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E467ED" w:rsidRPr="006047A2" w:rsidRDefault="00E467ED" w:rsidP="00E467ED">
      <w:pPr>
        <w:spacing w:line="228" w:lineRule="auto"/>
        <w:ind w:firstLine="709"/>
        <w:jc w:val="both"/>
        <w:rPr>
          <w:szCs w:val="28"/>
        </w:rPr>
      </w:pPr>
      <w:bookmarkStart w:id="84" w:name="sub_38"/>
      <w:r w:rsidRPr="006047A2">
        <w:rPr>
          <w:szCs w:val="28"/>
        </w:rPr>
        <w:t xml:space="preserve">Нормативы градостроительного проектирования (краевые и местные) </w:t>
      </w:r>
      <w:r w:rsidRPr="006047A2">
        <w:rPr>
          <w:bCs/>
          <w:szCs w:val="28"/>
        </w:rPr>
        <w:t>–</w:t>
      </w:r>
      <w:r w:rsidRPr="006047A2">
        <w:rPr>
          <w:szCs w:val="28"/>
        </w:rPr>
        <w:t xml:space="preserve"> совокупность стандартов по разработке документов территориального пл</w:t>
      </w:r>
      <w:r w:rsidRPr="006047A2">
        <w:rPr>
          <w:szCs w:val="28"/>
        </w:rPr>
        <w:t>а</w:t>
      </w:r>
      <w:r w:rsidRPr="006047A2">
        <w:rPr>
          <w:szCs w:val="28"/>
        </w:rPr>
        <w:t>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w:t>
      </w:r>
      <w:r w:rsidRPr="006047A2">
        <w:rPr>
          <w:szCs w:val="28"/>
        </w:rPr>
        <w:t>е</w:t>
      </w:r>
      <w:r w:rsidRPr="006047A2">
        <w:rPr>
          <w:szCs w:val="28"/>
        </w:rPr>
        <w:t>ния, включая инвалидов, объектами инженерной инфраструктуры, благоус</w:t>
      </w:r>
      <w:r w:rsidRPr="006047A2">
        <w:rPr>
          <w:szCs w:val="28"/>
        </w:rPr>
        <w:t>т</w:t>
      </w:r>
      <w:r w:rsidRPr="006047A2">
        <w:rPr>
          <w:szCs w:val="28"/>
        </w:rPr>
        <w:t>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w:t>
      </w:r>
      <w:r w:rsidRPr="006047A2">
        <w:rPr>
          <w:szCs w:val="28"/>
        </w:rPr>
        <w:t>з</w:t>
      </w:r>
      <w:r w:rsidRPr="006047A2">
        <w:rPr>
          <w:szCs w:val="28"/>
        </w:rPr>
        <w:t>ни и здоровью физических лиц, имуществу физических и юридических лиц, государственному и муниципальному имуществу, окружающей среде, объе</w:t>
      </w:r>
      <w:r w:rsidRPr="006047A2">
        <w:rPr>
          <w:szCs w:val="28"/>
        </w:rPr>
        <w:t>к</w:t>
      </w:r>
      <w:r w:rsidRPr="006047A2">
        <w:rPr>
          <w:szCs w:val="28"/>
        </w:rPr>
        <w:t>там культурного наследия, элементов планировочной структуры, публичных сервитутов, обеспечивающих устойчивое развитие территорий.</w:t>
      </w:r>
    </w:p>
    <w:bookmarkEnd w:id="84"/>
    <w:p w:rsidR="00E467ED" w:rsidRPr="006047A2" w:rsidRDefault="00E467ED" w:rsidP="00E467ED">
      <w:pPr>
        <w:autoSpaceDE w:val="0"/>
        <w:autoSpaceDN w:val="0"/>
        <w:adjustRightInd w:val="0"/>
        <w:ind w:firstLine="720"/>
        <w:jc w:val="both"/>
        <w:rPr>
          <w:szCs w:val="28"/>
        </w:rPr>
      </w:pPr>
      <w:r w:rsidRPr="006047A2">
        <w:rPr>
          <w:szCs w:val="28"/>
        </w:rPr>
        <w:t xml:space="preserve">Объекты вспомогательного назначения </w:t>
      </w:r>
      <w:r w:rsidRPr="006047A2">
        <w:rPr>
          <w:bCs/>
          <w:szCs w:val="28"/>
        </w:rPr>
        <w:t>–</w:t>
      </w:r>
      <w:r w:rsidRPr="006047A2">
        <w:rPr>
          <w:szCs w:val="28"/>
        </w:rPr>
        <w:t xml:space="preserve"> </w:t>
      </w:r>
      <w:proofErr w:type="gramStart"/>
      <w:r w:rsidRPr="006047A2">
        <w:rPr>
          <w:szCs w:val="28"/>
        </w:rPr>
        <w:t>строения и сооружения</w:t>
      </w:r>
      <w:proofErr w:type="gramEnd"/>
      <w:r w:rsidRPr="006047A2">
        <w:rPr>
          <w:szCs w:val="28"/>
        </w:rPr>
        <w:t xml:space="preserve"> пре</w:t>
      </w:r>
      <w:r w:rsidRPr="006047A2">
        <w:rPr>
          <w:szCs w:val="28"/>
        </w:rPr>
        <w:t>д</w:t>
      </w:r>
      <w:r w:rsidRPr="006047A2">
        <w:rPr>
          <w:szCs w:val="28"/>
        </w:rPr>
        <w:t xml:space="preserve">назначенные для хозяйственно-бытового обеспечения объектов капитального строительства (сараи для содержания животных, </w:t>
      </w:r>
      <w:proofErr w:type="spellStart"/>
      <w:r w:rsidRPr="006047A2">
        <w:rPr>
          <w:szCs w:val="28"/>
        </w:rPr>
        <w:t>дровники</w:t>
      </w:r>
      <w:proofErr w:type="spellEnd"/>
      <w:r w:rsidRPr="006047A2">
        <w:rPr>
          <w:szCs w:val="28"/>
        </w:rPr>
        <w:t xml:space="preserve">, </w:t>
      </w:r>
      <w:proofErr w:type="spellStart"/>
      <w:r w:rsidRPr="006047A2">
        <w:rPr>
          <w:szCs w:val="28"/>
        </w:rPr>
        <w:t>углярки</w:t>
      </w:r>
      <w:proofErr w:type="spellEnd"/>
      <w:r w:rsidRPr="006047A2">
        <w:rPr>
          <w:szCs w:val="28"/>
        </w:rPr>
        <w:t>, бани, погреба, навесы, гаражи (в случаях, указанных в пункте 1 части 17 статьи 51 Градостроительного кодекса Российской Федерации) и другие подобные х</w:t>
      </w:r>
      <w:r w:rsidRPr="006047A2">
        <w:rPr>
          <w:szCs w:val="28"/>
        </w:rPr>
        <w:t>о</w:t>
      </w:r>
      <w:r w:rsidRPr="006047A2">
        <w:rPr>
          <w:szCs w:val="28"/>
        </w:rPr>
        <w:t xml:space="preserve">зяйственные постройки). </w:t>
      </w:r>
    </w:p>
    <w:p w:rsidR="00E467ED" w:rsidRPr="006047A2" w:rsidRDefault="00E467ED" w:rsidP="00E467ED">
      <w:pPr>
        <w:ind w:firstLine="720"/>
        <w:jc w:val="both"/>
        <w:rPr>
          <w:szCs w:val="28"/>
        </w:rPr>
      </w:pPr>
      <w:r w:rsidRPr="006047A2">
        <w:rPr>
          <w:bCs/>
          <w:szCs w:val="28"/>
        </w:rPr>
        <w:t>Объекты капитального строительства</w:t>
      </w:r>
      <w:r>
        <w:rPr>
          <w:bCs/>
          <w:szCs w:val="28"/>
        </w:rPr>
        <w:t xml:space="preserve"> </w:t>
      </w:r>
      <w:r w:rsidRPr="006047A2">
        <w:rPr>
          <w:bCs/>
          <w:szCs w:val="28"/>
        </w:rPr>
        <w:t>–</w:t>
      </w:r>
      <w:r w:rsidRPr="006047A2">
        <w:rPr>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E467ED" w:rsidRPr="006047A2" w:rsidRDefault="00E467ED" w:rsidP="00E467ED">
      <w:pPr>
        <w:ind w:firstLine="720"/>
        <w:jc w:val="both"/>
        <w:rPr>
          <w:szCs w:val="28"/>
        </w:rPr>
      </w:pPr>
      <w:r w:rsidRPr="006047A2">
        <w:rPr>
          <w:bCs/>
          <w:szCs w:val="28"/>
        </w:rPr>
        <w:t>Озелененные территории</w:t>
      </w:r>
      <w:r>
        <w:rPr>
          <w:bCs/>
          <w:szCs w:val="28"/>
        </w:rPr>
        <w:t xml:space="preserve"> </w:t>
      </w:r>
      <w:r w:rsidRPr="006047A2">
        <w:rPr>
          <w:bCs/>
          <w:szCs w:val="28"/>
        </w:rPr>
        <w:t>–</w:t>
      </w:r>
      <w:r w:rsidRPr="006047A2">
        <w:rPr>
          <w:szCs w:val="28"/>
        </w:rPr>
        <w:t xml:space="preserve"> часть территории природного комплекса, на </w:t>
      </w:r>
      <w:r w:rsidRPr="006047A2">
        <w:rPr>
          <w:szCs w:val="28"/>
        </w:rPr>
        <w:lastRenderedPageBreak/>
        <w:t>которой располагаются искусственно созданные садово-парковые комплексы и объекты – парк, сад, сквер, бульвар; застроенные территории жилого, о</w:t>
      </w:r>
      <w:r w:rsidRPr="006047A2">
        <w:rPr>
          <w:szCs w:val="28"/>
        </w:rPr>
        <w:t>б</w:t>
      </w:r>
      <w:r w:rsidRPr="006047A2">
        <w:rPr>
          <w:szCs w:val="28"/>
        </w:rPr>
        <w:t>щественного, делового, коммунального, производственного назначения, в пределах котор</w:t>
      </w:r>
      <w:r>
        <w:rPr>
          <w:szCs w:val="28"/>
        </w:rPr>
        <w:t>ых</w:t>
      </w:r>
      <w:r w:rsidRPr="006047A2">
        <w:rPr>
          <w:szCs w:val="28"/>
        </w:rPr>
        <w:t xml:space="preserve"> часть поверхности занята растительным покровом.</w:t>
      </w:r>
    </w:p>
    <w:p w:rsidR="00E467ED" w:rsidRPr="006047A2" w:rsidRDefault="00E467ED" w:rsidP="00E467ED">
      <w:pPr>
        <w:ind w:firstLine="720"/>
        <w:jc w:val="both"/>
        <w:rPr>
          <w:bCs/>
          <w:szCs w:val="28"/>
        </w:rPr>
      </w:pPr>
      <w:bookmarkStart w:id="85" w:name="sub_3402"/>
      <w:r w:rsidRPr="006047A2">
        <w:rPr>
          <w:bCs/>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w:t>
      </w:r>
      <w:r w:rsidRPr="006047A2">
        <w:rPr>
          <w:bCs/>
          <w:szCs w:val="28"/>
        </w:rPr>
        <w:t>а</w:t>
      </w:r>
      <w:r w:rsidRPr="006047A2">
        <w:rPr>
          <w:bCs/>
          <w:szCs w:val="28"/>
        </w:rPr>
        <w:t>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85"/>
    <w:p w:rsidR="00E467ED" w:rsidRPr="006047A2" w:rsidRDefault="00E467ED" w:rsidP="00E467ED">
      <w:pPr>
        <w:pStyle w:val="ac"/>
        <w:widowControl w:val="0"/>
        <w:spacing w:before="0" w:beforeAutospacing="0" w:after="0" w:afterAutospacing="0"/>
        <w:ind w:firstLine="720"/>
        <w:jc w:val="both"/>
        <w:rPr>
          <w:bCs/>
          <w:sz w:val="28"/>
          <w:szCs w:val="28"/>
        </w:rPr>
      </w:pPr>
      <w:r w:rsidRPr="006047A2">
        <w:rPr>
          <w:bCs/>
          <w:sz w:val="28"/>
          <w:szCs w:val="28"/>
        </w:rPr>
        <w:t>Охранные зоны железных дорог</w:t>
      </w:r>
      <w:r>
        <w:rPr>
          <w:bCs/>
          <w:sz w:val="28"/>
          <w:szCs w:val="28"/>
        </w:rPr>
        <w:t xml:space="preserve"> </w:t>
      </w:r>
      <w:r w:rsidRPr="006047A2">
        <w:rPr>
          <w:bCs/>
          <w:sz w:val="28"/>
          <w:szCs w:val="28"/>
        </w:rPr>
        <w:t>–</w:t>
      </w:r>
      <w:r w:rsidRPr="006047A2">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w:t>
      </w:r>
      <w:r w:rsidRPr="006047A2">
        <w:rPr>
          <w:sz w:val="28"/>
          <w:szCs w:val="28"/>
        </w:rPr>
        <w:t>е</w:t>
      </w:r>
      <w:r w:rsidRPr="006047A2">
        <w:rPr>
          <w:sz w:val="28"/>
          <w:szCs w:val="28"/>
        </w:rPr>
        <w:t>лях обеспечения сохранности, прочности и устойчивости объектов железн</w:t>
      </w:r>
      <w:r w:rsidRPr="006047A2">
        <w:rPr>
          <w:sz w:val="28"/>
          <w:szCs w:val="28"/>
        </w:rPr>
        <w:t>о</w:t>
      </w:r>
      <w:r w:rsidRPr="006047A2">
        <w:rPr>
          <w:sz w:val="28"/>
          <w:szCs w:val="28"/>
        </w:rPr>
        <w:t>дорожного транспорта, в том числе находящихся на территориях с подви</w:t>
      </w:r>
      <w:r w:rsidRPr="006047A2">
        <w:rPr>
          <w:sz w:val="28"/>
          <w:szCs w:val="28"/>
        </w:rPr>
        <w:t>ж</w:t>
      </w:r>
      <w:r w:rsidRPr="006047A2">
        <w:rPr>
          <w:sz w:val="28"/>
          <w:szCs w:val="28"/>
        </w:rPr>
        <w:t>ной почвой и на территориях, подверженных снежным, песчаным заносам и другим вредным воздействиям.</w:t>
      </w:r>
    </w:p>
    <w:p w:rsidR="00E467ED" w:rsidRPr="006047A2" w:rsidRDefault="00E467ED" w:rsidP="00E467ED">
      <w:pPr>
        <w:pStyle w:val="ac"/>
        <w:widowControl w:val="0"/>
        <w:spacing w:before="0" w:beforeAutospacing="0" w:after="0" w:afterAutospacing="0"/>
        <w:ind w:firstLine="720"/>
        <w:jc w:val="both"/>
        <w:rPr>
          <w:bCs/>
          <w:spacing w:val="-3"/>
          <w:sz w:val="28"/>
          <w:szCs w:val="28"/>
        </w:rPr>
      </w:pPr>
      <w:r w:rsidRPr="006047A2">
        <w:rPr>
          <w:bCs/>
          <w:spacing w:val="-3"/>
          <w:sz w:val="28"/>
          <w:szCs w:val="28"/>
        </w:rPr>
        <w:t>Пешеходная зона</w:t>
      </w:r>
      <w:r>
        <w:rPr>
          <w:bCs/>
          <w:spacing w:val="-3"/>
          <w:sz w:val="28"/>
          <w:szCs w:val="28"/>
        </w:rPr>
        <w:t xml:space="preserve"> </w:t>
      </w:r>
      <w:r w:rsidRPr="006047A2">
        <w:rPr>
          <w:bCs/>
          <w:sz w:val="28"/>
          <w:szCs w:val="28"/>
        </w:rPr>
        <w:t>–</w:t>
      </w:r>
      <w:r w:rsidRPr="006047A2">
        <w:rPr>
          <w:spacing w:val="-3"/>
          <w:sz w:val="28"/>
          <w:szCs w:val="28"/>
        </w:rPr>
        <w:t xml:space="preserve"> территория, предназначенная для передвижения п</w:t>
      </w:r>
      <w:r w:rsidRPr="006047A2">
        <w:rPr>
          <w:spacing w:val="-3"/>
          <w:sz w:val="28"/>
          <w:szCs w:val="28"/>
        </w:rPr>
        <w:t>е</w:t>
      </w:r>
      <w:r w:rsidRPr="006047A2">
        <w:rPr>
          <w:spacing w:val="-3"/>
          <w:sz w:val="28"/>
          <w:szCs w:val="28"/>
        </w:rPr>
        <w:t>шеходов, по которой не допускается движение транспорта</w:t>
      </w:r>
      <w:r>
        <w:rPr>
          <w:spacing w:val="-3"/>
          <w:sz w:val="28"/>
          <w:szCs w:val="28"/>
        </w:rPr>
        <w:t>,</w:t>
      </w:r>
      <w:r w:rsidRPr="006047A2">
        <w:rPr>
          <w:spacing w:val="-3"/>
          <w:sz w:val="28"/>
          <w:szCs w:val="28"/>
        </w:rPr>
        <w:t xml:space="preserve"> за исключением специального, обслуживающего эту территорию.</w:t>
      </w:r>
    </w:p>
    <w:p w:rsidR="00E467ED" w:rsidRPr="006047A2" w:rsidRDefault="00E467ED" w:rsidP="00E467ED">
      <w:pPr>
        <w:pStyle w:val="ac"/>
        <w:widowControl w:val="0"/>
        <w:spacing w:before="0" w:beforeAutospacing="0" w:after="0" w:afterAutospacing="0"/>
        <w:ind w:firstLine="720"/>
        <w:jc w:val="both"/>
        <w:rPr>
          <w:sz w:val="28"/>
          <w:szCs w:val="28"/>
        </w:rPr>
      </w:pPr>
      <w:r w:rsidRPr="006047A2">
        <w:rPr>
          <w:bCs/>
          <w:sz w:val="28"/>
          <w:szCs w:val="28"/>
        </w:rPr>
        <w:t>Плотность застройки</w:t>
      </w:r>
      <w:r>
        <w:rPr>
          <w:bCs/>
          <w:sz w:val="28"/>
          <w:szCs w:val="28"/>
        </w:rPr>
        <w:t xml:space="preserve"> </w:t>
      </w:r>
      <w:r w:rsidRPr="006047A2">
        <w:rPr>
          <w:bCs/>
          <w:sz w:val="28"/>
          <w:szCs w:val="28"/>
        </w:rPr>
        <w:t>–</w:t>
      </w:r>
      <w:r w:rsidRPr="006047A2">
        <w:rPr>
          <w:sz w:val="28"/>
          <w:szCs w:val="28"/>
        </w:rPr>
        <w:t xml:space="preserve"> суммарная поэтажная площадь застройки н</w:t>
      </w:r>
      <w:r w:rsidRPr="006047A2">
        <w:rPr>
          <w:sz w:val="28"/>
          <w:szCs w:val="28"/>
        </w:rPr>
        <w:t>а</w:t>
      </w:r>
      <w:r w:rsidRPr="006047A2">
        <w:rPr>
          <w:sz w:val="28"/>
          <w:szCs w:val="28"/>
        </w:rPr>
        <w:t>земной части зданий и сооружений в габаритах наружных стен, приходяща</w:t>
      </w:r>
      <w:r w:rsidRPr="006047A2">
        <w:rPr>
          <w:sz w:val="28"/>
          <w:szCs w:val="28"/>
        </w:rPr>
        <w:t>я</w:t>
      </w:r>
      <w:r w:rsidRPr="006047A2">
        <w:rPr>
          <w:sz w:val="28"/>
          <w:szCs w:val="28"/>
        </w:rPr>
        <w:t xml:space="preserve">ся на единицу территории участка (квартала) (тыс. </w:t>
      </w:r>
      <w:proofErr w:type="spellStart"/>
      <w:proofErr w:type="gramStart"/>
      <w:r w:rsidRPr="006047A2">
        <w:rPr>
          <w:sz w:val="28"/>
          <w:szCs w:val="28"/>
        </w:rPr>
        <w:t>кв.м</w:t>
      </w:r>
      <w:proofErr w:type="spellEnd"/>
      <w:proofErr w:type="gramEnd"/>
      <w:r w:rsidRPr="006047A2">
        <w:rPr>
          <w:sz w:val="28"/>
          <w:szCs w:val="28"/>
        </w:rPr>
        <w:t xml:space="preserve">/га). </w:t>
      </w:r>
    </w:p>
    <w:p w:rsidR="00E467ED" w:rsidRPr="006047A2" w:rsidRDefault="00E467ED" w:rsidP="00E467ED">
      <w:pPr>
        <w:ind w:firstLine="720"/>
        <w:jc w:val="both"/>
        <w:rPr>
          <w:szCs w:val="28"/>
        </w:rPr>
      </w:pPr>
      <w:r w:rsidRPr="006047A2">
        <w:rPr>
          <w:bCs/>
          <w:szCs w:val="28"/>
        </w:rPr>
        <w:t>Полоса отвода автомобильной дороги</w:t>
      </w:r>
      <w:r>
        <w:rPr>
          <w:bCs/>
          <w:szCs w:val="28"/>
        </w:rPr>
        <w:t xml:space="preserve"> </w:t>
      </w:r>
      <w:r w:rsidRPr="006047A2">
        <w:rPr>
          <w:bCs/>
          <w:szCs w:val="28"/>
        </w:rPr>
        <w:t>–</w:t>
      </w:r>
      <w:r w:rsidRPr="006047A2">
        <w:rPr>
          <w:szCs w:val="28"/>
        </w:rPr>
        <w:t xml:space="preserve"> земельные участки (независимо от категории земель), которые предназначены для размещения конструкти</w:t>
      </w:r>
      <w:r w:rsidRPr="006047A2">
        <w:rPr>
          <w:szCs w:val="28"/>
        </w:rPr>
        <w:t>в</w:t>
      </w:r>
      <w:r w:rsidRPr="006047A2">
        <w:rPr>
          <w:szCs w:val="28"/>
        </w:rPr>
        <w:t>ных элементов автомобильной дороги, дорожных сооружений и на которых располагаются или могут располагаться объекты дорожного сервиса.</w:t>
      </w:r>
    </w:p>
    <w:p w:rsidR="00E467ED" w:rsidRPr="006047A2" w:rsidRDefault="00E467ED" w:rsidP="00E467ED">
      <w:pPr>
        <w:ind w:firstLine="720"/>
        <w:jc w:val="both"/>
        <w:rPr>
          <w:szCs w:val="28"/>
        </w:rPr>
      </w:pPr>
      <w:r w:rsidRPr="006047A2">
        <w:rPr>
          <w:bCs/>
          <w:szCs w:val="28"/>
        </w:rPr>
        <w:t>Полоса отвода железных дорог</w:t>
      </w:r>
      <w:r>
        <w:rPr>
          <w:bCs/>
          <w:szCs w:val="28"/>
        </w:rPr>
        <w:t xml:space="preserve"> </w:t>
      </w:r>
      <w:r w:rsidRPr="006047A2">
        <w:rPr>
          <w:bCs/>
          <w:szCs w:val="28"/>
        </w:rPr>
        <w:t>–</w:t>
      </w:r>
      <w:r w:rsidRPr="006047A2">
        <w:rPr>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w:t>
      </w:r>
      <w:r w:rsidRPr="006047A2">
        <w:rPr>
          <w:szCs w:val="28"/>
        </w:rPr>
        <w:t>ь</w:t>
      </w:r>
      <w:r w:rsidRPr="006047A2">
        <w:rPr>
          <w:szCs w:val="28"/>
        </w:rPr>
        <w:t>ные участки, занятые или предназначенные для размещения железнодоро</w:t>
      </w:r>
      <w:r w:rsidRPr="006047A2">
        <w:rPr>
          <w:szCs w:val="28"/>
        </w:rPr>
        <w:t>ж</w:t>
      </w:r>
      <w:r w:rsidRPr="006047A2">
        <w:rPr>
          <w:szCs w:val="28"/>
        </w:rPr>
        <w:t>ных станций, водоотводных и укрепительных устройств, защитных полос л</w:t>
      </w:r>
      <w:r w:rsidRPr="006047A2">
        <w:rPr>
          <w:szCs w:val="28"/>
        </w:rPr>
        <w:t>е</w:t>
      </w:r>
      <w:r w:rsidRPr="006047A2">
        <w:rPr>
          <w:szCs w:val="28"/>
        </w:rPr>
        <w:t>сов вдоль железнодорожных путей, линий связи, устройств электроснабж</w:t>
      </w:r>
      <w:r w:rsidRPr="006047A2">
        <w:rPr>
          <w:szCs w:val="28"/>
        </w:rPr>
        <w:t>е</w:t>
      </w:r>
      <w:r w:rsidRPr="006047A2">
        <w:rPr>
          <w:szCs w:val="28"/>
        </w:rPr>
        <w:t>ния, производственных и иных зданий, строений, сооружений, устройств и других объектов железнодорожного транспорта.</w:t>
      </w:r>
    </w:p>
    <w:p w:rsidR="00E467ED" w:rsidRPr="006047A2" w:rsidRDefault="00E467ED" w:rsidP="00E467ED">
      <w:pPr>
        <w:ind w:firstLine="720"/>
        <w:jc w:val="both"/>
        <w:rPr>
          <w:bCs/>
          <w:szCs w:val="28"/>
        </w:rPr>
      </w:pPr>
      <w:r w:rsidRPr="006047A2">
        <w:rPr>
          <w:bCs/>
          <w:szCs w:val="28"/>
        </w:rPr>
        <w:t>Поселение</w:t>
      </w:r>
      <w:r>
        <w:rPr>
          <w:bCs/>
          <w:szCs w:val="28"/>
        </w:rPr>
        <w:t xml:space="preserve"> </w:t>
      </w:r>
      <w:r w:rsidRPr="006047A2">
        <w:rPr>
          <w:bCs/>
          <w:szCs w:val="28"/>
        </w:rPr>
        <w:t>–</w:t>
      </w:r>
      <w:r w:rsidRPr="006047A2">
        <w:rPr>
          <w:szCs w:val="28"/>
        </w:rPr>
        <w:t xml:space="preserve"> городское или сельское поселение.</w:t>
      </w:r>
    </w:p>
    <w:p w:rsidR="00E467ED" w:rsidRPr="006047A2" w:rsidRDefault="00E467ED" w:rsidP="00E467ED">
      <w:pPr>
        <w:ind w:firstLine="720"/>
        <w:jc w:val="both"/>
        <w:rPr>
          <w:szCs w:val="28"/>
        </w:rPr>
      </w:pPr>
      <w:r w:rsidRPr="006047A2">
        <w:rPr>
          <w:bCs/>
          <w:szCs w:val="28"/>
        </w:rPr>
        <w:t>Правила землепользования и застройки</w:t>
      </w:r>
      <w:r>
        <w:rPr>
          <w:bCs/>
          <w:szCs w:val="28"/>
        </w:rPr>
        <w:t xml:space="preserve"> </w:t>
      </w:r>
      <w:r w:rsidRPr="006047A2">
        <w:rPr>
          <w:bCs/>
          <w:szCs w:val="28"/>
        </w:rPr>
        <w:t>–</w:t>
      </w:r>
      <w:r w:rsidRPr="006047A2">
        <w:rPr>
          <w:szCs w:val="28"/>
        </w:rPr>
        <w:t xml:space="preserve"> документ градостроительного зонирования, который утверждается нормативными правовыми актами орг</w:t>
      </w:r>
      <w:r w:rsidRPr="006047A2">
        <w:rPr>
          <w:szCs w:val="28"/>
        </w:rPr>
        <w:t>а</w:t>
      </w:r>
      <w:r w:rsidRPr="006047A2">
        <w:rPr>
          <w:szCs w:val="28"/>
        </w:rPr>
        <w:t>нов местного самоуправления, и в котором устанавливаются территориал</w:t>
      </w:r>
      <w:r w:rsidRPr="006047A2">
        <w:rPr>
          <w:szCs w:val="28"/>
        </w:rPr>
        <w:t>ь</w:t>
      </w:r>
      <w:r w:rsidRPr="006047A2">
        <w:rPr>
          <w:szCs w:val="28"/>
        </w:rPr>
        <w:t>ные зоны, градостроительные регламенты, порядок применения такого док</w:t>
      </w:r>
      <w:r w:rsidRPr="006047A2">
        <w:rPr>
          <w:szCs w:val="28"/>
        </w:rPr>
        <w:t>у</w:t>
      </w:r>
      <w:r w:rsidRPr="006047A2">
        <w:rPr>
          <w:szCs w:val="28"/>
        </w:rPr>
        <w:t>мента и порядок внесения в него изменений.</w:t>
      </w:r>
    </w:p>
    <w:p w:rsidR="00E467ED" w:rsidRPr="006047A2" w:rsidRDefault="00E467ED" w:rsidP="00E467ED">
      <w:pPr>
        <w:ind w:firstLine="720"/>
        <w:jc w:val="both"/>
        <w:rPr>
          <w:szCs w:val="28"/>
        </w:rPr>
      </w:pPr>
      <w:r w:rsidRPr="006047A2">
        <w:rPr>
          <w:bCs/>
          <w:szCs w:val="28"/>
        </w:rPr>
        <w:t>Придорожные полосы автомобильной дороги</w:t>
      </w:r>
      <w:r>
        <w:rPr>
          <w:bCs/>
          <w:szCs w:val="28"/>
        </w:rPr>
        <w:t xml:space="preserve"> </w:t>
      </w:r>
      <w:r w:rsidRPr="006047A2">
        <w:rPr>
          <w:bCs/>
          <w:szCs w:val="28"/>
        </w:rPr>
        <w:t>–</w:t>
      </w:r>
      <w:r w:rsidRPr="006047A2">
        <w:rPr>
          <w:szCs w:val="28"/>
        </w:rPr>
        <w:t xml:space="preserve"> территории, которые прилегают с обеих сторон к полосе отвода автомобильной дороги и в гран</w:t>
      </w:r>
      <w:r w:rsidRPr="006047A2">
        <w:rPr>
          <w:szCs w:val="28"/>
        </w:rPr>
        <w:t>и</w:t>
      </w:r>
      <w:r w:rsidRPr="006047A2">
        <w:rPr>
          <w:szCs w:val="28"/>
        </w:rPr>
        <w:t>цах которых устанавливается особый режим использования земельных уч</w:t>
      </w:r>
      <w:r w:rsidRPr="006047A2">
        <w:rPr>
          <w:szCs w:val="28"/>
        </w:rPr>
        <w:t>а</w:t>
      </w:r>
      <w:r w:rsidRPr="006047A2">
        <w:rPr>
          <w:szCs w:val="28"/>
        </w:rPr>
        <w:t xml:space="preserve">стков </w:t>
      </w:r>
      <w:r w:rsidRPr="006047A2">
        <w:rPr>
          <w:szCs w:val="28"/>
        </w:rPr>
        <w:lastRenderedPageBreak/>
        <w:t>(частей земельных участков) в целях обеспечения требований безопа</w:t>
      </w:r>
      <w:r w:rsidRPr="006047A2">
        <w:rPr>
          <w:szCs w:val="28"/>
        </w:rPr>
        <w:t>с</w:t>
      </w:r>
      <w:r w:rsidRPr="006047A2">
        <w:rPr>
          <w:szCs w:val="28"/>
        </w:rPr>
        <w:t>ности дорожного движения, а также нормальных условий реконструкции, к</w:t>
      </w:r>
      <w:r w:rsidRPr="006047A2">
        <w:rPr>
          <w:szCs w:val="28"/>
        </w:rPr>
        <w:t>а</w:t>
      </w:r>
      <w:r w:rsidRPr="006047A2">
        <w:rPr>
          <w:szCs w:val="28"/>
        </w:rPr>
        <w:t>питального ремонта, ремонта, содержания автомобильной дороги, ее сохра</w:t>
      </w:r>
      <w:r w:rsidRPr="006047A2">
        <w:rPr>
          <w:szCs w:val="28"/>
        </w:rPr>
        <w:t>н</w:t>
      </w:r>
      <w:r w:rsidRPr="006047A2">
        <w:rPr>
          <w:szCs w:val="28"/>
        </w:rPr>
        <w:t>ности с учетом перспектив развития автомобильной дороги.</w:t>
      </w:r>
    </w:p>
    <w:p w:rsidR="00E467ED" w:rsidRPr="006047A2" w:rsidRDefault="00E467ED" w:rsidP="00E467ED">
      <w:pPr>
        <w:ind w:firstLine="720"/>
        <w:jc w:val="both"/>
        <w:rPr>
          <w:szCs w:val="28"/>
        </w:rPr>
      </w:pPr>
      <w:proofErr w:type="spellStart"/>
      <w:r w:rsidRPr="006047A2">
        <w:rPr>
          <w:bCs/>
          <w:spacing w:val="-2"/>
          <w:szCs w:val="28"/>
        </w:rPr>
        <w:t>Приква</w:t>
      </w:r>
      <w:r>
        <w:rPr>
          <w:bCs/>
          <w:spacing w:val="-2"/>
          <w:szCs w:val="28"/>
        </w:rPr>
        <w:t>р</w:t>
      </w:r>
      <w:r w:rsidRPr="006047A2">
        <w:rPr>
          <w:bCs/>
          <w:spacing w:val="-2"/>
          <w:szCs w:val="28"/>
        </w:rPr>
        <w:t>тирный</w:t>
      </w:r>
      <w:proofErr w:type="spellEnd"/>
      <w:r w:rsidRPr="006047A2">
        <w:rPr>
          <w:bCs/>
          <w:spacing w:val="-2"/>
          <w:szCs w:val="28"/>
        </w:rPr>
        <w:t xml:space="preserve"> участок</w:t>
      </w:r>
      <w:r>
        <w:rPr>
          <w:bCs/>
          <w:spacing w:val="-2"/>
          <w:szCs w:val="28"/>
        </w:rPr>
        <w:t xml:space="preserve"> </w:t>
      </w:r>
      <w:r w:rsidRPr="006047A2">
        <w:rPr>
          <w:bCs/>
          <w:szCs w:val="28"/>
        </w:rPr>
        <w:t>–</w:t>
      </w:r>
      <w:r w:rsidRPr="006047A2">
        <w:rPr>
          <w:spacing w:val="-2"/>
          <w:szCs w:val="28"/>
        </w:rPr>
        <w:t xml:space="preserve"> земельный участок, примыкающий к квартире (дому), с непосредственным выходом на него</w:t>
      </w:r>
      <w:r w:rsidRPr="006047A2">
        <w:rPr>
          <w:szCs w:val="28"/>
        </w:rPr>
        <w:t>.</w:t>
      </w:r>
    </w:p>
    <w:p w:rsidR="00E467ED" w:rsidRPr="006047A2" w:rsidRDefault="00E467ED" w:rsidP="00E467ED">
      <w:pPr>
        <w:ind w:firstLine="720"/>
        <w:jc w:val="both"/>
        <w:rPr>
          <w:szCs w:val="28"/>
        </w:rPr>
      </w:pPr>
      <w:r w:rsidRPr="006047A2">
        <w:rPr>
          <w:bCs/>
          <w:szCs w:val="28"/>
        </w:rPr>
        <w:t>Процент застройки</w:t>
      </w:r>
      <w:r>
        <w:rPr>
          <w:bCs/>
          <w:szCs w:val="28"/>
        </w:rPr>
        <w:t xml:space="preserve"> </w:t>
      </w:r>
      <w:r w:rsidRPr="006047A2">
        <w:rPr>
          <w:bCs/>
          <w:szCs w:val="28"/>
        </w:rPr>
        <w:t>–</w:t>
      </w:r>
      <w:r w:rsidRPr="006047A2">
        <w:rPr>
          <w:szCs w:val="28"/>
        </w:rPr>
        <w:t xml:space="preserve"> отношение суммарной площади земельного учас</w:t>
      </w:r>
      <w:r w:rsidRPr="006047A2">
        <w:rPr>
          <w:szCs w:val="28"/>
        </w:rPr>
        <w:t>т</w:t>
      </w:r>
      <w:r w:rsidRPr="006047A2">
        <w:rPr>
          <w:szCs w:val="28"/>
        </w:rPr>
        <w:t>ка, которая может быть застроена, ко всей площади земельного участка.</w:t>
      </w:r>
    </w:p>
    <w:p w:rsidR="00E467ED" w:rsidRPr="006047A2" w:rsidRDefault="00E467ED" w:rsidP="00E467ED">
      <w:pPr>
        <w:ind w:firstLine="720"/>
        <w:jc w:val="both"/>
        <w:rPr>
          <w:bCs/>
          <w:szCs w:val="28"/>
        </w:rPr>
      </w:pPr>
      <w:r w:rsidRPr="006047A2">
        <w:rPr>
          <w:bCs/>
          <w:szCs w:val="28"/>
        </w:rPr>
        <w:t>Развитие застроенных территорий – комплекс работ по реконструкции территорий, проводимых в соответствии с требованиями статей 46.1</w:t>
      </w:r>
      <w:r>
        <w:rPr>
          <w:bCs/>
          <w:szCs w:val="28"/>
        </w:rPr>
        <w:t> </w:t>
      </w:r>
      <w:r w:rsidRPr="006047A2">
        <w:rPr>
          <w:bCs/>
          <w:szCs w:val="28"/>
        </w:rPr>
        <w:t>-</w:t>
      </w:r>
      <w:r>
        <w:rPr>
          <w:bCs/>
          <w:szCs w:val="28"/>
        </w:rPr>
        <w:t> </w:t>
      </w:r>
      <w:r w:rsidRPr="006047A2">
        <w:rPr>
          <w:bCs/>
          <w:szCs w:val="28"/>
        </w:rPr>
        <w:t>46.3 Градостроительного кодекса Российской Федерации.</w:t>
      </w:r>
    </w:p>
    <w:p w:rsidR="00E467ED" w:rsidRPr="006047A2" w:rsidRDefault="00E467ED" w:rsidP="00E467ED">
      <w:pPr>
        <w:ind w:firstLine="720"/>
        <w:jc w:val="both"/>
        <w:rPr>
          <w:bCs/>
          <w:szCs w:val="28"/>
        </w:rPr>
      </w:pPr>
      <w:r w:rsidRPr="006047A2">
        <w:rPr>
          <w:bCs/>
          <w:szCs w:val="28"/>
        </w:rPr>
        <w:t>Реконструкция территорий – преобразования существующей застро</w:t>
      </w:r>
      <w:r w:rsidRPr="006047A2">
        <w:rPr>
          <w:bCs/>
          <w:szCs w:val="28"/>
        </w:rPr>
        <w:t>й</w:t>
      </w:r>
      <w:r w:rsidRPr="006047A2">
        <w:rPr>
          <w:bCs/>
          <w:szCs w:val="28"/>
        </w:rPr>
        <w:t>ки</w:t>
      </w:r>
      <w:r>
        <w:rPr>
          <w:bCs/>
          <w:szCs w:val="28"/>
        </w:rPr>
        <w:t xml:space="preserve"> </w:t>
      </w:r>
      <w:r w:rsidRPr="006047A2">
        <w:rPr>
          <w:bCs/>
          <w:szCs w:val="28"/>
        </w:rPr>
        <w:t xml:space="preserve">в границах микрорайона (квартала) или его части (частей), в границах смежных элементов планировочной структуры или их частей </w:t>
      </w:r>
      <w:r w:rsidRPr="006047A2">
        <w:rPr>
          <w:szCs w:val="28"/>
        </w:rPr>
        <w:t>с частичным изменением (или без) планировочной структуры</w:t>
      </w:r>
      <w:r w:rsidRPr="006047A2">
        <w:rPr>
          <w:bCs/>
          <w:szCs w:val="28"/>
        </w:rPr>
        <w:t xml:space="preserve"> в целях повышения наде</w:t>
      </w:r>
      <w:r w:rsidRPr="006047A2">
        <w:rPr>
          <w:bCs/>
          <w:szCs w:val="28"/>
        </w:rPr>
        <w:t>ж</w:t>
      </w:r>
      <w:r w:rsidRPr="006047A2">
        <w:rPr>
          <w:bCs/>
          <w:szCs w:val="28"/>
        </w:rPr>
        <w:t>ности и безопасности транспортной инфраструктуры, сетей инженерно-технического обеспечения и объектов капитального строительства, улучш</w:t>
      </w:r>
      <w:r w:rsidRPr="006047A2">
        <w:rPr>
          <w:bCs/>
          <w:szCs w:val="28"/>
        </w:rPr>
        <w:t>е</w:t>
      </w:r>
      <w:r w:rsidRPr="006047A2">
        <w:rPr>
          <w:bCs/>
          <w:szCs w:val="28"/>
        </w:rPr>
        <w:t>ния уровня и качества благоустройства территорий в соответствии с видами разрешенного использования.</w:t>
      </w:r>
    </w:p>
    <w:p w:rsidR="00E467ED" w:rsidRPr="006047A2" w:rsidRDefault="00E467ED" w:rsidP="00E467ED">
      <w:pPr>
        <w:ind w:firstLine="720"/>
        <w:jc w:val="both"/>
        <w:rPr>
          <w:szCs w:val="28"/>
        </w:rPr>
      </w:pPr>
      <w:r w:rsidRPr="006047A2">
        <w:rPr>
          <w:bCs/>
          <w:szCs w:val="28"/>
        </w:rPr>
        <w:t>Санитарно-защитная зона –</w:t>
      </w:r>
      <w:r w:rsidRPr="006047A2">
        <w:rPr>
          <w:szCs w:val="28"/>
        </w:rPr>
        <w:t xml:space="preserve"> территория с особым режимом использ</w:t>
      </w:r>
      <w:r w:rsidRPr="006047A2">
        <w:rPr>
          <w:szCs w:val="28"/>
        </w:rPr>
        <w:t>о</w:t>
      </w:r>
      <w:r w:rsidRPr="006047A2">
        <w:rPr>
          <w:szCs w:val="28"/>
        </w:rPr>
        <w:t>вания, размер которой обеспечивает уменьшение воздействия загрязнения на атмосферный воздух (химического, биологического, физического) до знач</w:t>
      </w:r>
      <w:r w:rsidRPr="006047A2">
        <w:rPr>
          <w:szCs w:val="28"/>
        </w:rPr>
        <w:t>е</w:t>
      </w:r>
      <w:r w:rsidRPr="006047A2">
        <w:rPr>
          <w:szCs w:val="28"/>
        </w:rPr>
        <w:t>ний, установленных гигиеническими н</w:t>
      </w:r>
      <w:r>
        <w:rPr>
          <w:szCs w:val="28"/>
        </w:rPr>
        <w:t xml:space="preserve">ормативами, а для предприятий </w:t>
      </w:r>
      <w:r w:rsidRPr="006047A2">
        <w:rPr>
          <w:szCs w:val="28"/>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E467ED" w:rsidRPr="006047A2" w:rsidRDefault="00E467ED" w:rsidP="00E467ED">
      <w:pPr>
        <w:autoSpaceDE w:val="0"/>
        <w:autoSpaceDN w:val="0"/>
        <w:adjustRightInd w:val="0"/>
        <w:ind w:firstLine="720"/>
        <w:jc w:val="both"/>
        <w:rPr>
          <w:bCs/>
          <w:szCs w:val="28"/>
        </w:rPr>
      </w:pPr>
      <w:r w:rsidRPr="006047A2">
        <w:rPr>
          <w:bCs/>
          <w:szCs w:val="28"/>
        </w:rPr>
        <w:t>Сельское</w:t>
      </w:r>
      <w:r>
        <w:rPr>
          <w:bCs/>
          <w:szCs w:val="28"/>
        </w:rPr>
        <w:t xml:space="preserve"> </w:t>
      </w:r>
      <w:r w:rsidRPr="006047A2">
        <w:rPr>
          <w:bCs/>
          <w:szCs w:val="28"/>
        </w:rPr>
        <w:t>поселение</w:t>
      </w:r>
      <w:r>
        <w:rPr>
          <w:bCs/>
          <w:szCs w:val="28"/>
        </w:rPr>
        <w:t xml:space="preserve"> </w:t>
      </w:r>
      <w:r w:rsidRPr="006047A2">
        <w:rPr>
          <w:bCs/>
          <w:szCs w:val="28"/>
        </w:rPr>
        <w:t>–</w:t>
      </w:r>
      <w:r w:rsidRPr="006047A2">
        <w:rPr>
          <w:szCs w:val="28"/>
        </w:rPr>
        <w:t xml:space="preserve"> один или несколько объединенных общей терр</w:t>
      </w:r>
      <w:r w:rsidRPr="006047A2">
        <w:rPr>
          <w:szCs w:val="28"/>
        </w:rPr>
        <w:t>и</w:t>
      </w:r>
      <w:r w:rsidRPr="006047A2">
        <w:rPr>
          <w:szCs w:val="28"/>
        </w:rPr>
        <w:t>торией сельских населенных пунктов (поселков, сел, деревень и других сел</w:t>
      </w:r>
      <w:r w:rsidRPr="006047A2">
        <w:rPr>
          <w:szCs w:val="28"/>
        </w:rPr>
        <w:t>ь</w:t>
      </w:r>
      <w:r w:rsidRPr="006047A2">
        <w:rPr>
          <w:szCs w:val="28"/>
        </w:rPr>
        <w:t>ских населенных пунктов), в которых местное самоуправление осуществл</w:t>
      </w:r>
      <w:r w:rsidRPr="006047A2">
        <w:rPr>
          <w:szCs w:val="28"/>
        </w:rPr>
        <w:t>я</w:t>
      </w:r>
      <w:r w:rsidRPr="006047A2">
        <w:rPr>
          <w:szCs w:val="28"/>
        </w:rPr>
        <w:t>ется населением непосредственно и (или) через выборные и иные органы м</w:t>
      </w:r>
      <w:r w:rsidRPr="006047A2">
        <w:rPr>
          <w:szCs w:val="28"/>
        </w:rPr>
        <w:t>е</w:t>
      </w:r>
      <w:r w:rsidRPr="006047A2">
        <w:rPr>
          <w:szCs w:val="28"/>
        </w:rPr>
        <w:t>стного самоуправления.</w:t>
      </w:r>
    </w:p>
    <w:p w:rsidR="00E467ED" w:rsidRPr="006047A2" w:rsidRDefault="00E467ED" w:rsidP="00E467ED">
      <w:pPr>
        <w:ind w:firstLine="720"/>
        <w:jc w:val="both"/>
        <w:rPr>
          <w:szCs w:val="28"/>
        </w:rPr>
      </w:pPr>
      <w:r w:rsidRPr="006047A2">
        <w:rPr>
          <w:bCs/>
          <w:szCs w:val="28"/>
        </w:rPr>
        <w:t>Территориальное планирование</w:t>
      </w:r>
      <w:r>
        <w:rPr>
          <w:bCs/>
          <w:szCs w:val="28"/>
        </w:rPr>
        <w:t xml:space="preserve"> </w:t>
      </w:r>
      <w:r w:rsidRPr="006047A2">
        <w:rPr>
          <w:bCs/>
          <w:szCs w:val="28"/>
        </w:rPr>
        <w:t>–</w:t>
      </w:r>
      <w:r w:rsidRPr="006047A2">
        <w:rPr>
          <w:szCs w:val="28"/>
        </w:rPr>
        <w:t xml:space="preserve"> планирование развития территорий, в том числе для установления функциональных зон, определения планируем</w:t>
      </w:r>
      <w:r w:rsidRPr="006047A2">
        <w:rPr>
          <w:szCs w:val="28"/>
        </w:rPr>
        <w:t>о</w:t>
      </w:r>
      <w:r w:rsidRPr="006047A2">
        <w:rPr>
          <w:szCs w:val="28"/>
        </w:rPr>
        <w:t>го размещения объектов федерального значения, объектов регионального значения, объектов местного значения.</w:t>
      </w:r>
    </w:p>
    <w:p w:rsidR="00E467ED" w:rsidRPr="006047A2" w:rsidRDefault="00E467ED" w:rsidP="00E467ED">
      <w:pPr>
        <w:ind w:firstLine="720"/>
        <w:jc w:val="both"/>
        <w:rPr>
          <w:bCs/>
          <w:szCs w:val="28"/>
        </w:rPr>
      </w:pPr>
      <w:r w:rsidRPr="006047A2">
        <w:rPr>
          <w:bCs/>
          <w:szCs w:val="28"/>
        </w:rPr>
        <w:t>Территориальные зоны</w:t>
      </w:r>
      <w:r>
        <w:rPr>
          <w:bCs/>
          <w:szCs w:val="28"/>
        </w:rPr>
        <w:t xml:space="preserve"> </w:t>
      </w:r>
      <w:r w:rsidRPr="006047A2">
        <w:rPr>
          <w:bCs/>
          <w:szCs w:val="28"/>
        </w:rPr>
        <w:t>–</w:t>
      </w:r>
      <w:r w:rsidRPr="006047A2">
        <w:rPr>
          <w:szCs w:val="28"/>
        </w:rPr>
        <w:t xml:space="preserve"> зоны, для которых в правилах землепользов</w:t>
      </w:r>
      <w:r w:rsidRPr="006047A2">
        <w:rPr>
          <w:szCs w:val="28"/>
        </w:rPr>
        <w:t>а</w:t>
      </w:r>
      <w:r w:rsidRPr="006047A2">
        <w:rPr>
          <w:szCs w:val="28"/>
        </w:rPr>
        <w:t>ния и застройки определены границы и установлены градостроительные ре</w:t>
      </w:r>
      <w:r w:rsidRPr="006047A2">
        <w:rPr>
          <w:szCs w:val="28"/>
        </w:rPr>
        <w:t>г</w:t>
      </w:r>
      <w:r w:rsidRPr="006047A2">
        <w:rPr>
          <w:szCs w:val="28"/>
        </w:rPr>
        <w:t>ламенты.</w:t>
      </w:r>
    </w:p>
    <w:p w:rsidR="00E467ED" w:rsidRPr="006047A2" w:rsidRDefault="00E467ED" w:rsidP="00E467ED">
      <w:pPr>
        <w:adjustRightInd w:val="0"/>
        <w:ind w:firstLine="720"/>
        <w:jc w:val="both"/>
        <w:rPr>
          <w:spacing w:val="-2"/>
          <w:szCs w:val="28"/>
        </w:rPr>
      </w:pPr>
      <w:r w:rsidRPr="006047A2">
        <w:rPr>
          <w:bCs/>
          <w:spacing w:val="-2"/>
          <w:szCs w:val="28"/>
        </w:rPr>
        <w:t>Территории общего пользования</w:t>
      </w:r>
      <w:r>
        <w:rPr>
          <w:bCs/>
          <w:spacing w:val="-2"/>
          <w:szCs w:val="28"/>
        </w:rPr>
        <w:t xml:space="preserve"> </w:t>
      </w:r>
      <w:r w:rsidRPr="006047A2">
        <w:rPr>
          <w:bCs/>
          <w:szCs w:val="28"/>
        </w:rPr>
        <w:t xml:space="preserve">– </w:t>
      </w:r>
      <w:r w:rsidRPr="006047A2">
        <w:rPr>
          <w:spacing w:val="-2"/>
          <w:szCs w:val="28"/>
        </w:rPr>
        <w:t>территории, которыми беспрепятс</w:t>
      </w:r>
      <w:r w:rsidRPr="006047A2">
        <w:rPr>
          <w:spacing w:val="-2"/>
          <w:szCs w:val="28"/>
        </w:rPr>
        <w:t>т</w:t>
      </w:r>
      <w:r w:rsidRPr="006047A2">
        <w:rPr>
          <w:spacing w:val="-2"/>
          <w:szCs w:val="28"/>
        </w:rPr>
        <w:t>венно пользуется неограниченный круг лиц (в том числе площади, улицы, проезды, набережные, береговые полосы водных объектов общего пользов</w:t>
      </w:r>
      <w:r w:rsidRPr="006047A2">
        <w:rPr>
          <w:spacing w:val="-2"/>
          <w:szCs w:val="28"/>
        </w:rPr>
        <w:t>а</w:t>
      </w:r>
      <w:r w:rsidRPr="006047A2">
        <w:rPr>
          <w:spacing w:val="-2"/>
          <w:szCs w:val="28"/>
        </w:rPr>
        <w:t xml:space="preserve">ния, скверы, бульвары). </w:t>
      </w:r>
    </w:p>
    <w:p w:rsidR="00E467ED" w:rsidRPr="006047A2" w:rsidRDefault="00E467ED" w:rsidP="00E467ED">
      <w:pPr>
        <w:ind w:firstLine="720"/>
        <w:jc w:val="both"/>
        <w:rPr>
          <w:spacing w:val="-2"/>
          <w:szCs w:val="28"/>
        </w:rPr>
      </w:pPr>
      <w:r w:rsidRPr="006047A2">
        <w:rPr>
          <w:bCs/>
          <w:szCs w:val="28"/>
        </w:rPr>
        <w:t>Территория объекта культурного наследия – территория, непосредс</w:t>
      </w:r>
      <w:r w:rsidRPr="006047A2">
        <w:rPr>
          <w:bCs/>
          <w:szCs w:val="28"/>
        </w:rPr>
        <w:t>т</w:t>
      </w:r>
      <w:r w:rsidRPr="006047A2">
        <w:rPr>
          <w:bCs/>
          <w:szCs w:val="28"/>
        </w:rPr>
        <w:t xml:space="preserve">венно занятая данным объектом культурного наследия и (или) связанная с ним исторически и функционально, являющаяся его неотъемлемой </w:t>
      </w:r>
      <w:r w:rsidRPr="006047A2">
        <w:rPr>
          <w:bCs/>
          <w:szCs w:val="28"/>
        </w:rPr>
        <w:lastRenderedPageBreak/>
        <w:t xml:space="preserve">частью </w:t>
      </w:r>
      <w:proofErr w:type="gramStart"/>
      <w:r w:rsidRPr="006047A2">
        <w:rPr>
          <w:bCs/>
          <w:szCs w:val="28"/>
        </w:rPr>
        <w:t xml:space="preserve">и  </w:t>
      </w:r>
      <w:r w:rsidRPr="006047A2">
        <w:rPr>
          <w:szCs w:val="28"/>
        </w:rPr>
        <w:t>установленная</w:t>
      </w:r>
      <w:proofErr w:type="gramEnd"/>
      <w:r w:rsidRPr="006047A2">
        <w:rPr>
          <w:szCs w:val="28"/>
        </w:rPr>
        <w:t xml:space="preserve"> в соответствии с законодательством об объектах культурного наследия</w:t>
      </w:r>
      <w:r w:rsidRPr="006047A2">
        <w:rPr>
          <w:spacing w:val="-2"/>
          <w:szCs w:val="28"/>
        </w:rPr>
        <w:t>.</w:t>
      </w:r>
    </w:p>
    <w:p w:rsidR="00E467ED" w:rsidRPr="006047A2" w:rsidRDefault="00E467ED" w:rsidP="00E467ED">
      <w:pPr>
        <w:ind w:firstLine="709"/>
        <w:jc w:val="both"/>
        <w:rPr>
          <w:szCs w:val="28"/>
        </w:rPr>
      </w:pPr>
      <w:r w:rsidRPr="006047A2">
        <w:rPr>
          <w:bCs/>
          <w:szCs w:val="28"/>
        </w:rPr>
        <w:t>Улица</w:t>
      </w:r>
      <w:r>
        <w:rPr>
          <w:bCs/>
          <w:szCs w:val="28"/>
        </w:rPr>
        <w:t xml:space="preserve"> </w:t>
      </w:r>
      <w:r w:rsidRPr="006047A2">
        <w:rPr>
          <w:bCs/>
          <w:szCs w:val="28"/>
        </w:rPr>
        <w:t>–</w:t>
      </w:r>
      <w:r w:rsidRPr="006047A2">
        <w:rPr>
          <w:szCs w:val="28"/>
        </w:rPr>
        <w:t xml:space="preserve"> обустроенная и используемая для движения транспортных средств и пешеходов полоса земли либо поверхность искусственного соор</w:t>
      </w:r>
      <w:r w:rsidRPr="006047A2">
        <w:rPr>
          <w:szCs w:val="28"/>
        </w:rPr>
        <w:t>у</w:t>
      </w:r>
      <w:r w:rsidRPr="006047A2">
        <w:rPr>
          <w:szCs w:val="28"/>
        </w:rPr>
        <w:t>жения, находящаяся в пределах населенных пунктов, в том числе магис</w:t>
      </w:r>
      <w:r w:rsidRPr="006047A2">
        <w:rPr>
          <w:szCs w:val="28"/>
        </w:rPr>
        <w:t>т</w:t>
      </w:r>
      <w:r w:rsidRPr="006047A2">
        <w:rPr>
          <w:szCs w:val="28"/>
        </w:rPr>
        <w:t>ральная дорога скоростного и регулируемого движения, пешеходная и па</w:t>
      </w:r>
      <w:r w:rsidRPr="006047A2">
        <w:rPr>
          <w:szCs w:val="28"/>
        </w:rPr>
        <w:t>р</w:t>
      </w:r>
      <w:r w:rsidRPr="006047A2">
        <w:rPr>
          <w:szCs w:val="28"/>
        </w:rPr>
        <w:t>ковая дорога, дорога в научно-производственных, промышленных и комм</w:t>
      </w:r>
      <w:r w:rsidRPr="006047A2">
        <w:rPr>
          <w:szCs w:val="28"/>
        </w:rPr>
        <w:t>у</w:t>
      </w:r>
      <w:r w:rsidRPr="006047A2">
        <w:rPr>
          <w:szCs w:val="28"/>
        </w:rPr>
        <w:t>нально-складских зонах (районах).</w:t>
      </w:r>
    </w:p>
    <w:p w:rsidR="00E467ED" w:rsidRPr="006047A2" w:rsidRDefault="00E467ED" w:rsidP="00E467ED">
      <w:pPr>
        <w:ind w:firstLine="720"/>
        <w:jc w:val="both"/>
        <w:rPr>
          <w:szCs w:val="28"/>
        </w:rPr>
      </w:pPr>
      <w:r w:rsidRPr="006047A2">
        <w:rPr>
          <w:bCs/>
          <w:szCs w:val="28"/>
        </w:rPr>
        <w:t>Функциональное зонирование территории –</w:t>
      </w:r>
      <w:r w:rsidRPr="006047A2">
        <w:rPr>
          <w:szCs w:val="28"/>
        </w:rPr>
        <w:t xml:space="preserve"> деление территории на з</w:t>
      </w:r>
      <w:r w:rsidRPr="006047A2">
        <w:rPr>
          <w:szCs w:val="28"/>
        </w:rPr>
        <w:t>о</w:t>
      </w:r>
      <w:r w:rsidRPr="006047A2">
        <w:rPr>
          <w:szCs w:val="28"/>
        </w:rPr>
        <w:t>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E467ED" w:rsidRPr="006047A2" w:rsidRDefault="00E467ED" w:rsidP="00E467ED">
      <w:pPr>
        <w:ind w:firstLine="720"/>
        <w:jc w:val="both"/>
        <w:rPr>
          <w:szCs w:val="28"/>
        </w:rPr>
      </w:pPr>
      <w:r w:rsidRPr="006047A2">
        <w:rPr>
          <w:bCs/>
          <w:szCs w:val="28"/>
        </w:rPr>
        <w:t>Функциональные зоны</w:t>
      </w:r>
      <w:r>
        <w:rPr>
          <w:bCs/>
          <w:szCs w:val="28"/>
        </w:rPr>
        <w:t xml:space="preserve"> </w:t>
      </w:r>
      <w:r w:rsidRPr="006047A2">
        <w:rPr>
          <w:bCs/>
          <w:szCs w:val="28"/>
        </w:rPr>
        <w:t>–</w:t>
      </w:r>
      <w:r w:rsidRPr="006047A2">
        <w:rPr>
          <w:szCs w:val="28"/>
        </w:rPr>
        <w:t xml:space="preserve"> зоны, для которых документами территор</w:t>
      </w:r>
      <w:r w:rsidRPr="006047A2">
        <w:rPr>
          <w:szCs w:val="28"/>
        </w:rPr>
        <w:t>и</w:t>
      </w:r>
      <w:r w:rsidRPr="006047A2">
        <w:rPr>
          <w:szCs w:val="28"/>
        </w:rPr>
        <w:t>ального планирования определены границы и функциональное назначение.</w:t>
      </w:r>
    </w:p>
    <w:p w:rsidR="00E467ED" w:rsidRPr="006047A2" w:rsidRDefault="00E467ED" w:rsidP="00E467ED">
      <w:pPr>
        <w:ind w:firstLine="720"/>
        <w:jc w:val="both"/>
        <w:rPr>
          <w:bCs/>
          <w:szCs w:val="28"/>
        </w:rPr>
      </w:pPr>
      <w:r w:rsidRPr="006047A2">
        <w:rPr>
          <w:bCs/>
          <w:szCs w:val="28"/>
        </w:rPr>
        <w:t>Чрезвычайная ситуация (ЧС) – обстановка на определенной террит</w:t>
      </w:r>
      <w:r w:rsidRPr="006047A2">
        <w:rPr>
          <w:bCs/>
          <w:szCs w:val="28"/>
        </w:rPr>
        <w:t>о</w:t>
      </w:r>
      <w:r w:rsidRPr="006047A2">
        <w:rPr>
          <w:bCs/>
          <w:szCs w:val="28"/>
        </w:rPr>
        <w:t>рии, сложившаяся в результате аварии, опасного природного явления, кат</w:t>
      </w:r>
      <w:r w:rsidRPr="006047A2">
        <w:rPr>
          <w:bCs/>
          <w:szCs w:val="28"/>
        </w:rPr>
        <w:t>а</w:t>
      </w:r>
      <w:r w:rsidRPr="006047A2">
        <w:rPr>
          <w:bCs/>
          <w:szCs w:val="28"/>
        </w:rPr>
        <w:t>строфы, стихийного или иного бедствия, которые могут повлечь или повле</w:t>
      </w:r>
      <w:r w:rsidRPr="006047A2">
        <w:rPr>
          <w:bCs/>
          <w:szCs w:val="28"/>
        </w:rPr>
        <w:t>к</w:t>
      </w:r>
      <w:r w:rsidRPr="006047A2">
        <w:rPr>
          <w:bCs/>
          <w:szCs w:val="28"/>
        </w:rPr>
        <w:t>ли за собой человеческие жертвы, ущерб здоровью людей или окружающей среде, значительные материальные потери и нарушение условий жизнеде</w:t>
      </w:r>
      <w:r w:rsidRPr="006047A2">
        <w:rPr>
          <w:bCs/>
          <w:szCs w:val="28"/>
        </w:rPr>
        <w:t>я</w:t>
      </w:r>
      <w:r w:rsidRPr="006047A2">
        <w:rPr>
          <w:bCs/>
          <w:szCs w:val="28"/>
        </w:rPr>
        <w:t xml:space="preserve">тельности людей. </w:t>
      </w:r>
    </w:p>
    <w:p w:rsidR="00E467ED" w:rsidRPr="006047A2" w:rsidRDefault="00E467ED" w:rsidP="00E467ED">
      <w:pPr>
        <w:jc w:val="both"/>
        <w:rPr>
          <w:bCs/>
          <w:szCs w:val="28"/>
        </w:rPr>
      </w:pPr>
    </w:p>
    <w:p w:rsidR="00E467ED" w:rsidRPr="006047A2" w:rsidRDefault="00E467ED" w:rsidP="00E467ED">
      <w:pPr>
        <w:ind w:firstLine="720"/>
        <w:jc w:val="both"/>
        <w:rPr>
          <w:bCs/>
          <w:szCs w:val="28"/>
        </w:rPr>
      </w:pPr>
    </w:p>
    <w:tbl>
      <w:tblPr>
        <w:tblW w:w="10620" w:type="dxa"/>
        <w:tblInd w:w="108" w:type="dxa"/>
        <w:tblLook w:val="01E0" w:firstRow="1" w:lastRow="1" w:firstColumn="1" w:lastColumn="1" w:noHBand="0" w:noVBand="0"/>
      </w:tblPr>
      <w:tblGrid>
        <w:gridCol w:w="6120"/>
        <w:gridCol w:w="4500"/>
      </w:tblGrid>
      <w:tr w:rsidR="00E467ED" w:rsidTr="00760A73">
        <w:tc>
          <w:tcPr>
            <w:tcW w:w="6120" w:type="dxa"/>
          </w:tcPr>
          <w:p w:rsidR="00E467ED" w:rsidRPr="002037D5" w:rsidRDefault="00E467ED" w:rsidP="00760A73">
            <w:pPr>
              <w:pStyle w:val="1"/>
              <w:spacing w:before="0" w:after="0" w:line="240" w:lineRule="exact"/>
              <w:rPr>
                <w:rFonts w:ascii="Times New Roman" w:hAnsi="Times New Roman" w:cs="Arial"/>
                <w:b w:val="0"/>
                <w:sz w:val="28"/>
                <w:szCs w:val="28"/>
              </w:rPr>
            </w:pPr>
            <w:r>
              <w:rPr>
                <w:rFonts w:ascii="Times New Roman" w:hAnsi="Times New Roman" w:cs="Arial"/>
                <w:b w:val="0"/>
                <w:sz w:val="28"/>
                <w:szCs w:val="28"/>
              </w:rPr>
              <w:t xml:space="preserve">                                                                               </w:t>
            </w:r>
          </w:p>
        </w:tc>
        <w:tc>
          <w:tcPr>
            <w:tcW w:w="4500" w:type="dxa"/>
          </w:tcPr>
          <w:p w:rsidR="00E467ED" w:rsidRDefault="00E467ED" w:rsidP="00760A73">
            <w:pPr>
              <w:spacing w:line="240" w:lineRule="exact"/>
              <w:ind w:left="-80" w:right="-117"/>
              <w:jc w:val="both"/>
            </w:pPr>
            <w:r w:rsidRPr="00BA33E2">
              <w:rPr>
                <w:szCs w:val="28"/>
              </w:rPr>
              <w:t>ПРИЛОЖЕНИЕ Б (рекомендуемое)</w:t>
            </w:r>
            <w:r w:rsidRPr="00BA33E2">
              <w:rPr>
                <w:szCs w:val="28"/>
              </w:rPr>
              <w:b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Default="00E467ED" w:rsidP="00E467ED">
      <w:pPr>
        <w:pStyle w:val="1"/>
        <w:spacing w:before="0" w:after="0"/>
        <w:jc w:val="right"/>
        <w:rPr>
          <w:rFonts w:ascii="Times New Roman" w:hAnsi="Times New Roman"/>
          <w:b w:val="0"/>
          <w:sz w:val="28"/>
          <w:szCs w:val="28"/>
        </w:rPr>
      </w:pPr>
    </w:p>
    <w:p w:rsidR="00E467ED" w:rsidRDefault="00E467ED" w:rsidP="00E467ED"/>
    <w:p w:rsidR="00E467ED" w:rsidRPr="00E90907" w:rsidRDefault="00E467ED" w:rsidP="00E467ED"/>
    <w:p w:rsidR="00E467ED" w:rsidRDefault="00E467ED" w:rsidP="00E467ED">
      <w:pPr>
        <w:pStyle w:val="1"/>
        <w:spacing w:before="160" w:after="0" w:line="240" w:lineRule="exact"/>
        <w:jc w:val="center"/>
        <w:rPr>
          <w:rFonts w:ascii="Times New Roman" w:hAnsi="Times New Roman"/>
          <w:b w:val="0"/>
          <w:sz w:val="28"/>
          <w:szCs w:val="28"/>
        </w:rPr>
      </w:pPr>
      <w:r w:rsidRPr="006047A2">
        <w:rPr>
          <w:rFonts w:ascii="Times New Roman" w:hAnsi="Times New Roman"/>
          <w:b w:val="0"/>
          <w:sz w:val="28"/>
          <w:szCs w:val="28"/>
        </w:rPr>
        <w:t>РАЗМЕРЫ</w:t>
      </w:r>
      <w:bookmarkStart w:id="86" w:name="_Toc327614576"/>
    </w:p>
    <w:p w:rsidR="00E467ED" w:rsidRDefault="00E467ED" w:rsidP="00E467ED">
      <w:pPr>
        <w:pStyle w:val="1"/>
        <w:spacing w:before="0" w:after="0" w:line="240" w:lineRule="exact"/>
        <w:jc w:val="center"/>
        <w:rPr>
          <w:rFonts w:ascii="Times New Roman" w:hAnsi="Times New Roman"/>
          <w:b w:val="0"/>
          <w:sz w:val="28"/>
          <w:szCs w:val="28"/>
        </w:rPr>
      </w:pPr>
      <w:r w:rsidRPr="006047A2">
        <w:rPr>
          <w:rFonts w:ascii="Times New Roman" w:hAnsi="Times New Roman"/>
          <w:b w:val="0"/>
          <w:sz w:val="28"/>
          <w:szCs w:val="28"/>
        </w:rPr>
        <w:t xml:space="preserve">приусадебных и </w:t>
      </w:r>
      <w:proofErr w:type="spellStart"/>
      <w:r w:rsidRPr="006047A2">
        <w:rPr>
          <w:rFonts w:ascii="Times New Roman" w:hAnsi="Times New Roman"/>
          <w:b w:val="0"/>
          <w:sz w:val="28"/>
          <w:szCs w:val="28"/>
        </w:rPr>
        <w:t>приквартирных</w:t>
      </w:r>
      <w:proofErr w:type="spellEnd"/>
      <w:r w:rsidRPr="006047A2">
        <w:rPr>
          <w:rFonts w:ascii="Times New Roman" w:hAnsi="Times New Roman"/>
          <w:b w:val="0"/>
          <w:sz w:val="28"/>
          <w:szCs w:val="28"/>
        </w:rPr>
        <w:t xml:space="preserve"> земельных участков</w:t>
      </w:r>
      <w:bookmarkEnd w:id="86"/>
    </w:p>
    <w:p w:rsidR="00E467ED" w:rsidRPr="00E90907" w:rsidRDefault="00E467ED" w:rsidP="00E467ED"/>
    <w:p w:rsidR="00E467ED" w:rsidRPr="006047A2" w:rsidRDefault="00E467ED" w:rsidP="00E467ED">
      <w:pPr>
        <w:ind w:firstLine="720"/>
        <w:jc w:val="both"/>
        <w:rPr>
          <w:bCs/>
          <w:szCs w:val="28"/>
        </w:rPr>
      </w:pPr>
      <w:r w:rsidRPr="006047A2">
        <w:rPr>
          <w:bCs/>
          <w:szCs w:val="28"/>
        </w:rPr>
        <w:t>Размеры земельных участков, выделяемых около жилых домов на индивидуальный дом или квартиру, в зависимости от применяемых типов ж</w:t>
      </w:r>
      <w:r w:rsidRPr="006047A2">
        <w:rPr>
          <w:bCs/>
          <w:szCs w:val="28"/>
        </w:rPr>
        <w:t>и</w:t>
      </w:r>
      <w:r w:rsidRPr="006047A2">
        <w:rPr>
          <w:bCs/>
          <w:szCs w:val="28"/>
        </w:rPr>
        <w:t>лых домов, характера формирующейся застройки, ее размещения в структуре городских округов, городских и сельских поселений разной величины сл</w:t>
      </w:r>
      <w:r w:rsidRPr="006047A2">
        <w:rPr>
          <w:bCs/>
          <w:szCs w:val="28"/>
        </w:rPr>
        <w:t>е</w:t>
      </w:r>
      <w:r w:rsidRPr="006047A2">
        <w:rPr>
          <w:bCs/>
          <w:szCs w:val="28"/>
        </w:rPr>
        <w:t>дующие:</w:t>
      </w:r>
    </w:p>
    <w:p w:rsidR="00E467ED" w:rsidRPr="006047A2" w:rsidRDefault="00E467ED" w:rsidP="00E467ED">
      <w:pPr>
        <w:ind w:firstLine="567"/>
        <w:jc w:val="both"/>
        <w:rPr>
          <w:bCs/>
          <w:szCs w:val="28"/>
        </w:rPr>
      </w:pPr>
      <w:r>
        <w:rPr>
          <w:bCs/>
          <w:szCs w:val="28"/>
        </w:rPr>
        <w:t xml:space="preserve">400 – 600 </w:t>
      </w:r>
      <w:proofErr w:type="spellStart"/>
      <w:proofErr w:type="gramStart"/>
      <w:r w:rsidRPr="006047A2">
        <w:rPr>
          <w:bCs/>
          <w:szCs w:val="28"/>
        </w:rPr>
        <w:t>кв.м</w:t>
      </w:r>
      <w:proofErr w:type="spellEnd"/>
      <w:proofErr w:type="gramEnd"/>
      <w:r w:rsidRPr="006047A2">
        <w:rPr>
          <w:bCs/>
          <w:szCs w:val="28"/>
        </w:rPr>
        <w:t xml:space="preserve"> и более (включая площадь застройки) – при одно-, дву</w:t>
      </w:r>
      <w:r w:rsidRPr="006047A2">
        <w:rPr>
          <w:bCs/>
          <w:szCs w:val="28"/>
        </w:rPr>
        <w:t>х</w:t>
      </w:r>
      <w:r w:rsidRPr="006047A2">
        <w:rPr>
          <w:bCs/>
          <w:szCs w:val="28"/>
        </w:rPr>
        <w:t>квартирных, одно-, двухэтажных домах в застройке усадебного типа на н</w:t>
      </w:r>
      <w:r w:rsidRPr="006047A2">
        <w:rPr>
          <w:bCs/>
          <w:szCs w:val="28"/>
        </w:rPr>
        <w:t>о</w:t>
      </w:r>
      <w:r w:rsidRPr="006047A2">
        <w:rPr>
          <w:bCs/>
          <w:szCs w:val="28"/>
        </w:rPr>
        <w:t>вых периферийных территориях или при реконструкции существующей и</w:t>
      </w:r>
      <w:r w:rsidRPr="006047A2">
        <w:rPr>
          <w:bCs/>
          <w:szCs w:val="28"/>
        </w:rPr>
        <w:t>н</w:t>
      </w:r>
      <w:r w:rsidRPr="006047A2">
        <w:rPr>
          <w:bCs/>
          <w:szCs w:val="28"/>
        </w:rPr>
        <w:t>дивидуальной усадебной застройки малых городов, на резервных территор</w:t>
      </w:r>
      <w:r w:rsidRPr="006047A2">
        <w:rPr>
          <w:bCs/>
          <w:szCs w:val="28"/>
        </w:rPr>
        <w:t>и</w:t>
      </w:r>
      <w:r w:rsidRPr="006047A2">
        <w:rPr>
          <w:bCs/>
          <w:szCs w:val="28"/>
        </w:rPr>
        <w:t>ях малых и средних городов, в новых или развивающихся населенных пун</w:t>
      </w:r>
      <w:r w:rsidRPr="006047A2">
        <w:rPr>
          <w:bCs/>
          <w:szCs w:val="28"/>
        </w:rPr>
        <w:t>к</w:t>
      </w:r>
      <w:r w:rsidRPr="006047A2">
        <w:rPr>
          <w:bCs/>
          <w:szCs w:val="28"/>
        </w:rPr>
        <w:t>тах в пригородных зонах городов любой величины;</w:t>
      </w:r>
    </w:p>
    <w:p w:rsidR="00E467ED" w:rsidRPr="006047A2" w:rsidRDefault="00E467ED" w:rsidP="00E467ED">
      <w:pPr>
        <w:ind w:firstLine="567"/>
        <w:jc w:val="both"/>
        <w:rPr>
          <w:bCs/>
          <w:szCs w:val="28"/>
        </w:rPr>
      </w:pPr>
      <w:r w:rsidRPr="006047A2">
        <w:rPr>
          <w:bCs/>
          <w:szCs w:val="28"/>
        </w:rPr>
        <w:t xml:space="preserve">200 – </w:t>
      </w:r>
      <w:smartTag w:uri="urn:schemas-microsoft-com:office:smarttags" w:element="metricconverter">
        <w:smartTagPr>
          <w:attr w:name="ProductID" w:val="400 кв. м"/>
        </w:smartTagPr>
        <w:r w:rsidRPr="006047A2">
          <w:rPr>
            <w:bCs/>
            <w:szCs w:val="28"/>
          </w:rPr>
          <w:t>400 кв. м</w:t>
        </w:r>
      </w:smartTag>
      <w:r w:rsidRPr="006047A2">
        <w:rPr>
          <w:bCs/>
          <w:szCs w:val="28"/>
        </w:rPr>
        <w:t xml:space="preserve"> (включая площадь застройки) – при одно-, двухкварти</w:t>
      </w:r>
      <w:r w:rsidRPr="006047A2">
        <w:rPr>
          <w:bCs/>
          <w:szCs w:val="28"/>
        </w:rPr>
        <w:t>р</w:t>
      </w:r>
      <w:r w:rsidRPr="006047A2">
        <w:rPr>
          <w:bCs/>
          <w:szCs w:val="28"/>
        </w:rPr>
        <w:t xml:space="preserve">ных </w:t>
      </w:r>
      <w:r w:rsidRPr="006047A2">
        <w:rPr>
          <w:bCs/>
          <w:szCs w:val="28"/>
        </w:rPr>
        <w:lastRenderedPageBreak/>
        <w:t>одно-, двухэтажных домах в застройке усадебного типа на новых пер</w:t>
      </w:r>
      <w:r w:rsidRPr="006047A2">
        <w:rPr>
          <w:bCs/>
          <w:szCs w:val="28"/>
        </w:rPr>
        <w:t>и</w:t>
      </w:r>
      <w:r w:rsidRPr="006047A2">
        <w:rPr>
          <w:bCs/>
          <w:szCs w:val="28"/>
        </w:rPr>
        <w:t xml:space="preserve">ферийных территориях малых, средних и больших городов, на резервных территориях больших городов, </w:t>
      </w:r>
      <w:proofErr w:type="gramStart"/>
      <w:r w:rsidRPr="006047A2">
        <w:rPr>
          <w:bCs/>
          <w:szCs w:val="28"/>
        </w:rPr>
        <w:t>при реконструкции</w:t>
      </w:r>
      <w:proofErr w:type="gramEnd"/>
      <w:r w:rsidRPr="006047A2">
        <w:rPr>
          <w:bCs/>
          <w:szCs w:val="28"/>
        </w:rPr>
        <w:t xml:space="preserve"> существующей индивид</w:t>
      </w:r>
      <w:r w:rsidRPr="006047A2">
        <w:rPr>
          <w:bCs/>
          <w:szCs w:val="28"/>
        </w:rPr>
        <w:t>у</w:t>
      </w:r>
      <w:r w:rsidRPr="006047A2">
        <w:rPr>
          <w:bCs/>
          <w:szCs w:val="28"/>
        </w:rPr>
        <w:t>альной усадебной застройки и в новых и развивающихся поселках в приг</w:t>
      </w:r>
      <w:r w:rsidRPr="006047A2">
        <w:rPr>
          <w:bCs/>
          <w:szCs w:val="28"/>
        </w:rPr>
        <w:t>о</w:t>
      </w:r>
      <w:r w:rsidRPr="006047A2">
        <w:rPr>
          <w:bCs/>
          <w:szCs w:val="28"/>
        </w:rPr>
        <w:t>родной зоне городов любой величины;</w:t>
      </w:r>
    </w:p>
    <w:p w:rsidR="00E467ED" w:rsidRPr="006047A2" w:rsidRDefault="00E467ED" w:rsidP="00E467ED">
      <w:pPr>
        <w:ind w:firstLine="567"/>
        <w:jc w:val="both"/>
        <w:rPr>
          <w:bCs/>
          <w:szCs w:val="28"/>
        </w:rPr>
      </w:pPr>
      <w:r w:rsidRPr="006047A2">
        <w:rPr>
          <w:bCs/>
          <w:szCs w:val="28"/>
        </w:rPr>
        <w:t xml:space="preserve">60 – </w:t>
      </w:r>
      <w:smartTag w:uri="urn:schemas-microsoft-com:office:smarttags" w:element="metricconverter">
        <w:smartTagPr>
          <w:attr w:name="ProductID" w:val="100 кв. м"/>
        </w:smartTagPr>
        <w:r w:rsidRPr="006047A2">
          <w:rPr>
            <w:bCs/>
            <w:szCs w:val="28"/>
          </w:rPr>
          <w:t>100 кв. м</w:t>
        </w:r>
      </w:smartTag>
      <w:r w:rsidRPr="006047A2">
        <w:rPr>
          <w:bCs/>
          <w:szCs w:val="28"/>
        </w:rPr>
        <w:t xml:space="preserve"> (без площади застройки) – при многоквартирных одно-, двух-, трехэтажных домах в застройке блокированного типа на новых пер</w:t>
      </w:r>
      <w:r w:rsidRPr="006047A2">
        <w:rPr>
          <w:bCs/>
          <w:szCs w:val="28"/>
        </w:rPr>
        <w:t>и</w:t>
      </w:r>
      <w:r w:rsidRPr="006047A2">
        <w:rPr>
          <w:bCs/>
          <w:szCs w:val="28"/>
        </w:rPr>
        <w:t>ферийных территориях малых, средних и больших городов, на резервных территориях больших и крупных городов, в новых и развивающихся посе</w:t>
      </w:r>
      <w:r w:rsidRPr="006047A2">
        <w:rPr>
          <w:bCs/>
          <w:szCs w:val="28"/>
        </w:rPr>
        <w:t>л</w:t>
      </w:r>
      <w:r w:rsidRPr="006047A2">
        <w:rPr>
          <w:bCs/>
          <w:szCs w:val="28"/>
        </w:rPr>
        <w:t>ках в пригородной зоне крупных и крупнейших городов и в условиях реко</w:t>
      </w:r>
      <w:r w:rsidRPr="006047A2">
        <w:rPr>
          <w:bCs/>
          <w:szCs w:val="28"/>
        </w:rPr>
        <w:t>н</w:t>
      </w:r>
      <w:r w:rsidRPr="006047A2">
        <w:rPr>
          <w:bCs/>
          <w:szCs w:val="28"/>
        </w:rPr>
        <w:t>струкции существующей индивидуальной усадебной застройки городов л</w:t>
      </w:r>
      <w:r w:rsidRPr="006047A2">
        <w:rPr>
          <w:bCs/>
          <w:szCs w:val="28"/>
        </w:rPr>
        <w:t>ю</w:t>
      </w:r>
      <w:r w:rsidRPr="006047A2">
        <w:rPr>
          <w:bCs/>
          <w:szCs w:val="28"/>
        </w:rPr>
        <w:t>бой величины;</w:t>
      </w:r>
    </w:p>
    <w:p w:rsidR="00E467ED" w:rsidRPr="006047A2" w:rsidRDefault="00E467ED" w:rsidP="00E467ED">
      <w:pPr>
        <w:ind w:firstLine="709"/>
        <w:jc w:val="both"/>
        <w:rPr>
          <w:bCs/>
          <w:szCs w:val="28"/>
        </w:rPr>
      </w:pPr>
      <w:r w:rsidRPr="006047A2">
        <w:rPr>
          <w:bCs/>
          <w:szCs w:val="28"/>
        </w:rPr>
        <w:t xml:space="preserve">30 – </w:t>
      </w:r>
      <w:smartTag w:uri="urn:schemas-microsoft-com:office:smarttags" w:element="metricconverter">
        <w:smartTagPr>
          <w:attr w:name="ProductID" w:val="60 кв. м"/>
        </w:smartTagPr>
        <w:r w:rsidRPr="006047A2">
          <w:rPr>
            <w:bCs/>
            <w:szCs w:val="28"/>
          </w:rPr>
          <w:t>60 кв. м</w:t>
        </w:r>
      </w:smartTag>
      <w:r w:rsidRPr="006047A2">
        <w:rPr>
          <w:bCs/>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E467ED" w:rsidRPr="006047A2" w:rsidRDefault="00E467ED" w:rsidP="00E467ED">
      <w:pPr>
        <w:jc w:val="both"/>
        <w:rPr>
          <w:bCs/>
          <w:szCs w:val="28"/>
        </w:rPr>
      </w:pPr>
    </w:p>
    <w:p w:rsidR="00E467ED" w:rsidRPr="006047A2" w:rsidRDefault="00E467ED" w:rsidP="00E467ED">
      <w:pPr>
        <w:jc w:val="both"/>
        <w:rPr>
          <w:bCs/>
          <w:szCs w:val="28"/>
        </w:rPr>
      </w:pPr>
    </w:p>
    <w:p w:rsidR="00E467ED" w:rsidRPr="006047A2" w:rsidRDefault="00E467ED" w:rsidP="00E467ED">
      <w:pPr>
        <w:jc w:val="both"/>
        <w:rPr>
          <w:bCs/>
          <w:szCs w:val="28"/>
        </w:rPr>
      </w:pPr>
    </w:p>
    <w:p w:rsidR="00E467ED" w:rsidRPr="006047A2" w:rsidRDefault="00E467ED" w:rsidP="00E467ED">
      <w:pPr>
        <w:jc w:val="both"/>
        <w:rPr>
          <w:bCs/>
          <w:szCs w:val="28"/>
        </w:rPr>
      </w:pPr>
    </w:p>
    <w:tbl>
      <w:tblPr>
        <w:tblW w:w="10620" w:type="dxa"/>
        <w:tblInd w:w="108" w:type="dxa"/>
        <w:tblLook w:val="01E0" w:firstRow="1" w:lastRow="1" w:firstColumn="1" w:lastColumn="1" w:noHBand="0" w:noVBand="0"/>
      </w:tblPr>
      <w:tblGrid>
        <w:gridCol w:w="6300"/>
        <w:gridCol w:w="4320"/>
      </w:tblGrid>
      <w:tr w:rsidR="00E467ED" w:rsidTr="00760A73">
        <w:tc>
          <w:tcPr>
            <w:tcW w:w="6300" w:type="dxa"/>
          </w:tcPr>
          <w:p w:rsidR="00E467ED" w:rsidRPr="002037D5" w:rsidRDefault="00E467ED" w:rsidP="00760A73">
            <w:pPr>
              <w:pStyle w:val="1"/>
              <w:spacing w:before="0" w:after="0" w:line="240" w:lineRule="exact"/>
              <w:rPr>
                <w:rFonts w:ascii="Times New Roman" w:hAnsi="Times New Roman" w:cs="Arial"/>
                <w:b w:val="0"/>
                <w:sz w:val="28"/>
                <w:szCs w:val="28"/>
              </w:rPr>
            </w:pPr>
            <w:bookmarkStart w:id="87" w:name="_Toc327614578"/>
            <w:bookmarkStart w:id="88" w:name="_Toc295148901"/>
            <w:bookmarkStart w:id="89" w:name="_Toc327615809"/>
          </w:p>
        </w:tc>
        <w:tc>
          <w:tcPr>
            <w:tcW w:w="4320" w:type="dxa"/>
          </w:tcPr>
          <w:p w:rsidR="00E467ED" w:rsidRDefault="00E467ED" w:rsidP="00760A73">
            <w:pPr>
              <w:spacing w:line="240" w:lineRule="exact"/>
              <w:ind w:left="-94" w:right="-117"/>
              <w:jc w:val="both"/>
            </w:pPr>
            <w:r w:rsidRPr="00BA33E2">
              <w:rPr>
                <w:szCs w:val="28"/>
              </w:rPr>
              <w:t>ПРИЛОЖЕНИЕ В (рекомендуемое)</w:t>
            </w:r>
            <w:r w:rsidRPr="00BA33E2">
              <w:rPr>
                <w:szCs w:val="28"/>
              </w:rPr>
              <w:br/>
              <w:t>к нормативам градостроительного проектирования</w:t>
            </w:r>
            <w:r>
              <w:rPr>
                <w:szCs w:val="28"/>
              </w:rPr>
              <w:t xml:space="preserve"> 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w:t>
            </w:r>
            <w:r w:rsidRPr="00BA33E2">
              <w:rPr>
                <w:szCs w:val="28"/>
              </w:rPr>
              <w:t xml:space="preserve"> Алтайского края</w:t>
            </w:r>
          </w:p>
        </w:tc>
      </w:tr>
    </w:tbl>
    <w:p w:rsidR="00E467ED" w:rsidRPr="00EA6237" w:rsidRDefault="00E467ED" w:rsidP="00E467ED"/>
    <w:p w:rsidR="00E467ED" w:rsidRDefault="00E467ED" w:rsidP="00E467ED">
      <w:pPr>
        <w:spacing w:before="200" w:line="240" w:lineRule="exact"/>
        <w:jc w:val="center"/>
        <w:rPr>
          <w:bCs/>
          <w:szCs w:val="28"/>
        </w:rPr>
      </w:pPr>
      <w:r w:rsidRPr="006047A2">
        <w:rPr>
          <w:bCs/>
          <w:szCs w:val="28"/>
        </w:rPr>
        <w:t>НОРМАТИВНЫЕ ПОКАЗАТЕЛИ</w:t>
      </w:r>
      <w:bookmarkStart w:id="90" w:name="_Toc327614579"/>
      <w:bookmarkEnd w:id="87"/>
    </w:p>
    <w:p w:rsidR="00E467ED" w:rsidRPr="006047A2" w:rsidRDefault="00E467ED" w:rsidP="00E467ED">
      <w:pPr>
        <w:spacing w:after="120" w:line="240" w:lineRule="exact"/>
        <w:jc w:val="center"/>
        <w:rPr>
          <w:bCs/>
          <w:szCs w:val="28"/>
        </w:rPr>
      </w:pPr>
      <w:r w:rsidRPr="006047A2">
        <w:rPr>
          <w:bCs/>
          <w:szCs w:val="28"/>
        </w:rPr>
        <w:t>плотности застройки территориальных зон</w:t>
      </w:r>
      <w:bookmarkEnd w:id="88"/>
      <w:bookmarkEnd w:id="89"/>
      <w:bookmarkEnd w:id="90"/>
    </w:p>
    <w:tbl>
      <w:tblPr>
        <w:tblW w:w="4958" w:type="pct"/>
        <w:tblInd w:w="40" w:type="dxa"/>
        <w:tblCellMar>
          <w:left w:w="40" w:type="dxa"/>
          <w:right w:w="40" w:type="dxa"/>
        </w:tblCellMar>
        <w:tblLook w:val="0000" w:firstRow="0" w:lastRow="0" w:firstColumn="0" w:lastColumn="0" w:noHBand="0" w:noVBand="0"/>
      </w:tblPr>
      <w:tblGrid>
        <w:gridCol w:w="5259"/>
        <w:gridCol w:w="1889"/>
        <w:gridCol w:w="2488"/>
      </w:tblGrid>
      <w:tr w:rsidR="00E467ED" w:rsidRPr="006047A2" w:rsidTr="00760A73">
        <w:trPr>
          <w:trHeight w:val="650"/>
          <w:tblHeader/>
        </w:trPr>
        <w:tc>
          <w:tcPr>
            <w:tcW w:w="2729"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Коэффициент</w:t>
            </w:r>
          </w:p>
          <w:p w:rsidR="00E467ED" w:rsidRPr="006047A2" w:rsidRDefault="00E467ED" w:rsidP="00760A73">
            <w:pPr>
              <w:jc w:val="center"/>
            </w:pPr>
            <w:r w:rsidRPr="006047A2">
              <w:t>застройки</w:t>
            </w:r>
          </w:p>
        </w:tc>
        <w:tc>
          <w:tcPr>
            <w:tcW w:w="1292"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Коэффициент</w:t>
            </w:r>
          </w:p>
          <w:p w:rsidR="00E467ED" w:rsidRPr="006047A2" w:rsidRDefault="00E467ED" w:rsidP="00760A73">
            <w:pPr>
              <w:jc w:val="center"/>
            </w:pPr>
            <w:r>
              <w:t>п</w:t>
            </w:r>
            <w:r w:rsidRPr="006047A2">
              <w:t>лотности</w:t>
            </w:r>
            <w:r>
              <w:t xml:space="preserve"> </w:t>
            </w:r>
            <w:r w:rsidRPr="006047A2">
              <w:t>застройки</w:t>
            </w:r>
          </w:p>
        </w:tc>
      </w:tr>
      <w:tr w:rsidR="00E467ED" w:rsidRPr="006047A2" w:rsidTr="00760A73">
        <w:trPr>
          <w:trHeight w:val="230"/>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102"/>
            </w:pPr>
            <w:r w:rsidRPr="006047A2">
              <w:rPr>
                <w:caps/>
              </w:rPr>
              <w:t>Жилая</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p>
        </w:tc>
      </w:tr>
      <w:tr w:rsidR="00E467ED" w:rsidRPr="006047A2" w:rsidTr="00760A73">
        <w:trPr>
          <w:trHeight w:val="521"/>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102"/>
              <w:rPr>
                <w:caps/>
              </w:rPr>
            </w:pPr>
            <w:r w:rsidRPr="006047A2">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r w:rsidRPr="006047A2">
              <w:t>0,4</w:t>
            </w: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r w:rsidRPr="006047A2">
              <w:t>1,2</w:t>
            </w:r>
          </w:p>
        </w:tc>
      </w:tr>
      <w:tr w:rsidR="00E467ED" w:rsidRPr="006047A2" w:rsidTr="00760A73">
        <w:trPr>
          <w:trHeight w:val="291"/>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102"/>
            </w:pPr>
            <w:r w:rsidRPr="006047A2">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r w:rsidRPr="006047A2">
              <w:t>0,6</w:t>
            </w: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r w:rsidRPr="006047A2">
              <w:t>1,6</w:t>
            </w:r>
          </w:p>
        </w:tc>
      </w:tr>
      <w:tr w:rsidR="00E467ED" w:rsidRPr="006047A2" w:rsidTr="00760A73">
        <w:trPr>
          <w:trHeight w:val="552"/>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102"/>
            </w:pPr>
            <w:r w:rsidRPr="006047A2">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r w:rsidRPr="006047A2">
              <w:t>0,4</w:t>
            </w: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r w:rsidRPr="006047A2">
              <w:t>0,8</w:t>
            </w:r>
          </w:p>
        </w:tc>
      </w:tr>
      <w:tr w:rsidR="00E467ED" w:rsidRPr="006047A2" w:rsidTr="00760A73">
        <w:trPr>
          <w:trHeight w:val="567"/>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102"/>
            </w:pPr>
            <w:r w:rsidRPr="006047A2">
              <w:t xml:space="preserve">Застройка блокированными жилыми домами с </w:t>
            </w:r>
            <w:proofErr w:type="spellStart"/>
            <w:r w:rsidRPr="006047A2">
              <w:t>приквартирными</w:t>
            </w:r>
            <w:proofErr w:type="spellEnd"/>
            <w:r w:rsidRPr="006047A2">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r w:rsidRPr="006047A2">
              <w:t>0,3</w:t>
            </w: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r w:rsidRPr="006047A2">
              <w:t>0,6</w:t>
            </w:r>
          </w:p>
        </w:tc>
      </w:tr>
      <w:tr w:rsidR="00E467ED" w:rsidRPr="006047A2" w:rsidTr="00760A73">
        <w:trPr>
          <w:trHeight w:val="521"/>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102"/>
            </w:pPr>
            <w:r w:rsidRPr="006047A2">
              <w:t>Застройка одно-двухквартирными жилыми д</w:t>
            </w:r>
            <w:r w:rsidRPr="006047A2">
              <w:t>о</w:t>
            </w:r>
            <w:r w:rsidRPr="006047A2">
              <w:t>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r w:rsidRPr="006047A2">
              <w:t>0,2</w:t>
            </w: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jc w:val="center"/>
            </w:pPr>
            <w:r w:rsidRPr="006047A2">
              <w:t>0,4</w:t>
            </w:r>
          </w:p>
        </w:tc>
      </w:tr>
      <w:tr w:rsidR="00E467ED" w:rsidRPr="006047A2" w:rsidTr="00760A73">
        <w:trPr>
          <w:trHeight w:val="230"/>
        </w:trPr>
        <w:tc>
          <w:tcPr>
            <w:tcW w:w="2729"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left="102"/>
            </w:pPr>
            <w:r w:rsidRPr="006047A2">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p>
        </w:tc>
        <w:tc>
          <w:tcPr>
            <w:tcW w:w="1292"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p>
        </w:tc>
      </w:tr>
      <w:tr w:rsidR="00E467ED" w:rsidRPr="006047A2" w:rsidTr="00760A73">
        <w:trPr>
          <w:trHeight w:val="230"/>
        </w:trPr>
        <w:tc>
          <w:tcPr>
            <w:tcW w:w="2729"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left="102"/>
              <w:rPr>
                <w:caps/>
              </w:rPr>
            </w:pPr>
            <w:r w:rsidRPr="006047A2">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1,0</w:t>
            </w:r>
          </w:p>
        </w:tc>
        <w:tc>
          <w:tcPr>
            <w:tcW w:w="1292"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3,0</w:t>
            </w:r>
          </w:p>
        </w:tc>
      </w:tr>
      <w:tr w:rsidR="00E467ED" w:rsidRPr="006047A2" w:rsidTr="00760A73">
        <w:trPr>
          <w:trHeight w:val="337"/>
        </w:trPr>
        <w:tc>
          <w:tcPr>
            <w:tcW w:w="2729" w:type="pct"/>
            <w:tcBorders>
              <w:top w:val="single" w:sz="4" w:space="0" w:color="auto"/>
              <w:left w:val="single" w:sz="6" w:space="0" w:color="auto"/>
              <w:bottom w:val="single" w:sz="6" w:space="0" w:color="auto"/>
              <w:right w:val="single" w:sz="6" w:space="0" w:color="auto"/>
            </w:tcBorders>
          </w:tcPr>
          <w:p w:rsidR="00E467ED" w:rsidRPr="006047A2" w:rsidRDefault="00E467ED" w:rsidP="00760A73">
            <w:pPr>
              <w:ind w:left="102"/>
            </w:pPr>
            <w:r w:rsidRPr="006047A2">
              <w:t xml:space="preserve">Специализированная общественная </w:t>
            </w:r>
            <w:r w:rsidRPr="006047A2">
              <w:lastRenderedPageBreak/>
              <w:t>застройка</w:t>
            </w:r>
          </w:p>
        </w:tc>
        <w:tc>
          <w:tcPr>
            <w:tcW w:w="980" w:type="pct"/>
            <w:tcBorders>
              <w:top w:val="single" w:sz="4" w:space="0" w:color="auto"/>
              <w:left w:val="single" w:sz="6" w:space="0" w:color="auto"/>
              <w:bottom w:val="single" w:sz="6" w:space="0" w:color="auto"/>
              <w:right w:val="single" w:sz="6" w:space="0" w:color="auto"/>
            </w:tcBorders>
          </w:tcPr>
          <w:p w:rsidR="00E467ED" w:rsidRPr="006047A2" w:rsidRDefault="00E467ED" w:rsidP="00760A73">
            <w:pPr>
              <w:jc w:val="center"/>
            </w:pPr>
            <w:r w:rsidRPr="006047A2">
              <w:lastRenderedPageBreak/>
              <w:t>0,8</w:t>
            </w:r>
          </w:p>
        </w:tc>
        <w:tc>
          <w:tcPr>
            <w:tcW w:w="1292" w:type="pct"/>
            <w:tcBorders>
              <w:top w:val="single" w:sz="4" w:space="0" w:color="auto"/>
              <w:left w:val="single" w:sz="6" w:space="0" w:color="auto"/>
              <w:bottom w:val="single" w:sz="6" w:space="0" w:color="auto"/>
              <w:right w:val="single" w:sz="6" w:space="0" w:color="auto"/>
            </w:tcBorders>
          </w:tcPr>
          <w:p w:rsidR="00E467ED" w:rsidRPr="006047A2" w:rsidRDefault="00E467ED" w:rsidP="00760A73">
            <w:pPr>
              <w:jc w:val="center"/>
            </w:pPr>
            <w:r w:rsidRPr="006047A2">
              <w:t>2,4</w:t>
            </w:r>
          </w:p>
        </w:tc>
      </w:tr>
      <w:tr w:rsidR="00E467ED" w:rsidRPr="006047A2" w:rsidTr="00760A73">
        <w:trPr>
          <w:trHeight w:val="215"/>
        </w:trPr>
        <w:tc>
          <w:tcPr>
            <w:tcW w:w="2729"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left="102"/>
            </w:pPr>
            <w:r w:rsidRPr="006047A2">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jc w:val="center"/>
            </w:pPr>
          </w:p>
        </w:tc>
        <w:tc>
          <w:tcPr>
            <w:tcW w:w="1292"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jc w:val="center"/>
            </w:pPr>
          </w:p>
        </w:tc>
      </w:tr>
      <w:tr w:rsidR="00E467ED" w:rsidRPr="006047A2" w:rsidTr="00760A73">
        <w:trPr>
          <w:trHeight w:val="276"/>
        </w:trPr>
        <w:tc>
          <w:tcPr>
            <w:tcW w:w="2729"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left="102"/>
              <w:rPr>
                <w:caps/>
              </w:rPr>
            </w:pPr>
            <w:r w:rsidRPr="006047A2">
              <w:t>Промышленная</w:t>
            </w:r>
          </w:p>
        </w:tc>
        <w:tc>
          <w:tcPr>
            <w:tcW w:w="980"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0,8</w:t>
            </w:r>
          </w:p>
        </w:tc>
        <w:tc>
          <w:tcPr>
            <w:tcW w:w="1292"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2,4</w:t>
            </w:r>
          </w:p>
        </w:tc>
      </w:tr>
      <w:tr w:rsidR="00E467ED" w:rsidRPr="006047A2" w:rsidTr="00760A73">
        <w:trPr>
          <w:trHeight w:val="276"/>
        </w:trPr>
        <w:tc>
          <w:tcPr>
            <w:tcW w:w="2729"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left="102"/>
            </w:pPr>
            <w:r w:rsidRPr="006047A2">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0,6</w:t>
            </w:r>
          </w:p>
        </w:tc>
        <w:tc>
          <w:tcPr>
            <w:tcW w:w="1292"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1,0</w:t>
            </w:r>
          </w:p>
        </w:tc>
      </w:tr>
      <w:tr w:rsidR="00E467ED" w:rsidRPr="006047A2" w:rsidTr="00760A73">
        <w:trPr>
          <w:trHeight w:val="291"/>
        </w:trPr>
        <w:tc>
          <w:tcPr>
            <w:tcW w:w="2729" w:type="pct"/>
            <w:tcBorders>
              <w:top w:val="single" w:sz="4" w:space="0" w:color="auto"/>
              <w:left w:val="single" w:sz="6" w:space="0" w:color="auto"/>
              <w:bottom w:val="single" w:sz="6" w:space="0" w:color="auto"/>
              <w:right w:val="single" w:sz="6" w:space="0" w:color="auto"/>
            </w:tcBorders>
          </w:tcPr>
          <w:p w:rsidR="00E467ED" w:rsidRPr="006047A2" w:rsidRDefault="00E467ED" w:rsidP="00760A73">
            <w:pPr>
              <w:ind w:left="102"/>
            </w:pPr>
            <w:r w:rsidRPr="006047A2">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E467ED" w:rsidRPr="006047A2" w:rsidRDefault="00E467ED" w:rsidP="00760A73">
            <w:pPr>
              <w:jc w:val="center"/>
            </w:pPr>
            <w:r w:rsidRPr="006047A2">
              <w:t>0,6</w:t>
            </w:r>
          </w:p>
        </w:tc>
        <w:tc>
          <w:tcPr>
            <w:tcW w:w="1292" w:type="pct"/>
            <w:tcBorders>
              <w:top w:val="single" w:sz="4" w:space="0" w:color="auto"/>
              <w:left w:val="single" w:sz="6" w:space="0" w:color="auto"/>
              <w:bottom w:val="single" w:sz="6" w:space="0" w:color="auto"/>
              <w:right w:val="single" w:sz="6" w:space="0" w:color="auto"/>
            </w:tcBorders>
          </w:tcPr>
          <w:p w:rsidR="00E467ED" w:rsidRPr="006047A2" w:rsidRDefault="00E467ED" w:rsidP="00760A73">
            <w:pPr>
              <w:jc w:val="center"/>
            </w:pPr>
            <w:r w:rsidRPr="006047A2">
              <w:t>1,8</w:t>
            </w:r>
          </w:p>
        </w:tc>
      </w:tr>
    </w:tbl>
    <w:p w:rsidR="00E467ED" w:rsidRPr="006047A2" w:rsidRDefault="00E467ED" w:rsidP="00E467ED">
      <w:pPr>
        <w:spacing w:before="120" w:line="228" w:lineRule="auto"/>
        <w:ind w:firstLine="720"/>
        <w:jc w:val="both"/>
        <w:rPr>
          <w:bCs/>
          <w:iCs/>
        </w:rPr>
      </w:pPr>
      <w:r w:rsidRPr="006047A2">
        <w:rPr>
          <w:bCs/>
          <w:iCs/>
        </w:rPr>
        <w:t>* Без учета опытных полей и полигонов, резервных территорий и санитарно-защитных зон.</w:t>
      </w:r>
    </w:p>
    <w:p w:rsidR="00E467ED" w:rsidRDefault="00E467ED" w:rsidP="00E467ED">
      <w:pPr>
        <w:spacing w:line="228" w:lineRule="auto"/>
        <w:ind w:firstLine="720"/>
        <w:jc w:val="both"/>
        <w:rPr>
          <w:bCs/>
          <w:iCs/>
        </w:rPr>
      </w:pPr>
      <w:r>
        <w:rPr>
          <w:bCs/>
          <w:iCs/>
        </w:rPr>
        <w:t>Примечания:</w:t>
      </w:r>
    </w:p>
    <w:p w:rsidR="00E467ED" w:rsidRPr="006047A2" w:rsidRDefault="00E467ED" w:rsidP="00E467ED">
      <w:pPr>
        <w:spacing w:line="228" w:lineRule="auto"/>
        <w:ind w:firstLine="720"/>
        <w:jc w:val="both"/>
        <w:rPr>
          <w:bCs/>
          <w:iCs/>
        </w:rPr>
      </w:pPr>
      <w:r w:rsidRPr="006047A2">
        <w:rPr>
          <w:bCs/>
          <w:iCs/>
        </w:rPr>
        <w:t>1. Для жилых, общественно-деловых зон коэффициенты застройки и коэффицие</w:t>
      </w:r>
      <w:r w:rsidRPr="006047A2">
        <w:rPr>
          <w:bCs/>
          <w:iCs/>
        </w:rPr>
        <w:t>н</w:t>
      </w:r>
      <w:r w:rsidRPr="006047A2">
        <w:rPr>
          <w:bCs/>
          <w:iCs/>
        </w:rPr>
        <w:t>ты плотности застройки приведены для территории квартала (брутто) с учетом необход</w:t>
      </w:r>
      <w:r w:rsidRPr="006047A2">
        <w:rPr>
          <w:bCs/>
          <w:iCs/>
        </w:rPr>
        <w:t>и</w:t>
      </w:r>
      <w:r w:rsidRPr="006047A2">
        <w:rPr>
          <w:bCs/>
          <w:iCs/>
        </w:rPr>
        <w:t>мых по расчету учреждений и предприятий обслуживания, гаражей; стоянок для автом</w:t>
      </w:r>
      <w:r w:rsidRPr="006047A2">
        <w:rPr>
          <w:bCs/>
          <w:iCs/>
        </w:rPr>
        <w:t>о</w:t>
      </w:r>
      <w:r w:rsidRPr="006047A2">
        <w:rPr>
          <w:bCs/>
          <w:iCs/>
        </w:rPr>
        <w:t>билей, зеленых насаждений, площадок и других объектов благоустройства.</w:t>
      </w:r>
    </w:p>
    <w:p w:rsidR="00E467ED" w:rsidRPr="006047A2" w:rsidRDefault="00E467ED" w:rsidP="00E467ED">
      <w:pPr>
        <w:spacing w:line="228" w:lineRule="auto"/>
        <w:ind w:firstLine="720"/>
        <w:jc w:val="both"/>
        <w:rPr>
          <w:b/>
          <w:bCs/>
          <w:iCs/>
        </w:rPr>
      </w:pPr>
      <w:r w:rsidRPr="006047A2">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E467ED" w:rsidRPr="006047A2" w:rsidRDefault="00E467ED" w:rsidP="00E467ED">
      <w:pPr>
        <w:spacing w:line="228" w:lineRule="auto"/>
        <w:ind w:firstLine="720"/>
        <w:jc w:val="both"/>
        <w:rPr>
          <w:bCs/>
          <w:iCs/>
        </w:rPr>
      </w:pPr>
      <w:r w:rsidRPr="006047A2">
        <w:rPr>
          <w:bCs/>
          <w:iCs/>
        </w:rPr>
        <w:t>2. При подсчете коэффициентов плотности застройки площадь этажей определяе</w:t>
      </w:r>
      <w:r w:rsidRPr="006047A2">
        <w:rPr>
          <w:bCs/>
          <w:iCs/>
        </w:rPr>
        <w:t>т</w:t>
      </w:r>
      <w:r w:rsidRPr="006047A2">
        <w:rPr>
          <w:bCs/>
          <w:iCs/>
        </w:rPr>
        <w:t>ся по внешним размерам здания. Учитываются только надземные этажи, включая ма</w:t>
      </w:r>
      <w:r w:rsidRPr="006047A2">
        <w:rPr>
          <w:bCs/>
          <w:iCs/>
        </w:rPr>
        <w:t>н</w:t>
      </w:r>
      <w:r w:rsidRPr="006047A2">
        <w:rPr>
          <w:bCs/>
          <w:iCs/>
        </w:rPr>
        <w:t>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E467ED" w:rsidRPr="006047A2" w:rsidRDefault="00E467ED" w:rsidP="00E467ED">
      <w:pPr>
        <w:spacing w:line="228" w:lineRule="auto"/>
        <w:ind w:firstLine="720"/>
        <w:jc w:val="both"/>
        <w:rPr>
          <w:bCs/>
          <w:iCs/>
        </w:rPr>
      </w:pPr>
      <w:r w:rsidRPr="006047A2">
        <w:rPr>
          <w:bCs/>
          <w:iCs/>
        </w:rPr>
        <w:t xml:space="preserve">3. Границами </w:t>
      </w:r>
      <w:proofErr w:type="gramStart"/>
      <w:r w:rsidRPr="006047A2">
        <w:rPr>
          <w:bCs/>
          <w:iCs/>
        </w:rPr>
        <w:t>кварталов  являются</w:t>
      </w:r>
      <w:proofErr w:type="gramEnd"/>
      <w:r w:rsidRPr="006047A2">
        <w:rPr>
          <w:bCs/>
          <w:iCs/>
        </w:rPr>
        <w:t xml:space="preserve"> красные линии.</w:t>
      </w:r>
    </w:p>
    <w:p w:rsidR="00E467ED" w:rsidRDefault="00E467ED" w:rsidP="00E467ED">
      <w:pPr>
        <w:spacing w:line="228" w:lineRule="auto"/>
        <w:ind w:firstLine="720"/>
        <w:jc w:val="both"/>
        <w:rPr>
          <w:bCs/>
          <w:iCs/>
        </w:rPr>
      </w:pPr>
      <w:r w:rsidRPr="006047A2">
        <w:rPr>
          <w:bCs/>
          <w:iCs/>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w:t>
      </w:r>
      <w:r w:rsidRPr="006047A2">
        <w:rPr>
          <w:bCs/>
          <w:iCs/>
        </w:rPr>
        <w:t>е</w:t>
      </w:r>
      <w:r w:rsidRPr="006047A2">
        <w:rPr>
          <w:bCs/>
          <w:iCs/>
        </w:rPr>
        <w:t>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w:t>
      </w:r>
      <w:r w:rsidRPr="006047A2">
        <w:rPr>
          <w:bCs/>
          <w:iCs/>
        </w:rPr>
        <w:t>у</w:t>
      </w:r>
      <w:r w:rsidRPr="006047A2">
        <w:rPr>
          <w:bCs/>
          <w:iCs/>
        </w:rPr>
        <w:t>живания при соблюдении нормативных радиусов их доступности (кроме дошкольных у</w:t>
      </w:r>
      <w:r w:rsidRPr="006047A2">
        <w:rPr>
          <w:bCs/>
          <w:iCs/>
        </w:rPr>
        <w:t>ч</w:t>
      </w:r>
      <w:r w:rsidRPr="006047A2">
        <w:rPr>
          <w:bCs/>
          <w:iCs/>
        </w:rPr>
        <w:t>реждений и начальных школ). В условиях реконструкции существующей застройки пло</w:t>
      </w:r>
      <w:r w:rsidRPr="006047A2">
        <w:rPr>
          <w:bCs/>
          <w:iCs/>
        </w:rPr>
        <w:t>т</w:t>
      </w:r>
      <w:r w:rsidRPr="006047A2">
        <w:rPr>
          <w:bCs/>
          <w:iCs/>
        </w:rPr>
        <w:t>ность застройки допускается повышать, но не более чем на 30% при соблюдении санита</w:t>
      </w:r>
      <w:r w:rsidRPr="006047A2">
        <w:rPr>
          <w:bCs/>
          <w:iCs/>
        </w:rPr>
        <w:t>р</w:t>
      </w:r>
      <w:r w:rsidRPr="006047A2">
        <w:rPr>
          <w:bCs/>
          <w:iCs/>
        </w:rPr>
        <w:t>но-гигиенических и противопожарных норм с учетом главы 3</w:t>
      </w:r>
      <w:r>
        <w:rPr>
          <w:bCs/>
          <w:iCs/>
        </w:rPr>
        <w:t>0</w:t>
      </w:r>
      <w:r w:rsidRPr="006047A2">
        <w:rPr>
          <w:bCs/>
          <w:iCs/>
        </w:rPr>
        <w:t>.</w:t>
      </w:r>
    </w:p>
    <w:p w:rsidR="00E467ED" w:rsidRDefault="00E467ED" w:rsidP="00E467ED">
      <w:pPr>
        <w:spacing w:line="228" w:lineRule="auto"/>
        <w:ind w:firstLine="720"/>
        <w:jc w:val="both"/>
      </w:pPr>
    </w:p>
    <w:p w:rsidR="00E467ED" w:rsidRDefault="00E467ED" w:rsidP="00E467ED">
      <w:pPr>
        <w:spacing w:line="228" w:lineRule="auto"/>
        <w:ind w:firstLine="720"/>
        <w:jc w:val="both"/>
      </w:pPr>
    </w:p>
    <w:p w:rsidR="00E467ED" w:rsidRDefault="00E467ED" w:rsidP="00E467ED">
      <w:pPr>
        <w:spacing w:line="228" w:lineRule="auto"/>
        <w:ind w:firstLine="720"/>
        <w:jc w:val="both"/>
      </w:pPr>
    </w:p>
    <w:p w:rsidR="00E467ED" w:rsidRPr="006047A2" w:rsidRDefault="00E467ED" w:rsidP="00E467ED">
      <w:pPr>
        <w:spacing w:line="228" w:lineRule="auto"/>
        <w:ind w:firstLine="720"/>
        <w:jc w:val="both"/>
      </w:pPr>
    </w:p>
    <w:tbl>
      <w:tblPr>
        <w:tblW w:w="10620" w:type="dxa"/>
        <w:tblInd w:w="108" w:type="dxa"/>
        <w:tblLook w:val="01E0" w:firstRow="1" w:lastRow="1" w:firstColumn="1" w:lastColumn="1" w:noHBand="0" w:noVBand="0"/>
      </w:tblPr>
      <w:tblGrid>
        <w:gridCol w:w="5940"/>
        <w:gridCol w:w="4680"/>
      </w:tblGrid>
      <w:tr w:rsidR="00E467ED" w:rsidTr="00760A73">
        <w:tc>
          <w:tcPr>
            <w:tcW w:w="5940" w:type="dxa"/>
          </w:tcPr>
          <w:p w:rsidR="00E467ED" w:rsidRPr="002037D5" w:rsidRDefault="00E467ED" w:rsidP="00760A73">
            <w:pPr>
              <w:pStyle w:val="1"/>
              <w:spacing w:before="0" w:after="0" w:line="240" w:lineRule="exact"/>
              <w:rPr>
                <w:rFonts w:ascii="Times New Roman" w:hAnsi="Times New Roman" w:cs="Arial"/>
                <w:b w:val="0"/>
                <w:sz w:val="28"/>
                <w:szCs w:val="28"/>
              </w:rPr>
            </w:pPr>
            <w:bookmarkStart w:id="91" w:name="_Toc327614581"/>
            <w:bookmarkStart w:id="92" w:name="_Toc327615810"/>
          </w:p>
        </w:tc>
        <w:tc>
          <w:tcPr>
            <w:tcW w:w="4680" w:type="dxa"/>
          </w:tcPr>
          <w:p w:rsidR="00E467ED" w:rsidRDefault="00E467ED" w:rsidP="00760A73">
            <w:pPr>
              <w:spacing w:line="240" w:lineRule="exact"/>
              <w:ind w:left="-94" w:right="-117"/>
              <w:jc w:val="both"/>
            </w:pPr>
            <w:r w:rsidRPr="00BA33E2">
              <w:rPr>
                <w:szCs w:val="28"/>
              </w:rPr>
              <w:t>ПРИЛОЖЕНИЕ Г (рекомендуемое)</w:t>
            </w:r>
            <w:r w:rsidRPr="00BA33E2">
              <w:rPr>
                <w:szCs w:val="28"/>
              </w:rPr>
              <w:b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Pr="006047A2" w:rsidRDefault="00E467ED" w:rsidP="00E467ED">
      <w:pPr>
        <w:rPr>
          <w:szCs w:val="28"/>
        </w:rPr>
      </w:pPr>
    </w:p>
    <w:p w:rsidR="00E467ED" w:rsidRDefault="00E467ED" w:rsidP="00E467ED">
      <w:pPr>
        <w:pStyle w:val="1"/>
        <w:widowControl w:val="0"/>
        <w:spacing w:before="0" w:after="0" w:line="240" w:lineRule="exact"/>
        <w:jc w:val="center"/>
        <w:rPr>
          <w:rFonts w:ascii="Times New Roman" w:hAnsi="Times New Roman"/>
          <w:b w:val="0"/>
          <w:bCs/>
          <w:sz w:val="28"/>
          <w:szCs w:val="28"/>
        </w:rPr>
      </w:pPr>
      <w:r w:rsidRPr="006047A2">
        <w:rPr>
          <w:rFonts w:ascii="Times New Roman" w:hAnsi="Times New Roman"/>
          <w:b w:val="0"/>
          <w:bCs/>
          <w:sz w:val="28"/>
          <w:szCs w:val="28"/>
        </w:rPr>
        <w:lastRenderedPageBreak/>
        <w:t>ПЛОТНОСТЬ ЗАСТРОЙКИ</w:t>
      </w:r>
      <w:bookmarkStart w:id="93" w:name="_Toc327614582"/>
      <w:bookmarkEnd w:id="91"/>
    </w:p>
    <w:p w:rsidR="00E467ED" w:rsidRPr="006047A2" w:rsidRDefault="00E467ED" w:rsidP="00E467ED">
      <w:pPr>
        <w:pStyle w:val="1"/>
        <w:widowControl w:val="0"/>
        <w:spacing w:before="0" w:after="0" w:line="240" w:lineRule="exact"/>
        <w:jc w:val="center"/>
        <w:rPr>
          <w:rFonts w:ascii="Times New Roman" w:hAnsi="Times New Roman"/>
          <w:b w:val="0"/>
          <w:sz w:val="28"/>
          <w:szCs w:val="28"/>
        </w:rPr>
      </w:pPr>
      <w:r w:rsidRPr="006047A2">
        <w:rPr>
          <w:rFonts w:ascii="Times New Roman" w:hAnsi="Times New Roman"/>
          <w:b w:val="0"/>
          <w:bCs/>
          <w:sz w:val="28"/>
          <w:szCs w:val="28"/>
        </w:rPr>
        <w:t>кварталов, занимаемых промышленными, сельскохозяйственными и другими производственными объектами</w:t>
      </w:r>
      <w:bookmarkEnd w:id="92"/>
      <w:bookmarkEnd w:id="93"/>
    </w:p>
    <w:p w:rsidR="00E467ED" w:rsidRPr="006047A2" w:rsidRDefault="00E467ED" w:rsidP="00E467ED">
      <w:pPr>
        <w:spacing w:before="60" w:after="60"/>
        <w:jc w:val="right"/>
        <w:rPr>
          <w:bCs/>
          <w:szCs w:val="28"/>
        </w:rPr>
      </w:pPr>
      <w:r w:rsidRPr="006047A2">
        <w:rPr>
          <w:bCs/>
          <w:szCs w:val="28"/>
        </w:rPr>
        <w:t xml:space="preserve">Таблица </w:t>
      </w:r>
      <w:r w:rsidRPr="006047A2">
        <w:rPr>
          <w:szCs w:val="28"/>
        </w:rPr>
        <w:t>Г</w:t>
      </w:r>
      <w:r w:rsidRPr="006047A2">
        <w:rPr>
          <w:bCs/>
          <w:szCs w:val="28"/>
        </w:rPr>
        <w:t>-1</w:t>
      </w:r>
    </w:p>
    <w:p w:rsidR="00E467ED" w:rsidRPr="006047A2" w:rsidRDefault="00E467ED" w:rsidP="00E467ED">
      <w:pPr>
        <w:spacing w:line="240" w:lineRule="exact"/>
        <w:jc w:val="center"/>
        <w:rPr>
          <w:bCs/>
          <w:szCs w:val="28"/>
        </w:rPr>
      </w:pPr>
      <w:r w:rsidRPr="006047A2">
        <w:rPr>
          <w:bCs/>
          <w:szCs w:val="28"/>
        </w:rPr>
        <w:t xml:space="preserve">Показатели минимальной плотности застройки площадок </w:t>
      </w:r>
    </w:p>
    <w:p w:rsidR="00E467ED" w:rsidRPr="006047A2" w:rsidRDefault="00E467ED" w:rsidP="00E467ED">
      <w:pPr>
        <w:spacing w:after="120" w:line="240" w:lineRule="exact"/>
        <w:jc w:val="center"/>
        <w:rPr>
          <w:bCs/>
          <w:szCs w:val="28"/>
        </w:rPr>
      </w:pPr>
      <w:r w:rsidRPr="006047A2">
        <w:rPr>
          <w:bCs/>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0"/>
        <w:gridCol w:w="6022"/>
        <w:gridCol w:w="1429"/>
      </w:tblGrid>
      <w:tr w:rsidR="00E467ED" w:rsidRPr="006047A2" w:rsidTr="00760A73">
        <w:trPr>
          <w:trHeight w:val="227"/>
        </w:trPr>
        <w:tc>
          <w:tcPr>
            <w:tcW w:w="1136" w:type="pct"/>
            <w:vAlign w:val="center"/>
          </w:tcPr>
          <w:p w:rsidR="00E467ED" w:rsidRPr="006047A2" w:rsidRDefault="00E467ED" w:rsidP="00760A73">
            <w:pPr>
              <w:spacing w:line="240" w:lineRule="exact"/>
              <w:ind w:left="-142" w:right="-108"/>
              <w:jc w:val="center"/>
              <w:rPr>
                <w:bCs/>
              </w:rPr>
            </w:pPr>
            <w:r w:rsidRPr="006047A2">
              <w:rPr>
                <w:bCs/>
              </w:rPr>
              <w:t>Отрасли</w:t>
            </w:r>
          </w:p>
          <w:p w:rsidR="00E467ED" w:rsidRPr="006047A2" w:rsidRDefault="00E467ED" w:rsidP="00760A73">
            <w:pPr>
              <w:spacing w:line="240" w:lineRule="exact"/>
              <w:ind w:left="-142" w:right="-108"/>
              <w:jc w:val="center"/>
              <w:rPr>
                <w:bCs/>
              </w:rPr>
            </w:pPr>
            <w:r w:rsidRPr="006047A2">
              <w:rPr>
                <w:bCs/>
              </w:rPr>
              <w:t>промышленности</w:t>
            </w:r>
          </w:p>
        </w:tc>
        <w:tc>
          <w:tcPr>
            <w:tcW w:w="3123" w:type="pct"/>
            <w:vAlign w:val="center"/>
          </w:tcPr>
          <w:p w:rsidR="00E467ED" w:rsidRPr="006047A2" w:rsidRDefault="00E467ED" w:rsidP="00760A73">
            <w:pPr>
              <w:spacing w:line="240" w:lineRule="exact"/>
              <w:jc w:val="center"/>
              <w:rPr>
                <w:bCs/>
              </w:rPr>
            </w:pPr>
            <w:r w:rsidRPr="006047A2">
              <w:rPr>
                <w:bCs/>
              </w:rPr>
              <w:t>Предприятия (производства)</w:t>
            </w:r>
          </w:p>
        </w:tc>
        <w:tc>
          <w:tcPr>
            <w:tcW w:w="741" w:type="pct"/>
          </w:tcPr>
          <w:p w:rsidR="00E467ED" w:rsidRPr="006047A2" w:rsidRDefault="00E467ED" w:rsidP="00760A73">
            <w:pPr>
              <w:spacing w:line="240" w:lineRule="exact"/>
              <w:ind w:left="-108" w:right="-108"/>
              <w:jc w:val="center"/>
              <w:rPr>
                <w:bCs/>
                <w:noProof/>
                <w:spacing w:val="-4"/>
              </w:rPr>
            </w:pPr>
            <w:r w:rsidRPr="006047A2">
              <w:rPr>
                <w:bCs/>
                <w:spacing w:val="-4"/>
              </w:rPr>
              <w:t>Минимальная</w:t>
            </w:r>
          </w:p>
          <w:p w:rsidR="00E467ED" w:rsidRPr="006047A2" w:rsidRDefault="00E467ED" w:rsidP="00760A73">
            <w:pPr>
              <w:spacing w:line="240" w:lineRule="exact"/>
              <w:ind w:left="-108" w:right="-108"/>
              <w:jc w:val="center"/>
              <w:rPr>
                <w:bCs/>
                <w:noProof/>
                <w:spacing w:val="-4"/>
              </w:rPr>
            </w:pPr>
            <w:r w:rsidRPr="006047A2">
              <w:rPr>
                <w:bCs/>
                <w:noProof/>
                <w:spacing w:val="-4"/>
              </w:rPr>
              <w:t>плотность застройки, %</w:t>
            </w:r>
          </w:p>
        </w:tc>
      </w:tr>
    </w:tbl>
    <w:p w:rsidR="00E467ED" w:rsidRPr="006047A2" w:rsidRDefault="00E467ED" w:rsidP="00E467ED">
      <w:pPr>
        <w:spacing w:line="24" w:lineRule="auto"/>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0"/>
        <w:gridCol w:w="6022"/>
        <w:gridCol w:w="1429"/>
      </w:tblGrid>
      <w:tr w:rsidR="00E467ED" w:rsidRPr="006047A2" w:rsidTr="00760A73">
        <w:trPr>
          <w:trHeight w:val="227"/>
          <w:tblHeader/>
        </w:trPr>
        <w:tc>
          <w:tcPr>
            <w:tcW w:w="1136" w:type="pct"/>
            <w:vAlign w:val="center"/>
          </w:tcPr>
          <w:p w:rsidR="00E467ED" w:rsidRPr="006047A2" w:rsidRDefault="00E467ED" w:rsidP="00760A73">
            <w:pPr>
              <w:ind w:left="-142" w:right="-108"/>
              <w:jc w:val="center"/>
              <w:rPr>
                <w:bCs/>
              </w:rPr>
            </w:pPr>
            <w:r w:rsidRPr="006047A2">
              <w:rPr>
                <w:bCs/>
              </w:rPr>
              <w:t>1</w:t>
            </w:r>
          </w:p>
        </w:tc>
        <w:tc>
          <w:tcPr>
            <w:tcW w:w="3123" w:type="pct"/>
            <w:vAlign w:val="center"/>
          </w:tcPr>
          <w:p w:rsidR="00E467ED" w:rsidRPr="006047A2" w:rsidRDefault="00E467ED" w:rsidP="00760A73">
            <w:pPr>
              <w:jc w:val="center"/>
              <w:rPr>
                <w:bCs/>
              </w:rPr>
            </w:pPr>
            <w:r w:rsidRPr="006047A2">
              <w:rPr>
                <w:bCs/>
              </w:rPr>
              <w:t>2</w:t>
            </w:r>
          </w:p>
        </w:tc>
        <w:tc>
          <w:tcPr>
            <w:tcW w:w="741" w:type="pct"/>
            <w:vAlign w:val="center"/>
          </w:tcPr>
          <w:p w:rsidR="00E467ED" w:rsidRPr="006047A2" w:rsidRDefault="00E467ED" w:rsidP="00760A73">
            <w:pPr>
              <w:ind w:left="-108" w:right="-108"/>
              <w:jc w:val="center"/>
              <w:rPr>
                <w:bCs/>
              </w:rPr>
            </w:pPr>
            <w:r w:rsidRPr="006047A2">
              <w:rPr>
                <w:bCs/>
              </w:rPr>
              <w:t>3</w:t>
            </w:r>
          </w:p>
        </w:tc>
      </w:tr>
      <w:tr w:rsidR="00E467ED" w:rsidRPr="006047A2" w:rsidTr="00760A73">
        <w:trPr>
          <w:trHeight w:val="576"/>
        </w:trPr>
        <w:tc>
          <w:tcPr>
            <w:tcW w:w="1136" w:type="pct"/>
            <w:vMerge w:val="restart"/>
          </w:tcPr>
          <w:p w:rsidR="00E467ED" w:rsidRPr="006047A2" w:rsidRDefault="00E467ED" w:rsidP="00760A73">
            <w:pPr>
              <w:jc w:val="center"/>
            </w:pPr>
            <w:r w:rsidRPr="006047A2">
              <w:t xml:space="preserve">Пищевая </w:t>
            </w:r>
          </w:p>
          <w:p w:rsidR="00E467ED" w:rsidRPr="006047A2" w:rsidRDefault="00E467ED" w:rsidP="00760A73">
            <w:pPr>
              <w:jc w:val="center"/>
            </w:pPr>
            <w:r w:rsidRPr="006047A2">
              <w:t>промышленность</w:t>
            </w:r>
          </w:p>
        </w:tc>
        <w:tc>
          <w:tcPr>
            <w:tcW w:w="3123" w:type="pct"/>
          </w:tcPr>
          <w:p w:rsidR="00E467ED" w:rsidRPr="006047A2" w:rsidRDefault="00E467ED" w:rsidP="00760A73">
            <w:r w:rsidRPr="006047A2">
              <w:t>хлеба и хлебобулочных изделий производственной мощностью, т/сутки</w:t>
            </w:r>
          </w:p>
        </w:tc>
        <w:tc>
          <w:tcPr>
            <w:tcW w:w="741" w:type="pct"/>
          </w:tcPr>
          <w:p w:rsidR="00E467ED" w:rsidRPr="006047A2" w:rsidRDefault="00E467ED" w:rsidP="00760A73">
            <w:pPr>
              <w:jc w:val="center"/>
            </w:pPr>
          </w:p>
          <w:p w:rsidR="00E467ED" w:rsidRPr="006047A2" w:rsidRDefault="00E467ED" w:rsidP="00760A73">
            <w:pPr>
              <w:jc w:val="center"/>
              <w:rPr>
                <w:noProof/>
              </w:rPr>
            </w:pPr>
          </w:p>
        </w:tc>
      </w:tr>
      <w:tr w:rsidR="00E467ED" w:rsidRPr="006047A2" w:rsidTr="00760A73">
        <w:trPr>
          <w:trHeight w:val="238"/>
        </w:trPr>
        <w:tc>
          <w:tcPr>
            <w:tcW w:w="1136" w:type="pct"/>
            <w:vMerge/>
          </w:tcPr>
          <w:p w:rsidR="00E467ED" w:rsidRPr="006047A2" w:rsidRDefault="00E467ED" w:rsidP="00760A73">
            <w:pPr>
              <w:jc w:val="center"/>
            </w:pPr>
          </w:p>
        </w:tc>
        <w:tc>
          <w:tcPr>
            <w:tcW w:w="3123" w:type="pct"/>
          </w:tcPr>
          <w:p w:rsidR="00E467ED" w:rsidRPr="006047A2" w:rsidRDefault="00E467ED" w:rsidP="00760A73">
            <w:pPr>
              <w:ind w:firstLine="175"/>
            </w:pPr>
            <w:r w:rsidRPr="006047A2">
              <w:t>до</w:t>
            </w:r>
            <w:r w:rsidRPr="006047A2">
              <w:rPr>
                <w:noProof/>
              </w:rPr>
              <w:t xml:space="preserve"> 45</w:t>
            </w:r>
          </w:p>
        </w:tc>
        <w:tc>
          <w:tcPr>
            <w:tcW w:w="741" w:type="pct"/>
          </w:tcPr>
          <w:p w:rsidR="00E467ED" w:rsidRPr="006047A2" w:rsidRDefault="00E467ED" w:rsidP="00760A73">
            <w:pPr>
              <w:jc w:val="center"/>
            </w:pPr>
            <w:r w:rsidRPr="006047A2">
              <w:rPr>
                <w:noProof/>
              </w:rPr>
              <w:t>37</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кондитерских изделий</w:t>
            </w:r>
          </w:p>
        </w:tc>
        <w:tc>
          <w:tcPr>
            <w:tcW w:w="741" w:type="pct"/>
          </w:tcPr>
          <w:p w:rsidR="00E467ED" w:rsidRPr="006047A2" w:rsidRDefault="00E467ED" w:rsidP="00760A73">
            <w:pPr>
              <w:jc w:val="center"/>
              <w:rPr>
                <w:noProof/>
              </w:rPr>
            </w:pPr>
            <w:r w:rsidRPr="006047A2">
              <w:rPr>
                <w:noProof/>
              </w:rPr>
              <w:t>50</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маргариновой продукции</w:t>
            </w:r>
          </w:p>
        </w:tc>
        <w:tc>
          <w:tcPr>
            <w:tcW w:w="741" w:type="pct"/>
          </w:tcPr>
          <w:p w:rsidR="00E467ED" w:rsidRPr="006047A2" w:rsidRDefault="00E467ED" w:rsidP="00760A73">
            <w:pPr>
              <w:jc w:val="center"/>
              <w:rPr>
                <w:noProof/>
              </w:rPr>
            </w:pPr>
            <w:r w:rsidRPr="006047A2">
              <w:rPr>
                <w:noProof/>
              </w:rPr>
              <w:t>40</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плодоовощных консервов</w:t>
            </w:r>
          </w:p>
        </w:tc>
        <w:tc>
          <w:tcPr>
            <w:tcW w:w="741" w:type="pct"/>
          </w:tcPr>
          <w:p w:rsidR="00E467ED" w:rsidRPr="006047A2" w:rsidRDefault="00E467ED" w:rsidP="00760A73">
            <w:pPr>
              <w:jc w:val="center"/>
              <w:rPr>
                <w:noProof/>
              </w:rPr>
            </w:pPr>
            <w:r w:rsidRPr="006047A2">
              <w:rPr>
                <w:noProof/>
              </w:rPr>
              <w:t>50</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пива, солода</w:t>
            </w:r>
          </w:p>
        </w:tc>
        <w:tc>
          <w:tcPr>
            <w:tcW w:w="741" w:type="pct"/>
          </w:tcPr>
          <w:p w:rsidR="00E467ED" w:rsidRPr="006047A2" w:rsidRDefault="00E467ED" w:rsidP="00760A73">
            <w:pPr>
              <w:jc w:val="center"/>
              <w:rPr>
                <w:noProof/>
              </w:rPr>
            </w:pPr>
            <w:r w:rsidRPr="006047A2">
              <w:rPr>
                <w:noProof/>
              </w:rPr>
              <w:t>50</w:t>
            </w:r>
          </w:p>
        </w:tc>
      </w:tr>
      <w:tr w:rsidR="00E467ED" w:rsidRPr="006047A2" w:rsidTr="00760A73">
        <w:trPr>
          <w:trHeight w:val="227"/>
        </w:trPr>
        <w:tc>
          <w:tcPr>
            <w:tcW w:w="1136" w:type="pct"/>
            <w:vMerge w:val="restart"/>
          </w:tcPr>
          <w:p w:rsidR="00E467ED" w:rsidRPr="006047A2" w:rsidRDefault="00E467ED" w:rsidP="00760A73">
            <w:pPr>
              <w:jc w:val="center"/>
            </w:pPr>
            <w:r w:rsidRPr="006047A2">
              <w:t xml:space="preserve">Мясомолочная </w:t>
            </w:r>
          </w:p>
          <w:p w:rsidR="00E467ED" w:rsidRPr="006047A2" w:rsidRDefault="00E467ED" w:rsidP="00760A73">
            <w:pPr>
              <w:jc w:val="center"/>
            </w:pPr>
            <w:r w:rsidRPr="006047A2">
              <w:t>промышленность</w:t>
            </w:r>
          </w:p>
          <w:p w:rsidR="00E467ED" w:rsidRPr="006047A2" w:rsidRDefault="00E467ED" w:rsidP="00760A73">
            <w:pPr>
              <w:jc w:val="center"/>
            </w:pPr>
            <w:r w:rsidRPr="006047A2">
              <w:br w:type="page"/>
            </w:r>
          </w:p>
        </w:tc>
        <w:tc>
          <w:tcPr>
            <w:tcW w:w="3123" w:type="pct"/>
          </w:tcPr>
          <w:p w:rsidR="00E467ED" w:rsidRPr="006047A2" w:rsidRDefault="00E467ED" w:rsidP="00760A73">
            <w:r w:rsidRPr="006047A2">
              <w:t>мяса (с цехами убоя и обескровливания)</w:t>
            </w:r>
          </w:p>
        </w:tc>
        <w:tc>
          <w:tcPr>
            <w:tcW w:w="741" w:type="pct"/>
          </w:tcPr>
          <w:p w:rsidR="00E467ED" w:rsidRPr="006047A2" w:rsidRDefault="00E467ED" w:rsidP="00760A73">
            <w:pPr>
              <w:jc w:val="center"/>
              <w:rPr>
                <w:noProof/>
              </w:rPr>
            </w:pPr>
            <w:r w:rsidRPr="006047A2">
              <w:rPr>
                <w:noProof/>
              </w:rPr>
              <w:t>40</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rPr>
                <w:noProof/>
              </w:rPr>
            </w:pPr>
            <w:r w:rsidRPr="006047A2">
              <w:t>мясных консервов, колбас, копченостей и других мя</w:t>
            </w:r>
            <w:r w:rsidRPr="006047A2">
              <w:t>с</w:t>
            </w:r>
            <w:r w:rsidRPr="006047A2">
              <w:t xml:space="preserve">ных продуктов </w:t>
            </w:r>
          </w:p>
        </w:tc>
        <w:tc>
          <w:tcPr>
            <w:tcW w:w="741" w:type="pct"/>
          </w:tcPr>
          <w:p w:rsidR="00E467ED" w:rsidRPr="006047A2" w:rsidRDefault="00E467ED" w:rsidP="00760A73">
            <w:pPr>
              <w:jc w:val="center"/>
              <w:rPr>
                <w:noProof/>
              </w:rPr>
            </w:pPr>
            <w:r w:rsidRPr="006047A2">
              <w:rPr>
                <w:noProof/>
              </w:rPr>
              <w:t xml:space="preserve">42 </w:t>
            </w:r>
          </w:p>
        </w:tc>
      </w:tr>
      <w:tr w:rsidR="00E467ED" w:rsidRPr="006047A2" w:rsidTr="00760A73">
        <w:trPr>
          <w:trHeight w:val="513"/>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по переработке молока производственной мощностью, т</w:t>
            </w:r>
            <w:r>
              <w:t>/</w:t>
            </w:r>
            <w:r w:rsidRPr="006047A2">
              <w:t>смену</w:t>
            </w:r>
          </w:p>
        </w:tc>
        <w:tc>
          <w:tcPr>
            <w:tcW w:w="741" w:type="pct"/>
          </w:tcPr>
          <w:p w:rsidR="00E467ED" w:rsidRPr="006047A2" w:rsidRDefault="00E467ED" w:rsidP="00760A73">
            <w:pPr>
              <w:jc w:val="center"/>
            </w:pPr>
          </w:p>
          <w:p w:rsidR="00E467ED" w:rsidRPr="006047A2" w:rsidRDefault="00E467ED" w:rsidP="00760A73">
            <w:pPr>
              <w:jc w:val="center"/>
              <w:rPr>
                <w:noProof/>
              </w:rPr>
            </w:pPr>
          </w:p>
        </w:tc>
      </w:tr>
      <w:tr w:rsidR="00E467ED" w:rsidRPr="006047A2" w:rsidTr="00760A73">
        <w:trPr>
          <w:trHeight w:val="301"/>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175"/>
            </w:pPr>
            <w:r w:rsidRPr="006047A2">
              <w:t>до</w:t>
            </w:r>
            <w:r w:rsidRPr="006047A2">
              <w:rPr>
                <w:noProof/>
              </w:rPr>
              <w:t xml:space="preserve"> 100</w:t>
            </w:r>
          </w:p>
        </w:tc>
        <w:tc>
          <w:tcPr>
            <w:tcW w:w="741" w:type="pct"/>
          </w:tcPr>
          <w:p w:rsidR="00E467ED" w:rsidRPr="006047A2" w:rsidRDefault="00E467ED" w:rsidP="00760A73">
            <w:pPr>
              <w:jc w:val="center"/>
            </w:pPr>
            <w:r w:rsidRPr="006047A2">
              <w:rPr>
                <w:noProof/>
              </w:rPr>
              <w:t>43</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175"/>
              <w:rPr>
                <w:noProof/>
              </w:rPr>
            </w:pPr>
            <w:r w:rsidRPr="006047A2">
              <w:t>более</w:t>
            </w:r>
            <w:r w:rsidRPr="006047A2">
              <w:rPr>
                <w:noProof/>
              </w:rPr>
              <w:t xml:space="preserve"> 100</w:t>
            </w:r>
          </w:p>
        </w:tc>
        <w:tc>
          <w:tcPr>
            <w:tcW w:w="741" w:type="pct"/>
          </w:tcPr>
          <w:p w:rsidR="00E467ED" w:rsidRPr="006047A2" w:rsidRDefault="00E467ED" w:rsidP="00760A73">
            <w:pPr>
              <w:jc w:val="center"/>
              <w:rPr>
                <w:noProof/>
              </w:rPr>
            </w:pPr>
            <w:r w:rsidRPr="006047A2">
              <w:rPr>
                <w:noProof/>
              </w:rPr>
              <w:t>45</w:t>
            </w:r>
          </w:p>
        </w:tc>
      </w:tr>
      <w:tr w:rsidR="00E467ED" w:rsidRPr="006047A2" w:rsidTr="00760A73">
        <w:trPr>
          <w:trHeight w:val="613"/>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rPr>
                <w:noProof/>
              </w:rPr>
            </w:pPr>
            <w:r w:rsidRPr="006047A2">
              <w:t>сухого обезжиренного молока производственной мощностью, т</w:t>
            </w:r>
            <w:r>
              <w:t>/</w:t>
            </w:r>
            <w:r w:rsidRPr="006047A2">
              <w:t>смену</w:t>
            </w:r>
          </w:p>
        </w:tc>
        <w:tc>
          <w:tcPr>
            <w:tcW w:w="741" w:type="pct"/>
          </w:tcPr>
          <w:p w:rsidR="00E467ED" w:rsidRPr="006047A2" w:rsidRDefault="00E467ED" w:rsidP="00760A73">
            <w:pPr>
              <w:jc w:val="center"/>
            </w:pPr>
          </w:p>
          <w:p w:rsidR="00E467ED" w:rsidRPr="006047A2" w:rsidRDefault="00E467ED" w:rsidP="00760A73">
            <w:pPr>
              <w:jc w:val="center"/>
              <w:rPr>
                <w:noProof/>
              </w:rPr>
            </w:pPr>
          </w:p>
        </w:tc>
      </w:tr>
      <w:tr w:rsidR="00E467ED" w:rsidRPr="006047A2" w:rsidTr="00760A73">
        <w:trPr>
          <w:trHeight w:val="200"/>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175"/>
            </w:pPr>
            <w:r w:rsidRPr="006047A2">
              <w:t>до</w:t>
            </w:r>
            <w:r w:rsidRPr="006047A2">
              <w:rPr>
                <w:noProof/>
              </w:rPr>
              <w:t xml:space="preserve"> 5</w:t>
            </w:r>
          </w:p>
        </w:tc>
        <w:tc>
          <w:tcPr>
            <w:tcW w:w="741" w:type="pct"/>
          </w:tcPr>
          <w:p w:rsidR="00E467ED" w:rsidRPr="006047A2" w:rsidRDefault="00E467ED" w:rsidP="00760A73">
            <w:pPr>
              <w:jc w:val="center"/>
            </w:pPr>
            <w:r w:rsidRPr="006047A2">
              <w:rPr>
                <w:noProof/>
              </w:rPr>
              <w:t>36</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175"/>
              <w:rPr>
                <w:noProof/>
              </w:rPr>
            </w:pPr>
            <w:r w:rsidRPr="006047A2">
              <w:t>более</w:t>
            </w:r>
            <w:r w:rsidRPr="006047A2">
              <w:rPr>
                <w:noProof/>
              </w:rPr>
              <w:t xml:space="preserve"> 5</w:t>
            </w:r>
          </w:p>
        </w:tc>
        <w:tc>
          <w:tcPr>
            <w:tcW w:w="741" w:type="pct"/>
          </w:tcPr>
          <w:p w:rsidR="00E467ED" w:rsidRPr="006047A2" w:rsidRDefault="00E467ED" w:rsidP="00760A73">
            <w:pPr>
              <w:jc w:val="center"/>
              <w:rPr>
                <w:noProof/>
              </w:rPr>
            </w:pPr>
            <w:r w:rsidRPr="006047A2">
              <w:rPr>
                <w:noProof/>
              </w:rPr>
              <w:t>42</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молочных консервов</w:t>
            </w:r>
          </w:p>
        </w:tc>
        <w:tc>
          <w:tcPr>
            <w:tcW w:w="741" w:type="pct"/>
          </w:tcPr>
          <w:p w:rsidR="00E467ED" w:rsidRPr="006047A2" w:rsidRDefault="00E467ED" w:rsidP="00760A73">
            <w:pPr>
              <w:jc w:val="center"/>
              <w:rPr>
                <w:noProof/>
              </w:rPr>
            </w:pPr>
            <w:r w:rsidRPr="006047A2">
              <w:rPr>
                <w:noProof/>
              </w:rPr>
              <w:t>45</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сыра</w:t>
            </w:r>
          </w:p>
        </w:tc>
        <w:tc>
          <w:tcPr>
            <w:tcW w:w="741" w:type="pct"/>
          </w:tcPr>
          <w:p w:rsidR="00E467ED" w:rsidRPr="006047A2" w:rsidRDefault="00E467ED" w:rsidP="00760A73">
            <w:pPr>
              <w:jc w:val="center"/>
              <w:rPr>
                <w:noProof/>
              </w:rPr>
            </w:pPr>
            <w:r w:rsidRPr="006047A2">
              <w:rPr>
                <w:noProof/>
              </w:rPr>
              <w:t>37</w:t>
            </w:r>
          </w:p>
        </w:tc>
      </w:tr>
      <w:tr w:rsidR="00E467ED" w:rsidRPr="006047A2" w:rsidTr="00760A73">
        <w:trPr>
          <w:trHeight w:val="397"/>
        </w:trPr>
        <w:tc>
          <w:tcPr>
            <w:tcW w:w="1136" w:type="pct"/>
            <w:vMerge w:val="restart"/>
          </w:tcPr>
          <w:p w:rsidR="00E467ED" w:rsidRPr="006047A2" w:rsidRDefault="00E467ED" w:rsidP="00760A73">
            <w:pPr>
              <w:suppressAutoHyphens/>
              <w:ind w:left="-57" w:right="-57"/>
              <w:jc w:val="center"/>
            </w:pPr>
            <w:r w:rsidRPr="006047A2">
              <w:t>Рыбное хозяйство</w:t>
            </w:r>
          </w:p>
        </w:tc>
        <w:tc>
          <w:tcPr>
            <w:tcW w:w="3123" w:type="pct"/>
          </w:tcPr>
          <w:p w:rsidR="00E467ED" w:rsidRPr="006047A2" w:rsidRDefault="00E467ED" w:rsidP="00760A73">
            <w:pPr>
              <w:suppressAutoHyphens/>
            </w:pPr>
            <w:proofErr w:type="spellStart"/>
            <w:r w:rsidRPr="006047A2">
              <w:t>рыбоперерабатывающие</w:t>
            </w:r>
            <w:proofErr w:type="spellEnd"/>
            <w:r w:rsidRPr="006047A2">
              <w:t xml:space="preserve"> производственной мощностью, т/сут</w:t>
            </w:r>
            <w:r>
              <w:t>ки</w:t>
            </w:r>
            <w:r w:rsidRPr="006047A2">
              <w:t>, до</w:t>
            </w:r>
          </w:p>
        </w:tc>
        <w:tc>
          <w:tcPr>
            <w:tcW w:w="741" w:type="pct"/>
          </w:tcPr>
          <w:p w:rsidR="00E467ED" w:rsidRPr="006047A2" w:rsidRDefault="00E467ED" w:rsidP="00760A73">
            <w:pPr>
              <w:suppressAutoHyphens/>
              <w:jc w:val="center"/>
              <w:rPr>
                <w:noProof/>
              </w:rPr>
            </w:pPr>
          </w:p>
        </w:tc>
      </w:tr>
      <w:tr w:rsidR="00E467ED" w:rsidRPr="006047A2" w:rsidTr="00760A73">
        <w:trPr>
          <w:trHeight w:val="227"/>
        </w:trPr>
        <w:tc>
          <w:tcPr>
            <w:tcW w:w="1136" w:type="pct"/>
            <w:vMerge/>
          </w:tcPr>
          <w:p w:rsidR="00E467ED" w:rsidRPr="006047A2" w:rsidRDefault="00E467ED" w:rsidP="00760A73">
            <w:pPr>
              <w:suppressAutoHyphens/>
              <w:ind w:left="-57" w:right="-57"/>
              <w:jc w:val="center"/>
            </w:pPr>
          </w:p>
        </w:tc>
        <w:tc>
          <w:tcPr>
            <w:tcW w:w="3123" w:type="pct"/>
          </w:tcPr>
          <w:p w:rsidR="00E467ED" w:rsidRPr="006047A2" w:rsidRDefault="00E467ED" w:rsidP="00760A73">
            <w:pPr>
              <w:suppressAutoHyphens/>
              <w:ind w:left="213"/>
            </w:pPr>
            <w:r w:rsidRPr="006047A2">
              <w:t>10</w:t>
            </w:r>
          </w:p>
        </w:tc>
        <w:tc>
          <w:tcPr>
            <w:tcW w:w="741" w:type="pct"/>
          </w:tcPr>
          <w:p w:rsidR="00E467ED" w:rsidRPr="006047A2" w:rsidRDefault="00E467ED" w:rsidP="00760A73">
            <w:pPr>
              <w:suppressAutoHyphens/>
              <w:jc w:val="center"/>
              <w:rPr>
                <w:noProof/>
              </w:rPr>
            </w:pPr>
            <w:r w:rsidRPr="006047A2">
              <w:rPr>
                <w:noProof/>
              </w:rPr>
              <w:t>40</w:t>
            </w:r>
          </w:p>
        </w:tc>
      </w:tr>
      <w:tr w:rsidR="00E467ED" w:rsidRPr="006047A2" w:rsidTr="00760A73">
        <w:trPr>
          <w:trHeight w:val="227"/>
        </w:trPr>
        <w:tc>
          <w:tcPr>
            <w:tcW w:w="1136" w:type="pct"/>
            <w:vMerge/>
          </w:tcPr>
          <w:p w:rsidR="00E467ED" w:rsidRPr="006047A2" w:rsidRDefault="00E467ED" w:rsidP="00760A73">
            <w:pPr>
              <w:suppressAutoHyphens/>
              <w:ind w:left="-57" w:right="-57"/>
              <w:jc w:val="center"/>
            </w:pPr>
          </w:p>
        </w:tc>
        <w:tc>
          <w:tcPr>
            <w:tcW w:w="3123" w:type="pct"/>
          </w:tcPr>
          <w:p w:rsidR="00E467ED" w:rsidRPr="006047A2" w:rsidRDefault="00E467ED" w:rsidP="00760A73">
            <w:pPr>
              <w:suppressAutoHyphens/>
              <w:ind w:left="213"/>
            </w:pPr>
            <w:r w:rsidRPr="006047A2">
              <w:t>более 10</w:t>
            </w:r>
          </w:p>
        </w:tc>
        <w:tc>
          <w:tcPr>
            <w:tcW w:w="741" w:type="pct"/>
          </w:tcPr>
          <w:p w:rsidR="00E467ED" w:rsidRPr="006047A2" w:rsidRDefault="00E467ED" w:rsidP="00760A73">
            <w:pPr>
              <w:suppressAutoHyphens/>
              <w:jc w:val="center"/>
              <w:rPr>
                <w:noProof/>
              </w:rPr>
            </w:pPr>
            <w:r w:rsidRPr="006047A2">
              <w:rPr>
                <w:noProof/>
              </w:rPr>
              <w:t>50</w:t>
            </w:r>
          </w:p>
        </w:tc>
      </w:tr>
      <w:tr w:rsidR="00E467ED" w:rsidRPr="006047A2" w:rsidTr="00760A73">
        <w:trPr>
          <w:trHeight w:val="227"/>
        </w:trPr>
        <w:tc>
          <w:tcPr>
            <w:tcW w:w="1136" w:type="pct"/>
            <w:vMerge w:val="restart"/>
          </w:tcPr>
          <w:p w:rsidR="00E467ED" w:rsidRPr="006047A2" w:rsidRDefault="00E467ED" w:rsidP="00760A73">
            <w:pPr>
              <w:jc w:val="center"/>
            </w:pPr>
            <w:r w:rsidRPr="006047A2">
              <w:t xml:space="preserve">Заготовительное </w:t>
            </w:r>
          </w:p>
          <w:p w:rsidR="00E467ED" w:rsidRPr="006047A2" w:rsidRDefault="00E467ED" w:rsidP="00760A73">
            <w:pPr>
              <w:jc w:val="center"/>
            </w:pPr>
            <w:r w:rsidRPr="006047A2">
              <w:t>хозяйство</w:t>
            </w:r>
          </w:p>
        </w:tc>
        <w:tc>
          <w:tcPr>
            <w:tcW w:w="3123" w:type="pct"/>
          </w:tcPr>
          <w:p w:rsidR="00E467ED" w:rsidRPr="006047A2" w:rsidRDefault="00E467ED" w:rsidP="00760A73">
            <w:r w:rsidRPr="006047A2">
              <w:t>мелькомбинаты, крупозаводы, комбинированные кормовые заводы, хлебоприемные предприятия</w:t>
            </w:r>
          </w:p>
        </w:tc>
        <w:tc>
          <w:tcPr>
            <w:tcW w:w="741" w:type="pct"/>
          </w:tcPr>
          <w:p w:rsidR="00E467ED" w:rsidRPr="006047A2" w:rsidRDefault="00E467ED" w:rsidP="00760A73">
            <w:pPr>
              <w:jc w:val="center"/>
              <w:rPr>
                <w:noProof/>
              </w:rPr>
            </w:pPr>
            <w:r w:rsidRPr="006047A2">
              <w:rPr>
                <w:noProof/>
              </w:rPr>
              <w:t>41</w:t>
            </w:r>
          </w:p>
        </w:tc>
      </w:tr>
      <w:tr w:rsidR="00E467ED" w:rsidRPr="006047A2" w:rsidTr="00760A73">
        <w:trPr>
          <w:trHeight w:val="345"/>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комбинаты хлебопродуктов</w:t>
            </w:r>
          </w:p>
        </w:tc>
        <w:tc>
          <w:tcPr>
            <w:tcW w:w="741" w:type="pct"/>
          </w:tcPr>
          <w:p w:rsidR="00E467ED" w:rsidRPr="006047A2" w:rsidRDefault="00E467ED" w:rsidP="00760A73">
            <w:pPr>
              <w:jc w:val="center"/>
              <w:rPr>
                <w:noProof/>
              </w:rPr>
            </w:pPr>
            <w:r w:rsidRPr="006047A2">
              <w:rPr>
                <w:noProof/>
              </w:rPr>
              <w:t>42</w:t>
            </w:r>
          </w:p>
        </w:tc>
      </w:tr>
      <w:tr w:rsidR="00E467ED" w:rsidRPr="006047A2" w:rsidTr="00760A73">
        <w:trPr>
          <w:trHeight w:val="250"/>
        </w:trPr>
        <w:tc>
          <w:tcPr>
            <w:tcW w:w="1136" w:type="pct"/>
            <w:vMerge w:val="restart"/>
          </w:tcPr>
          <w:p w:rsidR="00E467ED" w:rsidRPr="006047A2" w:rsidRDefault="00E467ED" w:rsidP="00760A73">
            <w:pPr>
              <w:jc w:val="center"/>
              <w:rPr>
                <w:noProof/>
              </w:rPr>
            </w:pPr>
            <w:r w:rsidRPr="006047A2">
              <w:rPr>
                <w:noProof/>
              </w:rPr>
              <w:t xml:space="preserve">Местная </w:t>
            </w:r>
          </w:p>
          <w:p w:rsidR="00E467ED" w:rsidRPr="006047A2" w:rsidRDefault="00E467ED" w:rsidP="00760A73">
            <w:pPr>
              <w:jc w:val="center"/>
              <w:rPr>
                <w:noProof/>
              </w:rPr>
            </w:pPr>
            <w:r w:rsidRPr="006047A2">
              <w:rPr>
                <w:noProof/>
              </w:rPr>
              <w:t>промышленность</w:t>
            </w:r>
          </w:p>
        </w:tc>
        <w:tc>
          <w:tcPr>
            <w:tcW w:w="3123" w:type="pct"/>
          </w:tcPr>
          <w:p w:rsidR="00E467ED" w:rsidRPr="006047A2" w:rsidRDefault="00E467ED" w:rsidP="00760A73">
            <w:pPr>
              <w:rPr>
                <w:noProof/>
              </w:rPr>
            </w:pPr>
            <w:r w:rsidRPr="006047A2">
              <w:rPr>
                <w:noProof/>
              </w:rPr>
              <w:t>ремонтные предприятия</w:t>
            </w:r>
          </w:p>
        </w:tc>
        <w:tc>
          <w:tcPr>
            <w:tcW w:w="741" w:type="pct"/>
          </w:tcPr>
          <w:p w:rsidR="00E467ED" w:rsidRPr="006047A2" w:rsidRDefault="00E467ED" w:rsidP="00760A73">
            <w:pPr>
              <w:jc w:val="center"/>
              <w:rPr>
                <w:noProof/>
              </w:rPr>
            </w:pPr>
          </w:p>
        </w:tc>
      </w:tr>
      <w:tr w:rsidR="00E467ED" w:rsidRPr="006047A2" w:rsidTr="00760A73">
        <w:trPr>
          <w:trHeight w:val="288"/>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247"/>
              <w:rPr>
                <w:noProof/>
              </w:rPr>
            </w:pPr>
            <w:r w:rsidRPr="006047A2">
              <w:rPr>
                <w:noProof/>
              </w:rPr>
              <w:t>грузовых автомобилей</w:t>
            </w:r>
          </w:p>
        </w:tc>
        <w:tc>
          <w:tcPr>
            <w:tcW w:w="741" w:type="pct"/>
          </w:tcPr>
          <w:p w:rsidR="00E467ED" w:rsidRPr="006047A2" w:rsidRDefault="00E467ED" w:rsidP="00760A73">
            <w:pPr>
              <w:jc w:val="center"/>
              <w:rPr>
                <w:noProof/>
              </w:rPr>
            </w:pPr>
            <w:r w:rsidRPr="006047A2">
              <w:rPr>
                <w:noProof/>
              </w:rPr>
              <w:t>60</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247"/>
              <w:rPr>
                <w:noProof/>
              </w:rPr>
            </w:pPr>
            <w:r w:rsidRPr="006047A2">
              <w:rPr>
                <w:noProof/>
              </w:rPr>
              <w:t>тракторов</w:t>
            </w:r>
          </w:p>
        </w:tc>
        <w:tc>
          <w:tcPr>
            <w:tcW w:w="741" w:type="pct"/>
          </w:tcPr>
          <w:p w:rsidR="00E467ED" w:rsidRPr="006047A2" w:rsidRDefault="00E467ED" w:rsidP="00760A73">
            <w:pPr>
              <w:jc w:val="center"/>
              <w:rPr>
                <w:noProof/>
              </w:rPr>
            </w:pPr>
            <w:r w:rsidRPr="006047A2">
              <w:rPr>
                <w:noProof/>
              </w:rPr>
              <w:t>56</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247"/>
              <w:rPr>
                <w:noProof/>
              </w:rPr>
            </w:pPr>
            <w:r w:rsidRPr="006047A2">
              <w:rPr>
                <w:noProof/>
              </w:rPr>
              <w:t>строительных машин</w:t>
            </w:r>
          </w:p>
        </w:tc>
        <w:tc>
          <w:tcPr>
            <w:tcW w:w="741" w:type="pct"/>
          </w:tcPr>
          <w:p w:rsidR="00E467ED" w:rsidRPr="006047A2" w:rsidRDefault="00E467ED" w:rsidP="00760A73">
            <w:pPr>
              <w:jc w:val="center"/>
              <w:rPr>
                <w:noProof/>
              </w:rPr>
            </w:pPr>
            <w:r w:rsidRPr="006047A2">
              <w:rPr>
                <w:noProof/>
              </w:rPr>
              <w:t>63</w:t>
            </w:r>
          </w:p>
        </w:tc>
      </w:tr>
      <w:tr w:rsidR="00E467ED" w:rsidRPr="006047A2" w:rsidTr="00760A73">
        <w:trPr>
          <w:trHeight w:val="288"/>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rPr>
                <w:noProof/>
              </w:rPr>
            </w:pPr>
            <w:r w:rsidRPr="006047A2">
              <w:rPr>
                <w:noProof/>
              </w:rPr>
              <w:t>швейных изделий</w:t>
            </w:r>
          </w:p>
        </w:tc>
        <w:tc>
          <w:tcPr>
            <w:tcW w:w="741" w:type="pct"/>
          </w:tcPr>
          <w:p w:rsidR="00E467ED" w:rsidRPr="006047A2" w:rsidRDefault="00E467ED" w:rsidP="00760A73">
            <w:pPr>
              <w:jc w:val="center"/>
              <w:rPr>
                <w:noProof/>
              </w:rPr>
            </w:pPr>
          </w:p>
        </w:tc>
      </w:tr>
      <w:tr w:rsidR="00E467ED" w:rsidRPr="006047A2" w:rsidTr="00760A73">
        <w:trPr>
          <w:trHeight w:val="250"/>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175"/>
              <w:rPr>
                <w:noProof/>
              </w:rPr>
            </w:pPr>
            <w:r w:rsidRPr="006047A2">
              <w:rPr>
                <w:noProof/>
              </w:rPr>
              <w:t>в зданиях до двух этажей</w:t>
            </w:r>
          </w:p>
        </w:tc>
        <w:tc>
          <w:tcPr>
            <w:tcW w:w="741" w:type="pct"/>
          </w:tcPr>
          <w:p w:rsidR="00E467ED" w:rsidRPr="006047A2" w:rsidRDefault="00E467ED" w:rsidP="00760A73">
            <w:pPr>
              <w:jc w:val="center"/>
              <w:rPr>
                <w:noProof/>
              </w:rPr>
            </w:pPr>
            <w:r w:rsidRPr="006047A2">
              <w:rPr>
                <w:noProof/>
              </w:rPr>
              <w:t>74</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обожженного глиняного кирпича и керамических блоков</w:t>
            </w:r>
          </w:p>
        </w:tc>
        <w:tc>
          <w:tcPr>
            <w:tcW w:w="741" w:type="pct"/>
          </w:tcPr>
          <w:p w:rsidR="00E467ED" w:rsidRPr="006047A2" w:rsidRDefault="00E467ED" w:rsidP="00760A73">
            <w:pPr>
              <w:jc w:val="center"/>
              <w:rPr>
                <w:noProof/>
              </w:rPr>
            </w:pPr>
            <w:r w:rsidRPr="006047A2">
              <w:rPr>
                <w:noProof/>
              </w:rPr>
              <w:t>42</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силикатного кирпича</w:t>
            </w:r>
          </w:p>
        </w:tc>
        <w:tc>
          <w:tcPr>
            <w:tcW w:w="741" w:type="pct"/>
          </w:tcPr>
          <w:p w:rsidR="00E467ED" w:rsidRPr="006047A2" w:rsidRDefault="00E467ED" w:rsidP="00760A73">
            <w:pPr>
              <w:jc w:val="center"/>
              <w:rPr>
                <w:noProof/>
              </w:rPr>
            </w:pPr>
            <w:r w:rsidRPr="006047A2">
              <w:rPr>
                <w:noProof/>
              </w:rPr>
              <w:t>45</w:t>
            </w:r>
          </w:p>
        </w:tc>
      </w:tr>
      <w:tr w:rsidR="00E467ED" w:rsidRPr="006047A2" w:rsidTr="00760A73">
        <w:trPr>
          <w:trHeight w:val="255"/>
        </w:trPr>
        <w:tc>
          <w:tcPr>
            <w:tcW w:w="1136" w:type="pct"/>
            <w:vMerge w:val="restart"/>
          </w:tcPr>
          <w:p w:rsidR="00E467ED" w:rsidRPr="006047A2" w:rsidRDefault="00E467ED" w:rsidP="00760A73">
            <w:pPr>
              <w:jc w:val="center"/>
              <w:rPr>
                <w:noProof/>
              </w:rPr>
            </w:pPr>
            <w:r w:rsidRPr="006047A2">
              <w:rPr>
                <w:noProof/>
              </w:rPr>
              <w:t>Строительная промышленность</w:t>
            </w:r>
          </w:p>
        </w:tc>
        <w:tc>
          <w:tcPr>
            <w:tcW w:w="3123" w:type="pct"/>
          </w:tcPr>
          <w:p w:rsidR="00E467ED" w:rsidRPr="006047A2" w:rsidRDefault="00E467ED" w:rsidP="00760A73">
            <w:r w:rsidRPr="006047A2">
              <w:t>по ремонту строительных машин</w:t>
            </w:r>
          </w:p>
        </w:tc>
        <w:tc>
          <w:tcPr>
            <w:tcW w:w="741" w:type="pct"/>
          </w:tcPr>
          <w:p w:rsidR="00E467ED" w:rsidRPr="006047A2" w:rsidRDefault="00E467ED" w:rsidP="00760A73">
            <w:pPr>
              <w:jc w:val="center"/>
              <w:rPr>
                <w:noProof/>
              </w:rPr>
            </w:pPr>
            <w:r w:rsidRPr="006047A2">
              <w:rPr>
                <w:noProof/>
              </w:rPr>
              <w:t>63</w:t>
            </w:r>
          </w:p>
        </w:tc>
      </w:tr>
      <w:tr w:rsidR="00E467ED" w:rsidRPr="006047A2" w:rsidTr="00760A73">
        <w:trPr>
          <w:trHeight w:val="255"/>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опорные базы общестроительных организаций</w:t>
            </w:r>
          </w:p>
        </w:tc>
        <w:tc>
          <w:tcPr>
            <w:tcW w:w="741" w:type="pct"/>
          </w:tcPr>
          <w:p w:rsidR="00E467ED" w:rsidRPr="006047A2" w:rsidRDefault="00E467ED" w:rsidP="00760A73">
            <w:pPr>
              <w:jc w:val="center"/>
              <w:rPr>
                <w:noProof/>
              </w:rPr>
            </w:pPr>
            <w:r w:rsidRPr="006047A2">
              <w:rPr>
                <w:noProof/>
              </w:rPr>
              <w:t>40</w:t>
            </w:r>
          </w:p>
        </w:tc>
      </w:tr>
      <w:tr w:rsidR="00E467ED" w:rsidRPr="006047A2" w:rsidTr="00760A73">
        <w:trPr>
          <w:trHeight w:val="255"/>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опорные базы специализированных организаций</w:t>
            </w:r>
          </w:p>
        </w:tc>
        <w:tc>
          <w:tcPr>
            <w:tcW w:w="741" w:type="pct"/>
          </w:tcPr>
          <w:p w:rsidR="00E467ED" w:rsidRPr="006047A2" w:rsidRDefault="00E467ED" w:rsidP="00760A73">
            <w:pPr>
              <w:jc w:val="center"/>
              <w:rPr>
                <w:noProof/>
              </w:rPr>
            </w:pPr>
            <w:r w:rsidRPr="006047A2">
              <w:rPr>
                <w:noProof/>
              </w:rPr>
              <w:t>50</w:t>
            </w:r>
          </w:p>
        </w:tc>
      </w:tr>
      <w:tr w:rsidR="00E467ED" w:rsidRPr="006047A2" w:rsidTr="00760A73">
        <w:trPr>
          <w:trHeight w:val="227"/>
        </w:trPr>
        <w:tc>
          <w:tcPr>
            <w:tcW w:w="1136" w:type="pct"/>
            <w:vMerge w:val="restart"/>
          </w:tcPr>
          <w:p w:rsidR="00E467ED" w:rsidRPr="006047A2" w:rsidRDefault="00E467ED" w:rsidP="00760A73">
            <w:pPr>
              <w:jc w:val="center"/>
            </w:pPr>
            <w:r w:rsidRPr="006047A2">
              <w:t xml:space="preserve">Обслуживание </w:t>
            </w:r>
          </w:p>
          <w:p w:rsidR="00E467ED" w:rsidRPr="006047A2" w:rsidRDefault="00E467ED" w:rsidP="00760A73">
            <w:pPr>
              <w:jc w:val="center"/>
            </w:pPr>
            <w:r w:rsidRPr="006047A2">
              <w:t>сельскохозяйс</w:t>
            </w:r>
            <w:r w:rsidRPr="006047A2">
              <w:t>т</w:t>
            </w:r>
            <w:r w:rsidRPr="006047A2">
              <w:t xml:space="preserve">венной </w:t>
            </w:r>
          </w:p>
          <w:p w:rsidR="00E467ED" w:rsidRPr="006047A2" w:rsidRDefault="00E467ED" w:rsidP="00760A73">
            <w:pPr>
              <w:jc w:val="center"/>
            </w:pPr>
            <w:r w:rsidRPr="006047A2">
              <w:t>техники</w:t>
            </w:r>
          </w:p>
        </w:tc>
        <w:tc>
          <w:tcPr>
            <w:tcW w:w="3123" w:type="pct"/>
          </w:tcPr>
          <w:p w:rsidR="00E467ED" w:rsidRPr="006047A2" w:rsidRDefault="00E467ED" w:rsidP="00760A73">
            <w:r w:rsidRPr="006047A2">
              <w:t>по ремонту грузовых автомобилей</w:t>
            </w:r>
          </w:p>
        </w:tc>
        <w:tc>
          <w:tcPr>
            <w:tcW w:w="741" w:type="pct"/>
          </w:tcPr>
          <w:p w:rsidR="00E467ED" w:rsidRPr="006047A2" w:rsidRDefault="00E467ED" w:rsidP="00760A73">
            <w:pPr>
              <w:jc w:val="center"/>
              <w:rPr>
                <w:noProof/>
              </w:rPr>
            </w:pPr>
            <w:r w:rsidRPr="006047A2">
              <w:rPr>
                <w:noProof/>
              </w:rPr>
              <w:t>60</w:t>
            </w:r>
          </w:p>
        </w:tc>
      </w:tr>
      <w:tr w:rsidR="00E467ED" w:rsidRPr="006047A2" w:rsidTr="00760A73">
        <w:trPr>
          <w:trHeight w:val="227"/>
        </w:trPr>
        <w:tc>
          <w:tcPr>
            <w:tcW w:w="1136" w:type="pct"/>
            <w:vMerge/>
          </w:tcPr>
          <w:p w:rsidR="00E467ED" w:rsidRPr="006047A2" w:rsidRDefault="00E467ED" w:rsidP="00760A73">
            <w:pPr>
              <w:jc w:val="center"/>
            </w:pPr>
          </w:p>
        </w:tc>
        <w:tc>
          <w:tcPr>
            <w:tcW w:w="3123" w:type="pct"/>
          </w:tcPr>
          <w:p w:rsidR="00E467ED" w:rsidRPr="006047A2" w:rsidRDefault="00E467ED" w:rsidP="00760A73">
            <w:r w:rsidRPr="006047A2">
              <w:t>по ремонту тракторов</w:t>
            </w:r>
          </w:p>
        </w:tc>
        <w:tc>
          <w:tcPr>
            <w:tcW w:w="741" w:type="pct"/>
          </w:tcPr>
          <w:p w:rsidR="00E467ED" w:rsidRPr="006047A2" w:rsidRDefault="00E467ED" w:rsidP="00760A73">
            <w:pPr>
              <w:jc w:val="center"/>
              <w:rPr>
                <w:noProof/>
              </w:rPr>
            </w:pPr>
            <w:r w:rsidRPr="006047A2">
              <w:rPr>
                <w:noProof/>
              </w:rPr>
              <w:t>56</w:t>
            </w:r>
          </w:p>
        </w:tc>
      </w:tr>
      <w:tr w:rsidR="00E467ED" w:rsidRPr="006047A2" w:rsidTr="00760A73">
        <w:trPr>
          <w:trHeight w:val="227"/>
        </w:trPr>
        <w:tc>
          <w:tcPr>
            <w:tcW w:w="1136" w:type="pct"/>
            <w:vMerge/>
          </w:tcPr>
          <w:p w:rsidR="00E467ED" w:rsidRPr="006047A2" w:rsidRDefault="00E467ED" w:rsidP="00760A73">
            <w:pPr>
              <w:jc w:val="center"/>
            </w:pPr>
          </w:p>
        </w:tc>
        <w:tc>
          <w:tcPr>
            <w:tcW w:w="3123" w:type="pct"/>
          </w:tcPr>
          <w:p w:rsidR="00E467ED" w:rsidRPr="006047A2" w:rsidRDefault="00E467ED" w:rsidP="00760A73">
            <w:r w:rsidRPr="006047A2">
              <w:t>станции технического обслуживания грузовых авт</w:t>
            </w:r>
            <w:r w:rsidRPr="006047A2">
              <w:t>о</w:t>
            </w:r>
            <w:r w:rsidRPr="006047A2">
              <w:t>мобилей</w:t>
            </w:r>
          </w:p>
        </w:tc>
        <w:tc>
          <w:tcPr>
            <w:tcW w:w="741" w:type="pct"/>
          </w:tcPr>
          <w:p w:rsidR="00E467ED" w:rsidRPr="006047A2" w:rsidRDefault="00E467ED" w:rsidP="00760A73">
            <w:pPr>
              <w:jc w:val="center"/>
              <w:rPr>
                <w:noProof/>
              </w:rPr>
            </w:pPr>
            <w:r w:rsidRPr="006047A2">
              <w:rPr>
                <w:noProof/>
              </w:rPr>
              <w:t>40</w:t>
            </w:r>
          </w:p>
        </w:tc>
      </w:tr>
      <w:tr w:rsidR="00E467ED" w:rsidRPr="006047A2" w:rsidTr="00760A73">
        <w:trPr>
          <w:trHeight w:val="227"/>
        </w:trPr>
        <w:tc>
          <w:tcPr>
            <w:tcW w:w="1136" w:type="pct"/>
            <w:vMerge/>
          </w:tcPr>
          <w:p w:rsidR="00E467ED" w:rsidRPr="006047A2" w:rsidRDefault="00E467ED" w:rsidP="00760A73">
            <w:pPr>
              <w:jc w:val="center"/>
            </w:pPr>
          </w:p>
        </w:tc>
        <w:tc>
          <w:tcPr>
            <w:tcW w:w="3123" w:type="pct"/>
          </w:tcPr>
          <w:p w:rsidR="00E467ED" w:rsidRPr="006047A2" w:rsidRDefault="00E467ED" w:rsidP="00760A73">
            <w:r w:rsidRPr="006047A2">
              <w:t>станции технического обслуживания тракторов, бул</w:t>
            </w:r>
            <w:r w:rsidRPr="006047A2">
              <w:t>ь</w:t>
            </w:r>
            <w:r w:rsidRPr="006047A2">
              <w:t>дозеров и других спецмашин</w:t>
            </w:r>
          </w:p>
        </w:tc>
        <w:tc>
          <w:tcPr>
            <w:tcW w:w="741" w:type="pct"/>
          </w:tcPr>
          <w:p w:rsidR="00E467ED" w:rsidRPr="006047A2" w:rsidRDefault="00E467ED" w:rsidP="00760A73">
            <w:pPr>
              <w:jc w:val="center"/>
              <w:rPr>
                <w:noProof/>
              </w:rPr>
            </w:pPr>
            <w:r w:rsidRPr="006047A2">
              <w:rPr>
                <w:noProof/>
              </w:rPr>
              <w:t>52</w:t>
            </w:r>
          </w:p>
        </w:tc>
      </w:tr>
      <w:tr w:rsidR="00E467ED" w:rsidRPr="006047A2" w:rsidTr="00760A73">
        <w:trPr>
          <w:trHeight w:val="190"/>
        </w:trPr>
        <w:tc>
          <w:tcPr>
            <w:tcW w:w="1136" w:type="pct"/>
            <w:vMerge/>
          </w:tcPr>
          <w:p w:rsidR="00E467ED" w:rsidRPr="006047A2" w:rsidRDefault="00E467ED" w:rsidP="00760A73">
            <w:pPr>
              <w:jc w:val="center"/>
            </w:pPr>
          </w:p>
        </w:tc>
        <w:tc>
          <w:tcPr>
            <w:tcW w:w="3123" w:type="pct"/>
          </w:tcPr>
          <w:p w:rsidR="00E467ED" w:rsidRPr="006047A2" w:rsidRDefault="00E467ED" w:rsidP="00760A73">
            <w:r w:rsidRPr="006047A2">
              <w:t>склады химических средств защиты</w:t>
            </w:r>
          </w:p>
        </w:tc>
        <w:tc>
          <w:tcPr>
            <w:tcW w:w="741" w:type="pct"/>
          </w:tcPr>
          <w:p w:rsidR="00E467ED" w:rsidRPr="006047A2" w:rsidRDefault="00E467ED" w:rsidP="00760A73">
            <w:pPr>
              <w:jc w:val="center"/>
              <w:rPr>
                <w:noProof/>
              </w:rPr>
            </w:pPr>
            <w:r w:rsidRPr="006047A2">
              <w:rPr>
                <w:noProof/>
              </w:rPr>
              <w:t>57</w:t>
            </w:r>
          </w:p>
        </w:tc>
      </w:tr>
      <w:tr w:rsidR="00E467ED" w:rsidRPr="006047A2" w:rsidTr="00760A73">
        <w:trPr>
          <w:trHeight w:val="70"/>
        </w:trPr>
        <w:tc>
          <w:tcPr>
            <w:tcW w:w="1136" w:type="pct"/>
            <w:vMerge w:val="restart"/>
          </w:tcPr>
          <w:p w:rsidR="00E467ED" w:rsidRPr="006047A2" w:rsidRDefault="00E467ED" w:rsidP="00760A73">
            <w:pPr>
              <w:jc w:val="center"/>
              <w:rPr>
                <w:noProof/>
              </w:rPr>
            </w:pPr>
            <w:r w:rsidRPr="006047A2">
              <w:t>Транспорт и д</w:t>
            </w:r>
            <w:r w:rsidRPr="006047A2">
              <w:t>о</w:t>
            </w:r>
            <w:r w:rsidRPr="006047A2">
              <w:t>рожное хозяйство</w:t>
            </w:r>
          </w:p>
        </w:tc>
        <w:tc>
          <w:tcPr>
            <w:tcW w:w="3864" w:type="pct"/>
            <w:gridSpan w:val="2"/>
          </w:tcPr>
          <w:p w:rsidR="00E467ED" w:rsidRPr="006047A2" w:rsidRDefault="00E467ED" w:rsidP="00760A73">
            <w:pPr>
              <w:ind w:hanging="4"/>
              <w:rPr>
                <w:noProof/>
              </w:rPr>
            </w:pPr>
            <w:r w:rsidRPr="006047A2">
              <w:t>станции технического обслуживания легковых авт</w:t>
            </w:r>
            <w:r w:rsidRPr="006047A2">
              <w:t>о</w:t>
            </w:r>
            <w:r w:rsidRPr="006047A2">
              <w:t>мобилей при количестве постов</w:t>
            </w:r>
          </w:p>
        </w:tc>
      </w:tr>
      <w:tr w:rsidR="00E467ED" w:rsidRPr="006047A2" w:rsidTr="00760A73">
        <w:trPr>
          <w:trHeight w:val="26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175"/>
              <w:rPr>
                <w:noProof/>
              </w:rPr>
            </w:pPr>
            <w:r w:rsidRPr="006047A2">
              <w:rPr>
                <w:noProof/>
              </w:rPr>
              <w:t>5</w:t>
            </w:r>
          </w:p>
        </w:tc>
        <w:tc>
          <w:tcPr>
            <w:tcW w:w="741" w:type="pct"/>
          </w:tcPr>
          <w:p w:rsidR="00E467ED" w:rsidRPr="006047A2" w:rsidRDefault="00E467ED" w:rsidP="00760A73">
            <w:pPr>
              <w:jc w:val="center"/>
              <w:rPr>
                <w:noProof/>
              </w:rPr>
            </w:pPr>
            <w:r w:rsidRPr="006047A2">
              <w:rPr>
                <w:noProof/>
              </w:rPr>
              <w:t>20</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175"/>
              <w:rPr>
                <w:noProof/>
              </w:rPr>
            </w:pPr>
            <w:r w:rsidRPr="006047A2">
              <w:rPr>
                <w:noProof/>
              </w:rPr>
              <w:t>10</w:t>
            </w:r>
          </w:p>
        </w:tc>
        <w:tc>
          <w:tcPr>
            <w:tcW w:w="741" w:type="pct"/>
          </w:tcPr>
          <w:p w:rsidR="00E467ED" w:rsidRPr="006047A2" w:rsidRDefault="00E467ED" w:rsidP="00760A73">
            <w:pPr>
              <w:jc w:val="center"/>
              <w:rPr>
                <w:noProof/>
              </w:rPr>
            </w:pPr>
            <w:r w:rsidRPr="006047A2">
              <w:rPr>
                <w:noProof/>
              </w:rPr>
              <w:t>28</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175"/>
              <w:rPr>
                <w:noProof/>
              </w:rPr>
            </w:pPr>
            <w:r w:rsidRPr="006047A2">
              <w:rPr>
                <w:noProof/>
              </w:rPr>
              <w:t>25</w:t>
            </w:r>
          </w:p>
        </w:tc>
        <w:tc>
          <w:tcPr>
            <w:tcW w:w="741" w:type="pct"/>
          </w:tcPr>
          <w:p w:rsidR="00E467ED" w:rsidRPr="006047A2" w:rsidRDefault="00E467ED" w:rsidP="00760A73">
            <w:pPr>
              <w:jc w:val="center"/>
              <w:rPr>
                <w:noProof/>
              </w:rPr>
            </w:pPr>
            <w:r w:rsidRPr="006047A2">
              <w:rPr>
                <w:noProof/>
              </w:rPr>
              <w:t>30</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175"/>
              <w:rPr>
                <w:noProof/>
              </w:rPr>
            </w:pPr>
            <w:r w:rsidRPr="006047A2">
              <w:rPr>
                <w:noProof/>
              </w:rPr>
              <w:t>50</w:t>
            </w:r>
          </w:p>
        </w:tc>
        <w:tc>
          <w:tcPr>
            <w:tcW w:w="741" w:type="pct"/>
          </w:tcPr>
          <w:p w:rsidR="00E467ED" w:rsidRPr="006047A2" w:rsidRDefault="00E467ED" w:rsidP="00760A73">
            <w:pPr>
              <w:jc w:val="center"/>
              <w:rPr>
                <w:noProof/>
              </w:rPr>
            </w:pPr>
            <w:r w:rsidRPr="006047A2">
              <w:rPr>
                <w:noProof/>
              </w:rPr>
              <w:t>40</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Default="00E467ED" w:rsidP="00760A73">
            <w:pPr>
              <w:ind w:firstLine="34"/>
            </w:pPr>
            <w:r w:rsidRPr="006047A2">
              <w:t xml:space="preserve">автозаправочные станции </w:t>
            </w:r>
          </w:p>
          <w:p w:rsidR="00E467ED" w:rsidRPr="006047A2" w:rsidRDefault="00E467ED" w:rsidP="00760A73">
            <w:pPr>
              <w:ind w:firstLine="34"/>
              <w:rPr>
                <w:noProof/>
              </w:rPr>
            </w:pPr>
            <w:r w:rsidRPr="006047A2">
              <w:t>при количестве заправок в сутки</w:t>
            </w:r>
          </w:p>
        </w:tc>
        <w:tc>
          <w:tcPr>
            <w:tcW w:w="741" w:type="pct"/>
          </w:tcPr>
          <w:p w:rsidR="00E467ED" w:rsidRPr="006047A2" w:rsidRDefault="00E467ED" w:rsidP="00760A73">
            <w:pPr>
              <w:jc w:val="center"/>
              <w:rPr>
                <w:noProof/>
              </w:rPr>
            </w:pPr>
          </w:p>
        </w:tc>
      </w:tr>
      <w:tr w:rsidR="00E467ED" w:rsidRPr="006047A2" w:rsidTr="00760A73">
        <w:trPr>
          <w:trHeight w:val="180"/>
        </w:trPr>
        <w:tc>
          <w:tcPr>
            <w:tcW w:w="1136" w:type="pct"/>
            <w:vMerge/>
          </w:tcPr>
          <w:p w:rsidR="00E467ED" w:rsidRPr="006047A2" w:rsidRDefault="00E467ED" w:rsidP="00760A73">
            <w:pPr>
              <w:jc w:val="center"/>
              <w:rPr>
                <w:noProof/>
              </w:rPr>
            </w:pPr>
          </w:p>
        </w:tc>
        <w:tc>
          <w:tcPr>
            <w:tcW w:w="3123" w:type="pct"/>
          </w:tcPr>
          <w:p w:rsidR="00E467ED" w:rsidRDefault="00E467ED" w:rsidP="00760A73">
            <w:pPr>
              <w:ind w:firstLine="175"/>
              <w:rPr>
                <w:noProof/>
              </w:rPr>
            </w:pPr>
          </w:p>
          <w:p w:rsidR="00E467ED" w:rsidRPr="006047A2" w:rsidRDefault="00E467ED" w:rsidP="00760A73">
            <w:pPr>
              <w:ind w:firstLine="175"/>
            </w:pPr>
            <w:r w:rsidRPr="006047A2">
              <w:rPr>
                <w:noProof/>
              </w:rPr>
              <w:t>200</w:t>
            </w:r>
          </w:p>
        </w:tc>
        <w:tc>
          <w:tcPr>
            <w:tcW w:w="741" w:type="pct"/>
          </w:tcPr>
          <w:p w:rsidR="00E467ED" w:rsidRPr="006047A2" w:rsidRDefault="00E467ED" w:rsidP="00760A73">
            <w:pPr>
              <w:jc w:val="center"/>
            </w:pPr>
            <w:r w:rsidRPr="006047A2">
              <w:rPr>
                <w:noProof/>
              </w:rPr>
              <w:t>13</w:t>
            </w:r>
          </w:p>
        </w:tc>
      </w:tr>
      <w:tr w:rsidR="00E467ED" w:rsidRPr="006047A2" w:rsidTr="00760A73">
        <w:trPr>
          <w:trHeight w:val="245"/>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pPr>
              <w:ind w:firstLine="175"/>
              <w:rPr>
                <w:noProof/>
              </w:rPr>
            </w:pPr>
            <w:r w:rsidRPr="006047A2">
              <w:t>более</w:t>
            </w:r>
            <w:r w:rsidRPr="006047A2">
              <w:rPr>
                <w:noProof/>
              </w:rPr>
              <w:t xml:space="preserve"> 200</w:t>
            </w:r>
          </w:p>
        </w:tc>
        <w:tc>
          <w:tcPr>
            <w:tcW w:w="741" w:type="pct"/>
          </w:tcPr>
          <w:p w:rsidR="00E467ED" w:rsidRPr="006047A2" w:rsidRDefault="00E467ED" w:rsidP="00760A73">
            <w:pPr>
              <w:jc w:val="center"/>
              <w:rPr>
                <w:noProof/>
              </w:rPr>
            </w:pPr>
            <w:r w:rsidRPr="006047A2">
              <w:rPr>
                <w:noProof/>
              </w:rPr>
              <w:t>16</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 xml:space="preserve">дорожно-ремонтные пункты </w:t>
            </w:r>
          </w:p>
        </w:tc>
        <w:tc>
          <w:tcPr>
            <w:tcW w:w="741" w:type="pct"/>
          </w:tcPr>
          <w:p w:rsidR="00E467ED" w:rsidRPr="006047A2" w:rsidRDefault="00E467ED" w:rsidP="00760A73">
            <w:pPr>
              <w:jc w:val="center"/>
              <w:rPr>
                <w:noProof/>
              </w:rPr>
            </w:pPr>
            <w:r w:rsidRPr="006047A2">
              <w:rPr>
                <w:noProof/>
              </w:rPr>
              <w:t>29</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 xml:space="preserve">дорожные участки </w:t>
            </w:r>
          </w:p>
        </w:tc>
        <w:tc>
          <w:tcPr>
            <w:tcW w:w="741" w:type="pct"/>
          </w:tcPr>
          <w:p w:rsidR="00E467ED" w:rsidRPr="006047A2" w:rsidRDefault="00E467ED" w:rsidP="00760A73">
            <w:pPr>
              <w:jc w:val="center"/>
              <w:rPr>
                <w:noProof/>
              </w:rPr>
            </w:pPr>
            <w:r w:rsidRPr="006047A2">
              <w:rPr>
                <w:noProof/>
              </w:rPr>
              <w:t xml:space="preserve">32 </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то же с дорожно-ремонтным пунктом</w:t>
            </w:r>
          </w:p>
        </w:tc>
        <w:tc>
          <w:tcPr>
            <w:tcW w:w="741" w:type="pct"/>
          </w:tcPr>
          <w:p w:rsidR="00E467ED" w:rsidRPr="006047A2" w:rsidRDefault="00E467ED" w:rsidP="00760A73">
            <w:pPr>
              <w:jc w:val="center"/>
              <w:rPr>
                <w:noProof/>
              </w:rPr>
            </w:pPr>
            <w:r w:rsidRPr="006047A2">
              <w:rPr>
                <w:noProof/>
              </w:rPr>
              <w:t>32</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то же с дорожно-ремонтным пунктом технической помощи</w:t>
            </w:r>
          </w:p>
        </w:tc>
        <w:tc>
          <w:tcPr>
            <w:tcW w:w="741" w:type="pct"/>
          </w:tcPr>
          <w:p w:rsidR="00E467ED" w:rsidRPr="006047A2" w:rsidRDefault="00E467ED" w:rsidP="00760A73">
            <w:pPr>
              <w:jc w:val="center"/>
              <w:rPr>
                <w:noProof/>
              </w:rPr>
            </w:pPr>
            <w:r w:rsidRPr="006047A2">
              <w:rPr>
                <w:noProof/>
              </w:rPr>
              <w:t>34</w:t>
            </w:r>
          </w:p>
        </w:tc>
      </w:tr>
      <w:tr w:rsidR="00E467ED" w:rsidRPr="006047A2" w:rsidTr="00760A73">
        <w:trPr>
          <w:trHeight w:val="227"/>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r w:rsidRPr="006047A2">
              <w:t>дорожно-строительное управление</w:t>
            </w:r>
          </w:p>
        </w:tc>
        <w:tc>
          <w:tcPr>
            <w:tcW w:w="741" w:type="pct"/>
          </w:tcPr>
          <w:p w:rsidR="00E467ED" w:rsidRPr="006047A2" w:rsidRDefault="00E467ED" w:rsidP="00760A73">
            <w:pPr>
              <w:jc w:val="center"/>
              <w:rPr>
                <w:noProof/>
              </w:rPr>
            </w:pPr>
            <w:r w:rsidRPr="006047A2">
              <w:rPr>
                <w:noProof/>
              </w:rPr>
              <w:t>40</w:t>
            </w:r>
          </w:p>
        </w:tc>
      </w:tr>
      <w:tr w:rsidR="00E467ED" w:rsidRPr="006047A2" w:rsidTr="00760A73">
        <w:trPr>
          <w:trHeight w:val="70"/>
        </w:trPr>
        <w:tc>
          <w:tcPr>
            <w:tcW w:w="1136" w:type="pct"/>
            <w:vMerge/>
          </w:tcPr>
          <w:p w:rsidR="00E467ED" w:rsidRPr="006047A2" w:rsidRDefault="00E467ED" w:rsidP="00760A73">
            <w:pPr>
              <w:jc w:val="center"/>
              <w:rPr>
                <w:noProof/>
              </w:rPr>
            </w:pPr>
          </w:p>
        </w:tc>
        <w:tc>
          <w:tcPr>
            <w:tcW w:w="3123" w:type="pct"/>
          </w:tcPr>
          <w:p w:rsidR="00E467ED" w:rsidRPr="006047A2" w:rsidRDefault="00E467ED" w:rsidP="00760A73"/>
        </w:tc>
        <w:tc>
          <w:tcPr>
            <w:tcW w:w="741" w:type="pct"/>
          </w:tcPr>
          <w:p w:rsidR="00E467ED" w:rsidRPr="006047A2" w:rsidRDefault="00E467ED" w:rsidP="00760A73">
            <w:pPr>
              <w:jc w:val="center"/>
              <w:rPr>
                <w:noProof/>
              </w:rPr>
            </w:pPr>
          </w:p>
        </w:tc>
      </w:tr>
    </w:tbl>
    <w:p w:rsidR="00E467ED" w:rsidRPr="006047A2" w:rsidRDefault="00E467ED" w:rsidP="00E467ED">
      <w:pPr>
        <w:spacing w:before="120" w:after="120"/>
        <w:jc w:val="right"/>
        <w:rPr>
          <w:bCs/>
          <w:szCs w:val="28"/>
        </w:rPr>
      </w:pPr>
      <w:r w:rsidRPr="006047A2">
        <w:rPr>
          <w:bCs/>
          <w:szCs w:val="28"/>
        </w:rPr>
        <w:t xml:space="preserve">Таблица </w:t>
      </w:r>
      <w:r w:rsidRPr="006047A2">
        <w:rPr>
          <w:szCs w:val="28"/>
        </w:rPr>
        <w:t>Г</w:t>
      </w:r>
      <w:r w:rsidRPr="006047A2">
        <w:rPr>
          <w:bCs/>
          <w:szCs w:val="28"/>
        </w:rPr>
        <w:t>-2</w:t>
      </w:r>
    </w:p>
    <w:p w:rsidR="00E467ED" w:rsidRPr="006047A2" w:rsidRDefault="00E467ED" w:rsidP="00E467ED">
      <w:pPr>
        <w:spacing w:line="240" w:lineRule="exact"/>
        <w:jc w:val="center"/>
        <w:rPr>
          <w:bCs/>
          <w:szCs w:val="28"/>
        </w:rPr>
      </w:pPr>
      <w:r w:rsidRPr="006047A2">
        <w:rPr>
          <w:bCs/>
          <w:szCs w:val="28"/>
        </w:rPr>
        <w:t>Показатели минимальной плотности застройки площадок</w:t>
      </w:r>
    </w:p>
    <w:p w:rsidR="00E467ED" w:rsidRPr="006047A2" w:rsidRDefault="00E467ED" w:rsidP="00E467ED">
      <w:pPr>
        <w:spacing w:after="120" w:line="240" w:lineRule="exact"/>
        <w:jc w:val="center"/>
        <w:rPr>
          <w:szCs w:val="28"/>
        </w:rPr>
      </w:pPr>
      <w:r w:rsidRPr="006047A2">
        <w:rPr>
          <w:bCs/>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175"/>
        <w:gridCol w:w="6025"/>
        <w:gridCol w:w="1443"/>
      </w:tblGrid>
      <w:tr w:rsidR="00E467ED" w:rsidRPr="00EF3E58" w:rsidTr="00760A73">
        <w:trPr>
          <w:cantSplit/>
        </w:trPr>
        <w:tc>
          <w:tcPr>
            <w:tcW w:w="1128" w:type="pct"/>
            <w:tcBorders>
              <w:top w:val="single" w:sz="6" w:space="0" w:color="auto"/>
              <w:left w:val="single" w:sz="6" w:space="0" w:color="auto"/>
              <w:right w:val="single" w:sz="4" w:space="0" w:color="auto"/>
            </w:tcBorders>
          </w:tcPr>
          <w:p w:rsidR="00E467ED" w:rsidRPr="00EF3E58" w:rsidRDefault="00E467ED" w:rsidP="00760A73">
            <w:pPr>
              <w:jc w:val="center"/>
            </w:pPr>
            <w:r w:rsidRPr="00EF3E58">
              <w:t>Отрасли сельск</w:t>
            </w:r>
            <w:r w:rsidRPr="00EF3E58">
              <w:t>о</w:t>
            </w:r>
            <w:r w:rsidRPr="00EF3E58">
              <w:t>го хозяйства</w:t>
            </w:r>
          </w:p>
        </w:tc>
        <w:tc>
          <w:tcPr>
            <w:tcW w:w="3124" w:type="pct"/>
            <w:tcBorders>
              <w:top w:val="single" w:sz="6" w:space="0" w:color="auto"/>
              <w:left w:val="single" w:sz="4" w:space="0" w:color="auto"/>
              <w:right w:val="single" w:sz="6" w:space="0" w:color="auto"/>
            </w:tcBorders>
          </w:tcPr>
          <w:p w:rsidR="00E467ED" w:rsidRPr="00EF3E58" w:rsidRDefault="00E467ED" w:rsidP="00760A73">
            <w:pPr>
              <w:jc w:val="center"/>
            </w:pPr>
            <w:r w:rsidRPr="00EF3E58">
              <w:t>Предприятия</w:t>
            </w:r>
          </w:p>
        </w:tc>
        <w:tc>
          <w:tcPr>
            <w:tcW w:w="748" w:type="pct"/>
            <w:tcBorders>
              <w:top w:val="single" w:sz="6" w:space="0" w:color="auto"/>
              <w:left w:val="single" w:sz="6" w:space="0" w:color="auto"/>
              <w:right w:val="single" w:sz="6" w:space="0" w:color="auto"/>
            </w:tcBorders>
          </w:tcPr>
          <w:p w:rsidR="00E467ED" w:rsidRPr="00EF3E58" w:rsidRDefault="00E467ED" w:rsidP="00760A73">
            <w:pPr>
              <w:ind w:left="-81" w:right="-92"/>
              <w:jc w:val="center"/>
            </w:pPr>
            <w:r w:rsidRPr="00EF3E58">
              <w:t>Минимал</w:t>
            </w:r>
            <w:r w:rsidRPr="00EF3E58">
              <w:t>ь</w:t>
            </w:r>
            <w:r w:rsidRPr="00EF3E58">
              <w:t>ная</w:t>
            </w:r>
          </w:p>
          <w:p w:rsidR="00E467ED" w:rsidRPr="00EF3E58" w:rsidRDefault="00E467ED" w:rsidP="00760A73">
            <w:pPr>
              <w:ind w:left="-81" w:right="-92"/>
              <w:jc w:val="center"/>
            </w:pPr>
            <w:r w:rsidRPr="00EF3E58">
              <w:t>плотность</w:t>
            </w:r>
          </w:p>
          <w:p w:rsidR="00E467ED" w:rsidRPr="00EF3E58" w:rsidRDefault="00E467ED" w:rsidP="00760A73">
            <w:pPr>
              <w:ind w:left="-81" w:right="-92"/>
              <w:jc w:val="center"/>
            </w:pPr>
            <w:r w:rsidRPr="00EF3E58">
              <w:t>застройки, %</w:t>
            </w:r>
          </w:p>
        </w:tc>
      </w:tr>
    </w:tbl>
    <w:p w:rsidR="00E467ED" w:rsidRPr="006047A2" w:rsidRDefault="00E467ED" w:rsidP="00E467ED">
      <w:pPr>
        <w:spacing w:line="24" w:lineRule="auto"/>
        <w:rPr>
          <w:sz w:val="2"/>
          <w:szCs w:val="2"/>
        </w:rPr>
      </w:pPr>
    </w:p>
    <w:tbl>
      <w:tblPr>
        <w:tblW w:w="4893" w:type="pct"/>
        <w:tblInd w:w="108" w:type="dxa"/>
        <w:tblLayout w:type="fixed"/>
        <w:tblLook w:val="0000" w:firstRow="0" w:lastRow="0" w:firstColumn="0" w:lastColumn="0" w:noHBand="0" w:noVBand="0"/>
      </w:tblPr>
      <w:tblGrid>
        <w:gridCol w:w="2175"/>
        <w:gridCol w:w="6025"/>
        <w:gridCol w:w="1443"/>
      </w:tblGrid>
      <w:tr w:rsidR="00E467ED" w:rsidRPr="006047A2" w:rsidTr="00760A73">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E467ED" w:rsidRPr="006047A2" w:rsidRDefault="00E467ED" w:rsidP="00760A73">
            <w:pPr>
              <w:ind w:right="-1"/>
              <w:jc w:val="center"/>
              <w:rPr>
                <w:bCs/>
              </w:rPr>
            </w:pPr>
            <w:r w:rsidRPr="006047A2">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E467ED" w:rsidRPr="006047A2" w:rsidRDefault="00E467ED" w:rsidP="00760A73">
            <w:pPr>
              <w:ind w:right="-1"/>
              <w:jc w:val="center"/>
              <w:rPr>
                <w:bCs/>
              </w:rPr>
            </w:pPr>
            <w:r w:rsidRPr="006047A2">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E467ED" w:rsidRPr="006047A2" w:rsidRDefault="00E467ED" w:rsidP="00760A73">
            <w:pPr>
              <w:ind w:right="-1"/>
              <w:jc w:val="center"/>
              <w:rPr>
                <w:bCs/>
              </w:rPr>
            </w:pPr>
            <w:r w:rsidRPr="006047A2">
              <w:rPr>
                <w:bCs/>
              </w:rPr>
              <w:t>3</w:t>
            </w:r>
          </w:p>
        </w:tc>
      </w:tr>
      <w:tr w:rsidR="00E467ED" w:rsidRPr="006047A2" w:rsidTr="00760A73">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 xml:space="preserve">Крупного </w:t>
            </w:r>
          </w:p>
          <w:p w:rsidR="00E467ED" w:rsidRPr="006047A2" w:rsidRDefault="00E467ED" w:rsidP="00760A73">
            <w:pPr>
              <w:jc w:val="center"/>
            </w:pPr>
            <w:r w:rsidRPr="006047A2">
              <w:lastRenderedPageBreak/>
              <w:t>рогатого</w:t>
            </w:r>
          </w:p>
          <w:p w:rsidR="00E467ED" w:rsidRPr="006047A2" w:rsidRDefault="00E467ED" w:rsidP="00760A73">
            <w:pPr>
              <w:jc w:val="center"/>
            </w:pPr>
            <w:r w:rsidRPr="006047A2">
              <w:t>скота</w:t>
            </w: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rPr>
                <w:iCs/>
              </w:rPr>
            </w:pPr>
            <w:r w:rsidRPr="006047A2">
              <w:rPr>
                <w:iCs/>
              </w:rPr>
              <w:lastRenderedPageBreak/>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right="-1"/>
            </w:pPr>
            <w:r w:rsidRPr="006047A2">
              <w:t>количество коров в стаде 50</w:t>
            </w:r>
            <w:r>
              <w:t> </w:t>
            </w:r>
            <w:r w:rsidRPr="006047A2">
              <w:t>-</w:t>
            </w:r>
            <w:r>
              <w:t> </w:t>
            </w:r>
            <w:r w:rsidRPr="006047A2">
              <w:t>60 %</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51*/45</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55/50</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right="-1"/>
            </w:pPr>
            <w:r w:rsidRPr="006047A2">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51/45</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800 и 1200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55/49</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rPr>
                <w:iCs/>
              </w:rPr>
            </w:pPr>
            <w:r w:rsidRPr="006047A2">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right="-1"/>
            </w:pPr>
            <w:r w:rsidRPr="006047A2">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53</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1200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56</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2000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60</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4" w:space="0" w:color="auto"/>
              <w:left w:val="single" w:sz="6" w:space="0" w:color="auto"/>
              <w:right w:val="single" w:sz="6" w:space="0" w:color="auto"/>
            </w:tcBorders>
          </w:tcPr>
          <w:p w:rsidR="00E467ED" w:rsidRPr="006047A2" w:rsidRDefault="00E467ED" w:rsidP="00760A73">
            <w:pPr>
              <w:tabs>
                <w:tab w:val="left" w:pos="3800"/>
              </w:tabs>
              <w:ind w:right="-1"/>
              <w:rPr>
                <w:iCs/>
              </w:rPr>
            </w:pPr>
            <w:r w:rsidRPr="006047A2">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left w:val="single" w:sz="6" w:space="0" w:color="auto"/>
              <w:bottom w:val="single" w:sz="6" w:space="0" w:color="auto"/>
              <w:right w:val="single" w:sz="6" w:space="0" w:color="auto"/>
            </w:tcBorders>
          </w:tcPr>
          <w:p w:rsidR="00E467ED" w:rsidRPr="006047A2" w:rsidRDefault="00E467ED" w:rsidP="00760A73">
            <w:pPr>
              <w:ind w:right="-1"/>
            </w:pPr>
            <w:r w:rsidRPr="006047A2">
              <w:t>на 800 и 1200 коров</w:t>
            </w:r>
          </w:p>
        </w:tc>
        <w:tc>
          <w:tcPr>
            <w:tcW w:w="748" w:type="pct"/>
            <w:tcBorders>
              <w:left w:val="single" w:sz="6" w:space="0" w:color="auto"/>
              <w:bottom w:val="single" w:sz="6" w:space="0" w:color="auto"/>
              <w:right w:val="single" w:sz="6" w:space="0" w:color="auto"/>
            </w:tcBorders>
          </w:tcPr>
          <w:p w:rsidR="00E467ED" w:rsidRPr="006047A2" w:rsidRDefault="00E467ED" w:rsidP="00760A73">
            <w:pPr>
              <w:ind w:right="-1"/>
              <w:jc w:val="center"/>
            </w:pPr>
            <w:r w:rsidRPr="006047A2">
              <w:t>52**/35</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rPr>
                <w:iCs/>
              </w:rPr>
            </w:pPr>
            <w:proofErr w:type="spellStart"/>
            <w:r w:rsidRPr="006047A2">
              <w:rPr>
                <w:iCs/>
              </w:rPr>
              <w:t>доращивания</w:t>
            </w:r>
            <w:proofErr w:type="spellEnd"/>
            <w:r w:rsidRPr="006047A2">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left="252" w:right="-1"/>
            </w:pPr>
            <w:r w:rsidRPr="006047A2">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jc w:val="center"/>
            </w:pPr>
            <w:r w:rsidRPr="006047A2">
              <w:t>45</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right="-1"/>
              <w:rPr>
                <w:iCs/>
              </w:rPr>
            </w:pPr>
            <w:r w:rsidRPr="006047A2">
              <w:rPr>
                <w:iCs/>
              </w:rPr>
              <w:t>выращивани</w:t>
            </w:r>
            <w:r>
              <w:rPr>
                <w:iCs/>
              </w:rPr>
              <w:t>я</w:t>
            </w:r>
            <w:r w:rsidRPr="006047A2">
              <w:rPr>
                <w:iCs/>
              </w:rPr>
              <w:t xml:space="preserve"> телят, </w:t>
            </w:r>
            <w:proofErr w:type="spellStart"/>
            <w:r w:rsidRPr="006047A2">
              <w:rPr>
                <w:iCs/>
              </w:rPr>
              <w:t>доращивания</w:t>
            </w:r>
            <w:proofErr w:type="spellEnd"/>
            <w:r w:rsidRPr="006047A2">
              <w:rPr>
                <w:iCs/>
              </w:rPr>
              <w:t xml:space="preserve"> и откорма молодн</w:t>
            </w:r>
            <w:r w:rsidRPr="006047A2">
              <w:rPr>
                <w:iCs/>
              </w:rPr>
              <w:t>я</w:t>
            </w:r>
            <w:r w:rsidRPr="006047A2">
              <w:rPr>
                <w:iCs/>
              </w:rPr>
              <w:t>ка</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3000 скотомест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41</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46</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right="-1"/>
              <w:rPr>
                <w:iCs/>
              </w:rPr>
            </w:pPr>
            <w:r w:rsidRPr="006047A2">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1000 скотомест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32</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2000 скотомест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34</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right w:val="single" w:sz="6" w:space="0" w:color="auto"/>
            </w:tcBorders>
          </w:tcPr>
          <w:p w:rsidR="00E467ED" w:rsidRPr="006047A2" w:rsidRDefault="00E467ED" w:rsidP="00760A73">
            <w:pPr>
              <w:ind w:left="252" w:right="-1"/>
            </w:pPr>
            <w:r w:rsidRPr="006047A2">
              <w:t>на 3000 скотомест</w:t>
            </w:r>
          </w:p>
        </w:tc>
        <w:tc>
          <w:tcPr>
            <w:tcW w:w="748" w:type="pct"/>
            <w:tcBorders>
              <w:top w:val="single" w:sz="4" w:space="0" w:color="auto"/>
              <w:left w:val="single" w:sz="6" w:space="0" w:color="auto"/>
              <w:right w:val="single" w:sz="6" w:space="0" w:color="auto"/>
            </w:tcBorders>
          </w:tcPr>
          <w:p w:rsidR="00E467ED" w:rsidRPr="006047A2" w:rsidRDefault="00E467ED" w:rsidP="00760A73">
            <w:pPr>
              <w:ind w:right="-1"/>
              <w:jc w:val="center"/>
            </w:pPr>
            <w:r w:rsidRPr="006047A2">
              <w:t>36</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6" w:space="0" w:color="auto"/>
              <w:left w:val="single" w:sz="6" w:space="0" w:color="auto"/>
              <w:right w:val="single" w:sz="6" w:space="0" w:color="auto"/>
            </w:tcBorders>
          </w:tcPr>
          <w:p w:rsidR="00E467ED" w:rsidRPr="006047A2" w:rsidRDefault="00E467ED" w:rsidP="00760A73">
            <w:pPr>
              <w:ind w:right="-1"/>
              <w:rPr>
                <w:iCs/>
              </w:rPr>
            </w:pPr>
            <w:r w:rsidRPr="006047A2">
              <w:rPr>
                <w:iCs/>
              </w:rPr>
              <w:t>откормочные площадки</w:t>
            </w:r>
          </w:p>
        </w:tc>
        <w:tc>
          <w:tcPr>
            <w:tcW w:w="748" w:type="pct"/>
            <w:tcBorders>
              <w:top w:val="single" w:sz="6" w:space="0" w:color="auto"/>
              <w:left w:val="single" w:sz="6" w:space="0" w:color="auto"/>
              <w:right w:val="single" w:sz="6"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left w:val="single" w:sz="6" w:space="0" w:color="auto"/>
              <w:bottom w:val="single" w:sz="6" w:space="0" w:color="auto"/>
              <w:right w:val="single" w:sz="6" w:space="0" w:color="auto"/>
            </w:tcBorders>
          </w:tcPr>
          <w:p w:rsidR="00E467ED" w:rsidRPr="006047A2" w:rsidRDefault="00E467ED" w:rsidP="00760A73">
            <w:pPr>
              <w:ind w:right="-1"/>
            </w:pPr>
            <w:r w:rsidRPr="006047A2">
              <w:t>на 2000 скотомест</w:t>
            </w:r>
          </w:p>
        </w:tc>
        <w:tc>
          <w:tcPr>
            <w:tcW w:w="748" w:type="pct"/>
            <w:tcBorders>
              <w:left w:val="single" w:sz="6" w:space="0" w:color="auto"/>
              <w:bottom w:val="single" w:sz="6" w:space="0" w:color="auto"/>
              <w:right w:val="single" w:sz="6"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rPr>
                <w:iCs/>
              </w:rPr>
            </w:pPr>
            <w:r w:rsidRPr="006047A2">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right="-1"/>
            </w:pPr>
            <w:r w:rsidRPr="006047A2">
              <w:t>молочные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45</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55</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right="-1"/>
            </w:pPr>
            <w:r w:rsidRPr="006047A2">
              <w:t>мясные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left="252" w:right="-1"/>
            </w:pPr>
            <w:r w:rsidRPr="006047A2">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jc w:val="center"/>
            </w:pPr>
            <w:r w:rsidRPr="006047A2">
              <w:t>40</w:t>
            </w: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right="-1"/>
            </w:pPr>
            <w:r w:rsidRPr="006047A2">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52</w:t>
            </w:r>
          </w:p>
        </w:tc>
      </w:tr>
      <w:tr w:rsidR="00E467ED" w:rsidRPr="006047A2" w:rsidTr="00760A73">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E467ED" w:rsidRPr="006047A2" w:rsidRDefault="00E467ED" w:rsidP="00760A73">
            <w:pPr>
              <w:ind w:right="-1"/>
              <w:jc w:val="center"/>
              <w:rPr>
                <w:lang w:val="en-US"/>
              </w:rPr>
            </w:pPr>
            <w:r w:rsidRPr="006047A2">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rPr>
                <w:iCs/>
              </w:rPr>
            </w:pPr>
            <w:r w:rsidRPr="006047A2">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6" w:space="0" w:color="auto"/>
              <w:right w:val="single" w:sz="4" w:space="0" w:color="auto"/>
            </w:tcBorders>
          </w:tcPr>
          <w:p w:rsidR="00E467ED" w:rsidRPr="006047A2" w:rsidRDefault="00E467ED" w:rsidP="00760A7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pPr>
            <w:r w:rsidRPr="006047A2">
              <w:t>репродукторные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4000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36</w:t>
            </w:r>
          </w:p>
        </w:tc>
      </w:tr>
      <w:tr w:rsidR="00E467ED" w:rsidRPr="006047A2" w:rsidTr="00760A73">
        <w:trPr>
          <w:cantSplit/>
          <w:trHeight w:val="227"/>
        </w:trPr>
        <w:tc>
          <w:tcPr>
            <w:tcW w:w="1128" w:type="pct"/>
            <w:vMerge/>
            <w:tcBorders>
              <w:left w:val="single" w:sz="6" w:space="0" w:color="auto"/>
              <w:bottom w:val="single" w:sz="6" w:space="0" w:color="auto"/>
              <w:right w:val="single" w:sz="4" w:space="0" w:color="auto"/>
            </w:tcBorders>
          </w:tcPr>
          <w:p w:rsidR="00E467ED" w:rsidRPr="006047A2" w:rsidRDefault="00E467ED" w:rsidP="00760A7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pPr>
            <w:r w:rsidRPr="006047A2">
              <w:t>откормочные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rPr>
          <w:cantSplit/>
          <w:trHeight w:val="227"/>
        </w:trPr>
        <w:tc>
          <w:tcPr>
            <w:tcW w:w="1128" w:type="pct"/>
            <w:vMerge/>
            <w:tcBorders>
              <w:left w:val="single" w:sz="6" w:space="0" w:color="auto"/>
              <w:bottom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39</w:t>
            </w:r>
          </w:p>
        </w:tc>
      </w:tr>
      <w:tr w:rsidR="00E467ED" w:rsidRPr="006047A2" w:rsidTr="00760A73">
        <w:trPr>
          <w:cantSplit/>
        </w:trPr>
        <w:tc>
          <w:tcPr>
            <w:tcW w:w="1128" w:type="pct"/>
            <w:vMerge/>
            <w:tcBorders>
              <w:left w:val="single" w:sz="6" w:space="0" w:color="auto"/>
              <w:bottom w:val="single" w:sz="6" w:space="0" w:color="auto"/>
              <w:right w:val="single" w:sz="6" w:space="0" w:color="auto"/>
            </w:tcBorders>
          </w:tcPr>
          <w:p w:rsidR="00E467ED" w:rsidRPr="006047A2" w:rsidRDefault="00E467ED" w:rsidP="00760A73">
            <w:pPr>
              <w:ind w:right="-1"/>
              <w:jc w:val="center"/>
              <w:rPr>
                <w:iCs/>
              </w:rPr>
            </w:pPr>
          </w:p>
        </w:tc>
        <w:tc>
          <w:tcPr>
            <w:tcW w:w="3124" w:type="pct"/>
            <w:tcBorders>
              <w:top w:val="single" w:sz="4" w:space="0" w:color="auto"/>
              <w:left w:val="single" w:sz="6" w:space="0" w:color="auto"/>
              <w:right w:val="single" w:sz="6" w:space="0" w:color="auto"/>
            </w:tcBorders>
          </w:tcPr>
          <w:p w:rsidR="00E467ED" w:rsidRPr="006047A2" w:rsidRDefault="00E467ED" w:rsidP="00760A73">
            <w:pPr>
              <w:ind w:right="-1"/>
            </w:pPr>
            <w:r w:rsidRPr="006047A2">
              <w:t>с законченным производственным циклом</w:t>
            </w:r>
          </w:p>
        </w:tc>
        <w:tc>
          <w:tcPr>
            <w:tcW w:w="748" w:type="pct"/>
            <w:tcBorders>
              <w:top w:val="single" w:sz="4" w:space="0" w:color="auto"/>
              <w:left w:val="single" w:sz="6" w:space="0" w:color="auto"/>
              <w:right w:val="single" w:sz="6" w:space="0" w:color="auto"/>
            </w:tcBorders>
          </w:tcPr>
          <w:p w:rsidR="00E467ED" w:rsidRPr="006047A2" w:rsidRDefault="00E467ED" w:rsidP="00760A73">
            <w:pPr>
              <w:ind w:right="-1"/>
              <w:jc w:val="center"/>
            </w:pPr>
          </w:p>
        </w:tc>
      </w:tr>
      <w:tr w:rsidR="00E467ED" w:rsidRPr="006047A2" w:rsidTr="00760A73">
        <w:trPr>
          <w:cantSplit/>
        </w:trPr>
        <w:tc>
          <w:tcPr>
            <w:tcW w:w="1128" w:type="pct"/>
            <w:vMerge/>
            <w:tcBorders>
              <w:left w:val="single" w:sz="6" w:space="0" w:color="auto"/>
              <w:bottom w:val="single" w:sz="6" w:space="0" w:color="auto"/>
              <w:right w:val="single" w:sz="6" w:space="0" w:color="auto"/>
            </w:tcBorders>
          </w:tcPr>
          <w:p w:rsidR="00E467ED" w:rsidRPr="006047A2" w:rsidRDefault="00E467ED" w:rsidP="00760A73">
            <w:pPr>
              <w:ind w:right="-1"/>
            </w:pPr>
          </w:p>
        </w:tc>
        <w:tc>
          <w:tcPr>
            <w:tcW w:w="3124" w:type="pct"/>
            <w:tcBorders>
              <w:left w:val="single" w:sz="6" w:space="0" w:color="auto"/>
              <w:bottom w:val="single" w:sz="4" w:space="0" w:color="auto"/>
              <w:right w:val="single" w:sz="6" w:space="0" w:color="auto"/>
            </w:tcBorders>
          </w:tcPr>
          <w:p w:rsidR="00E467ED" w:rsidRPr="006047A2" w:rsidRDefault="00E467ED" w:rsidP="00760A73">
            <w:pPr>
              <w:ind w:left="252" w:right="-1"/>
            </w:pPr>
            <w:r w:rsidRPr="006047A2">
              <w:t>на 2000 голов</w:t>
            </w:r>
          </w:p>
        </w:tc>
        <w:tc>
          <w:tcPr>
            <w:tcW w:w="748" w:type="pct"/>
            <w:tcBorders>
              <w:left w:val="single" w:sz="6" w:space="0" w:color="auto"/>
              <w:bottom w:val="single" w:sz="4" w:space="0" w:color="auto"/>
              <w:right w:val="single" w:sz="6" w:space="0" w:color="auto"/>
            </w:tcBorders>
          </w:tcPr>
          <w:p w:rsidR="00E467ED" w:rsidRPr="006047A2" w:rsidRDefault="00E467ED" w:rsidP="00760A73">
            <w:pPr>
              <w:ind w:right="-1"/>
              <w:jc w:val="center"/>
            </w:pPr>
            <w:r w:rsidRPr="006047A2">
              <w:t>32</w:t>
            </w:r>
          </w:p>
        </w:tc>
      </w:tr>
      <w:tr w:rsidR="00E467ED" w:rsidRPr="006047A2" w:rsidTr="00760A73">
        <w:trPr>
          <w:cantSplit/>
        </w:trPr>
        <w:tc>
          <w:tcPr>
            <w:tcW w:w="1128" w:type="pct"/>
            <w:vMerge/>
            <w:tcBorders>
              <w:left w:val="single" w:sz="6" w:space="0" w:color="auto"/>
              <w:bottom w:val="single" w:sz="6" w:space="0" w:color="auto"/>
              <w:right w:val="single" w:sz="4" w:space="0" w:color="auto"/>
            </w:tcBorders>
          </w:tcPr>
          <w:p w:rsidR="00E467ED" w:rsidRPr="006047A2" w:rsidRDefault="00E467ED" w:rsidP="00760A73">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rPr>
                <w:iCs/>
              </w:rPr>
            </w:pPr>
            <w:r w:rsidRPr="006047A2">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rPr>
          <w:cantSplit/>
          <w:trHeight w:val="181"/>
        </w:trPr>
        <w:tc>
          <w:tcPr>
            <w:tcW w:w="1128" w:type="pct"/>
            <w:vMerge/>
            <w:tcBorders>
              <w:left w:val="single" w:sz="6" w:space="0" w:color="auto"/>
              <w:bottom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100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38</w:t>
            </w:r>
          </w:p>
        </w:tc>
      </w:tr>
      <w:tr w:rsidR="00E467ED" w:rsidRPr="006047A2" w:rsidTr="00760A73">
        <w:trPr>
          <w:cantSplit/>
        </w:trPr>
        <w:tc>
          <w:tcPr>
            <w:tcW w:w="1128" w:type="pct"/>
            <w:vMerge/>
            <w:tcBorders>
              <w:left w:val="single" w:sz="6" w:space="0" w:color="auto"/>
              <w:bottom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200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40</w:t>
            </w:r>
          </w:p>
        </w:tc>
      </w:tr>
      <w:tr w:rsidR="00E467ED" w:rsidRPr="006047A2" w:rsidTr="00760A73">
        <w:trPr>
          <w:trHeight w:val="308"/>
        </w:trPr>
        <w:tc>
          <w:tcPr>
            <w:tcW w:w="1128" w:type="pct"/>
            <w:vMerge w:val="restart"/>
            <w:tcBorders>
              <w:top w:val="single" w:sz="6" w:space="0" w:color="auto"/>
              <w:left w:val="single" w:sz="6" w:space="0" w:color="auto"/>
              <w:right w:val="single" w:sz="4" w:space="0" w:color="auto"/>
            </w:tcBorders>
          </w:tcPr>
          <w:p w:rsidR="00E467ED" w:rsidRPr="006047A2" w:rsidRDefault="00E467ED" w:rsidP="00760A73">
            <w:pPr>
              <w:ind w:right="-1"/>
              <w:rPr>
                <w:lang w:val="en-US"/>
              </w:rPr>
            </w:pPr>
            <w:r w:rsidRPr="006047A2">
              <w:t>Овцеводческие</w:t>
            </w: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rPr>
                <w:iCs/>
              </w:rPr>
            </w:pPr>
            <w:r w:rsidRPr="006047A2">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pPr>
            <w:r w:rsidRPr="006047A2">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2500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55</w:t>
            </w: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5000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60</w:t>
            </w: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pPr>
            <w:r w:rsidRPr="006047A2">
              <w:t>мясо-шерстные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2500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66</w:t>
            </w: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pPr>
            <w:r w:rsidRPr="006047A2">
              <w:t>шубные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1200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56</w:t>
            </w: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pPr>
            <w:r w:rsidRPr="006047A2">
              <w:t>откормочные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2500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65</w:t>
            </w: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pPr>
            <w:r w:rsidRPr="006047A2">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5000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58</w:t>
            </w: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rPr>
                <w:iCs/>
              </w:rPr>
            </w:pPr>
            <w:r w:rsidRPr="006047A2">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pPr>
            <w:r w:rsidRPr="006047A2">
              <w:t>мясо-шерстные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2500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60</w:t>
            </w: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pPr>
            <w:r w:rsidRPr="006047A2">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2000 и 4000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63</w:t>
            </w: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pPr>
            <w:r w:rsidRPr="006047A2">
              <w:t>шубные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bottom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на 1600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67</w:t>
            </w:r>
          </w:p>
        </w:tc>
      </w:tr>
      <w:tr w:rsidR="00E467ED" w:rsidRPr="006047A2" w:rsidTr="00760A73">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jc w:val="center"/>
            </w:pPr>
            <w:r w:rsidRPr="006047A2">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rPr>
                <w:iCs/>
              </w:rPr>
            </w:pPr>
            <w:r w:rsidRPr="006047A2">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rPr>
          <w:trHeight w:val="65"/>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4" w:space="0" w:color="auto"/>
              <w:left w:val="single" w:sz="6" w:space="0" w:color="auto"/>
              <w:right w:val="single" w:sz="6" w:space="0" w:color="auto"/>
            </w:tcBorders>
          </w:tcPr>
          <w:p w:rsidR="00E467ED" w:rsidRPr="006047A2" w:rsidRDefault="00E467ED" w:rsidP="00760A73">
            <w:pPr>
              <w:ind w:right="-1" w:firstLine="257"/>
            </w:pPr>
            <w:r w:rsidRPr="006047A2">
              <w:t>на 2500 голов</w:t>
            </w:r>
          </w:p>
        </w:tc>
        <w:tc>
          <w:tcPr>
            <w:tcW w:w="748" w:type="pct"/>
            <w:tcBorders>
              <w:top w:val="single" w:sz="4" w:space="0" w:color="auto"/>
              <w:left w:val="single" w:sz="6" w:space="0" w:color="auto"/>
              <w:right w:val="single" w:sz="6" w:space="0" w:color="auto"/>
            </w:tcBorders>
          </w:tcPr>
          <w:p w:rsidR="00E467ED" w:rsidRPr="006047A2" w:rsidRDefault="00E467ED" w:rsidP="00760A73">
            <w:pPr>
              <w:ind w:right="-1"/>
              <w:jc w:val="center"/>
            </w:pPr>
            <w:r w:rsidRPr="006047A2">
              <w:t>63</w:t>
            </w:r>
          </w:p>
        </w:tc>
      </w:tr>
      <w:tr w:rsidR="00E467ED" w:rsidRPr="006047A2" w:rsidTr="00760A73">
        <w:trPr>
          <w:trHeight w:val="127"/>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6" w:space="0" w:color="auto"/>
              <w:left w:val="single" w:sz="6" w:space="0" w:color="auto"/>
              <w:right w:val="single" w:sz="6" w:space="0" w:color="auto"/>
            </w:tcBorders>
          </w:tcPr>
          <w:p w:rsidR="00E467ED" w:rsidRPr="006047A2" w:rsidRDefault="00E467ED" w:rsidP="00760A73">
            <w:pPr>
              <w:ind w:right="-1" w:firstLine="257"/>
            </w:pPr>
            <w:r w:rsidRPr="006047A2">
              <w:t>на 3000 голов</w:t>
            </w:r>
          </w:p>
        </w:tc>
        <w:tc>
          <w:tcPr>
            <w:tcW w:w="748" w:type="pct"/>
            <w:tcBorders>
              <w:top w:val="single" w:sz="6" w:space="0" w:color="auto"/>
              <w:left w:val="single" w:sz="6" w:space="0" w:color="auto"/>
              <w:right w:val="single" w:sz="6" w:space="0" w:color="auto"/>
            </w:tcBorders>
          </w:tcPr>
          <w:p w:rsidR="00E467ED" w:rsidRPr="006047A2" w:rsidRDefault="00E467ED" w:rsidP="00760A73">
            <w:pPr>
              <w:ind w:right="-1"/>
              <w:jc w:val="center"/>
            </w:pPr>
            <w:r w:rsidRPr="006047A2">
              <w:t>67</w:t>
            </w:r>
          </w:p>
        </w:tc>
      </w:tr>
      <w:tr w:rsidR="00E467ED" w:rsidRPr="006047A2" w:rsidTr="00760A73">
        <w:trPr>
          <w:trHeight w:val="65"/>
        </w:trPr>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rPr>
                <w:iCs/>
              </w:rPr>
            </w:pPr>
            <w:r w:rsidRPr="006047A2">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rPr>
          <w:trHeight w:val="65"/>
        </w:trPr>
        <w:tc>
          <w:tcPr>
            <w:tcW w:w="1128" w:type="pct"/>
            <w:vMerge/>
            <w:tcBorders>
              <w:left w:val="single" w:sz="6" w:space="0" w:color="auto"/>
              <w:bottom w:val="single" w:sz="4" w:space="0" w:color="auto"/>
              <w:right w:val="single" w:sz="4" w:space="0" w:color="auto"/>
            </w:tcBorders>
          </w:tcPr>
          <w:p w:rsidR="00E467ED" w:rsidRPr="006047A2" w:rsidRDefault="00E467ED" w:rsidP="00760A73">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firstLine="271"/>
            </w:pPr>
            <w:r w:rsidRPr="006047A2">
              <w:t>на 3600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64</w:t>
            </w:r>
          </w:p>
        </w:tc>
      </w:tr>
      <w:tr w:rsidR="00E467ED" w:rsidRPr="006047A2" w:rsidTr="00760A73">
        <w:trPr>
          <w:trHeight w:val="65"/>
        </w:trPr>
        <w:tc>
          <w:tcPr>
            <w:tcW w:w="1128" w:type="pct"/>
            <w:vMerge w:val="restart"/>
            <w:tcBorders>
              <w:top w:val="single" w:sz="4" w:space="0" w:color="auto"/>
              <w:left w:val="single" w:sz="6" w:space="0" w:color="auto"/>
              <w:right w:val="single" w:sz="6" w:space="0" w:color="auto"/>
            </w:tcBorders>
          </w:tcPr>
          <w:p w:rsidR="00E467ED" w:rsidRPr="006047A2" w:rsidRDefault="00E467ED" w:rsidP="00760A73">
            <w:pPr>
              <w:ind w:right="-1"/>
              <w:jc w:val="center"/>
            </w:pPr>
            <w:r w:rsidRPr="006047A2">
              <w:t xml:space="preserve">Коневодческие </w:t>
            </w:r>
          </w:p>
        </w:tc>
        <w:tc>
          <w:tcPr>
            <w:tcW w:w="3124" w:type="pct"/>
            <w:tcBorders>
              <w:top w:val="single" w:sz="4" w:space="0" w:color="auto"/>
              <w:left w:val="single" w:sz="6" w:space="0" w:color="auto"/>
              <w:right w:val="single" w:sz="6" w:space="0" w:color="auto"/>
            </w:tcBorders>
          </w:tcPr>
          <w:p w:rsidR="00E467ED" w:rsidRPr="006047A2" w:rsidRDefault="00E467ED" w:rsidP="00760A73">
            <w:pPr>
              <w:ind w:right="-1"/>
            </w:pPr>
            <w:r w:rsidRPr="006047A2">
              <w:t>на 50 голов</w:t>
            </w:r>
          </w:p>
        </w:tc>
        <w:tc>
          <w:tcPr>
            <w:tcW w:w="748" w:type="pct"/>
            <w:tcBorders>
              <w:top w:val="single" w:sz="4" w:space="0" w:color="auto"/>
              <w:left w:val="single" w:sz="6" w:space="0" w:color="auto"/>
              <w:right w:val="single" w:sz="6" w:space="0" w:color="auto"/>
            </w:tcBorders>
          </w:tcPr>
          <w:p w:rsidR="00E467ED" w:rsidRPr="006047A2" w:rsidRDefault="00E467ED" w:rsidP="00760A73">
            <w:pPr>
              <w:ind w:right="-1"/>
              <w:jc w:val="center"/>
            </w:pPr>
            <w:r w:rsidRPr="006047A2">
              <w:t>38</w:t>
            </w:r>
          </w:p>
        </w:tc>
      </w:tr>
      <w:tr w:rsidR="00E467ED" w:rsidRPr="006047A2" w:rsidTr="00760A73">
        <w:trPr>
          <w:trHeight w:val="65"/>
        </w:trPr>
        <w:tc>
          <w:tcPr>
            <w:tcW w:w="1128" w:type="pct"/>
            <w:vMerge/>
            <w:tcBorders>
              <w:left w:val="single" w:sz="6" w:space="0" w:color="auto"/>
              <w:right w:val="single" w:sz="6" w:space="0" w:color="auto"/>
            </w:tcBorders>
          </w:tcPr>
          <w:p w:rsidR="00E467ED" w:rsidRPr="006047A2" w:rsidRDefault="00E467ED" w:rsidP="00760A73">
            <w:pPr>
              <w:ind w:right="-1"/>
              <w:jc w:val="center"/>
            </w:pPr>
          </w:p>
        </w:tc>
        <w:tc>
          <w:tcPr>
            <w:tcW w:w="3124" w:type="pct"/>
            <w:tcBorders>
              <w:top w:val="single" w:sz="6" w:space="0" w:color="auto"/>
              <w:left w:val="single" w:sz="6" w:space="0" w:color="auto"/>
              <w:right w:val="single" w:sz="6" w:space="0" w:color="auto"/>
            </w:tcBorders>
          </w:tcPr>
          <w:p w:rsidR="00E467ED" w:rsidRPr="006047A2" w:rsidRDefault="00E467ED" w:rsidP="00760A73">
            <w:pPr>
              <w:ind w:right="-1"/>
            </w:pPr>
            <w:r w:rsidRPr="006047A2">
              <w:t>на 100 голов</w:t>
            </w:r>
          </w:p>
        </w:tc>
        <w:tc>
          <w:tcPr>
            <w:tcW w:w="748" w:type="pct"/>
            <w:tcBorders>
              <w:top w:val="single" w:sz="6" w:space="0" w:color="auto"/>
              <w:left w:val="single" w:sz="6" w:space="0" w:color="auto"/>
              <w:right w:val="single" w:sz="6" w:space="0" w:color="auto"/>
            </w:tcBorders>
          </w:tcPr>
          <w:p w:rsidR="00E467ED" w:rsidRPr="006047A2" w:rsidRDefault="00E467ED" w:rsidP="00760A73">
            <w:pPr>
              <w:ind w:right="-1"/>
              <w:jc w:val="center"/>
            </w:pPr>
            <w:r w:rsidRPr="006047A2">
              <w:t>39</w:t>
            </w:r>
          </w:p>
        </w:tc>
      </w:tr>
      <w:tr w:rsidR="00E467ED" w:rsidRPr="006047A2" w:rsidTr="00760A73">
        <w:trPr>
          <w:trHeight w:val="65"/>
        </w:trPr>
        <w:tc>
          <w:tcPr>
            <w:tcW w:w="1128" w:type="pct"/>
            <w:vMerge/>
            <w:tcBorders>
              <w:left w:val="single" w:sz="6" w:space="0" w:color="auto"/>
              <w:bottom w:val="single" w:sz="6" w:space="0" w:color="auto"/>
              <w:right w:val="single" w:sz="6" w:space="0" w:color="auto"/>
            </w:tcBorders>
          </w:tcPr>
          <w:p w:rsidR="00E467ED" w:rsidRPr="006047A2" w:rsidRDefault="00E467ED" w:rsidP="00760A73">
            <w:pPr>
              <w:ind w:right="-1"/>
              <w:jc w:val="center"/>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pPr>
            <w:r w:rsidRPr="006047A2">
              <w:t>на 150 голов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jc w:val="center"/>
            </w:pPr>
            <w:r w:rsidRPr="006047A2">
              <w:t>40</w:t>
            </w:r>
          </w:p>
        </w:tc>
      </w:tr>
      <w:tr w:rsidR="00E467ED" w:rsidRPr="006047A2" w:rsidTr="00760A73">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jc w:val="center"/>
              <w:rPr>
                <w:lang w:val="en-US"/>
              </w:rPr>
            </w:pPr>
            <w:r w:rsidRPr="006047A2">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rPr>
                <w:iCs/>
              </w:rPr>
            </w:pPr>
            <w:r w:rsidRPr="006047A2">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right w:val="single" w:sz="6" w:space="0" w:color="auto"/>
            </w:tcBorders>
          </w:tcPr>
          <w:p w:rsidR="00E467ED" w:rsidRPr="006047A2" w:rsidRDefault="00E467ED" w:rsidP="00760A73">
            <w:pPr>
              <w:ind w:left="252" w:right="-1"/>
            </w:pPr>
            <w:r w:rsidRPr="006047A2">
              <w:t>на 200 тыс. кур-несушек</w:t>
            </w:r>
          </w:p>
        </w:tc>
        <w:tc>
          <w:tcPr>
            <w:tcW w:w="748" w:type="pct"/>
            <w:tcBorders>
              <w:top w:val="single" w:sz="4" w:space="0" w:color="auto"/>
              <w:left w:val="single" w:sz="6" w:space="0" w:color="auto"/>
              <w:right w:val="single" w:sz="6" w:space="0" w:color="auto"/>
            </w:tcBorders>
          </w:tcPr>
          <w:p w:rsidR="00E467ED" w:rsidRPr="006047A2" w:rsidRDefault="00E467ED" w:rsidP="00760A73">
            <w:pPr>
              <w:ind w:right="-1"/>
              <w:jc w:val="center"/>
            </w:pPr>
            <w:r w:rsidRPr="006047A2">
              <w:t>28</w:t>
            </w: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left w:val="single" w:sz="6" w:space="0" w:color="auto"/>
              <w:bottom w:val="single" w:sz="6" w:space="0" w:color="auto"/>
              <w:right w:val="single" w:sz="6" w:space="0" w:color="auto"/>
            </w:tcBorders>
          </w:tcPr>
          <w:p w:rsidR="00E467ED" w:rsidRPr="006047A2" w:rsidRDefault="00E467ED" w:rsidP="00760A73">
            <w:pPr>
              <w:ind w:left="252" w:right="-1"/>
            </w:pPr>
            <w:r w:rsidRPr="006047A2">
              <w:t>на 300 тыс. кур-несушек</w:t>
            </w:r>
          </w:p>
        </w:tc>
        <w:tc>
          <w:tcPr>
            <w:tcW w:w="748" w:type="pct"/>
            <w:tcBorders>
              <w:left w:val="single" w:sz="6" w:space="0" w:color="auto"/>
              <w:bottom w:val="single" w:sz="6" w:space="0" w:color="auto"/>
              <w:right w:val="single" w:sz="6" w:space="0" w:color="auto"/>
            </w:tcBorders>
          </w:tcPr>
          <w:p w:rsidR="00E467ED" w:rsidRPr="006047A2" w:rsidRDefault="00E467ED" w:rsidP="00760A73">
            <w:pPr>
              <w:ind w:right="-1"/>
              <w:jc w:val="center"/>
            </w:pPr>
            <w:r w:rsidRPr="006047A2">
              <w:t>32</w:t>
            </w: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rPr>
                <w:iCs/>
              </w:rPr>
            </w:pPr>
            <w:r w:rsidRPr="006047A2">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rPr>
                <w:iCs/>
              </w:rPr>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pPr>
            <w:r w:rsidRPr="006047A2">
              <w:t>бройлерные</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overflowPunct w:val="0"/>
              <w:autoSpaceDE w:val="0"/>
              <w:autoSpaceDN w:val="0"/>
              <w:adjustRightInd w:val="0"/>
              <w:ind w:left="360" w:right="-1"/>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left="284" w:right="-1"/>
            </w:pPr>
            <w:r w:rsidRPr="006047A2">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jc w:val="center"/>
            </w:pPr>
            <w:r w:rsidRPr="006047A2">
              <w:t>27***/43</w:t>
            </w: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right="-1"/>
            </w:pPr>
            <w:r w:rsidRPr="006047A2">
              <w:t>утиные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65 тыс. утят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31</w:t>
            </w: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right="-1"/>
            </w:pPr>
            <w:r w:rsidRPr="006047A2">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760A73">
            <w:pPr>
              <w:ind w:left="252" w:right="-1"/>
            </w:pPr>
            <w:r w:rsidRPr="006047A2">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24</w:t>
            </w: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rPr>
                <w:iCs/>
              </w:rPr>
            </w:pPr>
            <w:r w:rsidRPr="006047A2">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rPr>
                <w:iCs/>
              </w:rPr>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right="-1"/>
            </w:pPr>
            <w:r w:rsidRPr="006047A2">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E467ED" w:rsidRPr="006047A2" w:rsidRDefault="00E467ED" w:rsidP="00760A73">
            <w:pPr>
              <w:ind w:right="-1"/>
              <w:jc w:val="center"/>
            </w:pPr>
          </w:p>
        </w:tc>
      </w:tr>
      <w:tr w:rsidR="00E467ED" w:rsidRPr="006047A2" w:rsidTr="00760A73">
        <w:trPr>
          <w:trHeight w:val="250"/>
        </w:trPr>
        <w:tc>
          <w:tcPr>
            <w:tcW w:w="1128" w:type="pct"/>
            <w:vMerge/>
            <w:tcBorders>
              <w:left w:val="single" w:sz="6" w:space="0" w:color="auto"/>
              <w:bottom w:val="single" w:sz="4" w:space="0" w:color="auto"/>
              <w:right w:val="single" w:sz="6" w:space="0" w:color="auto"/>
            </w:tcBorders>
          </w:tcPr>
          <w:p w:rsidR="00E467ED" w:rsidRPr="006047A2" w:rsidRDefault="00E467ED" w:rsidP="00760A73">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overflowPunct w:val="0"/>
              <w:autoSpaceDE w:val="0"/>
              <w:autoSpaceDN w:val="0"/>
              <w:adjustRightInd w:val="0"/>
              <w:ind w:left="252"/>
              <w:jc w:val="both"/>
              <w:textAlignment w:val="baseline"/>
            </w:pPr>
            <w:proofErr w:type="spellStart"/>
            <w:r w:rsidRPr="006047A2">
              <w:t>племзавод</w:t>
            </w:r>
            <w:proofErr w:type="spellEnd"/>
            <w:r w:rsidRPr="006047A2">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jc w:val="center"/>
            </w:pPr>
          </w:p>
        </w:tc>
      </w:tr>
      <w:tr w:rsidR="00E467ED" w:rsidRPr="006047A2" w:rsidTr="00760A73">
        <w:trPr>
          <w:trHeight w:val="225"/>
        </w:trPr>
        <w:tc>
          <w:tcPr>
            <w:tcW w:w="1128" w:type="pct"/>
            <w:vMerge/>
            <w:tcBorders>
              <w:left w:val="single" w:sz="6" w:space="0" w:color="auto"/>
              <w:bottom w:val="single" w:sz="4" w:space="0" w:color="auto"/>
              <w:right w:val="single" w:sz="6" w:space="0" w:color="auto"/>
            </w:tcBorders>
          </w:tcPr>
          <w:p w:rsidR="00E467ED" w:rsidRPr="006047A2" w:rsidRDefault="00E467ED" w:rsidP="00760A73">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left="47" w:firstLine="210"/>
            </w:pPr>
            <w:r w:rsidRPr="006047A2">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25</w:t>
            </w:r>
          </w:p>
        </w:tc>
      </w:tr>
      <w:tr w:rsidR="00E467ED" w:rsidRPr="006047A2" w:rsidTr="00760A73">
        <w:trPr>
          <w:trHeight w:val="338"/>
        </w:trPr>
        <w:tc>
          <w:tcPr>
            <w:tcW w:w="1128" w:type="pct"/>
            <w:vMerge/>
            <w:tcBorders>
              <w:left w:val="single" w:sz="6" w:space="0" w:color="auto"/>
              <w:bottom w:val="single" w:sz="4" w:space="0" w:color="auto"/>
              <w:right w:val="single" w:sz="6" w:space="0" w:color="auto"/>
            </w:tcBorders>
          </w:tcPr>
          <w:p w:rsidR="00E467ED" w:rsidRPr="006047A2" w:rsidRDefault="00E467ED" w:rsidP="00760A73">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E467ED" w:rsidRPr="006047A2" w:rsidRDefault="00E467ED" w:rsidP="00760A73">
            <w:pPr>
              <w:ind w:left="47" w:firstLine="210"/>
            </w:pPr>
            <w:r w:rsidRPr="006047A2">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E467ED" w:rsidRPr="006047A2" w:rsidRDefault="00E467ED" w:rsidP="00760A73">
            <w:pPr>
              <w:jc w:val="center"/>
            </w:pPr>
            <w:r w:rsidRPr="006047A2">
              <w:t>28</w:t>
            </w:r>
          </w:p>
        </w:tc>
      </w:tr>
      <w:tr w:rsidR="00E467ED" w:rsidRPr="006047A2" w:rsidTr="00760A73">
        <w:tc>
          <w:tcPr>
            <w:tcW w:w="1128" w:type="pct"/>
            <w:vMerge/>
            <w:tcBorders>
              <w:left w:val="single" w:sz="6" w:space="0" w:color="auto"/>
              <w:bottom w:val="single" w:sz="4" w:space="0" w:color="auto"/>
              <w:right w:val="single" w:sz="6" w:space="0" w:color="auto"/>
            </w:tcBorders>
          </w:tcPr>
          <w:p w:rsidR="00E467ED" w:rsidRPr="006047A2" w:rsidRDefault="00E467ED" w:rsidP="00760A73">
            <w:pPr>
              <w:ind w:right="-1"/>
              <w:jc w:val="center"/>
              <w:rPr>
                <w:iCs/>
              </w:rPr>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pPr>
            <w:r w:rsidRPr="006047A2">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jc w:val="center"/>
            </w:pPr>
          </w:p>
        </w:tc>
      </w:tr>
      <w:tr w:rsidR="00E467ED" w:rsidRPr="006047A2" w:rsidTr="00760A73">
        <w:trPr>
          <w:trHeight w:val="212"/>
        </w:trPr>
        <w:tc>
          <w:tcPr>
            <w:tcW w:w="1128" w:type="pct"/>
            <w:vMerge/>
            <w:tcBorders>
              <w:left w:val="single" w:sz="6" w:space="0" w:color="auto"/>
              <w:bottom w:val="single" w:sz="4" w:space="0" w:color="auto"/>
              <w:right w:val="single" w:sz="6" w:space="0" w:color="auto"/>
            </w:tcBorders>
          </w:tcPr>
          <w:p w:rsidR="00E467ED" w:rsidRPr="006047A2" w:rsidRDefault="00E467ED" w:rsidP="00760A73">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overflowPunct w:val="0"/>
              <w:autoSpaceDE w:val="0"/>
              <w:autoSpaceDN w:val="0"/>
              <w:adjustRightInd w:val="0"/>
              <w:ind w:left="252"/>
              <w:jc w:val="both"/>
              <w:textAlignment w:val="baseline"/>
            </w:pPr>
            <w:proofErr w:type="spellStart"/>
            <w:r w:rsidRPr="006047A2">
              <w:t>племзавод</w:t>
            </w:r>
            <w:proofErr w:type="spellEnd"/>
            <w:r w:rsidRPr="006047A2">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p>
        </w:tc>
      </w:tr>
      <w:tr w:rsidR="00E467ED" w:rsidRPr="006047A2" w:rsidTr="00760A73">
        <w:trPr>
          <w:trHeight w:val="263"/>
        </w:trPr>
        <w:tc>
          <w:tcPr>
            <w:tcW w:w="1128" w:type="pct"/>
            <w:vMerge/>
            <w:tcBorders>
              <w:left w:val="single" w:sz="6" w:space="0" w:color="auto"/>
              <w:bottom w:val="single" w:sz="4" w:space="0" w:color="auto"/>
              <w:right w:val="single" w:sz="6" w:space="0" w:color="auto"/>
            </w:tcBorders>
          </w:tcPr>
          <w:p w:rsidR="00E467ED" w:rsidRPr="006047A2" w:rsidRDefault="00E467ED" w:rsidP="00760A73">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left="792" w:hanging="521"/>
            </w:pPr>
            <w:r w:rsidRPr="006047A2">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25</w:t>
            </w:r>
          </w:p>
        </w:tc>
      </w:tr>
      <w:tr w:rsidR="00E467ED" w:rsidRPr="006047A2" w:rsidTr="00760A73">
        <w:trPr>
          <w:trHeight w:val="338"/>
        </w:trPr>
        <w:tc>
          <w:tcPr>
            <w:tcW w:w="1128" w:type="pct"/>
            <w:vMerge/>
            <w:tcBorders>
              <w:left w:val="single" w:sz="6" w:space="0" w:color="auto"/>
              <w:bottom w:val="single" w:sz="4" w:space="0" w:color="auto"/>
              <w:right w:val="single" w:sz="6" w:space="0" w:color="auto"/>
            </w:tcBorders>
          </w:tcPr>
          <w:p w:rsidR="00E467ED" w:rsidRPr="006047A2" w:rsidRDefault="00E467ED" w:rsidP="00760A73">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ind w:left="792" w:hanging="521"/>
            </w:pPr>
            <w:r w:rsidRPr="006047A2">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760A73">
            <w:pPr>
              <w:jc w:val="center"/>
            </w:pPr>
            <w:r w:rsidRPr="006047A2">
              <w:t>25</w:t>
            </w:r>
          </w:p>
        </w:tc>
      </w:tr>
      <w:tr w:rsidR="00E467ED" w:rsidRPr="006047A2" w:rsidTr="00760A73">
        <w:trPr>
          <w:trHeight w:val="227"/>
        </w:trPr>
        <w:tc>
          <w:tcPr>
            <w:tcW w:w="1128" w:type="pct"/>
            <w:vMerge w:val="restart"/>
            <w:tcBorders>
              <w:top w:val="single" w:sz="4" w:space="0" w:color="auto"/>
              <w:left w:val="single" w:sz="6" w:space="0" w:color="auto"/>
              <w:right w:val="single" w:sz="6" w:space="0" w:color="auto"/>
            </w:tcBorders>
          </w:tcPr>
          <w:p w:rsidR="00E467ED" w:rsidRPr="006047A2" w:rsidRDefault="00E467ED" w:rsidP="00760A73">
            <w:pPr>
              <w:ind w:left="-57" w:right="-57"/>
              <w:jc w:val="center"/>
            </w:pPr>
            <w:r w:rsidRPr="006047A2">
              <w:t>Звероводческие и кролиководческие</w:t>
            </w:r>
          </w:p>
        </w:tc>
        <w:tc>
          <w:tcPr>
            <w:tcW w:w="3124" w:type="pct"/>
            <w:tcBorders>
              <w:top w:val="single" w:sz="4" w:space="0" w:color="auto"/>
              <w:left w:val="single" w:sz="6" w:space="0" w:color="auto"/>
              <w:right w:val="single" w:sz="6" w:space="0" w:color="auto"/>
            </w:tcBorders>
          </w:tcPr>
          <w:p w:rsidR="00E467ED" w:rsidRPr="006047A2" w:rsidRDefault="00E467ED" w:rsidP="00760A73">
            <w:pPr>
              <w:ind w:right="-1"/>
            </w:pPr>
            <w:r w:rsidRPr="006047A2">
              <w:t>звероводческие</w:t>
            </w:r>
          </w:p>
        </w:tc>
        <w:tc>
          <w:tcPr>
            <w:tcW w:w="748" w:type="pct"/>
            <w:tcBorders>
              <w:top w:val="single" w:sz="4" w:space="0" w:color="auto"/>
              <w:left w:val="single" w:sz="6" w:space="0" w:color="auto"/>
              <w:right w:val="single" w:sz="6" w:space="0" w:color="auto"/>
            </w:tcBorders>
          </w:tcPr>
          <w:p w:rsidR="00E467ED" w:rsidRPr="006047A2" w:rsidRDefault="00E467ED" w:rsidP="00760A73">
            <w:pPr>
              <w:ind w:right="-1"/>
              <w:jc w:val="center"/>
            </w:pPr>
            <w:r w:rsidRPr="006047A2">
              <w:t>21</w:t>
            </w:r>
          </w:p>
        </w:tc>
      </w:tr>
      <w:tr w:rsidR="00E467ED" w:rsidRPr="006047A2" w:rsidTr="00760A73">
        <w:trPr>
          <w:trHeight w:val="227"/>
        </w:trPr>
        <w:tc>
          <w:tcPr>
            <w:tcW w:w="1128" w:type="pct"/>
            <w:vMerge/>
            <w:tcBorders>
              <w:left w:val="single" w:sz="6" w:space="0" w:color="auto"/>
              <w:bottom w:val="single" w:sz="6" w:space="0" w:color="auto"/>
              <w:right w:val="single" w:sz="6" w:space="0" w:color="auto"/>
            </w:tcBorders>
          </w:tcPr>
          <w:p w:rsidR="00E467ED" w:rsidRPr="006047A2" w:rsidRDefault="00E467ED" w:rsidP="00760A73">
            <w:pPr>
              <w:ind w:right="-1"/>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pPr>
            <w:r w:rsidRPr="006047A2">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760A73">
            <w:pPr>
              <w:ind w:right="-1"/>
              <w:jc w:val="center"/>
            </w:pPr>
            <w:r w:rsidRPr="006047A2">
              <w:t>22</w:t>
            </w:r>
          </w:p>
        </w:tc>
      </w:tr>
      <w:tr w:rsidR="00E467ED" w:rsidRPr="006047A2" w:rsidTr="00760A73">
        <w:trPr>
          <w:trHeight w:val="144"/>
        </w:trPr>
        <w:tc>
          <w:tcPr>
            <w:tcW w:w="1128" w:type="pct"/>
            <w:vMerge w:val="restart"/>
            <w:tcBorders>
              <w:top w:val="single" w:sz="6" w:space="0" w:color="auto"/>
              <w:left w:val="single" w:sz="6" w:space="0" w:color="auto"/>
              <w:right w:val="single" w:sz="4" w:space="0" w:color="auto"/>
            </w:tcBorders>
          </w:tcPr>
          <w:p w:rsidR="00E467ED" w:rsidRPr="006047A2" w:rsidRDefault="00E467ED" w:rsidP="00760A73">
            <w:pPr>
              <w:ind w:right="-1"/>
              <w:jc w:val="center"/>
              <w:rPr>
                <w:lang w:val="en-US"/>
              </w:rPr>
            </w:pPr>
            <w:r w:rsidRPr="006047A2">
              <w:t>Тепличные</w:t>
            </w: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rPr>
                <w:iCs/>
              </w:rPr>
            </w:pPr>
            <w:r w:rsidRPr="006047A2">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smartTag w:uri="urn:schemas-microsoft-com:office:smarttags" w:element="metricconverter">
              <w:smartTagPr>
                <w:attr w:name="ProductID" w:val="6 га"/>
              </w:smartTagPr>
              <w:r w:rsidRPr="006047A2">
                <w:t>6 га</w:t>
              </w:r>
            </w:smartTag>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54</w:t>
            </w: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smartTag w:uri="urn:schemas-microsoft-com:office:smarttags" w:element="metricconverter">
              <w:smartTagPr>
                <w:attr w:name="ProductID" w:val="12 га"/>
              </w:smartTagPr>
              <w:r w:rsidRPr="006047A2">
                <w:t>12 га</w:t>
              </w:r>
            </w:smartTag>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56</w:t>
            </w: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 xml:space="preserve">18, 24 и </w:t>
            </w:r>
            <w:smartTag w:uri="urn:schemas-microsoft-com:office:smarttags" w:element="metricconverter">
              <w:smartTagPr>
                <w:attr w:name="ProductID" w:val="30 га"/>
              </w:smartTagPr>
              <w:r w:rsidRPr="006047A2">
                <w:t>30 га</w:t>
              </w:r>
            </w:smartTag>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60</w:t>
            </w:r>
          </w:p>
        </w:tc>
      </w:tr>
      <w:tr w:rsidR="00E467ED" w:rsidRPr="006047A2" w:rsidTr="00760A73">
        <w:tc>
          <w:tcPr>
            <w:tcW w:w="1128" w:type="pct"/>
            <w:vMerge/>
            <w:tcBorders>
              <w:left w:val="single" w:sz="6" w:space="0" w:color="auto"/>
              <w:right w:val="single" w:sz="4" w:space="0" w:color="auto"/>
            </w:tcBorders>
          </w:tcPr>
          <w:p w:rsidR="00E467ED" w:rsidRPr="006047A2" w:rsidRDefault="00E467ED" w:rsidP="00760A73">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both"/>
              <w:rPr>
                <w:iCs/>
              </w:rPr>
            </w:pPr>
            <w:r w:rsidRPr="006047A2">
              <w:rPr>
                <w:iCs/>
              </w:rPr>
              <w:t>однопролетн</w:t>
            </w:r>
            <w:r>
              <w:rPr>
                <w:iCs/>
              </w:rPr>
              <w:t>ые (ангарные) теплицы общей пло</w:t>
            </w:r>
            <w:r w:rsidRPr="006047A2">
              <w:rPr>
                <w:iCs/>
              </w:rPr>
              <w:t>щадью</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bottom w:val="single" w:sz="6" w:space="0" w:color="auto"/>
              <w:right w:val="single" w:sz="4" w:space="0" w:color="auto"/>
            </w:tcBorders>
          </w:tcPr>
          <w:p w:rsidR="00E467ED" w:rsidRPr="006047A2" w:rsidRDefault="00E467ED" w:rsidP="00760A73">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left="252" w:right="-1"/>
            </w:pPr>
            <w:r w:rsidRPr="006047A2">
              <w:t xml:space="preserve">до </w:t>
            </w:r>
            <w:smartTag w:uri="urn:schemas-microsoft-com:office:smarttags" w:element="metricconverter">
              <w:smartTagPr>
                <w:attr w:name="ProductID" w:val="5 га"/>
              </w:smartTagPr>
              <w:r w:rsidRPr="006047A2">
                <w:t>5 га</w:t>
              </w:r>
            </w:smartTag>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760A73">
            <w:pPr>
              <w:ind w:right="-1"/>
              <w:jc w:val="center"/>
            </w:pPr>
            <w:r w:rsidRPr="006047A2">
              <w:t>41</w:t>
            </w:r>
          </w:p>
        </w:tc>
      </w:tr>
      <w:tr w:rsidR="00E467ED" w:rsidRPr="006047A2" w:rsidTr="00760A73">
        <w:trPr>
          <w:trHeight w:val="292"/>
        </w:trPr>
        <w:tc>
          <w:tcPr>
            <w:tcW w:w="1128" w:type="pct"/>
            <w:vMerge w:val="restart"/>
            <w:tcBorders>
              <w:top w:val="single" w:sz="6" w:space="0" w:color="auto"/>
              <w:left w:val="single" w:sz="6" w:space="0" w:color="auto"/>
              <w:right w:val="single" w:sz="6" w:space="0" w:color="auto"/>
            </w:tcBorders>
          </w:tcPr>
          <w:p w:rsidR="00E467ED" w:rsidRPr="006047A2" w:rsidRDefault="00E467ED" w:rsidP="00760A73">
            <w:pPr>
              <w:ind w:right="-1"/>
              <w:jc w:val="center"/>
            </w:pPr>
            <w:r w:rsidRPr="006047A2">
              <w:t xml:space="preserve">По ремонту </w:t>
            </w:r>
          </w:p>
          <w:p w:rsidR="00E467ED" w:rsidRPr="006047A2" w:rsidRDefault="00E467ED" w:rsidP="00760A73">
            <w:pPr>
              <w:ind w:right="-1"/>
              <w:jc w:val="center"/>
            </w:pPr>
            <w:r w:rsidRPr="006047A2">
              <w:t>сельскохозяйс</w:t>
            </w:r>
            <w:r w:rsidRPr="006047A2">
              <w:t>т</w:t>
            </w:r>
            <w:r w:rsidRPr="006047A2">
              <w:t>венной техники</w:t>
            </w:r>
          </w:p>
        </w:tc>
        <w:tc>
          <w:tcPr>
            <w:tcW w:w="3124" w:type="pct"/>
            <w:tcBorders>
              <w:top w:val="single" w:sz="4" w:space="0" w:color="auto"/>
              <w:left w:val="single" w:sz="6" w:space="0" w:color="auto"/>
              <w:right w:val="single" w:sz="6" w:space="0" w:color="auto"/>
            </w:tcBorders>
          </w:tcPr>
          <w:p w:rsidR="00E467ED" w:rsidRPr="006047A2" w:rsidRDefault="00E467ED" w:rsidP="00760A73">
            <w:pPr>
              <w:ind w:right="-1"/>
              <w:rPr>
                <w:iCs/>
                <w:spacing w:val="-2"/>
              </w:rPr>
            </w:pPr>
            <w:r w:rsidRPr="006047A2">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6" w:space="0" w:color="auto"/>
            </w:tcBorders>
          </w:tcPr>
          <w:p w:rsidR="00E467ED" w:rsidRPr="006047A2" w:rsidRDefault="00E467ED" w:rsidP="00760A73">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left="252" w:right="-1"/>
            </w:pPr>
            <w:r w:rsidRPr="006047A2">
              <w:t>на 25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jc w:val="center"/>
            </w:pPr>
            <w:r w:rsidRPr="006047A2">
              <w:t>25</w:t>
            </w:r>
          </w:p>
        </w:tc>
      </w:tr>
      <w:tr w:rsidR="00E467ED" w:rsidRPr="006047A2" w:rsidTr="00760A73">
        <w:tc>
          <w:tcPr>
            <w:tcW w:w="1128" w:type="pct"/>
            <w:vMerge/>
            <w:tcBorders>
              <w:left w:val="single" w:sz="6" w:space="0" w:color="auto"/>
              <w:right w:val="single" w:sz="6" w:space="0" w:color="auto"/>
            </w:tcBorders>
          </w:tcPr>
          <w:p w:rsidR="00E467ED" w:rsidRPr="006047A2" w:rsidRDefault="00E467ED" w:rsidP="00760A73">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left="252" w:right="-1"/>
            </w:pPr>
            <w:r w:rsidRPr="006047A2">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jc w:val="center"/>
            </w:pPr>
            <w:r w:rsidRPr="006047A2">
              <w:t>28</w:t>
            </w:r>
          </w:p>
        </w:tc>
      </w:tr>
      <w:tr w:rsidR="00E467ED" w:rsidRPr="006047A2" w:rsidTr="00760A73">
        <w:tc>
          <w:tcPr>
            <w:tcW w:w="1128" w:type="pct"/>
            <w:vMerge/>
            <w:tcBorders>
              <w:left w:val="single" w:sz="6" w:space="0" w:color="auto"/>
              <w:right w:val="single" w:sz="6" w:space="0" w:color="auto"/>
            </w:tcBorders>
          </w:tcPr>
          <w:p w:rsidR="00E467ED" w:rsidRPr="006047A2" w:rsidRDefault="00E467ED" w:rsidP="00760A73">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left="252" w:right="-1"/>
            </w:pPr>
            <w:r w:rsidRPr="006047A2">
              <w:t>на 100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jc w:val="center"/>
            </w:pPr>
            <w:r w:rsidRPr="006047A2">
              <w:t>31</w:t>
            </w:r>
          </w:p>
        </w:tc>
      </w:tr>
      <w:tr w:rsidR="00E467ED" w:rsidRPr="006047A2" w:rsidTr="00760A73">
        <w:tc>
          <w:tcPr>
            <w:tcW w:w="1128" w:type="pct"/>
            <w:vMerge/>
            <w:tcBorders>
              <w:left w:val="single" w:sz="6" w:space="0" w:color="auto"/>
              <w:right w:val="single" w:sz="6" w:space="0" w:color="auto"/>
            </w:tcBorders>
          </w:tcPr>
          <w:p w:rsidR="00E467ED" w:rsidRPr="006047A2" w:rsidRDefault="00E467ED" w:rsidP="00760A73">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left="252" w:right="-1"/>
            </w:pPr>
            <w:r w:rsidRPr="006047A2">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jc w:val="center"/>
            </w:pPr>
            <w:r w:rsidRPr="006047A2">
              <w:t>35</w:t>
            </w:r>
          </w:p>
        </w:tc>
      </w:tr>
      <w:tr w:rsidR="00E467ED" w:rsidRPr="006047A2" w:rsidTr="00760A73">
        <w:tc>
          <w:tcPr>
            <w:tcW w:w="1128" w:type="pct"/>
            <w:vMerge/>
            <w:tcBorders>
              <w:left w:val="single" w:sz="6" w:space="0" w:color="auto"/>
              <w:right w:val="single" w:sz="6" w:space="0" w:color="auto"/>
            </w:tcBorders>
          </w:tcPr>
          <w:p w:rsidR="00E467ED" w:rsidRPr="006047A2" w:rsidRDefault="00E467ED" w:rsidP="00760A73">
            <w:pPr>
              <w:ind w:right="-1"/>
              <w:jc w:val="center"/>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rPr>
                <w:iCs/>
              </w:rPr>
            </w:pPr>
            <w:r w:rsidRPr="006047A2">
              <w:rPr>
                <w:iCs/>
              </w:rPr>
              <w:t>пункты технического обслуживания бригады или о</w:t>
            </w:r>
            <w:r w:rsidRPr="006047A2">
              <w:rPr>
                <w:iCs/>
              </w:rPr>
              <w:t>т</w:t>
            </w:r>
            <w:r w:rsidRPr="006047A2">
              <w:rPr>
                <w:iCs/>
              </w:rPr>
              <w:t>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jc w:val="center"/>
            </w:pPr>
          </w:p>
        </w:tc>
      </w:tr>
      <w:tr w:rsidR="00E467ED" w:rsidRPr="006047A2" w:rsidTr="00760A73">
        <w:tc>
          <w:tcPr>
            <w:tcW w:w="1128" w:type="pct"/>
            <w:vMerge/>
            <w:tcBorders>
              <w:left w:val="single" w:sz="6" w:space="0" w:color="auto"/>
              <w:right w:val="single" w:sz="6" w:space="0" w:color="auto"/>
            </w:tcBorders>
          </w:tcPr>
          <w:p w:rsidR="00E467ED" w:rsidRPr="006047A2" w:rsidRDefault="00E467ED" w:rsidP="00760A73">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left="252" w:right="-1"/>
            </w:pPr>
            <w:r w:rsidRPr="006047A2">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jc w:val="center"/>
            </w:pPr>
            <w:r w:rsidRPr="006047A2">
              <w:t>30</w:t>
            </w:r>
          </w:p>
        </w:tc>
      </w:tr>
      <w:tr w:rsidR="00E467ED" w:rsidRPr="006047A2" w:rsidTr="00760A73">
        <w:tc>
          <w:tcPr>
            <w:tcW w:w="1128" w:type="pct"/>
            <w:vMerge/>
            <w:tcBorders>
              <w:left w:val="single" w:sz="6" w:space="0" w:color="auto"/>
              <w:bottom w:val="single" w:sz="6" w:space="0" w:color="auto"/>
              <w:right w:val="single" w:sz="6" w:space="0" w:color="auto"/>
            </w:tcBorders>
          </w:tcPr>
          <w:p w:rsidR="00E467ED" w:rsidRPr="006047A2" w:rsidRDefault="00E467ED" w:rsidP="00760A73">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left="252" w:right="-1"/>
            </w:pPr>
            <w:r w:rsidRPr="006047A2">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jc w:val="center"/>
            </w:pPr>
            <w:r w:rsidRPr="006047A2">
              <w:t>38</w:t>
            </w:r>
          </w:p>
        </w:tc>
      </w:tr>
      <w:tr w:rsidR="00E467ED" w:rsidRPr="006047A2" w:rsidTr="00760A73">
        <w:trPr>
          <w:trHeight w:val="154"/>
        </w:trPr>
        <w:tc>
          <w:tcPr>
            <w:tcW w:w="1128" w:type="pct"/>
            <w:vMerge w:val="restart"/>
            <w:tcBorders>
              <w:top w:val="single" w:sz="6" w:space="0" w:color="auto"/>
              <w:left w:val="single" w:sz="6" w:space="0" w:color="auto"/>
              <w:right w:val="single" w:sz="6" w:space="0" w:color="auto"/>
            </w:tcBorders>
          </w:tcPr>
          <w:p w:rsidR="00E467ED" w:rsidRPr="006047A2" w:rsidRDefault="00E467ED" w:rsidP="00760A73">
            <w:pPr>
              <w:ind w:right="-1"/>
              <w:jc w:val="center"/>
            </w:pPr>
            <w:r w:rsidRPr="006047A2">
              <w:t xml:space="preserve">Прочие </w:t>
            </w:r>
          </w:p>
          <w:p w:rsidR="00E467ED" w:rsidRPr="006047A2" w:rsidRDefault="00E467ED" w:rsidP="00760A73">
            <w:pPr>
              <w:ind w:right="-1"/>
              <w:jc w:val="center"/>
              <w:rPr>
                <w:lang w:val="en-US"/>
              </w:rPr>
            </w:pPr>
            <w:r w:rsidRPr="006047A2">
              <w:t>предприятия</w:t>
            </w:r>
          </w:p>
        </w:tc>
        <w:tc>
          <w:tcPr>
            <w:tcW w:w="3124" w:type="pct"/>
            <w:tcBorders>
              <w:top w:val="single" w:sz="6" w:space="0" w:color="auto"/>
              <w:left w:val="single" w:sz="6" w:space="0" w:color="auto"/>
              <w:right w:val="single" w:sz="6" w:space="0" w:color="auto"/>
            </w:tcBorders>
          </w:tcPr>
          <w:p w:rsidR="00E467ED" w:rsidRPr="006047A2" w:rsidRDefault="00E467ED" w:rsidP="00760A73">
            <w:pPr>
              <w:ind w:right="-1"/>
            </w:pPr>
            <w:r w:rsidRPr="006047A2">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E467ED" w:rsidRPr="006047A2" w:rsidRDefault="00E467ED" w:rsidP="00760A73">
            <w:pPr>
              <w:ind w:right="-1"/>
              <w:jc w:val="center"/>
            </w:pPr>
            <w:r w:rsidRPr="006047A2">
              <w:t>50</w:t>
            </w:r>
          </w:p>
        </w:tc>
      </w:tr>
      <w:tr w:rsidR="00E467ED" w:rsidRPr="006047A2" w:rsidTr="00760A73">
        <w:tc>
          <w:tcPr>
            <w:tcW w:w="1128" w:type="pct"/>
            <w:vMerge/>
            <w:tcBorders>
              <w:left w:val="single" w:sz="6" w:space="0" w:color="auto"/>
              <w:right w:val="single" w:sz="6" w:space="0" w:color="auto"/>
            </w:tcBorders>
          </w:tcPr>
          <w:p w:rsidR="00E467ED" w:rsidRPr="006047A2" w:rsidRDefault="00E467ED" w:rsidP="00760A73">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pPr>
            <w:r w:rsidRPr="006047A2">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jc w:val="center"/>
            </w:pPr>
            <w:r w:rsidRPr="006047A2">
              <w:t>27</w:t>
            </w:r>
          </w:p>
        </w:tc>
      </w:tr>
      <w:tr w:rsidR="00E467ED" w:rsidRPr="006047A2" w:rsidTr="00760A73">
        <w:tc>
          <w:tcPr>
            <w:tcW w:w="1128" w:type="pct"/>
            <w:vMerge/>
            <w:tcBorders>
              <w:left w:val="single" w:sz="6" w:space="0" w:color="auto"/>
              <w:bottom w:val="single" w:sz="6" w:space="0" w:color="auto"/>
              <w:right w:val="single" w:sz="6" w:space="0" w:color="auto"/>
            </w:tcBorders>
          </w:tcPr>
          <w:p w:rsidR="00E467ED" w:rsidRPr="006047A2" w:rsidRDefault="00E467ED" w:rsidP="00760A73">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pPr>
            <w:r w:rsidRPr="006047A2">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760A73">
            <w:pPr>
              <w:ind w:right="-1"/>
              <w:jc w:val="center"/>
            </w:pPr>
            <w:r w:rsidRPr="006047A2">
              <w:t>28</w:t>
            </w:r>
          </w:p>
        </w:tc>
      </w:tr>
    </w:tbl>
    <w:p w:rsidR="00E467ED" w:rsidRPr="006047A2" w:rsidRDefault="00E467ED" w:rsidP="00E467ED">
      <w:pPr>
        <w:spacing w:before="120"/>
        <w:ind w:firstLine="720"/>
        <w:jc w:val="both"/>
      </w:pPr>
      <w:r w:rsidRPr="006047A2">
        <w:t>* Над чертой приведены показатели для зданий без чердаков, под чертой – с и</w:t>
      </w:r>
      <w:r w:rsidRPr="006047A2">
        <w:t>с</w:t>
      </w:r>
      <w:r w:rsidRPr="006047A2">
        <w:t>пользуемыми чердаками.</w:t>
      </w:r>
    </w:p>
    <w:p w:rsidR="00E467ED" w:rsidRPr="006047A2" w:rsidRDefault="00E467ED" w:rsidP="00E467ED">
      <w:pPr>
        <w:ind w:firstLine="720"/>
        <w:jc w:val="both"/>
      </w:pPr>
      <w:r w:rsidRPr="006047A2">
        <w:t>** Над чертой приведены показатели при хранении грубых кормов и подстилки под навесами, под чертой – при хранении в скирдах.</w:t>
      </w:r>
    </w:p>
    <w:p w:rsidR="00E467ED" w:rsidRPr="006047A2" w:rsidRDefault="00E467ED" w:rsidP="00E467ED">
      <w:pPr>
        <w:ind w:firstLine="720"/>
        <w:jc w:val="both"/>
      </w:pPr>
      <w:r w:rsidRPr="006047A2">
        <w:t>*** Над чертой приведены показатели для многоэтажных зданий, под чертой – для одноэтажных.</w:t>
      </w:r>
    </w:p>
    <w:p w:rsidR="00E467ED" w:rsidRDefault="00E467ED" w:rsidP="00E467ED">
      <w:pPr>
        <w:spacing w:before="120"/>
        <w:ind w:firstLine="720"/>
      </w:pPr>
      <w:r>
        <w:t>Примечания:</w:t>
      </w:r>
    </w:p>
    <w:p w:rsidR="00E467ED" w:rsidRPr="006047A2" w:rsidRDefault="00E467ED" w:rsidP="00E467ED">
      <w:pPr>
        <w:ind w:firstLine="720"/>
        <w:jc w:val="both"/>
      </w:pPr>
      <w:r w:rsidRPr="006047A2">
        <w:t>1. Нормативная плотность застройки площадки предприятия определяется в пр</w:t>
      </w:r>
      <w:r w:rsidRPr="006047A2">
        <w:t>о</w:t>
      </w:r>
      <w:r w:rsidRPr="006047A2">
        <w:t>центах как отношение площади застройки к площади земельного участка с включением площади, занятой железнодорожными путями.</w:t>
      </w:r>
    </w:p>
    <w:p w:rsidR="00E467ED" w:rsidRPr="006047A2" w:rsidRDefault="00E467ED" w:rsidP="00E467ED">
      <w:pPr>
        <w:ind w:firstLine="709"/>
        <w:jc w:val="both"/>
      </w:pPr>
      <w:r w:rsidRPr="006047A2">
        <w:lastRenderedPageBreak/>
        <w:t>2. В площадь застройки предприятия должны включаться площади, занятые зд</w:t>
      </w:r>
      <w:r w:rsidRPr="006047A2">
        <w:t>а</w:t>
      </w:r>
      <w:r w:rsidRPr="006047A2">
        <w:t>ниями и сооружениями всех видов, включая навесы, открытые технологические, санита</w:t>
      </w:r>
      <w:r w:rsidRPr="006047A2">
        <w:t>р</w:t>
      </w:r>
      <w:r w:rsidRPr="006047A2">
        <w:t>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w:t>
      </w:r>
      <w:r w:rsidRPr="006047A2">
        <w:t>н</w:t>
      </w:r>
      <w:r w:rsidRPr="006047A2">
        <w:t>ки автомобилей, машин и механизмов, открытые склады различного назначения; при у</w:t>
      </w:r>
      <w:r w:rsidRPr="006047A2">
        <w:t>с</w:t>
      </w:r>
      <w:r w:rsidRPr="006047A2">
        <w:t>ловии, что размеры и оборудование выгулов, площадок для стоянки автомобилей и скл</w:t>
      </w:r>
      <w:r w:rsidRPr="006047A2">
        <w:t>а</w:t>
      </w:r>
      <w:r w:rsidRPr="006047A2">
        <w:t>дов открытого хранения принимаются по нормам технологического проектирования.</w:t>
      </w:r>
    </w:p>
    <w:p w:rsidR="00E467ED" w:rsidRPr="006047A2" w:rsidRDefault="00E467ED" w:rsidP="00E467ED">
      <w:pPr>
        <w:ind w:firstLine="709"/>
        <w:jc w:val="both"/>
      </w:pPr>
      <w:r w:rsidRPr="006047A2">
        <w:t>3. В площадь застройки должны включаться резервные участки на площадке пре</w:t>
      </w:r>
      <w:r w:rsidRPr="006047A2">
        <w:t>д</w:t>
      </w:r>
      <w:r w:rsidRPr="006047A2">
        <w:t xml:space="preserve">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E467ED" w:rsidRPr="006047A2" w:rsidRDefault="00E467ED" w:rsidP="00E467ED">
      <w:pPr>
        <w:ind w:firstLine="709"/>
        <w:jc w:val="both"/>
      </w:pPr>
      <w:r w:rsidRPr="006047A2">
        <w:t xml:space="preserve">4. В площадь застройки не включаются площади, занятые </w:t>
      </w:r>
      <w:proofErr w:type="spellStart"/>
      <w:r w:rsidRPr="006047A2">
        <w:t>отмостками</w:t>
      </w:r>
      <w:proofErr w:type="spellEnd"/>
      <w:r w:rsidRPr="006047A2">
        <w:t xml:space="preserve"> вокруг зд</w:t>
      </w:r>
      <w:r w:rsidRPr="006047A2">
        <w:t>а</w:t>
      </w:r>
      <w:r w:rsidRPr="006047A2">
        <w:t>ний и сооружений, тротуарами, автомобильными и железными дорогами, железнодоро</w:t>
      </w:r>
      <w:r w:rsidRPr="006047A2">
        <w:t>ж</w:t>
      </w:r>
      <w:r w:rsidRPr="006047A2">
        <w:t>ными станциями, временными зданиями и сооружениями, открытыми спортивными пл</w:t>
      </w:r>
      <w:r w:rsidRPr="006047A2">
        <w:t>о</w:t>
      </w:r>
      <w:r w:rsidRPr="006047A2">
        <w:t>щадками, площадками для отдыха работающих, зелеными насаждениями (из деревьев кустарников, цветов и трав)</w:t>
      </w:r>
      <w:r>
        <w:t>,</w:t>
      </w:r>
      <w:r w:rsidRPr="006047A2">
        <w:t xml:space="preserve"> открытыми стоянками автотранспортных средств, принадл</w:t>
      </w:r>
      <w:r w:rsidRPr="006047A2">
        <w:t>е</w:t>
      </w:r>
      <w:r w:rsidRPr="006047A2">
        <w:t>жащих гражданам, открытыми водоотводными и другими канавами, подпорными стенк</w:t>
      </w:r>
      <w:r w:rsidRPr="006047A2">
        <w:t>а</w:t>
      </w:r>
      <w:r w:rsidRPr="006047A2">
        <w:t xml:space="preserve">ми, подземными зданиями и сооружениями или частями их, над которыми могут быть размещены другие здания и сооружения. </w:t>
      </w:r>
    </w:p>
    <w:p w:rsidR="00E467ED" w:rsidRPr="006047A2" w:rsidRDefault="00E467ED" w:rsidP="00E467ED">
      <w:pPr>
        <w:ind w:firstLine="709"/>
        <w:jc w:val="both"/>
      </w:pPr>
      <w:r w:rsidRPr="006047A2">
        <w:t>5. При подсчете площадей, занимаемых галереями и эстакадами, в площадь з</w:t>
      </w:r>
      <w:r w:rsidRPr="006047A2">
        <w:t>а</w:t>
      </w:r>
      <w:r w:rsidRPr="006047A2">
        <w:t>стройки включается проекция на горизонтальную плоскость только тех участков указа</w:t>
      </w:r>
      <w:r w:rsidRPr="006047A2">
        <w:t>н</w:t>
      </w:r>
      <w:r w:rsidRPr="006047A2">
        <w:t xml:space="preserve">ных объектов, под которыми по </w:t>
      </w:r>
      <w:r w:rsidRPr="006047A2">
        <w:rPr>
          <w:spacing w:val="-2"/>
        </w:rPr>
        <w:t>габаритам не могут быть размещены другие здания или с</w:t>
      </w:r>
      <w:r w:rsidRPr="006047A2">
        <w:rPr>
          <w:spacing w:val="-2"/>
        </w:rPr>
        <w:t>о</w:t>
      </w:r>
      <w:r w:rsidRPr="006047A2">
        <w:rPr>
          <w:spacing w:val="-2"/>
        </w:rPr>
        <w:t>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E467ED" w:rsidRPr="006047A2" w:rsidRDefault="00E467ED" w:rsidP="00E467ED">
      <w:pPr>
        <w:ind w:firstLine="709"/>
        <w:jc w:val="both"/>
      </w:pPr>
      <w:r w:rsidRPr="006047A2">
        <w:t>6. Минимальную плотность застройки допускается уменьшать (при наличии соо</w:t>
      </w:r>
      <w:r w:rsidRPr="006047A2">
        <w:t>т</w:t>
      </w:r>
      <w:r w:rsidRPr="006047A2">
        <w:t>ветствующих технико-экономических обоснований), но не более чем на 10 % установле</w:t>
      </w:r>
      <w:r w:rsidRPr="006047A2">
        <w:t>н</w:t>
      </w:r>
      <w:r w:rsidRPr="006047A2">
        <w:t>ной настоящим приложением.</w:t>
      </w:r>
    </w:p>
    <w:p w:rsidR="00E467ED" w:rsidRPr="006047A2" w:rsidRDefault="00E467ED" w:rsidP="00E467ED">
      <w:pPr>
        <w:ind w:firstLine="709"/>
        <w:jc w:val="both"/>
        <w:rPr>
          <w:spacing w:val="-2"/>
        </w:rPr>
      </w:pPr>
      <w:r w:rsidRPr="006047A2">
        <w:t xml:space="preserve">7. При строительстве сельскохозяйственных предприятий на площадке с уклоном свыше 3 %, </w:t>
      </w:r>
      <w:proofErr w:type="spellStart"/>
      <w:r w:rsidRPr="006047A2">
        <w:t>просадочных</w:t>
      </w:r>
      <w:proofErr w:type="spellEnd"/>
      <w:r w:rsidRPr="006047A2">
        <w:t xml:space="preserve"> грунтах и в сложных инженерно-геологических условиях мин</w:t>
      </w:r>
      <w:r w:rsidRPr="006047A2">
        <w:t>и</w:t>
      </w:r>
      <w:r w:rsidRPr="006047A2">
        <w:t xml:space="preserve">мальную плотность застройки допускается </w:t>
      </w:r>
      <w:r w:rsidRPr="006047A2">
        <w:rPr>
          <w:spacing w:val="-2"/>
        </w:rPr>
        <w:t>уменьшать, но не более чем на 10 % устано</w:t>
      </w:r>
      <w:r w:rsidRPr="006047A2">
        <w:rPr>
          <w:spacing w:val="-2"/>
        </w:rPr>
        <w:t>в</w:t>
      </w:r>
      <w:r w:rsidRPr="006047A2">
        <w:rPr>
          <w:spacing w:val="-2"/>
        </w:rPr>
        <w:t>ленной настоящим приложением.</w:t>
      </w:r>
    </w:p>
    <w:p w:rsidR="00E467ED" w:rsidRDefault="00E467ED" w:rsidP="00E467ED">
      <w:pPr>
        <w:ind w:firstLine="709"/>
        <w:jc w:val="both"/>
      </w:pPr>
      <w:r w:rsidRPr="006047A2">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6047A2">
        <w:t>отмосток</w:t>
      </w:r>
      <w:proofErr w:type="spellEnd"/>
      <w:r w:rsidRPr="006047A2">
        <w:t>.</w:t>
      </w:r>
    </w:p>
    <w:p w:rsidR="00E467ED" w:rsidRPr="00C97656" w:rsidRDefault="00E467ED" w:rsidP="00E467ED">
      <w:pPr>
        <w:ind w:firstLine="709"/>
        <w:jc w:val="both"/>
      </w:pPr>
    </w:p>
    <w:tbl>
      <w:tblPr>
        <w:tblW w:w="10620" w:type="dxa"/>
        <w:tblInd w:w="108" w:type="dxa"/>
        <w:tblLook w:val="01E0" w:firstRow="1" w:lastRow="1" w:firstColumn="1" w:lastColumn="1" w:noHBand="0" w:noVBand="0"/>
      </w:tblPr>
      <w:tblGrid>
        <w:gridCol w:w="5940"/>
        <w:gridCol w:w="4680"/>
      </w:tblGrid>
      <w:tr w:rsidR="00E467ED" w:rsidTr="00760A73">
        <w:tc>
          <w:tcPr>
            <w:tcW w:w="5940" w:type="dxa"/>
          </w:tcPr>
          <w:p w:rsidR="00E467ED" w:rsidRPr="002037D5" w:rsidRDefault="00E467ED" w:rsidP="00760A73">
            <w:pPr>
              <w:pStyle w:val="1"/>
              <w:spacing w:before="0" w:after="0" w:line="240" w:lineRule="exact"/>
              <w:rPr>
                <w:rFonts w:ascii="Times New Roman" w:hAnsi="Times New Roman" w:cs="Arial"/>
                <w:b w:val="0"/>
                <w:sz w:val="28"/>
                <w:szCs w:val="28"/>
              </w:rPr>
            </w:pPr>
            <w:bookmarkStart w:id="94" w:name="_Toc327614584"/>
            <w:bookmarkStart w:id="95" w:name="_Toc295148903"/>
            <w:bookmarkStart w:id="96" w:name="_Toc327615811"/>
          </w:p>
        </w:tc>
        <w:tc>
          <w:tcPr>
            <w:tcW w:w="4680" w:type="dxa"/>
          </w:tcPr>
          <w:p w:rsidR="00E467ED" w:rsidRPr="00BA33E2" w:rsidRDefault="00E467ED" w:rsidP="00760A73">
            <w:pPr>
              <w:spacing w:line="240" w:lineRule="exact"/>
              <w:ind w:left="-94" w:right="-117"/>
              <w:jc w:val="both"/>
              <w:rPr>
                <w:szCs w:val="28"/>
              </w:rPr>
            </w:pPr>
            <w:r w:rsidRPr="00BA33E2">
              <w:rPr>
                <w:szCs w:val="28"/>
              </w:rPr>
              <w:t>ПРИЛОЖЕНИЕ Д (рекомендуемое)</w:t>
            </w:r>
          </w:p>
          <w:p w:rsidR="00E467ED" w:rsidRDefault="00E467ED" w:rsidP="00760A73">
            <w:pPr>
              <w:spacing w:line="240" w:lineRule="exact"/>
              <w:ind w:left="-94" w:right="-117"/>
              <w:jc w:val="both"/>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Pr="00EF3E58" w:rsidRDefault="00E467ED" w:rsidP="00E467ED"/>
    <w:p w:rsidR="00E467ED" w:rsidRDefault="00E467ED" w:rsidP="00E467ED">
      <w:pPr>
        <w:spacing w:before="120" w:line="240" w:lineRule="exact"/>
        <w:jc w:val="center"/>
        <w:rPr>
          <w:bCs/>
          <w:szCs w:val="28"/>
        </w:rPr>
      </w:pPr>
      <w:r w:rsidRPr="006047A2">
        <w:rPr>
          <w:bCs/>
          <w:szCs w:val="28"/>
        </w:rPr>
        <w:t>ПЛОЩАДЬ И РАЗМЕРЫ</w:t>
      </w:r>
      <w:bookmarkStart w:id="97" w:name="_Toc327614585"/>
      <w:bookmarkEnd w:id="94"/>
    </w:p>
    <w:p w:rsidR="00E467ED" w:rsidRPr="006047A2" w:rsidRDefault="00E467ED" w:rsidP="00E467ED">
      <w:pPr>
        <w:spacing w:line="240" w:lineRule="exact"/>
        <w:jc w:val="center"/>
        <w:rPr>
          <w:bCs/>
          <w:szCs w:val="28"/>
        </w:rPr>
      </w:pPr>
      <w:r w:rsidRPr="006047A2">
        <w:rPr>
          <w:bCs/>
          <w:szCs w:val="28"/>
        </w:rPr>
        <w:t>земельных участков складов</w:t>
      </w:r>
      <w:bookmarkEnd w:id="95"/>
      <w:bookmarkEnd w:id="96"/>
      <w:bookmarkEnd w:id="97"/>
    </w:p>
    <w:p w:rsidR="00E467ED" w:rsidRPr="006047A2" w:rsidRDefault="00E467ED" w:rsidP="00E467ED">
      <w:pPr>
        <w:spacing w:after="120"/>
        <w:ind w:left="1077"/>
        <w:jc w:val="right"/>
        <w:rPr>
          <w:bCs/>
          <w:szCs w:val="28"/>
        </w:rPr>
      </w:pPr>
      <w:r w:rsidRPr="006047A2">
        <w:rPr>
          <w:bCs/>
          <w:szCs w:val="28"/>
        </w:rPr>
        <w:t xml:space="preserve">Таблица </w:t>
      </w:r>
      <w:r w:rsidRPr="006047A2">
        <w:rPr>
          <w:szCs w:val="28"/>
        </w:rPr>
        <w:t>Д</w:t>
      </w:r>
      <w:r w:rsidRPr="006047A2">
        <w:rPr>
          <w:bCs/>
          <w:szCs w:val="28"/>
        </w:rPr>
        <w:t>-1</w:t>
      </w:r>
    </w:p>
    <w:p w:rsidR="00E467ED" w:rsidRPr="006047A2" w:rsidRDefault="00E467ED" w:rsidP="00E467ED">
      <w:pPr>
        <w:spacing w:line="240" w:lineRule="exact"/>
        <w:ind w:firstLine="720"/>
        <w:jc w:val="center"/>
        <w:rPr>
          <w:bCs/>
          <w:szCs w:val="28"/>
        </w:rPr>
      </w:pPr>
      <w:r w:rsidRPr="006047A2">
        <w:rPr>
          <w:bCs/>
          <w:szCs w:val="28"/>
        </w:rPr>
        <w:t xml:space="preserve">Площадь и размеры земельных участков </w:t>
      </w:r>
      <w:proofErr w:type="spellStart"/>
      <w:r w:rsidRPr="006047A2">
        <w:rPr>
          <w:bCs/>
          <w:szCs w:val="28"/>
        </w:rPr>
        <w:t>общетоварных</w:t>
      </w:r>
      <w:proofErr w:type="spellEnd"/>
      <w:r w:rsidRPr="006047A2">
        <w:rPr>
          <w:bCs/>
          <w:szCs w:val="28"/>
        </w:rPr>
        <w:t xml:space="preserve"> складов</w:t>
      </w:r>
    </w:p>
    <w:p w:rsidR="00E467ED" w:rsidRPr="006047A2" w:rsidRDefault="00E467ED" w:rsidP="00E467ED">
      <w:pPr>
        <w:spacing w:after="120" w:line="240" w:lineRule="exact"/>
        <w:ind w:firstLine="720"/>
        <w:jc w:val="center"/>
        <w:rPr>
          <w:bCs/>
          <w:szCs w:val="28"/>
        </w:rPr>
      </w:pPr>
      <w:r w:rsidRPr="006047A2">
        <w:rPr>
          <w:bCs/>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43"/>
        <w:gridCol w:w="3098"/>
        <w:gridCol w:w="3096"/>
      </w:tblGrid>
      <w:tr w:rsidR="00E467ED" w:rsidRPr="006047A2" w:rsidTr="00760A73">
        <w:tc>
          <w:tcPr>
            <w:tcW w:w="1786" w:type="pct"/>
            <w:vMerge w:val="restart"/>
          </w:tcPr>
          <w:p w:rsidR="00E467ED" w:rsidRDefault="00E467ED" w:rsidP="00760A73">
            <w:pPr>
              <w:jc w:val="center"/>
              <w:rPr>
                <w:bCs/>
              </w:rPr>
            </w:pPr>
            <w:r>
              <w:rPr>
                <w:bCs/>
              </w:rPr>
              <w:t>Склады</w:t>
            </w:r>
          </w:p>
          <w:p w:rsidR="00E467ED" w:rsidRPr="006047A2" w:rsidRDefault="00E467ED" w:rsidP="00760A73">
            <w:pPr>
              <w:jc w:val="center"/>
              <w:rPr>
                <w:bCs/>
              </w:rPr>
            </w:pPr>
            <w:proofErr w:type="spellStart"/>
            <w:r w:rsidRPr="006047A2">
              <w:rPr>
                <w:bCs/>
              </w:rPr>
              <w:t>общетоварные</w:t>
            </w:r>
            <w:proofErr w:type="spellEnd"/>
          </w:p>
        </w:tc>
        <w:tc>
          <w:tcPr>
            <w:tcW w:w="1607" w:type="pct"/>
          </w:tcPr>
          <w:p w:rsidR="00E467ED" w:rsidRPr="006047A2" w:rsidRDefault="00E467ED" w:rsidP="00760A73">
            <w:pPr>
              <w:spacing w:line="240" w:lineRule="exact"/>
              <w:jc w:val="center"/>
              <w:rPr>
                <w:bCs/>
              </w:rPr>
            </w:pPr>
            <w:r w:rsidRPr="006047A2">
              <w:rPr>
                <w:bCs/>
              </w:rPr>
              <w:t xml:space="preserve">Площадь складов, </w:t>
            </w:r>
            <w:proofErr w:type="spellStart"/>
            <w:r w:rsidRPr="006047A2">
              <w:rPr>
                <w:bCs/>
              </w:rPr>
              <w:t>кв.м</w:t>
            </w:r>
            <w:proofErr w:type="spellEnd"/>
          </w:p>
        </w:tc>
        <w:tc>
          <w:tcPr>
            <w:tcW w:w="1606" w:type="pct"/>
          </w:tcPr>
          <w:p w:rsidR="00E467ED" w:rsidRPr="006047A2" w:rsidRDefault="00E467ED" w:rsidP="00760A73">
            <w:pPr>
              <w:spacing w:line="240" w:lineRule="exact"/>
              <w:jc w:val="center"/>
              <w:rPr>
                <w:bCs/>
              </w:rPr>
            </w:pPr>
            <w:r w:rsidRPr="006047A2">
              <w:rPr>
                <w:bCs/>
              </w:rPr>
              <w:t>Размеры земельных учас</w:t>
            </w:r>
            <w:r w:rsidRPr="006047A2">
              <w:rPr>
                <w:bCs/>
              </w:rPr>
              <w:t>т</w:t>
            </w:r>
            <w:r w:rsidRPr="006047A2">
              <w:rPr>
                <w:bCs/>
              </w:rPr>
              <w:t xml:space="preserve">ков, </w:t>
            </w:r>
            <w:proofErr w:type="spellStart"/>
            <w:r w:rsidRPr="006047A2">
              <w:rPr>
                <w:bCs/>
              </w:rPr>
              <w:t>кв.м</w:t>
            </w:r>
            <w:proofErr w:type="spellEnd"/>
          </w:p>
        </w:tc>
      </w:tr>
      <w:tr w:rsidR="00E467ED" w:rsidRPr="006047A2" w:rsidTr="00760A73">
        <w:tc>
          <w:tcPr>
            <w:tcW w:w="1786" w:type="pct"/>
            <w:vMerge/>
          </w:tcPr>
          <w:p w:rsidR="00E467ED" w:rsidRPr="006047A2" w:rsidRDefault="00E467ED" w:rsidP="00760A73">
            <w:pPr>
              <w:jc w:val="center"/>
              <w:rPr>
                <w:bCs/>
              </w:rPr>
            </w:pPr>
          </w:p>
        </w:tc>
        <w:tc>
          <w:tcPr>
            <w:tcW w:w="1607" w:type="pct"/>
          </w:tcPr>
          <w:p w:rsidR="00E467ED" w:rsidRPr="006047A2" w:rsidRDefault="00E467ED" w:rsidP="00760A73">
            <w:pPr>
              <w:spacing w:line="240" w:lineRule="exact"/>
              <w:jc w:val="center"/>
              <w:rPr>
                <w:bCs/>
              </w:rPr>
            </w:pPr>
            <w:r w:rsidRPr="006047A2">
              <w:rPr>
                <w:bCs/>
              </w:rPr>
              <w:t>для сельских поселений</w:t>
            </w:r>
          </w:p>
        </w:tc>
        <w:tc>
          <w:tcPr>
            <w:tcW w:w="1606" w:type="pct"/>
          </w:tcPr>
          <w:p w:rsidR="00E467ED" w:rsidRPr="006047A2" w:rsidRDefault="00E467ED" w:rsidP="00760A73">
            <w:pPr>
              <w:spacing w:line="240" w:lineRule="exact"/>
              <w:jc w:val="center"/>
              <w:rPr>
                <w:bCs/>
              </w:rPr>
            </w:pPr>
            <w:r w:rsidRPr="006047A2">
              <w:rPr>
                <w:bCs/>
              </w:rPr>
              <w:t>для сельских поселений</w:t>
            </w:r>
          </w:p>
        </w:tc>
      </w:tr>
      <w:tr w:rsidR="00E467ED" w:rsidRPr="006047A2" w:rsidTr="00760A73">
        <w:tc>
          <w:tcPr>
            <w:tcW w:w="1786" w:type="pct"/>
          </w:tcPr>
          <w:p w:rsidR="00E467ED" w:rsidRPr="006047A2" w:rsidRDefault="00E467ED" w:rsidP="00760A73">
            <w:pPr>
              <w:rPr>
                <w:bCs/>
              </w:rPr>
            </w:pPr>
            <w:r w:rsidRPr="006047A2">
              <w:rPr>
                <w:bCs/>
              </w:rPr>
              <w:t>Продовольственных товаров</w:t>
            </w:r>
          </w:p>
        </w:tc>
        <w:tc>
          <w:tcPr>
            <w:tcW w:w="1607" w:type="pct"/>
          </w:tcPr>
          <w:p w:rsidR="00E467ED" w:rsidRPr="006047A2" w:rsidRDefault="00E467ED" w:rsidP="00760A73">
            <w:pPr>
              <w:jc w:val="center"/>
              <w:rPr>
                <w:bCs/>
              </w:rPr>
            </w:pPr>
            <w:r w:rsidRPr="006047A2">
              <w:rPr>
                <w:bCs/>
              </w:rPr>
              <w:t>19</w:t>
            </w:r>
          </w:p>
        </w:tc>
        <w:tc>
          <w:tcPr>
            <w:tcW w:w="1606" w:type="pct"/>
          </w:tcPr>
          <w:p w:rsidR="00E467ED" w:rsidRPr="006047A2" w:rsidRDefault="00E467ED" w:rsidP="00760A73">
            <w:pPr>
              <w:jc w:val="center"/>
              <w:rPr>
                <w:bCs/>
              </w:rPr>
            </w:pPr>
            <w:r w:rsidRPr="006047A2">
              <w:rPr>
                <w:bCs/>
              </w:rPr>
              <w:t>60</w:t>
            </w:r>
          </w:p>
        </w:tc>
      </w:tr>
      <w:tr w:rsidR="00E467ED" w:rsidRPr="006047A2" w:rsidTr="00760A73">
        <w:trPr>
          <w:trHeight w:val="617"/>
        </w:trPr>
        <w:tc>
          <w:tcPr>
            <w:tcW w:w="1786" w:type="pct"/>
          </w:tcPr>
          <w:p w:rsidR="00E467ED" w:rsidRPr="006047A2" w:rsidRDefault="00E467ED" w:rsidP="00760A73">
            <w:pPr>
              <w:rPr>
                <w:bCs/>
              </w:rPr>
            </w:pPr>
            <w:r w:rsidRPr="006047A2">
              <w:rPr>
                <w:bCs/>
              </w:rPr>
              <w:t>Непродовольственных товаров</w:t>
            </w:r>
          </w:p>
        </w:tc>
        <w:tc>
          <w:tcPr>
            <w:tcW w:w="1607" w:type="pct"/>
          </w:tcPr>
          <w:p w:rsidR="00E467ED" w:rsidRPr="006047A2" w:rsidRDefault="00E467ED" w:rsidP="00760A73">
            <w:pPr>
              <w:jc w:val="center"/>
              <w:rPr>
                <w:bCs/>
              </w:rPr>
            </w:pPr>
            <w:r w:rsidRPr="006047A2">
              <w:rPr>
                <w:bCs/>
              </w:rPr>
              <w:t>193</w:t>
            </w:r>
          </w:p>
        </w:tc>
        <w:tc>
          <w:tcPr>
            <w:tcW w:w="1606" w:type="pct"/>
          </w:tcPr>
          <w:p w:rsidR="00E467ED" w:rsidRPr="006047A2" w:rsidRDefault="00E467ED" w:rsidP="00760A73">
            <w:pPr>
              <w:jc w:val="center"/>
              <w:rPr>
                <w:bCs/>
              </w:rPr>
            </w:pPr>
            <w:r w:rsidRPr="006047A2">
              <w:rPr>
                <w:bCs/>
              </w:rPr>
              <w:t>580</w:t>
            </w:r>
          </w:p>
        </w:tc>
      </w:tr>
    </w:tbl>
    <w:p w:rsidR="00E467ED" w:rsidRDefault="00E467ED" w:rsidP="00E467ED">
      <w:pPr>
        <w:spacing w:before="120"/>
        <w:ind w:firstLine="720"/>
        <w:jc w:val="both"/>
      </w:pPr>
      <w:r>
        <w:t>Примечания:</w:t>
      </w:r>
    </w:p>
    <w:p w:rsidR="00E467ED" w:rsidRPr="006047A2" w:rsidRDefault="00E467ED" w:rsidP="00E467ED">
      <w:pPr>
        <w:ind w:firstLine="720"/>
        <w:jc w:val="both"/>
      </w:pPr>
      <w:r>
        <w:t>1. </w:t>
      </w:r>
      <w:r w:rsidRPr="006047A2">
        <w:t xml:space="preserve">При размещении </w:t>
      </w:r>
      <w:proofErr w:type="spellStart"/>
      <w:r w:rsidRPr="006047A2">
        <w:t>общетоварных</w:t>
      </w:r>
      <w:proofErr w:type="spellEnd"/>
      <w:r w:rsidRPr="006047A2">
        <w:t xml:space="preserve"> складов в составе специализированных групп размеры земельных участков рекомендуется сокращать до 30 %. В зонах досрочного зав</w:t>
      </w:r>
      <w:r w:rsidRPr="006047A2">
        <w:t>о</w:t>
      </w:r>
      <w:r w:rsidRPr="006047A2">
        <w:t>за товаров размеры земельных участков следует увеличивать на 40 %.</w:t>
      </w:r>
    </w:p>
    <w:p w:rsidR="00E467ED" w:rsidRPr="006047A2" w:rsidRDefault="00E467ED" w:rsidP="00E467ED">
      <w:pPr>
        <w:ind w:firstLine="720"/>
        <w:jc w:val="both"/>
        <w:rPr>
          <w:szCs w:val="28"/>
        </w:rPr>
      </w:pPr>
      <w:r w:rsidRPr="006047A2">
        <w:t>2. При преимущественном хранении товарных запасов в сельских поселениях пл</w:t>
      </w:r>
      <w:r w:rsidRPr="006047A2">
        <w:t>о</w:t>
      </w:r>
      <w:r w:rsidRPr="006047A2">
        <w:t>щадь складов и размеры земельных участков в них могут быть увеличены с одновреме</w:t>
      </w:r>
      <w:r w:rsidRPr="006047A2">
        <w:t>н</w:t>
      </w:r>
      <w:r w:rsidRPr="006047A2">
        <w:t>ным уменьшением этих показателей в городах.</w:t>
      </w:r>
    </w:p>
    <w:p w:rsidR="00E467ED" w:rsidRDefault="00E467ED" w:rsidP="00E467ED">
      <w:pPr>
        <w:spacing w:before="120" w:after="120"/>
        <w:jc w:val="right"/>
        <w:rPr>
          <w:bCs/>
          <w:szCs w:val="28"/>
        </w:rPr>
      </w:pPr>
    </w:p>
    <w:p w:rsidR="00E467ED" w:rsidRPr="006047A2" w:rsidRDefault="00E467ED" w:rsidP="00E467ED">
      <w:pPr>
        <w:spacing w:before="120" w:after="120"/>
        <w:jc w:val="right"/>
        <w:rPr>
          <w:bCs/>
          <w:szCs w:val="28"/>
        </w:rPr>
      </w:pPr>
      <w:r w:rsidRPr="006047A2">
        <w:rPr>
          <w:bCs/>
          <w:szCs w:val="28"/>
        </w:rPr>
        <w:t xml:space="preserve">Таблица </w:t>
      </w:r>
      <w:r w:rsidRPr="006047A2">
        <w:rPr>
          <w:szCs w:val="28"/>
        </w:rPr>
        <w:t>Д</w:t>
      </w:r>
      <w:r w:rsidRPr="006047A2">
        <w:rPr>
          <w:bCs/>
          <w:szCs w:val="28"/>
        </w:rPr>
        <w:t>-2</w:t>
      </w:r>
    </w:p>
    <w:p w:rsidR="00E467ED" w:rsidRPr="006047A2" w:rsidRDefault="00E467ED" w:rsidP="00E467ED">
      <w:pPr>
        <w:spacing w:after="120" w:line="240" w:lineRule="exact"/>
        <w:ind w:firstLine="720"/>
        <w:jc w:val="center"/>
        <w:rPr>
          <w:bCs/>
          <w:szCs w:val="28"/>
        </w:rPr>
      </w:pPr>
      <w:r w:rsidRPr="006047A2">
        <w:rPr>
          <w:bCs/>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422"/>
        <w:gridCol w:w="2101"/>
        <w:gridCol w:w="2114"/>
      </w:tblGrid>
      <w:tr w:rsidR="00E467ED" w:rsidRPr="006047A2" w:rsidTr="00760A73">
        <w:trPr>
          <w:tblHeader/>
        </w:trPr>
        <w:tc>
          <w:tcPr>
            <w:tcW w:w="2813" w:type="pct"/>
            <w:vMerge w:val="restart"/>
          </w:tcPr>
          <w:p w:rsidR="00E467ED" w:rsidRDefault="00E467ED" w:rsidP="00760A73">
            <w:pPr>
              <w:spacing w:line="240" w:lineRule="exact"/>
              <w:jc w:val="center"/>
              <w:rPr>
                <w:bCs/>
              </w:rPr>
            </w:pPr>
            <w:r>
              <w:rPr>
                <w:bCs/>
              </w:rPr>
              <w:t>Склады</w:t>
            </w:r>
          </w:p>
          <w:p w:rsidR="00E467ED" w:rsidRPr="006047A2" w:rsidRDefault="00E467ED" w:rsidP="00760A73">
            <w:pPr>
              <w:spacing w:line="240" w:lineRule="exact"/>
              <w:jc w:val="center"/>
              <w:rPr>
                <w:bCs/>
              </w:rPr>
            </w:pPr>
            <w:r w:rsidRPr="006047A2">
              <w:rPr>
                <w:bCs/>
              </w:rPr>
              <w:t>специализированные</w:t>
            </w:r>
          </w:p>
        </w:tc>
        <w:tc>
          <w:tcPr>
            <w:tcW w:w="1090" w:type="pct"/>
          </w:tcPr>
          <w:p w:rsidR="00E467ED" w:rsidRPr="006047A2" w:rsidRDefault="00E467ED" w:rsidP="00760A73">
            <w:pPr>
              <w:spacing w:line="240" w:lineRule="exact"/>
              <w:jc w:val="center"/>
              <w:rPr>
                <w:bCs/>
              </w:rPr>
            </w:pPr>
            <w:r w:rsidRPr="006047A2">
              <w:rPr>
                <w:bCs/>
              </w:rPr>
              <w:t>Вместимость складов, т</w:t>
            </w:r>
          </w:p>
        </w:tc>
        <w:tc>
          <w:tcPr>
            <w:tcW w:w="1097" w:type="pct"/>
          </w:tcPr>
          <w:p w:rsidR="00E467ED" w:rsidRPr="006047A2" w:rsidRDefault="00E467ED" w:rsidP="00760A73">
            <w:pPr>
              <w:spacing w:line="240" w:lineRule="exact"/>
              <w:jc w:val="center"/>
              <w:rPr>
                <w:bCs/>
              </w:rPr>
            </w:pPr>
            <w:r w:rsidRPr="006047A2">
              <w:rPr>
                <w:bCs/>
              </w:rPr>
              <w:t>Размеры земельных</w:t>
            </w:r>
          </w:p>
          <w:p w:rsidR="00E467ED" w:rsidRPr="006047A2" w:rsidRDefault="00E467ED" w:rsidP="00760A73">
            <w:pPr>
              <w:spacing w:line="240" w:lineRule="exact"/>
              <w:jc w:val="center"/>
              <w:rPr>
                <w:bCs/>
              </w:rPr>
            </w:pPr>
            <w:r w:rsidRPr="006047A2">
              <w:rPr>
                <w:bCs/>
              </w:rPr>
              <w:t xml:space="preserve">участков, </w:t>
            </w:r>
            <w:proofErr w:type="spellStart"/>
            <w:r w:rsidRPr="006047A2">
              <w:rPr>
                <w:bCs/>
              </w:rPr>
              <w:t>кв.м</w:t>
            </w:r>
            <w:proofErr w:type="spellEnd"/>
          </w:p>
        </w:tc>
      </w:tr>
      <w:tr w:rsidR="00E467ED" w:rsidRPr="006047A2" w:rsidTr="00760A73">
        <w:trPr>
          <w:tblHeader/>
        </w:trPr>
        <w:tc>
          <w:tcPr>
            <w:tcW w:w="2813" w:type="pct"/>
            <w:vMerge/>
          </w:tcPr>
          <w:p w:rsidR="00E467ED" w:rsidRPr="006047A2" w:rsidRDefault="00E467ED" w:rsidP="00760A73">
            <w:pPr>
              <w:spacing w:line="240" w:lineRule="exact"/>
              <w:jc w:val="center"/>
              <w:rPr>
                <w:bCs/>
                <w:i/>
              </w:rPr>
            </w:pPr>
          </w:p>
        </w:tc>
        <w:tc>
          <w:tcPr>
            <w:tcW w:w="1090" w:type="pct"/>
          </w:tcPr>
          <w:p w:rsidR="00E467ED" w:rsidRPr="006047A2" w:rsidRDefault="00E467ED" w:rsidP="00760A73">
            <w:pPr>
              <w:spacing w:line="240" w:lineRule="exact"/>
              <w:jc w:val="center"/>
              <w:rPr>
                <w:bCs/>
              </w:rPr>
            </w:pPr>
            <w:r w:rsidRPr="006047A2">
              <w:rPr>
                <w:bCs/>
              </w:rPr>
              <w:t>для сельских поселений</w:t>
            </w:r>
          </w:p>
        </w:tc>
        <w:tc>
          <w:tcPr>
            <w:tcW w:w="1097" w:type="pct"/>
          </w:tcPr>
          <w:p w:rsidR="00E467ED" w:rsidRPr="006047A2" w:rsidRDefault="00E467ED" w:rsidP="00760A73">
            <w:pPr>
              <w:spacing w:line="240" w:lineRule="exact"/>
              <w:jc w:val="center"/>
              <w:rPr>
                <w:bCs/>
              </w:rPr>
            </w:pPr>
            <w:r w:rsidRPr="006047A2">
              <w:rPr>
                <w:bCs/>
              </w:rPr>
              <w:t>для сельских поселений</w:t>
            </w:r>
          </w:p>
        </w:tc>
      </w:tr>
      <w:tr w:rsidR="00E467ED" w:rsidRPr="006047A2" w:rsidTr="00760A73">
        <w:trPr>
          <w:trHeight w:val="961"/>
        </w:trPr>
        <w:tc>
          <w:tcPr>
            <w:tcW w:w="2813" w:type="pct"/>
          </w:tcPr>
          <w:p w:rsidR="00E467ED" w:rsidRPr="006047A2" w:rsidRDefault="00E467ED" w:rsidP="00760A73">
            <w:pPr>
              <w:spacing w:line="235" w:lineRule="auto"/>
              <w:ind w:left="96"/>
              <w:jc w:val="both"/>
              <w:rPr>
                <w:bCs/>
              </w:rPr>
            </w:pPr>
            <w:r w:rsidRPr="006047A2">
              <w:rPr>
                <w:bCs/>
              </w:rPr>
              <w:t>Холодильники распределительные (для хранения мяса и мясных продуктов, рыбы и рыбопродуктов, масла, ж</w:t>
            </w:r>
            <w:r w:rsidRPr="006047A2">
              <w:rPr>
                <w:bCs/>
              </w:rPr>
              <w:t>и</w:t>
            </w:r>
            <w:r w:rsidRPr="006047A2">
              <w:rPr>
                <w:bCs/>
              </w:rPr>
              <w:t xml:space="preserve">вотного жира, молочных продуктов и яиц) </w:t>
            </w:r>
          </w:p>
        </w:tc>
        <w:tc>
          <w:tcPr>
            <w:tcW w:w="1090" w:type="pct"/>
            <w:vAlign w:val="center"/>
          </w:tcPr>
          <w:p w:rsidR="00E467ED" w:rsidRPr="006047A2" w:rsidRDefault="00E467ED" w:rsidP="00760A73">
            <w:pPr>
              <w:spacing w:line="240" w:lineRule="exact"/>
              <w:jc w:val="center"/>
              <w:rPr>
                <w:bCs/>
              </w:rPr>
            </w:pPr>
            <w:r w:rsidRPr="006047A2">
              <w:rPr>
                <w:bCs/>
              </w:rPr>
              <w:t>10</w:t>
            </w:r>
          </w:p>
        </w:tc>
        <w:tc>
          <w:tcPr>
            <w:tcW w:w="1097" w:type="pct"/>
            <w:vAlign w:val="center"/>
          </w:tcPr>
          <w:p w:rsidR="00E467ED" w:rsidRPr="006047A2" w:rsidRDefault="00E467ED" w:rsidP="00760A73">
            <w:pPr>
              <w:spacing w:line="240" w:lineRule="exact"/>
              <w:jc w:val="center"/>
              <w:rPr>
                <w:bCs/>
              </w:rPr>
            </w:pPr>
            <w:r w:rsidRPr="006047A2">
              <w:rPr>
                <w:bCs/>
              </w:rPr>
              <w:t>25</w:t>
            </w:r>
          </w:p>
        </w:tc>
      </w:tr>
      <w:tr w:rsidR="00E467ED" w:rsidRPr="006047A2" w:rsidTr="00760A73">
        <w:trPr>
          <w:trHeight w:val="908"/>
        </w:trPr>
        <w:tc>
          <w:tcPr>
            <w:tcW w:w="2813" w:type="pct"/>
          </w:tcPr>
          <w:p w:rsidR="00E467ED" w:rsidRPr="006047A2" w:rsidRDefault="00E467ED" w:rsidP="00760A73">
            <w:pPr>
              <w:ind w:left="97"/>
              <w:jc w:val="both"/>
              <w:rPr>
                <w:bCs/>
              </w:rPr>
            </w:pPr>
            <w:proofErr w:type="spellStart"/>
            <w:r w:rsidRPr="006047A2">
              <w:rPr>
                <w:bCs/>
              </w:rPr>
              <w:t>Фруктохранилища</w:t>
            </w:r>
            <w:proofErr w:type="spellEnd"/>
          </w:p>
          <w:p w:rsidR="00E467ED" w:rsidRPr="006047A2" w:rsidRDefault="00E467ED" w:rsidP="00760A73">
            <w:pPr>
              <w:ind w:left="97"/>
              <w:jc w:val="both"/>
              <w:rPr>
                <w:bCs/>
              </w:rPr>
            </w:pPr>
            <w:r w:rsidRPr="006047A2">
              <w:rPr>
                <w:bCs/>
              </w:rPr>
              <w:t>Овощехранилища</w:t>
            </w:r>
          </w:p>
          <w:p w:rsidR="00E467ED" w:rsidRPr="006047A2" w:rsidRDefault="00E467ED" w:rsidP="00760A73">
            <w:pPr>
              <w:ind w:left="97"/>
              <w:jc w:val="both"/>
              <w:rPr>
                <w:bCs/>
              </w:rPr>
            </w:pPr>
            <w:r w:rsidRPr="006047A2">
              <w:rPr>
                <w:bCs/>
              </w:rPr>
              <w:t>Картофелехранилища</w:t>
            </w:r>
          </w:p>
        </w:tc>
        <w:tc>
          <w:tcPr>
            <w:tcW w:w="1090" w:type="pct"/>
          </w:tcPr>
          <w:p w:rsidR="00E467ED" w:rsidRDefault="00E467ED" w:rsidP="00760A73">
            <w:pPr>
              <w:jc w:val="center"/>
              <w:rPr>
                <w:bCs/>
              </w:rPr>
            </w:pPr>
          </w:p>
          <w:p w:rsidR="00E467ED" w:rsidRPr="006047A2" w:rsidRDefault="00E467ED" w:rsidP="00760A73">
            <w:pPr>
              <w:jc w:val="center"/>
              <w:rPr>
                <w:bCs/>
              </w:rPr>
            </w:pPr>
            <w:r w:rsidRPr="006047A2">
              <w:rPr>
                <w:bCs/>
              </w:rPr>
              <w:t>90</w:t>
            </w:r>
          </w:p>
        </w:tc>
        <w:tc>
          <w:tcPr>
            <w:tcW w:w="1097" w:type="pct"/>
            <w:vAlign w:val="center"/>
          </w:tcPr>
          <w:p w:rsidR="00E467ED" w:rsidRPr="006047A2" w:rsidRDefault="00E467ED" w:rsidP="00760A73">
            <w:pPr>
              <w:jc w:val="center"/>
              <w:rPr>
                <w:bCs/>
              </w:rPr>
            </w:pPr>
            <w:r w:rsidRPr="006047A2">
              <w:rPr>
                <w:bCs/>
              </w:rPr>
              <w:t>380</w:t>
            </w:r>
          </w:p>
        </w:tc>
      </w:tr>
    </w:tbl>
    <w:p w:rsidR="00E467ED" w:rsidRPr="006047A2" w:rsidRDefault="00E467ED" w:rsidP="00E467ED">
      <w:pPr>
        <w:ind w:firstLine="720"/>
        <w:jc w:val="both"/>
        <w:rPr>
          <w:bCs/>
        </w:rPr>
      </w:pPr>
      <w:proofErr w:type="gramStart"/>
      <w:r w:rsidRPr="006047A2">
        <w:rPr>
          <w:bCs/>
        </w:rPr>
        <w:t>Примечание:  В</w:t>
      </w:r>
      <w:proofErr w:type="gramEnd"/>
      <w:r w:rsidRPr="006047A2">
        <w:rPr>
          <w:bCs/>
        </w:rPr>
        <w:t xml:space="preserve"> районах выращивания и заготовок картофеля, овощей и фруктов вместимость складов и, соответственно, размеры площади земельных участков приним</w:t>
      </w:r>
      <w:r w:rsidRPr="006047A2">
        <w:rPr>
          <w:bCs/>
        </w:rPr>
        <w:t>а</w:t>
      </w:r>
      <w:r w:rsidRPr="006047A2">
        <w:rPr>
          <w:bCs/>
        </w:rPr>
        <w:t>ются с коэффициентом 0,6.</w:t>
      </w:r>
    </w:p>
    <w:p w:rsidR="00E467ED" w:rsidRPr="006047A2" w:rsidRDefault="00E467ED" w:rsidP="00E467ED">
      <w:pPr>
        <w:tabs>
          <w:tab w:val="left" w:pos="6226"/>
          <w:tab w:val="right" w:pos="9354"/>
        </w:tabs>
        <w:spacing w:before="120" w:after="120"/>
        <w:rPr>
          <w:bCs/>
          <w:szCs w:val="28"/>
        </w:rPr>
      </w:pPr>
      <w:r w:rsidRPr="006047A2">
        <w:rPr>
          <w:bCs/>
          <w:szCs w:val="28"/>
        </w:rPr>
        <w:tab/>
      </w:r>
      <w:r w:rsidRPr="006047A2">
        <w:rPr>
          <w:bCs/>
          <w:szCs w:val="28"/>
        </w:rPr>
        <w:tab/>
        <w:t xml:space="preserve">Таблица </w:t>
      </w:r>
      <w:r w:rsidRPr="006047A2">
        <w:rPr>
          <w:szCs w:val="28"/>
        </w:rPr>
        <w:t>Д</w:t>
      </w:r>
      <w:r w:rsidRPr="006047A2">
        <w:rPr>
          <w:bCs/>
          <w:szCs w:val="28"/>
        </w:rPr>
        <w:t>-3</w:t>
      </w:r>
    </w:p>
    <w:p w:rsidR="00E467ED" w:rsidRPr="006047A2" w:rsidRDefault="00E467ED" w:rsidP="00E467ED">
      <w:pPr>
        <w:spacing w:line="240" w:lineRule="exact"/>
        <w:jc w:val="center"/>
        <w:rPr>
          <w:bCs/>
          <w:szCs w:val="28"/>
        </w:rPr>
      </w:pPr>
      <w:r w:rsidRPr="006047A2">
        <w:rPr>
          <w:bCs/>
          <w:szCs w:val="28"/>
        </w:rPr>
        <w:lastRenderedPageBreak/>
        <w:t xml:space="preserve">Размеры земельных участков складов строительных </w:t>
      </w:r>
    </w:p>
    <w:p w:rsidR="00E467ED" w:rsidRPr="006047A2" w:rsidRDefault="00E467ED" w:rsidP="00E467ED">
      <w:pPr>
        <w:spacing w:after="120" w:line="240" w:lineRule="exact"/>
        <w:jc w:val="center"/>
        <w:rPr>
          <w:bCs/>
          <w:szCs w:val="28"/>
        </w:rPr>
      </w:pPr>
      <w:r w:rsidRPr="006047A2">
        <w:rPr>
          <w:bCs/>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994"/>
        <w:gridCol w:w="3643"/>
      </w:tblGrid>
      <w:tr w:rsidR="00E467ED" w:rsidRPr="006047A2" w:rsidTr="00760A73">
        <w:trPr>
          <w:trHeight w:val="354"/>
        </w:trPr>
        <w:tc>
          <w:tcPr>
            <w:tcW w:w="3110" w:type="pct"/>
          </w:tcPr>
          <w:p w:rsidR="00E467ED" w:rsidRPr="006047A2" w:rsidRDefault="00E467ED" w:rsidP="00760A73">
            <w:pPr>
              <w:jc w:val="center"/>
              <w:rPr>
                <w:bCs/>
              </w:rPr>
            </w:pPr>
            <w:r w:rsidRPr="006047A2">
              <w:rPr>
                <w:bCs/>
              </w:rPr>
              <w:t>Склады</w:t>
            </w:r>
          </w:p>
        </w:tc>
        <w:tc>
          <w:tcPr>
            <w:tcW w:w="1890" w:type="pct"/>
          </w:tcPr>
          <w:p w:rsidR="00E467ED" w:rsidRPr="006047A2" w:rsidRDefault="00E467ED" w:rsidP="00760A73">
            <w:pPr>
              <w:jc w:val="center"/>
              <w:rPr>
                <w:bCs/>
              </w:rPr>
            </w:pPr>
            <w:r w:rsidRPr="006047A2">
              <w:rPr>
                <w:bCs/>
              </w:rPr>
              <w:t xml:space="preserve">Размеры земельных участков, </w:t>
            </w:r>
            <w:proofErr w:type="spellStart"/>
            <w:r w:rsidRPr="006047A2">
              <w:rPr>
                <w:bCs/>
              </w:rPr>
              <w:t>кв.м</w:t>
            </w:r>
            <w:proofErr w:type="spellEnd"/>
          </w:p>
        </w:tc>
      </w:tr>
      <w:tr w:rsidR="00E467ED" w:rsidRPr="006047A2" w:rsidTr="00760A73">
        <w:tc>
          <w:tcPr>
            <w:tcW w:w="3110" w:type="pct"/>
          </w:tcPr>
          <w:p w:rsidR="00E467ED" w:rsidRPr="006047A2" w:rsidRDefault="00E467ED" w:rsidP="00760A73">
            <w:pPr>
              <w:ind w:left="97"/>
              <w:rPr>
                <w:bCs/>
              </w:rPr>
            </w:pPr>
            <w:r w:rsidRPr="006047A2">
              <w:rPr>
                <w:bCs/>
              </w:rPr>
              <w:t xml:space="preserve">Склады строительных материалов (потребительские)     </w:t>
            </w:r>
          </w:p>
        </w:tc>
        <w:tc>
          <w:tcPr>
            <w:tcW w:w="1890" w:type="pct"/>
          </w:tcPr>
          <w:p w:rsidR="00E467ED" w:rsidRPr="006047A2" w:rsidRDefault="00E467ED" w:rsidP="00760A73">
            <w:pPr>
              <w:jc w:val="center"/>
              <w:rPr>
                <w:bCs/>
                <w:lang w:val="en-US"/>
              </w:rPr>
            </w:pPr>
            <w:r w:rsidRPr="006047A2">
              <w:rPr>
                <w:bCs/>
              </w:rPr>
              <w:t>300</w:t>
            </w:r>
          </w:p>
        </w:tc>
      </w:tr>
      <w:tr w:rsidR="00E467ED" w:rsidRPr="006047A2" w:rsidTr="00760A73">
        <w:tc>
          <w:tcPr>
            <w:tcW w:w="3110" w:type="pct"/>
          </w:tcPr>
          <w:p w:rsidR="00E467ED" w:rsidRPr="006047A2" w:rsidRDefault="00E467ED" w:rsidP="00760A73">
            <w:pPr>
              <w:ind w:left="97"/>
              <w:rPr>
                <w:bCs/>
              </w:rPr>
            </w:pPr>
            <w:r w:rsidRPr="006047A2">
              <w:rPr>
                <w:bCs/>
              </w:rPr>
              <w:t>Склады твердого топлива с преимущественным и</w:t>
            </w:r>
            <w:r w:rsidRPr="006047A2">
              <w:rPr>
                <w:bCs/>
              </w:rPr>
              <w:t>с</w:t>
            </w:r>
            <w:r w:rsidRPr="006047A2">
              <w:rPr>
                <w:bCs/>
              </w:rPr>
              <w:t>пользованием</w:t>
            </w:r>
          </w:p>
        </w:tc>
        <w:tc>
          <w:tcPr>
            <w:tcW w:w="1890" w:type="pct"/>
          </w:tcPr>
          <w:p w:rsidR="00E467ED" w:rsidRPr="006047A2" w:rsidRDefault="00E467ED" w:rsidP="00760A73">
            <w:pPr>
              <w:jc w:val="center"/>
              <w:rPr>
                <w:bCs/>
              </w:rPr>
            </w:pPr>
          </w:p>
        </w:tc>
      </w:tr>
      <w:tr w:rsidR="00E467ED" w:rsidRPr="006047A2" w:rsidTr="00760A73">
        <w:tc>
          <w:tcPr>
            <w:tcW w:w="3110" w:type="pct"/>
          </w:tcPr>
          <w:p w:rsidR="00E467ED" w:rsidRPr="006047A2" w:rsidRDefault="00E467ED" w:rsidP="00760A73">
            <w:pPr>
              <w:ind w:left="97"/>
              <w:rPr>
                <w:bCs/>
                <w:lang w:val="en-US"/>
              </w:rPr>
            </w:pPr>
            <w:r w:rsidRPr="006047A2">
              <w:rPr>
                <w:bCs/>
              </w:rPr>
              <w:t>угля</w:t>
            </w:r>
          </w:p>
        </w:tc>
        <w:tc>
          <w:tcPr>
            <w:tcW w:w="1890" w:type="pct"/>
          </w:tcPr>
          <w:p w:rsidR="00E467ED" w:rsidRPr="006047A2" w:rsidRDefault="00E467ED" w:rsidP="00760A73">
            <w:pPr>
              <w:jc w:val="center"/>
              <w:rPr>
                <w:bCs/>
                <w:lang w:val="en-US"/>
              </w:rPr>
            </w:pPr>
            <w:r w:rsidRPr="006047A2">
              <w:rPr>
                <w:bCs/>
              </w:rPr>
              <w:t>300</w:t>
            </w:r>
          </w:p>
        </w:tc>
      </w:tr>
      <w:tr w:rsidR="00E467ED" w:rsidRPr="006047A2" w:rsidTr="00760A73">
        <w:tc>
          <w:tcPr>
            <w:tcW w:w="3110" w:type="pct"/>
          </w:tcPr>
          <w:p w:rsidR="00E467ED" w:rsidRPr="006047A2" w:rsidRDefault="00E467ED" w:rsidP="00760A73">
            <w:pPr>
              <w:ind w:left="97"/>
              <w:rPr>
                <w:bCs/>
              </w:rPr>
            </w:pPr>
            <w:r w:rsidRPr="006047A2">
              <w:rPr>
                <w:bCs/>
              </w:rPr>
              <w:t xml:space="preserve">дров </w:t>
            </w:r>
          </w:p>
        </w:tc>
        <w:tc>
          <w:tcPr>
            <w:tcW w:w="1890" w:type="pct"/>
          </w:tcPr>
          <w:p w:rsidR="00E467ED" w:rsidRPr="006047A2" w:rsidRDefault="00E467ED" w:rsidP="00760A73">
            <w:pPr>
              <w:jc w:val="center"/>
              <w:rPr>
                <w:bCs/>
                <w:lang w:val="en-US"/>
              </w:rPr>
            </w:pPr>
            <w:r w:rsidRPr="006047A2">
              <w:rPr>
                <w:bCs/>
              </w:rPr>
              <w:t>300</w:t>
            </w:r>
          </w:p>
        </w:tc>
      </w:tr>
    </w:tbl>
    <w:p w:rsidR="00E467ED" w:rsidRPr="006047A2" w:rsidRDefault="00E467ED" w:rsidP="00E467ED"/>
    <w:p w:rsidR="00E467ED" w:rsidRPr="006047A2" w:rsidRDefault="00E467ED" w:rsidP="00E467ED">
      <w:bookmarkStart w:id="98" w:name="_Toc327614587"/>
      <w:bookmarkStart w:id="99" w:name="_Toc327615812"/>
      <w:bookmarkStart w:id="100" w:name="_Toc327614590"/>
      <w:bookmarkStart w:id="101" w:name="_Toc327615813"/>
    </w:p>
    <w:tbl>
      <w:tblPr>
        <w:tblW w:w="10620" w:type="dxa"/>
        <w:tblInd w:w="108" w:type="dxa"/>
        <w:tblLook w:val="01E0" w:firstRow="1" w:lastRow="1" w:firstColumn="1" w:lastColumn="1" w:noHBand="0" w:noVBand="0"/>
      </w:tblPr>
      <w:tblGrid>
        <w:gridCol w:w="6120"/>
        <w:gridCol w:w="4500"/>
      </w:tblGrid>
      <w:tr w:rsidR="00E467ED" w:rsidTr="00760A73">
        <w:tc>
          <w:tcPr>
            <w:tcW w:w="6120" w:type="dxa"/>
          </w:tcPr>
          <w:p w:rsidR="00E467ED" w:rsidRPr="002037D5" w:rsidRDefault="00E467ED" w:rsidP="00760A73">
            <w:pPr>
              <w:pStyle w:val="1"/>
              <w:spacing w:before="0" w:after="0" w:line="240" w:lineRule="exact"/>
              <w:rPr>
                <w:rFonts w:ascii="Times New Roman" w:hAnsi="Times New Roman" w:cs="Arial"/>
                <w:b w:val="0"/>
                <w:sz w:val="28"/>
                <w:szCs w:val="28"/>
              </w:rPr>
            </w:pPr>
          </w:p>
        </w:tc>
        <w:tc>
          <w:tcPr>
            <w:tcW w:w="4500" w:type="dxa"/>
          </w:tcPr>
          <w:p w:rsidR="00E467ED" w:rsidRDefault="00E467ED" w:rsidP="00760A73">
            <w:pPr>
              <w:spacing w:line="240" w:lineRule="exact"/>
              <w:ind w:left="-94" w:right="-117"/>
              <w:jc w:val="both"/>
            </w:pPr>
            <w:r w:rsidRPr="00BA33E2">
              <w:rPr>
                <w:szCs w:val="28"/>
              </w:rPr>
              <w:t>ПРИЛОЖЕНИЕ Е (рекомендуемое)</w:t>
            </w:r>
            <w:r w:rsidRPr="00BA33E2">
              <w:rPr>
                <w:szCs w:val="28"/>
              </w:rPr>
              <w:br/>
              <w:t>к нормативам градостроительного проектирования</w:t>
            </w:r>
            <w:r>
              <w:rPr>
                <w:szCs w:val="28"/>
              </w:rPr>
              <w:t xml:space="preserve"> 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w:t>
            </w:r>
            <w:r w:rsidRPr="00BA33E2">
              <w:rPr>
                <w:szCs w:val="28"/>
              </w:rPr>
              <w:t xml:space="preserve"> Алтайского края</w:t>
            </w:r>
          </w:p>
        </w:tc>
      </w:tr>
    </w:tbl>
    <w:p w:rsidR="00E467ED" w:rsidRPr="00897A18" w:rsidRDefault="00E467ED" w:rsidP="00E467ED"/>
    <w:p w:rsidR="00E467ED" w:rsidRPr="006047A2" w:rsidRDefault="00E467ED" w:rsidP="00E467ED">
      <w:pPr>
        <w:spacing w:after="120"/>
        <w:jc w:val="right"/>
      </w:pPr>
      <w:r w:rsidRPr="006047A2">
        <w:rPr>
          <w:szCs w:val="28"/>
        </w:rPr>
        <w:t>Таблица Е-1</w:t>
      </w:r>
    </w:p>
    <w:p w:rsidR="00E467ED" w:rsidRDefault="00E467ED" w:rsidP="00E467ED">
      <w:pPr>
        <w:pStyle w:val="1"/>
        <w:spacing w:before="0" w:after="0" w:line="240" w:lineRule="exact"/>
        <w:jc w:val="center"/>
        <w:rPr>
          <w:rFonts w:ascii="Times New Roman" w:hAnsi="Times New Roman"/>
          <w:b w:val="0"/>
          <w:sz w:val="28"/>
          <w:szCs w:val="28"/>
        </w:rPr>
      </w:pPr>
      <w:r w:rsidRPr="006047A2">
        <w:rPr>
          <w:rFonts w:ascii="Times New Roman" w:hAnsi="Times New Roman"/>
          <w:b w:val="0"/>
          <w:sz w:val="28"/>
          <w:szCs w:val="28"/>
        </w:rPr>
        <w:t>НОРМЫ</w:t>
      </w:r>
      <w:bookmarkStart w:id="102" w:name="_Toc327614588"/>
      <w:bookmarkEnd w:id="98"/>
      <w:r>
        <w:rPr>
          <w:rFonts w:ascii="Times New Roman" w:hAnsi="Times New Roman"/>
          <w:b w:val="0"/>
          <w:sz w:val="28"/>
          <w:szCs w:val="28"/>
        </w:rPr>
        <w:t xml:space="preserve"> РАСЧЕТА</w:t>
      </w:r>
    </w:p>
    <w:p w:rsidR="00E467ED" w:rsidRPr="006047A2" w:rsidRDefault="00E467ED" w:rsidP="00E467ED">
      <w:pPr>
        <w:pStyle w:val="1"/>
        <w:spacing w:before="0" w:after="120" w:line="240" w:lineRule="exact"/>
        <w:jc w:val="center"/>
        <w:rPr>
          <w:rFonts w:ascii="Times New Roman" w:hAnsi="Times New Roman"/>
          <w:b w:val="0"/>
          <w:sz w:val="28"/>
          <w:szCs w:val="28"/>
        </w:rPr>
      </w:pPr>
      <w:r w:rsidRPr="006047A2">
        <w:rPr>
          <w:rFonts w:ascii="Times New Roman" w:hAnsi="Times New Roman"/>
          <w:b w:val="0"/>
          <w:sz w:val="28"/>
          <w:szCs w:val="28"/>
        </w:rPr>
        <w:t>учрежд</w:t>
      </w:r>
      <w:r>
        <w:rPr>
          <w:rFonts w:ascii="Times New Roman" w:hAnsi="Times New Roman"/>
          <w:b w:val="0"/>
          <w:sz w:val="28"/>
          <w:szCs w:val="28"/>
        </w:rPr>
        <w:t xml:space="preserve">ений и предприятий обслуживания </w:t>
      </w:r>
      <w:r w:rsidRPr="006047A2">
        <w:rPr>
          <w:rFonts w:ascii="Times New Roman" w:hAnsi="Times New Roman"/>
          <w:b w:val="0"/>
          <w:sz w:val="28"/>
          <w:szCs w:val="28"/>
        </w:rPr>
        <w:t>и размеры</w:t>
      </w:r>
      <w:bookmarkStart w:id="103" w:name="_Toc327614589"/>
      <w:bookmarkEnd w:id="102"/>
      <w:r>
        <w:rPr>
          <w:rFonts w:ascii="Times New Roman" w:hAnsi="Times New Roman"/>
          <w:b w:val="0"/>
          <w:sz w:val="28"/>
          <w:szCs w:val="28"/>
        </w:rPr>
        <w:t xml:space="preserve"> </w:t>
      </w:r>
      <w:r w:rsidRPr="006047A2">
        <w:rPr>
          <w:rFonts w:ascii="Times New Roman" w:hAnsi="Times New Roman"/>
          <w:b w:val="0"/>
          <w:sz w:val="28"/>
          <w:szCs w:val="28"/>
        </w:rPr>
        <w:t>земельных участков</w:t>
      </w:r>
      <w:bookmarkEnd w:id="99"/>
      <w:bookmarkEnd w:id="103"/>
    </w:p>
    <w:p w:rsidR="00E467ED" w:rsidRPr="006047A2" w:rsidRDefault="00E467ED" w:rsidP="00E467ED">
      <w:pPr>
        <w:pStyle w:val="Heading"/>
        <w:spacing w:line="20" w:lineRule="exact"/>
        <w:ind w:left="57" w:right="57"/>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16"/>
        <w:gridCol w:w="2414"/>
        <w:gridCol w:w="2412"/>
        <w:gridCol w:w="2406"/>
      </w:tblGrid>
      <w:tr w:rsidR="00E467ED" w:rsidRPr="006047A2" w:rsidTr="00760A73">
        <w:trPr>
          <w:trHeight w:val="701"/>
        </w:trPr>
        <w:tc>
          <w:tcPr>
            <w:tcW w:w="1252" w:type="pct"/>
          </w:tcPr>
          <w:p w:rsidR="00E467ED" w:rsidRPr="006047A2" w:rsidRDefault="00E467ED" w:rsidP="00760A73">
            <w:pPr>
              <w:pStyle w:val="Heading"/>
              <w:spacing w:line="240" w:lineRule="exact"/>
              <w:ind w:left="57" w:right="57"/>
              <w:jc w:val="center"/>
              <w:rPr>
                <w:rFonts w:ascii="Times New Roman" w:hAnsi="Times New Roman" w:cs="Times New Roman"/>
                <w:b w:val="0"/>
                <w:color w:val="000000"/>
                <w:sz w:val="24"/>
                <w:szCs w:val="24"/>
              </w:rPr>
            </w:pPr>
            <w:r w:rsidRPr="006047A2">
              <w:rPr>
                <w:rFonts w:ascii="Times New Roman" w:hAnsi="Times New Roman" w:cs="Times New Roman"/>
                <w:b w:val="0"/>
                <w:color w:val="000000"/>
                <w:sz w:val="24"/>
                <w:szCs w:val="24"/>
              </w:rPr>
              <w:t>Объекты,</w:t>
            </w:r>
          </w:p>
          <w:p w:rsidR="00E467ED" w:rsidRPr="006047A2" w:rsidRDefault="00E467ED" w:rsidP="00760A73">
            <w:pPr>
              <w:spacing w:line="240" w:lineRule="exact"/>
              <w:ind w:left="57" w:right="57"/>
              <w:jc w:val="center"/>
              <w:rPr>
                <w:bCs/>
                <w:color w:val="000000"/>
              </w:rPr>
            </w:pPr>
            <w:r w:rsidRPr="006047A2">
              <w:rPr>
                <w:bCs/>
                <w:color w:val="000000"/>
              </w:rPr>
              <w:t>единица измер</w:t>
            </w:r>
            <w:r w:rsidRPr="006047A2">
              <w:rPr>
                <w:bCs/>
                <w:color w:val="000000"/>
              </w:rPr>
              <w:t>е</w:t>
            </w:r>
            <w:r w:rsidRPr="006047A2">
              <w:rPr>
                <w:bCs/>
                <w:color w:val="000000"/>
              </w:rPr>
              <w:t>ния</w:t>
            </w:r>
          </w:p>
        </w:tc>
        <w:tc>
          <w:tcPr>
            <w:tcW w:w="1251" w:type="pct"/>
            <w:vAlign w:val="center"/>
          </w:tcPr>
          <w:p w:rsidR="00E467ED" w:rsidRDefault="00E467ED" w:rsidP="00760A73">
            <w:pPr>
              <w:spacing w:line="240" w:lineRule="exact"/>
              <w:ind w:left="57" w:right="57"/>
              <w:jc w:val="center"/>
              <w:rPr>
                <w:color w:val="000000"/>
              </w:rPr>
            </w:pPr>
            <w:r w:rsidRPr="006047A2">
              <w:rPr>
                <w:color w:val="000000"/>
              </w:rPr>
              <w:t>Расчетн</w:t>
            </w:r>
            <w:r>
              <w:rPr>
                <w:color w:val="000000"/>
              </w:rPr>
              <w:t>ый</w:t>
            </w:r>
          </w:p>
          <w:p w:rsidR="00E467ED" w:rsidRPr="00897A18" w:rsidRDefault="00E467ED" w:rsidP="00760A73">
            <w:pPr>
              <w:spacing w:line="240" w:lineRule="exact"/>
              <w:ind w:left="57" w:right="57"/>
              <w:jc w:val="center"/>
              <w:rPr>
                <w:color w:val="000000"/>
              </w:rPr>
            </w:pPr>
            <w:r>
              <w:rPr>
                <w:color w:val="000000"/>
              </w:rPr>
              <w:t>п</w:t>
            </w:r>
            <w:r w:rsidRPr="006047A2">
              <w:rPr>
                <w:color w:val="000000"/>
              </w:rPr>
              <w:t>оказатель</w:t>
            </w:r>
            <w:r w:rsidRPr="00897A18">
              <w:rPr>
                <w:color w:val="000000"/>
                <w:vertAlign w:val="superscript"/>
              </w:rPr>
              <w:t>1</w:t>
            </w:r>
          </w:p>
        </w:tc>
        <w:tc>
          <w:tcPr>
            <w:tcW w:w="1250" w:type="pct"/>
            <w:vAlign w:val="center"/>
          </w:tcPr>
          <w:p w:rsidR="00E467ED" w:rsidRPr="006047A2" w:rsidRDefault="00E467ED" w:rsidP="00760A73">
            <w:pPr>
              <w:spacing w:line="240" w:lineRule="exact"/>
              <w:ind w:left="57" w:right="57"/>
              <w:jc w:val="center"/>
              <w:rPr>
                <w:color w:val="000000"/>
              </w:rPr>
            </w:pPr>
            <w:r w:rsidRPr="006047A2">
              <w:rPr>
                <w:color w:val="000000"/>
              </w:rPr>
              <w:t>Размеры земел</w:t>
            </w:r>
            <w:r w:rsidRPr="006047A2">
              <w:rPr>
                <w:color w:val="000000"/>
              </w:rPr>
              <w:t>ь</w:t>
            </w:r>
            <w:r w:rsidRPr="006047A2">
              <w:rPr>
                <w:color w:val="000000"/>
              </w:rPr>
              <w:t>ных участков</w:t>
            </w:r>
          </w:p>
        </w:tc>
        <w:tc>
          <w:tcPr>
            <w:tcW w:w="1247" w:type="pct"/>
            <w:vAlign w:val="center"/>
          </w:tcPr>
          <w:p w:rsidR="00E467ED" w:rsidRPr="006047A2" w:rsidRDefault="00E467ED" w:rsidP="00760A73">
            <w:pPr>
              <w:spacing w:line="240" w:lineRule="exact"/>
              <w:ind w:left="57" w:right="57"/>
              <w:jc w:val="center"/>
              <w:rPr>
                <w:color w:val="000000"/>
              </w:rPr>
            </w:pPr>
            <w:r w:rsidRPr="006047A2">
              <w:rPr>
                <w:color w:val="000000"/>
              </w:rPr>
              <w:t>Примечания</w:t>
            </w:r>
          </w:p>
        </w:tc>
      </w:tr>
    </w:tbl>
    <w:p w:rsidR="00E467ED" w:rsidRPr="006047A2" w:rsidRDefault="00E467ED" w:rsidP="00E467ED">
      <w:pPr>
        <w:spacing w:line="24" w:lineRule="auto"/>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14"/>
        <w:gridCol w:w="1206"/>
        <w:gridCol w:w="1208"/>
        <w:gridCol w:w="2414"/>
        <w:gridCol w:w="2406"/>
      </w:tblGrid>
      <w:tr w:rsidR="00E467ED" w:rsidRPr="006047A2" w:rsidTr="00760A73">
        <w:trPr>
          <w:tblHeader/>
        </w:trPr>
        <w:tc>
          <w:tcPr>
            <w:tcW w:w="1251" w:type="pct"/>
            <w:vAlign w:val="center"/>
          </w:tcPr>
          <w:p w:rsidR="00E467ED" w:rsidRPr="006047A2" w:rsidRDefault="00E467ED" w:rsidP="00760A73">
            <w:pPr>
              <w:spacing w:line="240" w:lineRule="exact"/>
              <w:ind w:left="57" w:right="57"/>
              <w:jc w:val="center"/>
              <w:rPr>
                <w:color w:val="000000"/>
              </w:rPr>
            </w:pPr>
            <w:r w:rsidRPr="006047A2">
              <w:rPr>
                <w:color w:val="000000"/>
              </w:rPr>
              <w:t>1</w:t>
            </w:r>
          </w:p>
        </w:tc>
        <w:tc>
          <w:tcPr>
            <w:tcW w:w="1251" w:type="pct"/>
            <w:gridSpan w:val="2"/>
            <w:vAlign w:val="center"/>
          </w:tcPr>
          <w:p w:rsidR="00E467ED" w:rsidRPr="006047A2" w:rsidRDefault="00E467ED" w:rsidP="00760A73">
            <w:pPr>
              <w:spacing w:line="240" w:lineRule="exact"/>
              <w:ind w:left="57" w:right="57"/>
              <w:jc w:val="center"/>
              <w:rPr>
                <w:color w:val="000000"/>
              </w:rPr>
            </w:pPr>
            <w:r w:rsidRPr="006047A2">
              <w:rPr>
                <w:color w:val="000000"/>
              </w:rPr>
              <w:t>2</w:t>
            </w:r>
          </w:p>
        </w:tc>
        <w:tc>
          <w:tcPr>
            <w:tcW w:w="1251" w:type="pct"/>
            <w:vAlign w:val="center"/>
          </w:tcPr>
          <w:p w:rsidR="00E467ED" w:rsidRPr="006047A2" w:rsidRDefault="00E467ED" w:rsidP="00760A73">
            <w:pPr>
              <w:spacing w:line="240" w:lineRule="exact"/>
              <w:ind w:left="57" w:right="57"/>
              <w:jc w:val="center"/>
              <w:rPr>
                <w:color w:val="000000"/>
              </w:rPr>
            </w:pPr>
            <w:r w:rsidRPr="006047A2">
              <w:rPr>
                <w:color w:val="000000"/>
              </w:rPr>
              <w:t>3</w:t>
            </w:r>
          </w:p>
        </w:tc>
        <w:tc>
          <w:tcPr>
            <w:tcW w:w="1247" w:type="pct"/>
            <w:vAlign w:val="center"/>
          </w:tcPr>
          <w:p w:rsidR="00E467ED" w:rsidRPr="006047A2" w:rsidRDefault="00E467ED" w:rsidP="00760A73">
            <w:pPr>
              <w:spacing w:line="240" w:lineRule="exact"/>
              <w:ind w:left="57" w:right="57"/>
              <w:jc w:val="center"/>
              <w:rPr>
                <w:color w:val="000000"/>
              </w:rPr>
            </w:pPr>
            <w:r w:rsidRPr="006047A2">
              <w:rPr>
                <w:color w:val="000000"/>
              </w:rPr>
              <w:t>4</w:t>
            </w:r>
          </w:p>
        </w:tc>
      </w:tr>
      <w:tr w:rsidR="00E467ED" w:rsidRPr="006047A2" w:rsidTr="00760A73">
        <w:tblPrEx>
          <w:tblCellMar>
            <w:left w:w="30" w:type="dxa"/>
            <w:right w:w="30" w:type="dxa"/>
          </w:tblCellMar>
        </w:tblPrEx>
        <w:tc>
          <w:tcPr>
            <w:tcW w:w="5000" w:type="pct"/>
            <w:gridSpan w:val="5"/>
          </w:tcPr>
          <w:p w:rsidR="00E467ED" w:rsidRPr="006047A2" w:rsidRDefault="00E467ED" w:rsidP="00760A73">
            <w:pPr>
              <w:spacing w:line="240" w:lineRule="exact"/>
              <w:ind w:left="57" w:right="57"/>
              <w:jc w:val="center"/>
              <w:rPr>
                <w:color w:val="000000"/>
              </w:rPr>
            </w:pPr>
            <w:r w:rsidRPr="006047A2">
              <w:rPr>
                <w:color w:val="000000"/>
              </w:rPr>
              <w:t xml:space="preserve">Организации народного образования </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Детские дошкольные у</w:t>
            </w:r>
            <w:r w:rsidRPr="006047A2">
              <w:rPr>
                <w:color w:val="000000"/>
                <w:sz w:val="20"/>
              </w:rPr>
              <w:t>ч</w:t>
            </w:r>
            <w:r w:rsidRPr="006047A2">
              <w:rPr>
                <w:color w:val="000000"/>
                <w:sz w:val="20"/>
              </w:rPr>
              <w:t xml:space="preserve">реждения, место </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устанавливается в зависимости от демограф</w:t>
            </w:r>
            <w:r w:rsidRPr="006047A2">
              <w:rPr>
                <w:color w:val="000000"/>
                <w:sz w:val="20"/>
              </w:rPr>
              <w:t>и</w:t>
            </w:r>
            <w:r w:rsidRPr="006047A2">
              <w:rPr>
                <w:color w:val="000000"/>
                <w:sz w:val="20"/>
              </w:rPr>
              <w:t>ческой структуры пос</w:t>
            </w:r>
            <w:r w:rsidRPr="006047A2">
              <w:rPr>
                <w:color w:val="000000"/>
                <w:sz w:val="20"/>
              </w:rPr>
              <w:t>е</w:t>
            </w:r>
            <w:r w:rsidRPr="006047A2">
              <w:rPr>
                <w:color w:val="000000"/>
                <w:sz w:val="20"/>
              </w:rPr>
              <w:t>ления, минимальный расчетный показатель обеспеченности детей дошкольными учрежд</w:t>
            </w:r>
            <w:r w:rsidRPr="006047A2">
              <w:rPr>
                <w:color w:val="000000"/>
                <w:sz w:val="20"/>
              </w:rPr>
              <w:t>е</w:t>
            </w:r>
            <w:r w:rsidRPr="006047A2">
              <w:rPr>
                <w:color w:val="000000"/>
                <w:sz w:val="20"/>
              </w:rPr>
              <w:t>ниями общего типа пр</w:t>
            </w:r>
            <w:r w:rsidRPr="006047A2">
              <w:rPr>
                <w:color w:val="000000"/>
                <w:sz w:val="20"/>
              </w:rPr>
              <w:t>и</w:t>
            </w:r>
            <w:r w:rsidRPr="006047A2">
              <w:rPr>
                <w:color w:val="000000"/>
                <w:sz w:val="20"/>
              </w:rPr>
              <w:t>нимается в соответствии с таблицей Е-2 насто</w:t>
            </w:r>
            <w:r w:rsidRPr="006047A2">
              <w:rPr>
                <w:color w:val="000000"/>
                <w:sz w:val="20"/>
              </w:rPr>
              <w:t>я</w:t>
            </w:r>
            <w:r w:rsidRPr="006047A2">
              <w:rPr>
                <w:color w:val="000000"/>
                <w:sz w:val="20"/>
              </w:rPr>
              <w:t>щего приложения</w:t>
            </w:r>
          </w:p>
          <w:p w:rsidR="00E467ED" w:rsidRPr="006047A2" w:rsidRDefault="00E467ED" w:rsidP="00760A73">
            <w:pPr>
              <w:spacing w:line="240" w:lineRule="exact"/>
              <w:ind w:left="57" w:right="57"/>
              <w:jc w:val="both"/>
              <w:rPr>
                <w:color w:val="000000"/>
                <w:sz w:val="20"/>
              </w:rPr>
            </w:pPr>
          </w:p>
        </w:tc>
        <w:tc>
          <w:tcPr>
            <w:tcW w:w="1251" w:type="pct"/>
          </w:tcPr>
          <w:p w:rsidR="00E467ED" w:rsidRPr="00F5588B" w:rsidRDefault="00E467ED" w:rsidP="00760A73">
            <w:pPr>
              <w:ind w:left="66" w:right="63"/>
              <w:jc w:val="both"/>
              <w:rPr>
                <w:spacing w:val="-4"/>
                <w:sz w:val="20"/>
              </w:rPr>
            </w:pPr>
            <w:r w:rsidRPr="00F5588B">
              <w:rPr>
                <w:spacing w:val="-6"/>
                <w:sz w:val="20"/>
              </w:rPr>
              <w:t xml:space="preserve">при вместимости яслей-садов, </w:t>
            </w:r>
            <w:proofErr w:type="spellStart"/>
            <w:r w:rsidRPr="00F5588B">
              <w:rPr>
                <w:spacing w:val="-6"/>
                <w:sz w:val="20"/>
              </w:rPr>
              <w:t>кв.м</w:t>
            </w:r>
            <w:proofErr w:type="spellEnd"/>
            <w:r w:rsidRPr="00F5588B">
              <w:rPr>
                <w:spacing w:val="-6"/>
                <w:sz w:val="20"/>
              </w:rPr>
              <w:t xml:space="preserve"> на 1 место: до 100 мест – 40, свыше 100 – 35; в комплексе яслей-садов свыше 500мест – 30. </w:t>
            </w:r>
            <w:r w:rsidRPr="00F5588B">
              <w:rPr>
                <w:spacing w:val="-4"/>
                <w:sz w:val="20"/>
              </w:rPr>
              <w:t>Размеры земельных уч</w:t>
            </w:r>
            <w:r w:rsidRPr="00F5588B">
              <w:rPr>
                <w:spacing w:val="-4"/>
                <w:sz w:val="20"/>
              </w:rPr>
              <w:t>а</w:t>
            </w:r>
            <w:r w:rsidRPr="00F5588B">
              <w:rPr>
                <w:spacing w:val="-4"/>
                <w:sz w:val="20"/>
              </w:rPr>
              <w:t>стков могут быть умен</w:t>
            </w:r>
            <w:r w:rsidRPr="00F5588B">
              <w:rPr>
                <w:spacing w:val="-4"/>
                <w:sz w:val="20"/>
              </w:rPr>
              <w:t>ь</w:t>
            </w:r>
            <w:r w:rsidRPr="00F5588B">
              <w:rPr>
                <w:spacing w:val="-4"/>
                <w:sz w:val="20"/>
              </w:rPr>
              <w:t>шены: на 25% – в услов</w:t>
            </w:r>
            <w:r w:rsidRPr="00F5588B">
              <w:rPr>
                <w:spacing w:val="-4"/>
                <w:sz w:val="20"/>
              </w:rPr>
              <w:t>и</w:t>
            </w:r>
            <w:r w:rsidRPr="00F5588B">
              <w:rPr>
                <w:spacing w:val="-4"/>
                <w:sz w:val="20"/>
              </w:rPr>
              <w:t>ях реконструкции; на 15% – при размещении на рельефе с уклоном более 20%; на 10% – в посел</w:t>
            </w:r>
            <w:r w:rsidRPr="00F5588B">
              <w:rPr>
                <w:spacing w:val="-4"/>
                <w:sz w:val="20"/>
              </w:rPr>
              <w:t>е</w:t>
            </w:r>
            <w:r w:rsidRPr="00F5588B">
              <w:rPr>
                <w:spacing w:val="-4"/>
                <w:sz w:val="20"/>
              </w:rPr>
              <w:t>ниях-новостройках</w:t>
            </w:r>
            <w:r w:rsidRPr="00F5588B">
              <w:rPr>
                <w:spacing w:val="-4"/>
                <w:sz w:val="20"/>
                <w:vertAlign w:val="superscript"/>
              </w:rPr>
              <w:t>2</w:t>
            </w:r>
            <w:r w:rsidRPr="00F5588B">
              <w:rPr>
                <w:spacing w:val="-4"/>
                <w:sz w:val="20"/>
              </w:rPr>
              <w:t xml:space="preserve"> (за счет сокращения площади озеленения)</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площадь групповой площадки для детей ясельного возраста сл</w:t>
            </w:r>
            <w:r w:rsidRPr="006047A2">
              <w:rPr>
                <w:color w:val="000000"/>
                <w:sz w:val="20"/>
              </w:rPr>
              <w:t>е</w:t>
            </w:r>
            <w:r w:rsidRPr="006047A2">
              <w:rPr>
                <w:color w:val="000000"/>
                <w:sz w:val="20"/>
              </w:rPr>
              <w:t xml:space="preserve">дует принимать 7,5 </w:t>
            </w:r>
            <w:proofErr w:type="spellStart"/>
            <w:proofErr w:type="gramStart"/>
            <w:r w:rsidRPr="006047A2">
              <w:rPr>
                <w:color w:val="000000"/>
                <w:sz w:val="20"/>
              </w:rPr>
              <w:t>кв.м</w:t>
            </w:r>
            <w:proofErr w:type="spellEnd"/>
            <w:proofErr w:type="gramEnd"/>
            <w:r w:rsidRPr="006047A2">
              <w:rPr>
                <w:color w:val="000000"/>
                <w:sz w:val="20"/>
              </w:rPr>
              <w:t xml:space="preserve"> на 1 место</w:t>
            </w:r>
          </w:p>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Крытые бассейны для дошкольников, объект</w:t>
            </w:r>
          </w:p>
        </w:tc>
        <w:tc>
          <w:tcPr>
            <w:tcW w:w="2502" w:type="pct"/>
            <w:gridSpan w:val="3"/>
            <w:vAlign w:val="center"/>
          </w:tcPr>
          <w:p w:rsidR="00E467ED" w:rsidRPr="006047A2" w:rsidRDefault="00E467ED" w:rsidP="00760A73">
            <w:pPr>
              <w:spacing w:line="240" w:lineRule="exact"/>
              <w:ind w:left="57" w:right="57"/>
              <w:jc w:val="center"/>
              <w:rPr>
                <w:color w:val="000000"/>
                <w:spacing w:val="-6"/>
                <w:sz w:val="20"/>
              </w:rPr>
            </w:pPr>
            <w:r w:rsidRPr="006047A2">
              <w:rPr>
                <w:color w:val="000000"/>
                <w:sz w:val="20"/>
              </w:rPr>
              <w:t>по заданию на проектирование</w:t>
            </w:r>
          </w:p>
        </w:tc>
        <w:tc>
          <w:tcPr>
            <w:tcW w:w="1247" w:type="pct"/>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rPr>
          <w:trHeight w:val="4103"/>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lastRenderedPageBreak/>
              <w:t>Общеобразовательные школы, учащиеся</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 xml:space="preserve">следует принимать с учетом 100 процентного охвата детей неполным средним </w:t>
            </w:r>
            <w:r w:rsidRPr="006047A2">
              <w:rPr>
                <w:color w:val="000000"/>
                <w:spacing w:val="-4"/>
                <w:sz w:val="20"/>
              </w:rPr>
              <w:t>образованием (I-IХ классы) и до 75% д</w:t>
            </w:r>
            <w:r w:rsidRPr="006047A2">
              <w:rPr>
                <w:color w:val="000000"/>
                <w:spacing w:val="-4"/>
                <w:sz w:val="20"/>
              </w:rPr>
              <w:t>е</w:t>
            </w:r>
            <w:r w:rsidRPr="006047A2">
              <w:rPr>
                <w:color w:val="000000"/>
                <w:spacing w:val="-4"/>
                <w:sz w:val="20"/>
              </w:rPr>
              <w:t>тей – средним образов</w:t>
            </w:r>
            <w:r w:rsidRPr="006047A2">
              <w:rPr>
                <w:color w:val="000000"/>
                <w:spacing w:val="-4"/>
                <w:sz w:val="20"/>
              </w:rPr>
              <w:t>а</w:t>
            </w:r>
            <w:r w:rsidRPr="006047A2">
              <w:rPr>
                <w:color w:val="000000"/>
                <w:spacing w:val="-4"/>
                <w:sz w:val="20"/>
              </w:rPr>
              <w:t>нием</w:t>
            </w:r>
            <w:r w:rsidRPr="006047A2">
              <w:rPr>
                <w:color w:val="000000"/>
                <w:spacing w:val="-8"/>
                <w:sz w:val="20"/>
              </w:rPr>
              <w:t xml:space="preserve"> (X-XI классы)</w:t>
            </w:r>
            <w:r w:rsidRPr="006047A2">
              <w:rPr>
                <w:color w:val="000000"/>
                <w:sz w:val="20"/>
              </w:rPr>
              <w:t xml:space="preserve"> при обучении в одну смену. Минимальный расче</w:t>
            </w:r>
            <w:r w:rsidRPr="006047A2">
              <w:rPr>
                <w:color w:val="000000"/>
                <w:sz w:val="20"/>
              </w:rPr>
              <w:t>т</w:t>
            </w:r>
            <w:r w:rsidRPr="006047A2">
              <w:rPr>
                <w:color w:val="000000"/>
                <w:sz w:val="20"/>
              </w:rPr>
              <w:t>ный показатель обесп</w:t>
            </w:r>
            <w:r w:rsidRPr="006047A2">
              <w:rPr>
                <w:color w:val="000000"/>
                <w:sz w:val="20"/>
              </w:rPr>
              <w:t>е</w:t>
            </w:r>
            <w:r w:rsidRPr="006047A2">
              <w:rPr>
                <w:color w:val="000000"/>
                <w:sz w:val="20"/>
              </w:rPr>
              <w:t>ченности общеобразов</w:t>
            </w:r>
            <w:r w:rsidRPr="006047A2">
              <w:rPr>
                <w:color w:val="000000"/>
                <w:sz w:val="20"/>
              </w:rPr>
              <w:t>а</w:t>
            </w:r>
            <w:r w:rsidRPr="006047A2">
              <w:rPr>
                <w:color w:val="000000"/>
                <w:sz w:val="20"/>
              </w:rPr>
              <w:t>тельными школами пр</w:t>
            </w:r>
            <w:r w:rsidRPr="006047A2">
              <w:rPr>
                <w:color w:val="000000"/>
                <w:sz w:val="20"/>
              </w:rPr>
              <w:t>и</w:t>
            </w:r>
            <w:r w:rsidRPr="006047A2">
              <w:rPr>
                <w:color w:val="000000"/>
                <w:sz w:val="20"/>
              </w:rPr>
              <w:t>нимается в соответствии с таблицей Е-2 прилож</w:t>
            </w:r>
            <w:r w:rsidRPr="006047A2">
              <w:rPr>
                <w:color w:val="000000"/>
                <w:sz w:val="20"/>
              </w:rPr>
              <w:t>е</w:t>
            </w:r>
            <w:r w:rsidRPr="006047A2">
              <w:rPr>
                <w:color w:val="000000"/>
                <w:sz w:val="20"/>
              </w:rPr>
              <w:t>ния</w:t>
            </w:r>
          </w:p>
        </w:tc>
        <w:tc>
          <w:tcPr>
            <w:tcW w:w="1251" w:type="pct"/>
          </w:tcPr>
          <w:p w:rsidR="00E467ED" w:rsidRPr="006047A2" w:rsidRDefault="00E467ED" w:rsidP="00760A73">
            <w:pPr>
              <w:spacing w:line="240" w:lineRule="exact"/>
              <w:ind w:left="82" w:right="124"/>
              <w:jc w:val="both"/>
              <w:rPr>
                <w:color w:val="000000"/>
                <w:sz w:val="20"/>
              </w:rPr>
            </w:pPr>
            <w:r w:rsidRPr="006047A2">
              <w:rPr>
                <w:color w:val="000000"/>
                <w:sz w:val="20"/>
              </w:rPr>
              <w:t>при вместимости общеобразовательной школы</w:t>
            </w:r>
            <w:r>
              <w:rPr>
                <w:color w:val="000000"/>
                <w:vertAlign w:val="superscript"/>
              </w:rPr>
              <w:t>3</w:t>
            </w:r>
            <w:r w:rsidRPr="006047A2">
              <w:rPr>
                <w:color w:val="000000"/>
                <w:sz w:val="20"/>
              </w:rPr>
              <w:t xml:space="preserve">, </w:t>
            </w:r>
            <w:proofErr w:type="spellStart"/>
            <w:r w:rsidRPr="006047A2">
              <w:rPr>
                <w:color w:val="000000"/>
                <w:sz w:val="20"/>
              </w:rPr>
              <w:t>кв.м</w:t>
            </w:r>
            <w:proofErr w:type="spellEnd"/>
            <w:r w:rsidRPr="006047A2">
              <w:rPr>
                <w:color w:val="000000"/>
                <w:sz w:val="20"/>
              </w:rPr>
              <w:t xml:space="preserve"> на 1 учащег</w:t>
            </w:r>
            <w:r w:rsidRPr="006047A2">
              <w:rPr>
                <w:color w:val="000000"/>
                <w:sz w:val="20"/>
              </w:rPr>
              <w:t>о</w:t>
            </w:r>
            <w:r w:rsidRPr="006047A2">
              <w:rPr>
                <w:color w:val="000000"/>
                <w:sz w:val="20"/>
              </w:rPr>
              <w:t xml:space="preserve">ся: </w:t>
            </w:r>
            <w:r>
              <w:rPr>
                <w:color w:val="000000"/>
                <w:sz w:val="20"/>
              </w:rPr>
              <w:t>от</w:t>
            </w:r>
            <w:r w:rsidRPr="006047A2">
              <w:rPr>
                <w:color w:val="000000"/>
                <w:sz w:val="20"/>
              </w:rPr>
              <w:t xml:space="preserve"> 40 до 400 мест – 50; от </w:t>
            </w:r>
            <w:r w:rsidRPr="006047A2">
              <w:rPr>
                <w:color w:val="000000"/>
                <w:spacing w:val="-6"/>
                <w:sz w:val="20"/>
              </w:rPr>
              <w:t>400 до 500 мест – 60;от 500 до600 мест –</w:t>
            </w:r>
            <w:r w:rsidRPr="006047A2">
              <w:rPr>
                <w:color w:val="000000"/>
                <w:sz w:val="20"/>
              </w:rPr>
              <w:t xml:space="preserve"> 50; от 600 до 800 мест – 40; </w:t>
            </w:r>
            <w:r w:rsidRPr="00D97340">
              <w:rPr>
                <w:color w:val="000000"/>
                <w:spacing w:val="-4"/>
                <w:sz w:val="20"/>
              </w:rPr>
              <w:t>от 800 до 1100 мест –</w:t>
            </w:r>
            <w:r w:rsidRPr="00D97340">
              <w:rPr>
                <w:color w:val="000000"/>
                <w:spacing w:val="-8"/>
                <w:sz w:val="20"/>
              </w:rPr>
              <w:t>33; от 1100 до 1500 мест –21; от 1500 до 2000 мест –</w:t>
            </w:r>
            <w:r w:rsidRPr="006047A2">
              <w:rPr>
                <w:color w:val="000000"/>
                <w:spacing w:val="-8"/>
                <w:sz w:val="20"/>
              </w:rPr>
              <w:t xml:space="preserve"> 17; свы</w:t>
            </w:r>
            <w:r w:rsidRPr="006047A2">
              <w:rPr>
                <w:color w:val="000000"/>
                <w:sz w:val="20"/>
              </w:rPr>
              <w:t>ше 2000 мест – 16</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размеры земельных уч</w:t>
            </w:r>
            <w:r w:rsidRPr="006047A2">
              <w:rPr>
                <w:color w:val="000000"/>
                <w:sz w:val="20"/>
              </w:rPr>
              <w:t>а</w:t>
            </w:r>
            <w:r w:rsidRPr="006047A2">
              <w:rPr>
                <w:color w:val="000000"/>
                <w:sz w:val="20"/>
              </w:rPr>
              <w:t>стков школ могут быть: уменьшены на 20% – в условиях реконстру</w:t>
            </w:r>
            <w:r w:rsidRPr="006047A2">
              <w:rPr>
                <w:color w:val="000000"/>
                <w:sz w:val="20"/>
              </w:rPr>
              <w:t>к</w:t>
            </w:r>
            <w:r w:rsidRPr="006047A2">
              <w:rPr>
                <w:color w:val="000000"/>
                <w:sz w:val="20"/>
              </w:rPr>
              <w:t>ции; увеличены на 30% – в сельских поселениях, если для организации учебно-опытной работы не предусмотрены сп</w:t>
            </w:r>
            <w:r w:rsidRPr="006047A2">
              <w:rPr>
                <w:color w:val="000000"/>
                <w:sz w:val="20"/>
              </w:rPr>
              <w:t>е</w:t>
            </w:r>
            <w:r w:rsidRPr="006047A2">
              <w:rPr>
                <w:color w:val="000000"/>
                <w:sz w:val="20"/>
              </w:rPr>
              <w:t>циальные участки на землях сельхозпре</w:t>
            </w:r>
            <w:r w:rsidRPr="006047A2">
              <w:rPr>
                <w:color w:val="000000"/>
                <w:sz w:val="20"/>
              </w:rPr>
              <w:t>д</w:t>
            </w:r>
            <w:r w:rsidRPr="006047A2">
              <w:rPr>
                <w:color w:val="000000"/>
                <w:sz w:val="20"/>
              </w:rPr>
              <w:t>приятий, спортивная з</w:t>
            </w:r>
            <w:r w:rsidRPr="006047A2">
              <w:rPr>
                <w:color w:val="000000"/>
                <w:sz w:val="20"/>
              </w:rPr>
              <w:t>о</w:t>
            </w:r>
            <w:r w:rsidRPr="006047A2">
              <w:rPr>
                <w:color w:val="000000"/>
                <w:sz w:val="20"/>
              </w:rPr>
              <w:t>на школы может быть объединена с физкул</w:t>
            </w:r>
            <w:r w:rsidRPr="006047A2">
              <w:rPr>
                <w:color w:val="000000"/>
                <w:sz w:val="20"/>
              </w:rPr>
              <w:t>ь</w:t>
            </w:r>
            <w:r w:rsidRPr="006047A2">
              <w:rPr>
                <w:color w:val="000000"/>
                <w:sz w:val="20"/>
              </w:rPr>
              <w:t>турно-оздоровительным комплексом микрора</w:t>
            </w:r>
            <w:r w:rsidRPr="006047A2">
              <w:rPr>
                <w:color w:val="000000"/>
                <w:sz w:val="20"/>
              </w:rPr>
              <w:t>й</w:t>
            </w:r>
            <w:r w:rsidRPr="006047A2">
              <w:rPr>
                <w:color w:val="000000"/>
                <w:sz w:val="20"/>
              </w:rPr>
              <w:t>она</w:t>
            </w:r>
          </w:p>
        </w:tc>
      </w:tr>
      <w:tr w:rsidR="00E467ED" w:rsidRPr="006047A2" w:rsidTr="00760A73">
        <w:tblPrEx>
          <w:tblCellMar>
            <w:left w:w="30" w:type="dxa"/>
            <w:right w:w="30" w:type="dxa"/>
          </w:tblCellMar>
        </w:tblPrEx>
        <w:trPr>
          <w:trHeight w:val="1489"/>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Школы-интернаты, уч</w:t>
            </w:r>
            <w:r w:rsidRPr="006047A2">
              <w:rPr>
                <w:color w:val="000000"/>
                <w:sz w:val="20"/>
              </w:rPr>
              <w:t>а</w:t>
            </w:r>
            <w:r w:rsidRPr="006047A2">
              <w:rPr>
                <w:color w:val="000000"/>
                <w:sz w:val="20"/>
              </w:rPr>
              <w:t xml:space="preserve">щиеся </w:t>
            </w:r>
          </w:p>
          <w:p w:rsidR="00E467ED" w:rsidRPr="006047A2" w:rsidRDefault="00E467ED" w:rsidP="00760A73">
            <w:pPr>
              <w:spacing w:line="240" w:lineRule="exact"/>
              <w:ind w:left="57" w:right="57"/>
              <w:rPr>
                <w:color w:val="000000"/>
                <w:sz w:val="20"/>
              </w:rPr>
            </w:pP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по заданию на проект</w:t>
            </w:r>
            <w:r w:rsidRPr="006047A2">
              <w:rPr>
                <w:color w:val="000000"/>
                <w:sz w:val="20"/>
              </w:rPr>
              <w:t>и</w:t>
            </w:r>
            <w:r w:rsidRPr="006047A2">
              <w:rPr>
                <w:color w:val="000000"/>
                <w:sz w:val="20"/>
              </w:rPr>
              <w:t xml:space="preserve">рование </w:t>
            </w:r>
          </w:p>
          <w:p w:rsidR="00E467ED" w:rsidRPr="006047A2" w:rsidRDefault="00E467ED" w:rsidP="00760A73">
            <w:pPr>
              <w:spacing w:line="240" w:lineRule="exact"/>
              <w:ind w:left="57" w:right="57"/>
              <w:rPr>
                <w:color w:val="000000"/>
                <w:sz w:val="20"/>
              </w:rPr>
            </w:pPr>
          </w:p>
        </w:tc>
        <w:tc>
          <w:tcPr>
            <w:tcW w:w="1251" w:type="pct"/>
          </w:tcPr>
          <w:p w:rsidR="00E467ED" w:rsidRPr="006047A2" w:rsidRDefault="00E467ED" w:rsidP="00760A73">
            <w:pPr>
              <w:spacing w:line="240" w:lineRule="exact"/>
              <w:ind w:left="57" w:right="57"/>
              <w:jc w:val="both"/>
              <w:rPr>
                <w:color w:val="000000"/>
                <w:sz w:val="20"/>
              </w:rPr>
            </w:pPr>
            <w:r w:rsidRPr="00A8124B">
              <w:rPr>
                <w:color w:val="000000"/>
                <w:sz w:val="20"/>
              </w:rPr>
              <w:t>при вместимости общ</w:t>
            </w:r>
            <w:r w:rsidRPr="00A8124B">
              <w:rPr>
                <w:color w:val="000000"/>
                <w:sz w:val="20"/>
              </w:rPr>
              <w:t>е</w:t>
            </w:r>
            <w:r w:rsidRPr="00A8124B">
              <w:rPr>
                <w:color w:val="000000"/>
                <w:sz w:val="20"/>
              </w:rPr>
              <w:t>образовательной школы</w:t>
            </w:r>
            <w:r w:rsidRPr="00A8124B">
              <w:rPr>
                <w:color w:val="000000"/>
                <w:spacing w:val="-8"/>
                <w:sz w:val="20"/>
              </w:rPr>
              <w:t>-</w:t>
            </w:r>
            <w:r w:rsidRPr="00A8124B">
              <w:rPr>
                <w:color w:val="000000"/>
                <w:spacing w:val="-2"/>
                <w:sz w:val="20"/>
              </w:rPr>
              <w:t xml:space="preserve">интерната, </w:t>
            </w:r>
            <w:proofErr w:type="spellStart"/>
            <w:r w:rsidRPr="00A8124B">
              <w:rPr>
                <w:color w:val="000000"/>
                <w:spacing w:val="-2"/>
                <w:sz w:val="20"/>
              </w:rPr>
              <w:t>кв.м</w:t>
            </w:r>
            <w:proofErr w:type="spellEnd"/>
            <w:r w:rsidRPr="00A8124B">
              <w:rPr>
                <w:color w:val="000000"/>
                <w:spacing w:val="-2"/>
                <w:sz w:val="20"/>
              </w:rPr>
              <w:t xml:space="preserve"> на 1 уча</w:t>
            </w:r>
            <w:r w:rsidRPr="00A8124B">
              <w:rPr>
                <w:color w:val="000000"/>
                <w:spacing w:val="-6"/>
                <w:sz w:val="20"/>
              </w:rPr>
              <w:t xml:space="preserve">щегося </w:t>
            </w:r>
            <w:r>
              <w:rPr>
                <w:color w:val="000000"/>
                <w:spacing w:val="-6"/>
                <w:sz w:val="20"/>
              </w:rPr>
              <w:t>от</w:t>
            </w:r>
            <w:r w:rsidRPr="00A8124B">
              <w:rPr>
                <w:color w:val="000000"/>
                <w:spacing w:val="-6"/>
                <w:sz w:val="20"/>
              </w:rPr>
              <w:t xml:space="preserve"> 200 до 300 –</w:t>
            </w:r>
            <w:r w:rsidRPr="006047A2">
              <w:rPr>
                <w:color w:val="000000"/>
                <w:sz w:val="20"/>
              </w:rPr>
              <w:t xml:space="preserve"> 70; от 300 до 500 – 65; от 500 и более – 45</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при размещении на з</w:t>
            </w:r>
            <w:r w:rsidRPr="006047A2">
              <w:rPr>
                <w:color w:val="000000"/>
                <w:sz w:val="20"/>
              </w:rPr>
              <w:t>е</w:t>
            </w:r>
            <w:r w:rsidRPr="006047A2">
              <w:rPr>
                <w:color w:val="000000"/>
                <w:sz w:val="20"/>
              </w:rPr>
              <w:t>мельном участке школы здания интерната (</w:t>
            </w:r>
            <w:proofErr w:type="spellStart"/>
            <w:r w:rsidRPr="006047A2">
              <w:rPr>
                <w:color w:val="000000"/>
                <w:sz w:val="20"/>
              </w:rPr>
              <w:t>спаль</w:t>
            </w:r>
            <w:r>
              <w:rPr>
                <w:color w:val="000000"/>
                <w:sz w:val="20"/>
              </w:rPr>
              <w:t>-</w:t>
            </w:r>
            <w:r w:rsidRPr="006047A2">
              <w:rPr>
                <w:color w:val="000000"/>
                <w:sz w:val="20"/>
              </w:rPr>
              <w:t>ного</w:t>
            </w:r>
            <w:proofErr w:type="spellEnd"/>
            <w:r w:rsidRPr="006047A2">
              <w:rPr>
                <w:color w:val="000000"/>
                <w:sz w:val="20"/>
              </w:rPr>
              <w:t xml:space="preserve"> корпуса) площадь земельного участка сл</w:t>
            </w:r>
            <w:r w:rsidRPr="006047A2">
              <w:rPr>
                <w:color w:val="000000"/>
                <w:sz w:val="20"/>
              </w:rPr>
              <w:t>е</w:t>
            </w:r>
            <w:r w:rsidRPr="00A8124B">
              <w:rPr>
                <w:color w:val="000000"/>
                <w:spacing w:val="-4"/>
                <w:sz w:val="20"/>
              </w:rPr>
              <w:t xml:space="preserve">дует увеличивать на </w:t>
            </w:r>
            <w:smartTag w:uri="urn:schemas-microsoft-com:office:smarttags" w:element="metricconverter">
              <w:smartTagPr>
                <w:attr w:name="ProductID" w:val="0,2 га"/>
              </w:smartTagPr>
              <w:r w:rsidRPr="00A8124B">
                <w:rPr>
                  <w:color w:val="000000"/>
                  <w:spacing w:val="-4"/>
                  <w:sz w:val="20"/>
                </w:rPr>
                <w:t>0,2 га</w:t>
              </w:r>
            </w:smartTag>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Межшкольный учебно-производственный ко</w:t>
            </w:r>
            <w:r w:rsidRPr="006047A2">
              <w:rPr>
                <w:color w:val="000000"/>
                <w:sz w:val="20"/>
              </w:rPr>
              <w:t>м</w:t>
            </w:r>
            <w:r w:rsidRPr="006047A2">
              <w:rPr>
                <w:color w:val="000000"/>
                <w:sz w:val="20"/>
              </w:rPr>
              <w:t>бинат, место</w:t>
            </w:r>
            <w:r>
              <w:rPr>
                <w:color w:val="000000"/>
                <w:vertAlign w:val="superscript"/>
              </w:rPr>
              <w:t>4</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 xml:space="preserve">8% общего числа школьников </w:t>
            </w:r>
          </w:p>
        </w:tc>
        <w:tc>
          <w:tcPr>
            <w:tcW w:w="1251" w:type="pct"/>
          </w:tcPr>
          <w:p w:rsidR="00E467ED" w:rsidRPr="006047A2" w:rsidRDefault="00E467ED" w:rsidP="00760A73">
            <w:pPr>
              <w:spacing w:line="240" w:lineRule="exact"/>
              <w:ind w:left="57" w:right="124"/>
              <w:jc w:val="both"/>
              <w:rPr>
                <w:color w:val="000000"/>
                <w:sz w:val="20"/>
              </w:rPr>
            </w:pPr>
            <w:r w:rsidRPr="006047A2">
              <w:rPr>
                <w:color w:val="000000"/>
                <w:sz w:val="20"/>
              </w:rPr>
              <w:t xml:space="preserve">размеры земельных участков межшкольных </w:t>
            </w:r>
            <w:r w:rsidRPr="00A8124B">
              <w:rPr>
                <w:color w:val="000000"/>
                <w:spacing w:val="-8"/>
                <w:sz w:val="20"/>
              </w:rPr>
              <w:t>учебно-производственных</w:t>
            </w:r>
            <w:r w:rsidRPr="006047A2">
              <w:rPr>
                <w:color w:val="000000"/>
                <w:sz w:val="20"/>
              </w:rPr>
              <w:t xml:space="preserve"> комбинатов рекоменд</w:t>
            </w:r>
            <w:r w:rsidRPr="006047A2">
              <w:rPr>
                <w:color w:val="000000"/>
                <w:sz w:val="20"/>
              </w:rPr>
              <w:t>у</w:t>
            </w:r>
            <w:r w:rsidRPr="006047A2">
              <w:rPr>
                <w:color w:val="000000"/>
                <w:sz w:val="20"/>
              </w:rPr>
              <w:t>ется принимать не м</w:t>
            </w:r>
            <w:r w:rsidRPr="006047A2">
              <w:rPr>
                <w:color w:val="000000"/>
                <w:sz w:val="20"/>
              </w:rPr>
              <w:t>е</w:t>
            </w:r>
            <w:r w:rsidRPr="006047A2">
              <w:rPr>
                <w:color w:val="000000"/>
                <w:sz w:val="20"/>
              </w:rPr>
              <w:t xml:space="preserve">нее </w:t>
            </w:r>
            <w:smartTag w:uri="urn:schemas-microsoft-com:office:smarttags" w:element="metricconverter">
              <w:smartTagPr>
                <w:attr w:name="ProductID" w:val="2 га"/>
              </w:smartTagPr>
              <w:r w:rsidRPr="006047A2">
                <w:rPr>
                  <w:color w:val="000000"/>
                  <w:sz w:val="20"/>
                </w:rPr>
                <w:t>2 га</w:t>
              </w:r>
            </w:smartTag>
            <w:r w:rsidRPr="006047A2">
              <w:rPr>
                <w:color w:val="000000"/>
                <w:sz w:val="20"/>
              </w:rPr>
              <w:t xml:space="preserve">, при устройстве автополигона или </w:t>
            </w:r>
            <w:proofErr w:type="spellStart"/>
            <w:r w:rsidRPr="006047A2">
              <w:rPr>
                <w:color w:val="000000"/>
                <w:sz w:val="20"/>
              </w:rPr>
              <w:t>тра</w:t>
            </w:r>
            <w:r w:rsidRPr="006047A2">
              <w:rPr>
                <w:color w:val="000000"/>
                <w:sz w:val="20"/>
              </w:rPr>
              <w:t>к</w:t>
            </w:r>
            <w:r w:rsidRPr="006047A2">
              <w:rPr>
                <w:color w:val="000000"/>
                <w:sz w:val="20"/>
              </w:rPr>
              <w:t>тородрома</w:t>
            </w:r>
            <w:proofErr w:type="spellEnd"/>
            <w:r w:rsidRPr="006047A2">
              <w:rPr>
                <w:color w:val="000000"/>
                <w:sz w:val="20"/>
              </w:rPr>
              <w:t xml:space="preserve"> – </w:t>
            </w:r>
            <w:smartTag w:uri="urn:schemas-microsoft-com:office:smarttags" w:element="metricconverter">
              <w:smartTagPr>
                <w:attr w:name="ProductID" w:val="3 га"/>
              </w:smartTagPr>
              <w:r w:rsidRPr="006047A2">
                <w:rPr>
                  <w:color w:val="000000"/>
                  <w:sz w:val="20"/>
                </w:rPr>
                <w:t>3 га</w:t>
              </w:r>
            </w:smartTag>
            <w:r w:rsidRPr="006047A2">
              <w:rPr>
                <w:color w:val="000000"/>
                <w:sz w:val="20"/>
              </w:rPr>
              <w:t xml:space="preserve"> </w:t>
            </w:r>
          </w:p>
        </w:tc>
        <w:tc>
          <w:tcPr>
            <w:tcW w:w="1247" w:type="pct"/>
          </w:tcPr>
          <w:p w:rsidR="00E467ED" w:rsidRPr="006047A2" w:rsidRDefault="00E467ED" w:rsidP="00760A73">
            <w:pPr>
              <w:spacing w:line="240" w:lineRule="exact"/>
              <w:ind w:left="57" w:right="57"/>
              <w:jc w:val="both"/>
              <w:rPr>
                <w:color w:val="000000"/>
                <w:sz w:val="20"/>
              </w:rPr>
            </w:pPr>
            <w:proofErr w:type="spellStart"/>
            <w:r>
              <w:rPr>
                <w:color w:val="000000"/>
                <w:sz w:val="20"/>
              </w:rPr>
              <w:t>авто</w:t>
            </w:r>
            <w:r w:rsidRPr="006047A2">
              <w:rPr>
                <w:color w:val="000000"/>
                <w:sz w:val="20"/>
              </w:rPr>
              <w:t>трактородром</w:t>
            </w:r>
            <w:proofErr w:type="spellEnd"/>
            <w:r w:rsidRPr="006047A2">
              <w:rPr>
                <w:color w:val="000000"/>
                <w:sz w:val="20"/>
              </w:rPr>
              <w:t xml:space="preserve"> сл</w:t>
            </w:r>
            <w:r w:rsidRPr="006047A2">
              <w:rPr>
                <w:color w:val="000000"/>
                <w:sz w:val="20"/>
              </w:rPr>
              <w:t>е</w:t>
            </w:r>
            <w:r w:rsidRPr="006047A2">
              <w:rPr>
                <w:color w:val="000000"/>
                <w:sz w:val="20"/>
              </w:rPr>
              <w:t>дует размещать вне с</w:t>
            </w:r>
            <w:r w:rsidRPr="006047A2">
              <w:rPr>
                <w:color w:val="000000"/>
                <w:sz w:val="20"/>
              </w:rPr>
              <w:t>е</w:t>
            </w:r>
            <w:r w:rsidRPr="006047A2">
              <w:rPr>
                <w:color w:val="000000"/>
                <w:sz w:val="20"/>
              </w:rPr>
              <w:t xml:space="preserve">литебной территории </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Внешкольные учрежд</w:t>
            </w:r>
            <w:r w:rsidRPr="006047A2">
              <w:rPr>
                <w:color w:val="000000"/>
                <w:sz w:val="20"/>
              </w:rPr>
              <w:t>е</w:t>
            </w:r>
            <w:r w:rsidRPr="006047A2">
              <w:rPr>
                <w:color w:val="000000"/>
                <w:sz w:val="20"/>
              </w:rPr>
              <w:t>ния, место</w:t>
            </w:r>
            <w:r>
              <w:rPr>
                <w:color w:val="000000"/>
                <w:vertAlign w:val="superscript"/>
              </w:rPr>
              <w:t>4</w:t>
            </w:r>
          </w:p>
        </w:tc>
        <w:tc>
          <w:tcPr>
            <w:tcW w:w="1251" w:type="pct"/>
            <w:gridSpan w:val="2"/>
          </w:tcPr>
          <w:p w:rsidR="00E467ED" w:rsidRPr="006047A2" w:rsidRDefault="00E467ED" w:rsidP="00760A73">
            <w:pPr>
              <w:spacing w:line="240" w:lineRule="exact"/>
              <w:ind w:left="57" w:right="57" w:hanging="15"/>
              <w:jc w:val="both"/>
              <w:rPr>
                <w:color w:val="000000"/>
                <w:sz w:val="20"/>
              </w:rPr>
            </w:pPr>
            <w:r w:rsidRPr="00741FB4">
              <w:rPr>
                <w:color w:val="000000"/>
                <w:spacing w:val="-2"/>
                <w:sz w:val="20"/>
              </w:rPr>
              <w:t>10% общего числа школьников, в том числе по видам зданий: Дворец (Дом) пионеров и школ</w:t>
            </w:r>
            <w:r w:rsidRPr="00741FB4">
              <w:rPr>
                <w:color w:val="000000"/>
                <w:spacing w:val="-2"/>
                <w:sz w:val="20"/>
              </w:rPr>
              <w:t>ь</w:t>
            </w:r>
            <w:r w:rsidRPr="00741FB4">
              <w:rPr>
                <w:color w:val="000000"/>
                <w:spacing w:val="-2"/>
                <w:sz w:val="20"/>
              </w:rPr>
              <w:t>ников – 3,3%;станция</w:t>
            </w:r>
            <w:r w:rsidRPr="006047A2">
              <w:rPr>
                <w:color w:val="000000"/>
                <w:sz w:val="20"/>
              </w:rPr>
              <w:t xml:space="preserve"> юных техников –  0,9%; станция юных натурал</w:t>
            </w:r>
            <w:r w:rsidRPr="006047A2">
              <w:rPr>
                <w:color w:val="000000"/>
                <w:sz w:val="20"/>
              </w:rPr>
              <w:t>и</w:t>
            </w:r>
            <w:r w:rsidRPr="006047A2">
              <w:rPr>
                <w:color w:val="000000"/>
                <w:sz w:val="20"/>
              </w:rPr>
              <w:t>стов – 0,4%; станция юных туристов – 0,4%; детско-юношеская спо</w:t>
            </w:r>
            <w:r w:rsidRPr="006047A2">
              <w:rPr>
                <w:color w:val="000000"/>
                <w:sz w:val="20"/>
              </w:rPr>
              <w:t>р</w:t>
            </w:r>
            <w:r w:rsidRPr="006047A2">
              <w:rPr>
                <w:color w:val="000000"/>
                <w:sz w:val="20"/>
              </w:rPr>
              <w:t>тивная школа – 2,3%; детская школа искусств или музыкальная, художественная, хореогр</w:t>
            </w:r>
            <w:r w:rsidRPr="006047A2">
              <w:rPr>
                <w:color w:val="000000"/>
                <w:sz w:val="20"/>
              </w:rPr>
              <w:t>а</w:t>
            </w:r>
            <w:r w:rsidRPr="006047A2">
              <w:rPr>
                <w:color w:val="000000"/>
                <w:sz w:val="20"/>
              </w:rPr>
              <w:t>фическая школа – 2,7%</w:t>
            </w:r>
          </w:p>
        </w:tc>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по заданию на проект</w:t>
            </w:r>
            <w:r w:rsidRPr="006047A2">
              <w:rPr>
                <w:color w:val="000000"/>
                <w:sz w:val="20"/>
              </w:rPr>
              <w:t>и</w:t>
            </w:r>
            <w:r w:rsidRPr="006047A2">
              <w:rPr>
                <w:color w:val="000000"/>
                <w:sz w:val="20"/>
              </w:rPr>
              <w:t xml:space="preserve">рование </w:t>
            </w:r>
          </w:p>
        </w:tc>
        <w:tc>
          <w:tcPr>
            <w:tcW w:w="1247" w:type="pct"/>
          </w:tcPr>
          <w:p w:rsidR="00E467ED" w:rsidRPr="00741FB4" w:rsidRDefault="00E467ED" w:rsidP="00760A73">
            <w:pPr>
              <w:spacing w:line="240" w:lineRule="exact"/>
              <w:ind w:left="57" w:right="57"/>
              <w:jc w:val="both"/>
              <w:rPr>
                <w:bCs/>
                <w:sz w:val="20"/>
              </w:rPr>
            </w:pPr>
            <w:r w:rsidRPr="006047A2">
              <w:rPr>
                <w:bCs/>
                <w:sz w:val="20"/>
              </w:rPr>
              <w:t xml:space="preserve">в городах межшкольные </w:t>
            </w:r>
            <w:r w:rsidRPr="00741FB4">
              <w:rPr>
                <w:bCs/>
                <w:spacing w:val="-4"/>
                <w:sz w:val="20"/>
              </w:rPr>
              <w:t>учебно-производственные</w:t>
            </w:r>
            <w:r w:rsidRPr="006047A2">
              <w:rPr>
                <w:bCs/>
                <w:sz w:val="20"/>
              </w:rPr>
              <w:t xml:space="preserve"> комбинаты и внешкол</w:t>
            </w:r>
            <w:r w:rsidRPr="006047A2">
              <w:rPr>
                <w:bCs/>
                <w:sz w:val="20"/>
              </w:rPr>
              <w:t>ь</w:t>
            </w:r>
            <w:r w:rsidRPr="006047A2">
              <w:rPr>
                <w:bCs/>
                <w:sz w:val="20"/>
              </w:rPr>
              <w:t>ные учреждения разм</w:t>
            </w:r>
            <w:r w:rsidRPr="006047A2">
              <w:rPr>
                <w:bCs/>
                <w:sz w:val="20"/>
              </w:rPr>
              <w:t>е</w:t>
            </w:r>
            <w:r w:rsidRPr="006047A2">
              <w:rPr>
                <w:bCs/>
                <w:sz w:val="20"/>
              </w:rPr>
              <w:t>щаются на селитебной территории с учетом транспортной доступн</w:t>
            </w:r>
            <w:r w:rsidRPr="006047A2">
              <w:rPr>
                <w:bCs/>
                <w:sz w:val="20"/>
              </w:rPr>
              <w:t>о</w:t>
            </w:r>
            <w:r w:rsidRPr="006047A2">
              <w:rPr>
                <w:bCs/>
                <w:sz w:val="20"/>
              </w:rPr>
              <w:t>сти не более 30 мин. В сельских поселениях места для внешкольных учреждений рекоменд</w:t>
            </w:r>
            <w:r w:rsidRPr="006047A2">
              <w:rPr>
                <w:bCs/>
                <w:sz w:val="20"/>
              </w:rPr>
              <w:t>у</w:t>
            </w:r>
            <w:r w:rsidRPr="006047A2">
              <w:rPr>
                <w:bCs/>
                <w:sz w:val="20"/>
              </w:rPr>
              <w:t>ется предусматривать в зданиях общеобразов</w:t>
            </w:r>
            <w:r w:rsidRPr="006047A2">
              <w:rPr>
                <w:bCs/>
                <w:sz w:val="20"/>
              </w:rPr>
              <w:t>а</w:t>
            </w:r>
            <w:r w:rsidRPr="006047A2">
              <w:rPr>
                <w:bCs/>
                <w:sz w:val="20"/>
              </w:rPr>
              <w:t>тельных школ</w:t>
            </w:r>
          </w:p>
        </w:tc>
      </w:tr>
      <w:tr w:rsidR="00E467ED" w:rsidRPr="006047A2" w:rsidTr="00760A73">
        <w:tblPrEx>
          <w:tblCellMar>
            <w:left w:w="30" w:type="dxa"/>
            <w:right w:w="30" w:type="dxa"/>
          </w:tblCellMar>
        </w:tblPrEx>
        <w:trPr>
          <w:trHeight w:val="1886"/>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lastRenderedPageBreak/>
              <w:t xml:space="preserve">Средние специальные и профессионально-технические учебные </w:t>
            </w:r>
          </w:p>
          <w:p w:rsidR="00E467ED" w:rsidRPr="006047A2" w:rsidRDefault="00E467ED" w:rsidP="00760A73">
            <w:pPr>
              <w:spacing w:line="240" w:lineRule="exact"/>
              <w:ind w:left="57" w:right="57"/>
              <w:jc w:val="both"/>
              <w:rPr>
                <w:color w:val="000000"/>
                <w:sz w:val="20"/>
              </w:rPr>
            </w:pPr>
            <w:r w:rsidRPr="006047A2">
              <w:rPr>
                <w:color w:val="000000"/>
                <w:sz w:val="20"/>
              </w:rPr>
              <w:t>заведения, учащиеся</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по заданию на проект</w:t>
            </w:r>
            <w:r w:rsidRPr="006047A2">
              <w:rPr>
                <w:color w:val="000000"/>
                <w:sz w:val="20"/>
              </w:rPr>
              <w:t>и</w:t>
            </w:r>
            <w:r w:rsidRPr="006047A2">
              <w:rPr>
                <w:color w:val="000000"/>
                <w:sz w:val="20"/>
              </w:rPr>
              <w:t>рование с учетом нас</w:t>
            </w:r>
            <w:r w:rsidRPr="006047A2">
              <w:rPr>
                <w:color w:val="000000"/>
                <w:sz w:val="20"/>
              </w:rPr>
              <w:t>е</w:t>
            </w:r>
            <w:r w:rsidRPr="006047A2">
              <w:rPr>
                <w:color w:val="000000"/>
                <w:sz w:val="20"/>
              </w:rPr>
              <w:t>ления города-центра и других поселений в зоне его влияния</w:t>
            </w:r>
          </w:p>
        </w:tc>
        <w:tc>
          <w:tcPr>
            <w:tcW w:w="1251" w:type="pct"/>
          </w:tcPr>
          <w:p w:rsidR="00E467ED" w:rsidRPr="006047A2" w:rsidRDefault="00E467ED" w:rsidP="00760A73">
            <w:pPr>
              <w:spacing w:line="240" w:lineRule="exact"/>
              <w:ind w:left="57" w:right="60"/>
              <w:jc w:val="both"/>
              <w:rPr>
                <w:color w:val="000000"/>
                <w:sz w:val="20"/>
              </w:rPr>
            </w:pPr>
            <w:r w:rsidRPr="00741FB4">
              <w:rPr>
                <w:color w:val="000000"/>
                <w:spacing w:val="-4"/>
                <w:sz w:val="20"/>
              </w:rPr>
              <w:t>при вместимости профе</w:t>
            </w:r>
            <w:r w:rsidRPr="00741FB4">
              <w:rPr>
                <w:color w:val="000000"/>
                <w:spacing w:val="-4"/>
                <w:sz w:val="20"/>
              </w:rPr>
              <w:t>с</w:t>
            </w:r>
            <w:r w:rsidRPr="00741FB4">
              <w:rPr>
                <w:color w:val="000000"/>
                <w:spacing w:val="-4"/>
                <w:sz w:val="20"/>
              </w:rPr>
              <w:t>с</w:t>
            </w:r>
            <w:r w:rsidRPr="00741FB4">
              <w:rPr>
                <w:color w:val="000000"/>
                <w:sz w:val="20"/>
              </w:rPr>
              <w:t xml:space="preserve">ионально-технических </w:t>
            </w:r>
            <w:r w:rsidRPr="006047A2">
              <w:rPr>
                <w:color w:val="000000"/>
                <w:sz w:val="20"/>
              </w:rPr>
              <w:t>училищ и средних сп</w:t>
            </w:r>
            <w:r w:rsidRPr="006047A2">
              <w:rPr>
                <w:color w:val="000000"/>
                <w:sz w:val="20"/>
              </w:rPr>
              <w:t>е</w:t>
            </w:r>
            <w:r w:rsidRPr="006047A2">
              <w:rPr>
                <w:color w:val="000000"/>
                <w:sz w:val="20"/>
              </w:rPr>
              <w:t>циальных учебных зав</w:t>
            </w:r>
            <w:r w:rsidRPr="006047A2">
              <w:rPr>
                <w:color w:val="000000"/>
                <w:sz w:val="20"/>
              </w:rPr>
              <w:t>е</w:t>
            </w:r>
            <w:r w:rsidRPr="006047A2">
              <w:rPr>
                <w:color w:val="000000"/>
                <w:sz w:val="20"/>
              </w:rPr>
              <w:t xml:space="preserve">дений, </w:t>
            </w:r>
            <w:proofErr w:type="spellStart"/>
            <w:r w:rsidRPr="006047A2">
              <w:rPr>
                <w:color w:val="000000"/>
                <w:sz w:val="20"/>
              </w:rPr>
              <w:t>кв.м</w:t>
            </w:r>
            <w:proofErr w:type="spellEnd"/>
            <w:r w:rsidRPr="006047A2">
              <w:rPr>
                <w:color w:val="000000"/>
                <w:sz w:val="20"/>
              </w:rPr>
              <w:t xml:space="preserve"> на 1 учащ</w:t>
            </w:r>
            <w:r w:rsidRPr="006047A2">
              <w:rPr>
                <w:color w:val="000000"/>
                <w:sz w:val="20"/>
              </w:rPr>
              <w:t>е</w:t>
            </w:r>
            <w:r w:rsidRPr="006047A2">
              <w:rPr>
                <w:color w:val="000000"/>
                <w:sz w:val="20"/>
              </w:rPr>
              <w:t xml:space="preserve">гося: до300 мест – 75; </w:t>
            </w:r>
            <w:r>
              <w:rPr>
                <w:color w:val="000000"/>
                <w:sz w:val="20"/>
              </w:rPr>
              <w:t>от</w:t>
            </w:r>
            <w:r w:rsidRPr="006047A2">
              <w:rPr>
                <w:color w:val="000000"/>
                <w:sz w:val="20"/>
              </w:rPr>
              <w:t xml:space="preserve"> 300 до 900 –50-65; от 900 до 1600 – 30-40</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размеры земельных уч</w:t>
            </w:r>
            <w:r w:rsidRPr="006047A2">
              <w:rPr>
                <w:color w:val="000000"/>
                <w:sz w:val="20"/>
              </w:rPr>
              <w:t>а</w:t>
            </w:r>
            <w:r w:rsidRPr="006047A2">
              <w:rPr>
                <w:color w:val="000000"/>
                <w:sz w:val="20"/>
              </w:rPr>
              <w:t xml:space="preserve">стков могут быть </w:t>
            </w:r>
            <w:r w:rsidRPr="006047A2">
              <w:rPr>
                <w:color w:val="000000"/>
                <w:spacing w:val="-4"/>
                <w:sz w:val="20"/>
              </w:rPr>
              <w:t>уменьшены: на 30% –</w:t>
            </w:r>
            <w:r w:rsidRPr="006047A2">
              <w:rPr>
                <w:color w:val="000000"/>
                <w:sz w:val="20"/>
              </w:rPr>
              <w:t xml:space="preserve"> для учебных заведений г</w:t>
            </w:r>
            <w:r w:rsidRPr="006047A2">
              <w:rPr>
                <w:color w:val="000000"/>
                <w:sz w:val="20"/>
              </w:rPr>
              <w:t>у</w:t>
            </w:r>
            <w:r w:rsidRPr="006047A2">
              <w:rPr>
                <w:color w:val="000000"/>
                <w:sz w:val="20"/>
              </w:rPr>
              <w:t>манитарного профиля; увеличены на 50% – для учебных заведений сельскохозяйственного пр</w:t>
            </w:r>
            <w:r w:rsidRPr="006047A2">
              <w:rPr>
                <w:color w:val="000000"/>
                <w:sz w:val="20"/>
              </w:rPr>
              <w:t>о</w:t>
            </w:r>
            <w:r w:rsidRPr="006047A2">
              <w:rPr>
                <w:color w:val="000000"/>
                <w:sz w:val="20"/>
              </w:rPr>
              <w:t>филя, размещаемых в сельских поселениях. При кооперировании учебных заведений и создании учебных це</w:t>
            </w:r>
            <w:r w:rsidRPr="006047A2">
              <w:rPr>
                <w:color w:val="000000"/>
                <w:sz w:val="20"/>
              </w:rPr>
              <w:t>н</w:t>
            </w:r>
            <w:r w:rsidRPr="006047A2">
              <w:rPr>
                <w:color w:val="000000"/>
                <w:sz w:val="20"/>
              </w:rPr>
              <w:t xml:space="preserve">тров размеры земельных участков </w:t>
            </w:r>
            <w:r w:rsidRPr="006047A2">
              <w:rPr>
                <w:color w:val="000000"/>
                <w:spacing w:val="-4"/>
                <w:sz w:val="20"/>
              </w:rPr>
              <w:t>рекомендуется умень</w:t>
            </w:r>
            <w:r w:rsidRPr="006047A2">
              <w:rPr>
                <w:color w:val="000000"/>
                <w:sz w:val="20"/>
              </w:rPr>
              <w:t>шать в зависим</w:t>
            </w:r>
            <w:r w:rsidRPr="006047A2">
              <w:rPr>
                <w:color w:val="000000"/>
                <w:sz w:val="20"/>
              </w:rPr>
              <w:t>о</w:t>
            </w:r>
            <w:r w:rsidRPr="006047A2">
              <w:rPr>
                <w:color w:val="000000"/>
                <w:sz w:val="20"/>
              </w:rPr>
              <w:t xml:space="preserve">сти </w:t>
            </w:r>
            <w:r w:rsidRPr="006047A2">
              <w:rPr>
                <w:color w:val="000000"/>
                <w:spacing w:val="-4"/>
                <w:sz w:val="20"/>
              </w:rPr>
              <w:t>от вместимости уче</w:t>
            </w:r>
            <w:r w:rsidRPr="006047A2">
              <w:rPr>
                <w:color w:val="000000"/>
                <w:spacing w:val="-4"/>
                <w:sz w:val="20"/>
              </w:rPr>
              <w:t>б</w:t>
            </w:r>
            <w:r w:rsidRPr="006047A2">
              <w:rPr>
                <w:color w:val="000000"/>
                <w:sz w:val="20"/>
              </w:rPr>
              <w:t xml:space="preserve">ных центров, учащихся: от 1500 до 2000 – на 10%, </w:t>
            </w:r>
            <w:r>
              <w:rPr>
                <w:color w:val="000000"/>
                <w:sz w:val="20"/>
              </w:rPr>
              <w:t>от</w:t>
            </w:r>
            <w:r w:rsidRPr="006047A2">
              <w:rPr>
                <w:color w:val="000000"/>
                <w:sz w:val="20"/>
              </w:rPr>
              <w:t xml:space="preserve"> 2000 до 3000 – на 20%, свыше 3000 – на 30%. Размеры жилой з</w:t>
            </w:r>
            <w:r w:rsidRPr="006047A2">
              <w:rPr>
                <w:color w:val="000000"/>
                <w:sz w:val="20"/>
              </w:rPr>
              <w:t>о</w:t>
            </w:r>
            <w:r w:rsidRPr="006047A2">
              <w:rPr>
                <w:color w:val="000000"/>
                <w:sz w:val="20"/>
              </w:rPr>
              <w:t>ны, учебных и вспомог</w:t>
            </w:r>
            <w:r w:rsidRPr="006047A2">
              <w:rPr>
                <w:color w:val="000000"/>
                <w:sz w:val="20"/>
              </w:rPr>
              <w:t>а</w:t>
            </w:r>
            <w:r w:rsidRPr="006047A2">
              <w:rPr>
                <w:color w:val="000000"/>
                <w:sz w:val="20"/>
              </w:rPr>
              <w:t>тельных хозяйств, пол</w:t>
            </w:r>
            <w:r w:rsidRPr="006047A2">
              <w:rPr>
                <w:color w:val="000000"/>
                <w:sz w:val="20"/>
              </w:rPr>
              <w:t>и</w:t>
            </w:r>
            <w:r w:rsidRPr="006047A2">
              <w:rPr>
                <w:color w:val="000000"/>
                <w:sz w:val="20"/>
              </w:rPr>
              <w:t xml:space="preserve">гонов и </w:t>
            </w:r>
            <w:proofErr w:type="spellStart"/>
            <w:r w:rsidRPr="006047A2">
              <w:rPr>
                <w:color w:val="000000"/>
                <w:sz w:val="20"/>
              </w:rPr>
              <w:t>ав</w:t>
            </w:r>
            <w:r>
              <w:rPr>
                <w:color w:val="000000"/>
                <w:sz w:val="20"/>
              </w:rPr>
              <w:t>то</w:t>
            </w:r>
            <w:r w:rsidRPr="006047A2">
              <w:rPr>
                <w:color w:val="000000"/>
                <w:sz w:val="20"/>
              </w:rPr>
              <w:t>трактор</w:t>
            </w:r>
            <w:r w:rsidRPr="006047A2">
              <w:rPr>
                <w:color w:val="000000"/>
                <w:sz w:val="20"/>
              </w:rPr>
              <w:t>о</w:t>
            </w:r>
            <w:r w:rsidRPr="006047A2">
              <w:rPr>
                <w:color w:val="000000"/>
                <w:sz w:val="20"/>
              </w:rPr>
              <w:t>дромов</w:t>
            </w:r>
            <w:proofErr w:type="spellEnd"/>
            <w:r w:rsidRPr="006047A2">
              <w:rPr>
                <w:color w:val="000000"/>
                <w:sz w:val="20"/>
              </w:rPr>
              <w:t xml:space="preserve"> в указанные ра</w:t>
            </w:r>
            <w:r w:rsidRPr="006047A2">
              <w:rPr>
                <w:color w:val="000000"/>
                <w:sz w:val="20"/>
              </w:rPr>
              <w:t>з</w:t>
            </w:r>
            <w:r w:rsidRPr="006047A2">
              <w:rPr>
                <w:color w:val="000000"/>
                <w:sz w:val="20"/>
              </w:rPr>
              <w:t xml:space="preserve">меры не входят </w:t>
            </w:r>
          </w:p>
        </w:tc>
      </w:tr>
      <w:tr w:rsidR="00E467ED" w:rsidRPr="006047A2" w:rsidTr="00760A73">
        <w:tblPrEx>
          <w:tblCellMar>
            <w:left w:w="30" w:type="dxa"/>
            <w:right w:w="30" w:type="dxa"/>
          </w:tblCellMar>
        </w:tblPrEx>
        <w:tc>
          <w:tcPr>
            <w:tcW w:w="5000" w:type="pct"/>
            <w:gridSpan w:val="5"/>
          </w:tcPr>
          <w:p w:rsidR="00E467ED" w:rsidRPr="006047A2" w:rsidRDefault="00E467ED" w:rsidP="00760A73">
            <w:pPr>
              <w:spacing w:line="240" w:lineRule="exact"/>
              <w:ind w:left="57" w:right="57"/>
              <w:jc w:val="center"/>
              <w:rPr>
                <w:color w:val="000000"/>
              </w:rPr>
            </w:pPr>
            <w:r w:rsidRPr="006047A2">
              <w:rPr>
                <w:color w:val="000000"/>
              </w:rPr>
              <w:t xml:space="preserve">Организации здравоохранения, социального обеспечения, спортивные </w:t>
            </w:r>
          </w:p>
          <w:p w:rsidR="00E467ED" w:rsidRPr="006047A2" w:rsidRDefault="00E467ED" w:rsidP="00760A73">
            <w:pPr>
              <w:spacing w:line="240" w:lineRule="exact"/>
              <w:ind w:left="57" w:right="57"/>
              <w:jc w:val="center"/>
              <w:rPr>
                <w:color w:val="000000"/>
              </w:rPr>
            </w:pPr>
            <w:r w:rsidRPr="006047A2">
              <w:rPr>
                <w:color w:val="000000"/>
              </w:rPr>
              <w:t xml:space="preserve">и физкультурно-оздоровительные сооружения </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Дома-интернаты</w:t>
            </w:r>
          </w:p>
        </w:tc>
        <w:tc>
          <w:tcPr>
            <w:tcW w:w="1251" w:type="pct"/>
            <w:gridSpan w:val="2"/>
          </w:tcPr>
          <w:p w:rsidR="00E467ED" w:rsidRPr="006047A2" w:rsidRDefault="00E467ED" w:rsidP="00760A73">
            <w:pPr>
              <w:spacing w:line="240" w:lineRule="exact"/>
              <w:ind w:left="57" w:right="57" w:firstLine="225"/>
              <w:rPr>
                <w:color w:val="000000"/>
                <w:sz w:val="20"/>
              </w:rPr>
            </w:pPr>
          </w:p>
        </w:tc>
        <w:tc>
          <w:tcPr>
            <w:tcW w:w="1251" w:type="pct"/>
          </w:tcPr>
          <w:p w:rsidR="00E467ED" w:rsidRPr="006047A2" w:rsidRDefault="00E467ED" w:rsidP="00760A73">
            <w:pPr>
              <w:spacing w:line="240" w:lineRule="exact"/>
              <w:ind w:right="57"/>
              <w:rPr>
                <w:color w:val="000000"/>
                <w:sz w:val="20"/>
              </w:rPr>
            </w:pP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1978"/>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Дома-интернаты для престарелых, ветеранов труда и войны, организуемые производстве</w:t>
            </w:r>
            <w:r w:rsidRPr="006047A2">
              <w:rPr>
                <w:color w:val="000000"/>
                <w:sz w:val="20"/>
              </w:rPr>
              <w:t>н</w:t>
            </w:r>
            <w:r w:rsidRPr="006047A2">
              <w:rPr>
                <w:color w:val="000000"/>
                <w:sz w:val="20"/>
              </w:rPr>
              <w:t>ными объединениями (предприятиями), пла</w:t>
            </w:r>
            <w:r w:rsidRPr="006047A2">
              <w:rPr>
                <w:color w:val="000000"/>
                <w:sz w:val="20"/>
              </w:rPr>
              <w:t>т</w:t>
            </w:r>
            <w:r w:rsidRPr="006047A2">
              <w:rPr>
                <w:color w:val="000000"/>
                <w:sz w:val="20"/>
              </w:rPr>
              <w:t>ные пансионаты, место на1 тыс. чел. (с 60 лет)</w:t>
            </w:r>
          </w:p>
        </w:tc>
        <w:tc>
          <w:tcPr>
            <w:tcW w:w="1251" w:type="pct"/>
            <w:gridSpan w:val="2"/>
          </w:tcPr>
          <w:p w:rsidR="00E467ED" w:rsidRPr="00741FB4" w:rsidRDefault="00E467ED" w:rsidP="00760A73">
            <w:pPr>
              <w:spacing w:line="240" w:lineRule="exact"/>
              <w:ind w:left="57" w:right="57"/>
              <w:jc w:val="center"/>
              <w:rPr>
                <w:color w:val="000000"/>
                <w:sz w:val="20"/>
              </w:rPr>
            </w:pPr>
            <w:r w:rsidRPr="006047A2">
              <w:rPr>
                <w:color w:val="000000"/>
                <w:sz w:val="20"/>
              </w:rPr>
              <w:t>28</w:t>
            </w:r>
          </w:p>
        </w:tc>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по заданию на проект</w:t>
            </w:r>
            <w:r w:rsidRPr="006047A2">
              <w:rPr>
                <w:color w:val="000000"/>
                <w:sz w:val="20"/>
              </w:rPr>
              <w:t>и</w:t>
            </w:r>
            <w:r w:rsidRPr="006047A2">
              <w:rPr>
                <w:color w:val="000000"/>
                <w:sz w:val="20"/>
              </w:rPr>
              <w:t xml:space="preserve">рование </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нормы расчета учрежд</w:t>
            </w:r>
            <w:r w:rsidRPr="006047A2">
              <w:rPr>
                <w:color w:val="000000"/>
                <w:sz w:val="20"/>
              </w:rPr>
              <w:t>е</w:t>
            </w:r>
            <w:r w:rsidRPr="006047A2">
              <w:rPr>
                <w:color w:val="000000"/>
                <w:sz w:val="20"/>
              </w:rPr>
              <w:t>ний социального обе</w:t>
            </w:r>
            <w:r w:rsidRPr="006047A2">
              <w:rPr>
                <w:color w:val="000000"/>
                <w:sz w:val="20"/>
              </w:rPr>
              <w:t>с</w:t>
            </w:r>
            <w:r w:rsidRPr="006047A2">
              <w:rPr>
                <w:color w:val="000000"/>
                <w:sz w:val="20"/>
              </w:rPr>
              <w:t>печения следует уто</w:t>
            </w:r>
            <w:r w:rsidRPr="006047A2">
              <w:rPr>
                <w:color w:val="000000"/>
                <w:sz w:val="20"/>
              </w:rPr>
              <w:t>ч</w:t>
            </w:r>
            <w:r w:rsidRPr="006047A2">
              <w:rPr>
                <w:color w:val="000000"/>
                <w:sz w:val="20"/>
              </w:rPr>
              <w:t xml:space="preserve">нять в зависимости от </w:t>
            </w:r>
            <w:r w:rsidRPr="00741FB4">
              <w:rPr>
                <w:color w:val="000000"/>
                <w:spacing w:val="-4"/>
                <w:sz w:val="20"/>
              </w:rPr>
              <w:t>социально-</w:t>
            </w:r>
            <w:proofErr w:type="spellStart"/>
            <w:r w:rsidRPr="00741FB4">
              <w:rPr>
                <w:color w:val="000000"/>
                <w:spacing w:val="-4"/>
                <w:sz w:val="20"/>
              </w:rPr>
              <w:t>демографичес</w:t>
            </w:r>
            <w:proofErr w:type="spellEnd"/>
            <w:r w:rsidRPr="00741FB4">
              <w:rPr>
                <w:color w:val="000000"/>
                <w:spacing w:val="-4"/>
                <w:sz w:val="20"/>
              </w:rPr>
              <w:t>-</w:t>
            </w:r>
            <w:r w:rsidRPr="006047A2">
              <w:rPr>
                <w:color w:val="000000"/>
                <w:sz w:val="20"/>
              </w:rPr>
              <w:t xml:space="preserve">ких особенностей </w:t>
            </w:r>
            <w:proofErr w:type="spellStart"/>
            <w:r w:rsidRPr="006047A2">
              <w:rPr>
                <w:color w:val="000000"/>
                <w:sz w:val="20"/>
              </w:rPr>
              <w:t>регио</w:t>
            </w:r>
            <w:proofErr w:type="spellEnd"/>
            <w:r>
              <w:rPr>
                <w:color w:val="000000"/>
                <w:sz w:val="20"/>
              </w:rPr>
              <w:t>-</w:t>
            </w:r>
            <w:r w:rsidRPr="006047A2">
              <w:rPr>
                <w:color w:val="000000"/>
                <w:sz w:val="20"/>
              </w:rPr>
              <w:t xml:space="preserve">на </w:t>
            </w:r>
          </w:p>
        </w:tc>
      </w:tr>
      <w:tr w:rsidR="00E467ED" w:rsidRPr="006047A2" w:rsidTr="00760A73">
        <w:tblPrEx>
          <w:tblCellMar>
            <w:left w:w="30" w:type="dxa"/>
            <w:right w:w="30" w:type="dxa"/>
          </w:tblCellMar>
        </w:tblPrEx>
        <w:trPr>
          <w:trHeight w:val="413"/>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Дома-интернаты для взрослых инвалидов с физическими наруш</w:t>
            </w:r>
            <w:r w:rsidRPr="006047A2">
              <w:rPr>
                <w:color w:val="000000"/>
                <w:sz w:val="20"/>
              </w:rPr>
              <w:t>е</w:t>
            </w:r>
            <w:r w:rsidRPr="006047A2">
              <w:rPr>
                <w:color w:val="000000"/>
                <w:sz w:val="20"/>
              </w:rPr>
              <w:t>ниями, место на 1 тыс. чел. (с 18 лет)</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то же</w:t>
            </w:r>
          </w:p>
        </w:tc>
        <w:tc>
          <w:tcPr>
            <w:tcW w:w="1247" w:type="pct"/>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741FB4">
              <w:rPr>
                <w:color w:val="000000"/>
                <w:spacing w:val="-2"/>
                <w:sz w:val="20"/>
              </w:rPr>
              <w:t>Детские дома-интернаты</w:t>
            </w:r>
            <w:r w:rsidRPr="006047A2">
              <w:rPr>
                <w:color w:val="000000"/>
                <w:spacing w:val="-4"/>
                <w:sz w:val="20"/>
              </w:rPr>
              <w:t>, место на 1 тыс. чел.</w:t>
            </w:r>
            <w:r w:rsidRPr="006047A2">
              <w:rPr>
                <w:color w:val="000000"/>
                <w:sz w:val="20"/>
              </w:rPr>
              <w:t xml:space="preserve"> (от 4 до 17 лет)</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3 </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то же</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1446"/>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Психоневрологические интернаты, место на </w:t>
            </w:r>
            <w:r w:rsidRPr="006047A2">
              <w:rPr>
                <w:color w:val="000000"/>
                <w:sz w:val="20"/>
              </w:rPr>
              <w:br/>
              <w:t>1 тыс. чел. (с 18 лет)</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3</w:t>
            </w:r>
          </w:p>
        </w:tc>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при вместимости инте</w:t>
            </w:r>
            <w:r w:rsidRPr="006047A2">
              <w:rPr>
                <w:color w:val="000000"/>
                <w:sz w:val="20"/>
              </w:rPr>
              <w:t>р</w:t>
            </w:r>
            <w:r>
              <w:rPr>
                <w:color w:val="000000"/>
                <w:sz w:val="20"/>
              </w:rPr>
              <w:t>натов, мест: до 200 –</w:t>
            </w:r>
            <w:r>
              <w:rPr>
                <w:color w:val="000000"/>
                <w:sz w:val="20"/>
              </w:rPr>
              <w:br/>
            </w:r>
            <w:r w:rsidRPr="006047A2">
              <w:rPr>
                <w:color w:val="000000"/>
                <w:sz w:val="20"/>
              </w:rPr>
              <w:t xml:space="preserve">125 </w:t>
            </w:r>
            <w:proofErr w:type="spellStart"/>
            <w:r w:rsidRPr="006047A2">
              <w:rPr>
                <w:color w:val="000000"/>
                <w:sz w:val="20"/>
              </w:rPr>
              <w:t>кв.м</w:t>
            </w:r>
            <w:proofErr w:type="spellEnd"/>
            <w:r w:rsidRPr="006047A2">
              <w:rPr>
                <w:color w:val="000000"/>
                <w:sz w:val="20"/>
              </w:rPr>
              <w:t xml:space="preserve"> на 1 место; </w:t>
            </w:r>
            <w:r>
              <w:rPr>
                <w:color w:val="000000"/>
                <w:sz w:val="20"/>
              </w:rPr>
              <w:t xml:space="preserve">от 200 до 400 – 100 </w:t>
            </w:r>
            <w:proofErr w:type="spellStart"/>
            <w:r>
              <w:rPr>
                <w:color w:val="000000"/>
                <w:sz w:val="20"/>
              </w:rPr>
              <w:t>кв.м</w:t>
            </w:r>
            <w:proofErr w:type="spellEnd"/>
            <w:r>
              <w:rPr>
                <w:color w:val="000000"/>
                <w:sz w:val="20"/>
              </w:rPr>
              <w:t xml:space="preserve"> на</w:t>
            </w:r>
            <w:r>
              <w:rPr>
                <w:color w:val="000000"/>
                <w:sz w:val="20"/>
              </w:rPr>
              <w:br/>
            </w:r>
            <w:r w:rsidRPr="006047A2">
              <w:rPr>
                <w:color w:val="000000"/>
                <w:sz w:val="20"/>
              </w:rPr>
              <w:t xml:space="preserve">1 место; </w:t>
            </w:r>
            <w:r>
              <w:rPr>
                <w:color w:val="000000"/>
                <w:sz w:val="20"/>
              </w:rPr>
              <w:t>от</w:t>
            </w:r>
            <w:r w:rsidRPr="006047A2">
              <w:rPr>
                <w:color w:val="000000"/>
                <w:sz w:val="20"/>
              </w:rPr>
              <w:t xml:space="preserve"> 400 до 600 – 80 </w:t>
            </w:r>
            <w:proofErr w:type="spellStart"/>
            <w:r w:rsidRPr="006047A2">
              <w:rPr>
                <w:color w:val="000000"/>
                <w:sz w:val="20"/>
              </w:rPr>
              <w:t>кв.м</w:t>
            </w:r>
            <w:proofErr w:type="spellEnd"/>
            <w:r w:rsidRPr="006047A2">
              <w:rPr>
                <w:color w:val="000000"/>
                <w:sz w:val="20"/>
              </w:rPr>
              <w:t xml:space="preserve"> на 1 место</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Специальные жилые д</w:t>
            </w:r>
            <w:r w:rsidRPr="006047A2">
              <w:rPr>
                <w:color w:val="000000"/>
                <w:sz w:val="20"/>
              </w:rPr>
              <w:t>о</w:t>
            </w:r>
            <w:r w:rsidRPr="006047A2">
              <w:rPr>
                <w:color w:val="000000"/>
                <w:sz w:val="20"/>
              </w:rPr>
              <w:t xml:space="preserve">ма и группы квартир для </w:t>
            </w:r>
            <w:r w:rsidRPr="006047A2">
              <w:rPr>
                <w:color w:val="000000"/>
                <w:sz w:val="20"/>
              </w:rPr>
              <w:lastRenderedPageBreak/>
              <w:t xml:space="preserve">ветеранов войны и труда и одиноких </w:t>
            </w:r>
            <w:r w:rsidRPr="006047A2">
              <w:rPr>
                <w:color w:val="000000"/>
                <w:spacing w:val="-4"/>
                <w:sz w:val="20"/>
              </w:rPr>
              <w:t>пре</w:t>
            </w:r>
            <w:r w:rsidRPr="006047A2">
              <w:rPr>
                <w:color w:val="000000"/>
                <w:spacing w:val="-10"/>
                <w:sz w:val="20"/>
              </w:rPr>
              <w:t xml:space="preserve">старелых, место на 1 тыс. </w:t>
            </w:r>
            <w:r w:rsidRPr="006047A2">
              <w:rPr>
                <w:color w:val="000000"/>
                <w:sz w:val="20"/>
              </w:rPr>
              <w:t>чел. (с 60 лет)</w:t>
            </w:r>
          </w:p>
        </w:tc>
        <w:tc>
          <w:tcPr>
            <w:tcW w:w="1251" w:type="pct"/>
            <w:gridSpan w:val="2"/>
          </w:tcPr>
          <w:p w:rsidR="00E467ED" w:rsidRPr="006047A2" w:rsidRDefault="00E467ED" w:rsidP="00760A73">
            <w:pPr>
              <w:spacing w:line="240" w:lineRule="exact"/>
              <w:ind w:left="57" w:right="57" w:firstLine="225"/>
              <w:jc w:val="center"/>
              <w:rPr>
                <w:color w:val="000000"/>
                <w:sz w:val="20"/>
              </w:rPr>
            </w:pPr>
            <w:r w:rsidRPr="006047A2">
              <w:rPr>
                <w:color w:val="000000"/>
                <w:sz w:val="20"/>
              </w:rPr>
              <w:lastRenderedPageBreak/>
              <w:t>60</w:t>
            </w:r>
          </w:p>
        </w:tc>
        <w:tc>
          <w:tcPr>
            <w:tcW w:w="1251" w:type="pct"/>
          </w:tcPr>
          <w:p w:rsidR="00E467ED" w:rsidRPr="006047A2" w:rsidRDefault="00E467ED" w:rsidP="00760A73">
            <w:pPr>
              <w:spacing w:line="240" w:lineRule="exact"/>
              <w:ind w:left="57" w:right="57"/>
              <w:jc w:val="center"/>
              <w:rPr>
                <w:color w:val="000000"/>
                <w:sz w:val="20"/>
                <w:lang w:val="en-US"/>
              </w:rPr>
            </w:pPr>
            <w:r w:rsidRPr="006047A2">
              <w:rPr>
                <w:color w:val="000000"/>
                <w:sz w:val="20"/>
                <w:lang w:val="en-US"/>
              </w:rPr>
              <w:t>-</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Специальные жилые д</w:t>
            </w:r>
            <w:r w:rsidRPr="006047A2">
              <w:rPr>
                <w:color w:val="000000"/>
                <w:sz w:val="20"/>
              </w:rPr>
              <w:t>о</w:t>
            </w:r>
            <w:r w:rsidRPr="006047A2">
              <w:rPr>
                <w:color w:val="000000"/>
                <w:sz w:val="20"/>
              </w:rPr>
              <w:t>ма и группы квартир для инвалидов на креслах-колясках и их се</w:t>
            </w:r>
            <w:r w:rsidRPr="006047A2">
              <w:rPr>
                <w:color w:val="000000"/>
                <w:spacing w:val="-6"/>
                <w:sz w:val="20"/>
              </w:rPr>
              <w:t>мей, м</w:t>
            </w:r>
            <w:r w:rsidRPr="006047A2">
              <w:rPr>
                <w:color w:val="000000"/>
                <w:spacing w:val="-6"/>
                <w:sz w:val="20"/>
              </w:rPr>
              <w:t>е</w:t>
            </w:r>
            <w:r w:rsidRPr="006047A2">
              <w:rPr>
                <w:color w:val="000000"/>
                <w:spacing w:val="-6"/>
                <w:sz w:val="20"/>
              </w:rPr>
              <w:t>сто на 1 тыс. чел</w:t>
            </w:r>
            <w:r w:rsidRPr="006047A2">
              <w:rPr>
                <w:color w:val="000000"/>
                <w:sz w:val="20"/>
              </w:rPr>
              <w:t xml:space="preserve">. всего населения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0,5</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Организации здрав</w:t>
            </w:r>
            <w:r w:rsidRPr="006047A2">
              <w:rPr>
                <w:color w:val="000000"/>
                <w:sz w:val="20"/>
              </w:rPr>
              <w:t>о</w:t>
            </w:r>
            <w:r w:rsidRPr="006047A2">
              <w:rPr>
                <w:color w:val="000000"/>
                <w:sz w:val="20"/>
              </w:rPr>
              <w:t xml:space="preserve">охранения </w:t>
            </w:r>
          </w:p>
        </w:tc>
        <w:tc>
          <w:tcPr>
            <w:tcW w:w="1251" w:type="pct"/>
            <w:gridSpan w:val="2"/>
          </w:tcPr>
          <w:p w:rsidR="00E467ED" w:rsidRPr="006047A2" w:rsidRDefault="00E467ED" w:rsidP="00760A73">
            <w:pPr>
              <w:spacing w:line="240" w:lineRule="exact"/>
              <w:ind w:left="57" w:right="57"/>
              <w:rPr>
                <w:color w:val="000000"/>
                <w:sz w:val="20"/>
              </w:rPr>
            </w:pPr>
          </w:p>
        </w:tc>
        <w:tc>
          <w:tcPr>
            <w:tcW w:w="1251" w:type="pct"/>
          </w:tcPr>
          <w:p w:rsidR="00E467ED" w:rsidRPr="006047A2" w:rsidRDefault="00E467ED" w:rsidP="00760A73">
            <w:pPr>
              <w:spacing w:line="240" w:lineRule="exact"/>
              <w:ind w:left="57" w:right="57"/>
              <w:rPr>
                <w:color w:val="000000"/>
                <w:sz w:val="20"/>
              </w:rPr>
            </w:pP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1427"/>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Стационары всех типов для взрослых с вспом</w:t>
            </w:r>
            <w:r w:rsidRPr="006047A2">
              <w:rPr>
                <w:color w:val="000000"/>
                <w:sz w:val="20"/>
              </w:rPr>
              <w:t>о</w:t>
            </w:r>
            <w:r w:rsidRPr="006047A2">
              <w:rPr>
                <w:color w:val="000000"/>
                <w:sz w:val="20"/>
              </w:rPr>
              <w:t>гательными зданиями и сооружениями, койка</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необходимые вмест</w:t>
            </w:r>
            <w:r w:rsidRPr="006047A2">
              <w:rPr>
                <w:color w:val="000000"/>
                <w:sz w:val="20"/>
              </w:rPr>
              <w:t>и</w:t>
            </w:r>
            <w:r w:rsidRPr="006047A2">
              <w:rPr>
                <w:color w:val="000000"/>
                <w:sz w:val="20"/>
              </w:rPr>
              <w:t>мость и структура л</w:t>
            </w:r>
            <w:r w:rsidRPr="006047A2">
              <w:rPr>
                <w:color w:val="000000"/>
                <w:sz w:val="20"/>
              </w:rPr>
              <w:t>е</w:t>
            </w:r>
            <w:r w:rsidRPr="006047A2">
              <w:rPr>
                <w:color w:val="000000"/>
                <w:sz w:val="20"/>
              </w:rPr>
              <w:t>чебно-профилактических учреждений определ</w:t>
            </w:r>
            <w:r w:rsidRPr="006047A2">
              <w:rPr>
                <w:color w:val="000000"/>
                <w:sz w:val="20"/>
              </w:rPr>
              <w:t>я</w:t>
            </w:r>
            <w:r w:rsidRPr="006047A2">
              <w:rPr>
                <w:color w:val="000000"/>
                <w:sz w:val="20"/>
              </w:rPr>
              <w:t>ются органами здрав</w:t>
            </w:r>
            <w:r w:rsidRPr="006047A2">
              <w:rPr>
                <w:color w:val="000000"/>
                <w:sz w:val="20"/>
              </w:rPr>
              <w:t>о</w:t>
            </w:r>
            <w:r w:rsidRPr="006047A2">
              <w:rPr>
                <w:color w:val="000000"/>
                <w:sz w:val="20"/>
              </w:rPr>
              <w:t>охранения и указываю</w:t>
            </w:r>
            <w:r w:rsidRPr="006047A2">
              <w:rPr>
                <w:color w:val="000000"/>
                <w:sz w:val="20"/>
              </w:rPr>
              <w:t>т</w:t>
            </w:r>
            <w:r w:rsidRPr="006047A2">
              <w:rPr>
                <w:color w:val="000000"/>
                <w:sz w:val="20"/>
              </w:rPr>
              <w:t>ся в задании на проект</w:t>
            </w:r>
            <w:r w:rsidRPr="006047A2">
              <w:rPr>
                <w:color w:val="000000"/>
                <w:sz w:val="20"/>
              </w:rPr>
              <w:t>и</w:t>
            </w:r>
            <w:r w:rsidRPr="006047A2">
              <w:rPr>
                <w:color w:val="000000"/>
                <w:sz w:val="20"/>
              </w:rPr>
              <w:t>рование</w:t>
            </w:r>
          </w:p>
        </w:tc>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при мощности стацион</w:t>
            </w:r>
            <w:r w:rsidRPr="006047A2">
              <w:rPr>
                <w:color w:val="000000"/>
                <w:sz w:val="20"/>
              </w:rPr>
              <w:t>а</w:t>
            </w:r>
            <w:r w:rsidRPr="006047A2">
              <w:rPr>
                <w:color w:val="000000"/>
                <w:sz w:val="20"/>
              </w:rPr>
              <w:t xml:space="preserve">ров, коек: до 50 – 300 </w:t>
            </w:r>
            <w:proofErr w:type="spellStart"/>
            <w:r w:rsidRPr="006047A2">
              <w:rPr>
                <w:color w:val="000000"/>
                <w:sz w:val="20"/>
              </w:rPr>
              <w:t>кв.м</w:t>
            </w:r>
            <w:proofErr w:type="spellEnd"/>
            <w:r w:rsidRPr="006047A2">
              <w:rPr>
                <w:color w:val="000000"/>
                <w:sz w:val="20"/>
              </w:rPr>
              <w:t xml:space="preserve"> на1 койку; </w:t>
            </w:r>
            <w:r>
              <w:rPr>
                <w:color w:val="000000"/>
                <w:sz w:val="20"/>
              </w:rPr>
              <w:t>от</w:t>
            </w:r>
            <w:r w:rsidRPr="006047A2">
              <w:rPr>
                <w:color w:val="000000"/>
                <w:sz w:val="20"/>
              </w:rPr>
              <w:t xml:space="preserve"> 50 </w:t>
            </w:r>
            <w:r w:rsidRPr="006047A2">
              <w:rPr>
                <w:color w:val="000000"/>
                <w:spacing w:val="-8"/>
                <w:sz w:val="20"/>
              </w:rPr>
              <w:t xml:space="preserve">до 100 – 300-200 </w:t>
            </w:r>
            <w:proofErr w:type="spellStart"/>
            <w:r w:rsidRPr="006047A2">
              <w:rPr>
                <w:color w:val="000000"/>
                <w:spacing w:val="-8"/>
                <w:sz w:val="20"/>
              </w:rPr>
              <w:t>кв.м</w:t>
            </w:r>
            <w:proofErr w:type="spellEnd"/>
            <w:r>
              <w:rPr>
                <w:color w:val="000000"/>
                <w:sz w:val="20"/>
              </w:rPr>
              <w:t xml:space="preserve"> на</w:t>
            </w:r>
            <w:r>
              <w:rPr>
                <w:color w:val="000000"/>
                <w:sz w:val="20"/>
              </w:rPr>
              <w:br/>
            </w:r>
            <w:r w:rsidRPr="006047A2">
              <w:rPr>
                <w:color w:val="000000"/>
                <w:sz w:val="20"/>
              </w:rPr>
              <w:t xml:space="preserve">1 койку; </w:t>
            </w:r>
            <w:r>
              <w:rPr>
                <w:color w:val="000000"/>
                <w:sz w:val="20"/>
              </w:rPr>
              <w:t>от</w:t>
            </w:r>
            <w:r w:rsidRPr="006047A2">
              <w:rPr>
                <w:color w:val="000000"/>
                <w:sz w:val="20"/>
              </w:rPr>
              <w:t xml:space="preserve"> 100 до 200 – 200-140 </w:t>
            </w:r>
            <w:proofErr w:type="spellStart"/>
            <w:r w:rsidRPr="006047A2">
              <w:rPr>
                <w:color w:val="000000"/>
                <w:sz w:val="20"/>
              </w:rPr>
              <w:t>кв.м</w:t>
            </w:r>
            <w:proofErr w:type="spellEnd"/>
            <w:r w:rsidRPr="006047A2">
              <w:rPr>
                <w:color w:val="000000"/>
                <w:sz w:val="20"/>
              </w:rPr>
              <w:t xml:space="preserve"> на 1 койку; </w:t>
            </w:r>
            <w:r>
              <w:rPr>
                <w:color w:val="000000"/>
                <w:sz w:val="20"/>
              </w:rPr>
              <w:t>от</w:t>
            </w:r>
            <w:r w:rsidRPr="006047A2">
              <w:rPr>
                <w:color w:val="000000"/>
                <w:sz w:val="20"/>
              </w:rPr>
              <w:t xml:space="preserve"> 200 </w:t>
            </w:r>
            <w:r w:rsidRPr="006047A2">
              <w:rPr>
                <w:color w:val="000000"/>
                <w:spacing w:val="-8"/>
                <w:sz w:val="20"/>
              </w:rPr>
              <w:t xml:space="preserve">до 400 – 140-100 </w:t>
            </w:r>
            <w:proofErr w:type="spellStart"/>
            <w:r w:rsidRPr="006047A2">
              <w:rPr>
                <w:color w:val="000000"/>
                <w:spacing w:val="-8"/>
                <w:sz w:val="20"/>
              </w:rPr>
              <w:t>кв.м</w:t>
            </w:r>
            <w:proofErr w:type="spellEnd"/>
            <w:r w:rsidRPr="006047A2">
              <w:rPr>
                <w:color w:val="000000"/>
                <w:sz w:val="20"/>
              </w:rPr>
              <w:t xml:space="preserve"> на1 койку; </w:t>
            </w:r>
            <w:r>
              <w:rPr>
                <w:color w:val="000000"/>
                <w:sz w:val="20"/>
              </w:rPr>
              <w:t xml:space="preserve">от </w:t>
            </w:r>
            <w:r w:rsidRPr="006047A2">
              <w:rPr>
                <w:color w:val="000000"/>
                <w:sz w:val="20"/>
              </w:rPr>
              <w:t xml:space="preserve">400 </w:t>
            </w:r>
            <w:r w:rsidRPr="006047A2">
              <w:rPr>
                <w:color w:val="000000"/>
                <w:spacing w:val="-6"/>
                <w:sz w:val="20"/>
              </w:rPr>
              <w:t xml:space="preserve">до 800 – 100-80 </w:t>
            </w:r>
            <w:proofErr w:type="spellStart"/>
            <w:r w:rsidRPr="006047A2">
              <w:rPr>
                <w:color w:val="000000"/>
                <w:spacing w:val="-6"/>
                <w:sz w:val="20"/>
              </w:rPr>
              <w:t>кв.м</w:t>
            </w:r>
            <w:proofErr w:type="spellEnd"/>
            <w:r>
              <w:rPr>
                <w:color w:val="000000"/>
                <w:sz w:val="20"/>
              </w:rPr>
              <w:t xml:space="preserve"> на</w:t>
            </w:r>
            <w:r>
              <w:rPr>
                <w:color w:val="000000"/>
                <w:sz w:val="20"/>
              </w:rPr>
              <w:br/>
            </w:r>
            <w:r w:rsidRPr="006047A2">
              <w:rPr>
                <w:color w:val="000000"/>
                <w:sz w:val="20"/>
              </w:rPr>
              <w:t xml:space="preserve">1 койку; </w:t>
            </w:r>
            <w:r>
              <w:rPr>
                <w:color w:val="000000"/>
                <w:sz w:val="20"/>
              </w:rPr>
              <w:t>от</w:t>
            </w:r>
            <w:r w:rsidRPr="006047A2">
              <w:rPr>
                <w:color w:val="000000"/>
                <w:sz w:val="20"/>
              </w:rPr>
              <w:t xml:space="preserve"> 800 до 1000 –</w:t>
            </w:r>
            <w:r w:rsidRPr="006047A2">
              <w:rPr>
                <w:color w:val="000000"/>
                <w:spacing w:val="-8"/>
                <w:sz w:val="20"/>
              </w:rPr>
              <w:t xml:space="preserve">80-60 </w:t>
            </w:r>
            <w:proofErr w:type="spellStart"/>
            <w:r w:rsidRPr="006047A2">
              <w:rPr>
                <w:color w:val="000000"/>
                <w:spacing w:val="-8"/>
                <w:sz w:val="20"/>
              </w:rPr>
              <w:t>кв.м</w:t>
            </w:r>
            <w:proofErr w:type="spellEnd"/>
            <w:r w:rsidRPr="006047A2">
              <w:rPr>
                <w:color w:val="000000"/>
                <w:spacing w:val="-8"/>
                <w:sz w:val="20"/>
              </w:rPr>
              <w:t xml:space="preserve"> на 1 койку</w:t>
            </w:r>
            <w:r w:rsidRPr="006047A2">
              <w:rPr>
                <w:color w:val="000000"/>
                <w:sz w:val="20"/>
              </w:rPr>
              <w:t xml:space="preserve">; </w:t>
            </w:r>
            <w:r>
              <w:rPr>
                <w:color w:val="000000"/>
                <w:sz w:val="20"/>
              </w:rPr>
              <w:t>от</w:t>
            </w:r>
            <w:r w:rsidRPr="006047A2">
              <w:rPr>
                <w:color w:val="000000"/>
                <w:sz w:val="20"/>
              </w:rPr>
              <w:t xml:space="preserve"> 1000 –60 </w:t>
            </w:r>
            <w:proofErr w:type="spellStart"/>
            <w:r w:rsidRPr="006047A2">
              <w:rPr>
                <w:color w:val="000000"/>
                <w:sz w:val="20"/>
              </w:rPr>
              <w:t>кв.м</w:t>
            </w:r>
            <w:proofErr w:type="spellEnd"/>
            <w:r w:rsidRPr="006047A2">
              <w:rPr>
                <w:color w:val="000000"/>
                <w:sz w:val="20"/>
              </w:rPr>
              <w:t xml:space="preserve"> на 1 койку</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на одну койку для детей следует принимать но</w:t>
            </w:r>
            <w:r w:rsidRPr="006047A2">
              <w:rPr>
                <w:color w:val="000000"/>
                <w:sz w:val="20"/>
              </w:rPr>
              <w:t>р</w:t>
            </w:r>
            <w:r w:rsidRPr="006047A2">
              <w:rPr>
                <w:color w:val="000000"/>
                <w:sz w:val="20"/>
              </w:rPr>
              <w:t>му всего стационара с коэффициентом 1,5.</w:t>
            </w:r>
          </w:p>
          <w:p w:rsidR="00E467ED" w:rsidRPr="006047A2" w:rsidRDefault="00E467ED" w:rsidP="00760A73">
            <w:pPr>
              <w:spacing w:line="240" w:lineRule="exact"/>
              <w:ind w:left="57" w:right="57"/>
              <w:jc w:val="both"/>
              <w:rPr>
                <w:color w:val="000000"/>
                <w:sz w:val="20"/>
              </w:rPr>
            </w:pPr>
            <w:r w:rsidRPr="006047A2">
              <w:rPr>
                <w:color w:val="000000"/>
                <w:sz w:val="20"/>
              </w:rPr>
              <w:t>При размещении двух и более стационаров на одном земельном учас</w:t>
            </w:r>
            <w:r w:rsidRPr="006047A2">
              <w:rPr>
                <w:color w:val="000000"/>
                <w:sz w:val="20"/>
              </w:rPr>
              <w:t>т</w:t>
            </w:r>
            <w:r w:rsidRPr="006047A2">
              <w:rPr>
                <w:color w:val="000000"/>
                <w:sz w:val="20"/>
              </w:rPr>
              <w:t>ке общую его площадь следует принимать по норме суммарной вм</w:t>
            </w:r>
            <w:r w:rsidRPr="006047A2">
              <w:rPr>
                <w:color w:val="000000"/>
                <w:sz w:val="20"/>
              </w:rPr>
              <w:t>е</w:t>
            </w:r>
            <w:r w:rsidRPr="006047A2">
              <w:rPr>
                <w:color w:val="000000"/>
                <w:sz w:val="20"/>
              </w:rPr>
              <w:t xml:space="preserve">стимости стационаров. </w:t>
            </w:r>
          </w:p>
          <w:p w:rsidR="00E467ED" w:rsidRPr="006047A2" w:rsidRDefault="00E467ED" w:rsidP="00760A73">
            <w:pPr>
              <w:spacing w:line="240" w:lineRule="exact"/>
              <w:ind w:left="57" w:right="57"/>
              <w:jc w:val="both"/>
              <w:rPr>
                <w:color w:val="000000"/>
                <w:sz w:val="20"/>
              </w:rPr>
            </w:pPr>
            <w:r w:rsidRPr="006047A2">
              <w:rPr>
                <w:color w:val="000000"/>
                <w:sz w:val="20"/>
              </w:rPr>
              <w:t>В условиях реконстру</w:t>
            </w:r>
            <w:r w:rsidRPr="006047A2">
              <w:rPr>
                <w:color w:val="000000"/>
                <w:sz w:val="20"/>
              </w:rPr>
              <w:t>к</w:t>
            </w:r>
            <w:r w:rsidRPr="006047A2">
              <w:rPr>
                <w:color w:val="000000"/>
                <w:sz w:val="20"/>
              </w:rPr>
              <w:t>ции и в крупных и кру</w:t>
            </w:r>
            <w:r w:rsidRPr="006047A2">
              <w:rPr>
                <w:color w:val="000000"/>
                <w:sz w:val="20"/>
              </w:rPr>
              <w:t>п</w:t>
            </w:r>
            <w:r w:rsidRPr="006047A2">
              <w:rPr>
                <w:color w:val="000000"/>
                <w:sz w:val="20"/>
              </w:rPr>
              <w:t>нейших городах земел</w:t>
            </w:r>
            <w:r w:rsidRPr="006047A2">
              <w:rPr>
                <w:color w:val="000000"/>
                <w:sz w:val="20"/>
              </w:rPr>
              <w:t>ь</w:t>
            </w:r>
            <w:r w:rsidRPr="006047A2">
              <w:rPr>
                <w:color w:val="000000"/>
                <w:sz w:val="20"/>
              </w:rPr>
              <w:t xml:space="preserve">ные участки больниц допускается уменьшать на 25%. </w:t>
            </w:r>
          </w:p>
          <w:p w:rsidR="00E467ED" w:rsidRPr="006047A2" w:rsidRDefault="00E467ED" w:rsidP="00760A73">
            <w:pPr>
              <w:spacing w:line="240" w:lineRule="exact"/>
              <w:ind w:left="57" w:right="57"/>
              <w:jc w:val="both"/>
              <w:rPr>
                <w:color w:val="000000"/>
                <w:sz w:val="20"/>
              </w:rPr>
            </w:pPr>
            <w:r w:rsidRPr="006047A2">
              <w:rPr>
                <w:color w:val="000000"/>
                <w:sz w:val="20"/>
              </w:rPr>
              <w:t>Размеры земельных участков больниц, разм</w:t>
            </w:r>
            <w:r w:rsidRPr="006047A2">
              <w:rPr>
                <w:color w:val="000000"/>
                <w:sz w:val="20"/>
              </w:rPr>
              <w:t>е</w:t>
            </w:r>
            <w:r w:rsidRPr="006047A2">
              <w:rPr>
                <w:color w:val="000000"/>
                <w:sz w:val="20"/>
              </w:rPr>
              <w:t>щаемых в пригородной зоне, следует увелич</w:t>
            </w:r>
            <w:r w:rsidRPr="006047A2">
              <w:rPr>
                <w:color w:val="000000"/>
                <w:sz w:val="20"/>
              </w:rPr>
              <w:t>и</w:t>
            </w:r>
            <w:r w:rsidRPr="006047A2">
              <w:rPr>
                <w:color w:val="000000"/>
                <w:sz w:val="20"/>
              </w:rPr>
              <w:t xml:space="preserve">вать: инфекционных и онкологических – на 15%, туберкулезных и психиатрических – на 25%, </w:t>
            </w:r>
            <w:r w:rsidRPr="00843783">
              <w:rPr>
                <w:color w:val="000000"/>
                <w:spacing w:val="-2"/>
                <w:sz w:val="20"/>
              </w:rPr>
              <w:t>восстановительного лечения для взрослых –</w:t>
            </w:r>
            <w:r w:rsidRPr="006047A2">
              <w:rPr>
                <w:color w:val="000000"/>
                <w:sz w:val="20"/>
              </w:rPr>
              <w:t xml:space="preserve"> на 20%, для детей – на 40%.</w:t>
            </w:r>
          </w:p>
          <w:p w:rsidR="00E467ED" w:rsidRPr="006047A2" w:rsidRDefault="00E467ED" w:rsidP="00760A73">
            <w:pPr>
              <w:spacing w:line="240" w:lineRule="exact"/>
              <w:ind w:left="57" w:right="57"/>
              <w:jc w:val="both"/>
              <w:rPr>
                <w:color w:val="000000"/>
                <w:sz w:val="20"/>
              </w:rPr>
            </w:pPr>
            <w:r w:rsidRPr="006047A2">
              <w:rPr>
                <w:color w:val="000000"/>
                <w:sz w:val="20"/>
              </w:rPr>
              <w:t>Площадь земельного участка родильных д</w:t>
            </w:r>
            <w:r w:rsidRPr="006047A2">
              <w:rPr>
                <w:color w:val="000000"/>
                <w:sz w:val="20"/>
              </w:rPr>
              <w:t>о</w:t>
            </w:r>
            <w:r w:rsidRPr="006047A2">
              <w:rPr>
                <w:color w:val="000000"/>
                <w:sz w:val="20"/>
              </w:rPr>
              <w:t>мов следует принимать по нормативам  стаци</w:t>
            </w:r>
            <w:r w:rsidRPr="006047A2">
              <w:rPr>
                <w:color w:val="000000"/>
                <w:sz w:val="20"/>
              </w:rPr>
              <w:t>о</w:t>
            </w:r>
            <w:r w:rsidRPr="006047A2">
              <w:rPr>
                <w:color w:val="000000"/>
                <w:sz w:val="20"/>
              </w:rPr>
              <w:t>наров с коэффициентом 0,7</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Поликлиники, амбулат</w:t>
            </w:r>
            <w:r w:rsidRPr="006047A2">
              <w:rPr>
                <w:color w:val="000000"/>
                <w:sz w:val="20"/>
              </w:rPr>
              <w:t>о</w:t>
            </w:r>
            <w:r w:rsidRPr="006047A2">
              <w:rPr>
                <w:color w:val="000000"/>
                <w:sz w:val="20"/>
              </w:rPr>
              <w:t>рии, диспансеры без ст</w:t>
            </w:r>
            <w:r w:rsidRPr="006047A2">
              <w:rPr>
                <w:color w:val="000000"/>
                <w:sz w:val="20"/>
              </w:rPr>
              <w:t>а</w:t>
            </w:r>
            <w:r w:rsidRPr="006047A2">
              <w:rPr>
                <w:color w:val="000000"/>
                <w:sz w:val="20"/>
              </w:rPr>
              <w:t xml:space="preserve">ционара, посещение в смену </w:t>
            </w:r>
          </w:p>
        </w:tc>
        <w:tc>
          <w:tcPr>
            <w:tcW w:w="1251" w:type="pct"/>
            <w:gridSpan w:val="2"/>
          </w:tcPr>
          <w:p w:rsidR="00E467ED" w:rsidRPr="006047A2" w:rsidRDefault="00E467ED" w:rsidP="00760A73">
            <w:pPr>
              <w:spacing w:line="240" w:lineRule="exact"/>
              <w:ind w:left="57" w:right="57"/>
              <w:jc w:val="center"/>
              <w:rPr>
                <w:color w:val="000000"/>
                <w:sz w:val="20"/>
              </w:rPr>
            </w:pPr>
            <w:r>
              <w:rPr>
                <w:color w:val="000000"/>
                <w:sz w:val="20"/>
              </w:rPr>
              <w:t>-</w:t>
            </w:r>
          </w:p>
        </w:tc>
        <w:tc>
          <w:tcPr>
            <w:tcW w:w="1251" w:type="pct"/>
          </w:tcPr>
          <w:p w:rsidR="00E467ED" w:rsidRPr="006047A2" w:rsidRDefault="00E467ED" w:rsidP="00760A73">
            <w:pPr>
              <w:spacing w:line="240" w:lineRule="exact"/>
              <w:ind w:left="57" w:right="57"/>
              <w:jc w:val="both"/>
              <w:rPr>
                <w:color w:val="000000"/>
                <w:sz w:val="20"/>
              </w:rPr>
            </w:pPr>
            <w:smartTag w:uri="urn:schemas-microsoft-com:office:smarttags" w:element="metricconverter">
              <w:smartTagPr>
                <w:attr w:name="ProductID" w:val="0,1 га"/>
              </w:smartTagPr>
              <w:r w:rsidRPr="006047A2">
                <w:rPr>
                  <w:color w:val="000000"/>
                  <w:sz w:val="20"/>
                </w:rPr>
                <w:t>0,1 га</w:t>
              </w:r>
            </w:smartTag>
            <w:r w:rsidRPr="006047A2">
              <w:rPr>
                <w:color w:val="000000"/>
                <w:sz w:val="20"/>
              </w:rPr>
              <w:t xml:space="preserve"> на 100 посещений в смену, но не менее </w:t>
            </w:r>
            <w:smartTag w:uri="urn:schemas-microsoft-com:office:smarttags" w:element="metricconverter">
              <w:smartTagPr>
                <w:attr w:name="ProductID" w:val="0,3 га"/>
              </w:smartTagPr>
              <w:r w:rsidRPr="006047A2">
                <w:rPr>
                  <w:color w:val="000000"/>
                  <w:sz w:val="20"/>
                </w:rPr>
                <w:t>0,3 га</w:t>
              </w:r>
            </w:smartTag>
            <w:r w:rsidRPr="006047A2">
              <w:rPr>
                <w:color w:val="000000"/>
                <w:sz w:val="20"/>
              </w:rPr>
              <w:t xml:space="preserve"> </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размеры земельных участков стационара и п</w:t>
            </w:r>
            <w:r w:rsidRPr="006047A2">
              <w:rPr>
                <w:color w:val="000000"/>
                <w:sz w:val="20"/>
              </w:rPr>
              <w:t>о</w:t>
            </w:r>
            <w:r w:rsidRPr="006047A2">
              <w:rPr>
                <w:color w:val="000000"/>
                <w:sz w:val="20"/>
              </w:rPr>
              <w:t>ликлиники (диспансера), объединенных в одно лечебно-</w:t>
            </w:r>
            <w:proofErr w:type="spellStart"/>
            <w:r w:rsidRPr="006047A2">
              <w:rPr>
                <w:color w:val="000000"/>
                <w:sz w:val="20"/>
              </w:rPr>
              <w:t>профилактичес</w:t>
            </w:r>
            <w:proofErr w:type="spellEnd"/>
            <w:r>
              <w:rPr>
                <w:color w:val="000000"/>
                <w:sz w:val="20"/>
              </w:rPr>
              <w:t>-</w:t>
            </w:r>
            <w:r w:rsidRPr="006047A2">
              <w:rPr>
                <w:color w:val="000000"/>
                <w:sz w:val="20"/>
              </w:rPr>
              <w:t>кое учреждение, опред</w:t>
            </w:r>
            <w:r w:rsidRPr="006047A2">
              <w:rPr>
                <w:color w:val="000000"/>
                <w:sz w:val="20"/>
              </w:rPr>
              <w:t>е</w:t>
            </w:r>
            <w:r w:rsidRPr="006047A2">
              <w:rPr>
                <w:color w:val="000000"/>
                <w:sz w:val="20"/>
              </w:rPr>
              <w:t>ляются раздельно по с</w:t>
            </w:r>
            <w:r w:rsidRPr="006047A2">
              <w:rPr>
                <w:color w:val="000000"/>
                <w:sz w:val="20"/>
              </w:rPr>
              <w:t>о</w:t>
            </w:r>
            <w:r w:rsidRPr="006047A2">
              <w:rPr>
                <w:color w:val="000000"/>
                <w:sz w:val="20"/>
              </w:rPr>
              <w:t xml:space="preserve">ответствующим нормам и затем суммируются </w:t>
            </w:r>
          </w:p>
        </w:tc>
      </w:tr>
      <w:tr w:rsidR="00E467ED" w:rsidRPr="006047A2" w:rsidTr="00760A73">
        <w:tblPrEx>
          <w:tblCellMar>
            <w:left w:w="30" w:type="dxa"/>
            <w:right w:w="30" w:type="dxa"/>
          </w:tblCellMar>
        </w:tblPrEx>
        <w:trPr>
          <w:trHeight w:val="1022"/>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lastRenderedPageBreak/>
              <w:t>Станции (подстанции) скорой медицинской п</w:t>
            </w:r>
            <w:r w:rsidRPr="006047A2">
              <w:rPr>
                <w:color w:val="000000"/>
                <w:sz w:val="20"/>
              </w:rPr>
              <w:t>о</w:t>
            </w:r>
            <w:r w:rsidRPr="006047A2">
              <w:rPr>
                <w:color w:val="000000"/>
                <w:sz w:val="20"/>
              </w:rPr>
              <w:t xml:space="preserve">мощи, автомобиль </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1 на 10 тыс. чел. в пр</w:t>
            </w:r>
            <w:r w:rsidRPr="006047A2">
              <w:rPr>
                <w:color w:val="000000"/>
                <w:sz w:val="20"/>
              </w:rPr>
              <w:t>е</w:t>
            </w:r>
            <w:r w:rsidRPr="006047A2">
              <w:rPr>
                <w:color w:val="000000"/>
                <w:sz w:val="20"/>
              </w:rPr>
              <w:t xml:space="preserve">делах зоны 15-ми-нутной доступности на специальном автомобиле </w:t>
            </w:r>
          </w:p>
        </w:tc>
        <w:tc>
          <w:tcPr>
            <w:tcW w:w="1251" w:type="pct"/>
          </w:tcPr>
          <w:p w:rsidR="00E467ED" w:rsidRPr="006047A2" w:rsidRDefault="00E467ED" w:rsidP="00760A73">
            <w:pPr>
              <w:spacing w:line="240" w:lineRule="exact"/>
              <w:ind w:left="57" w:right="57"/>
              <w:jc w:val="both"/>
              <w:rPr>
                <w:color w:val="000000"/>
                <w:sz w:val="20"/>
              </w:rPr>
            </w:pPr>
            <w:smartTag w:uri="urn:schemas-microsoft-com:office:smarttags" w:element="metricconverter">
              <w:smartTagPr>
                <w:attr w:name="ProductID" w:val="0,05 га"/>
              </w:smartTagPr>
              <w:r w:rsidRPr="006047A2">
                <w:rPr>
                  <w:color w:val="000000"/>
                  <w:sz w:val="20"/>
                </w:rPr>
                <w:t>0,05 га</w:t>
              </w:r>
            </w:smartTag>
            <w:r w:rsidRPr="006047A2">
              <w:rPr>
                <w:color w:val="000000"/>
                <w:sz w:val="20"/>
              </w:rPr>
              <w:t xml:space="preserve"> на 1 автомобиль, но не менее </w:t>
            </w:r>
            <w:smartTag w:uri="urn:schemas-microsoft-com:office:smarttags" w:element="metricconverter">
              <w:smartTagPr>
                <w:attr w:name="ProductID" w:val="0,1 га"/>
              </w:smartTagPr>
              <w:r w:rsidRPr="006047A2">
                <w:rPr>
                  <w:color w:val="000000"/>
                  <w:sz w:val="20"/>
                </w:rPr>
                <w:t>0,1 га</w:t>
              </w:r>
            </w:smartTag>
            <w:r w:rsidRPr="006047A2">
              <w:rPr>
                <w:color w:val="000000"/>
                <w:sz w:val="20"/>
              </w:rPr>
              <w:t xml:space="preserve"> </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Выдвижные пункты ск</w:t>
            </w:r>
            <w:r w:rsidRPr="006047A2">
              <w:rPr>
                <w:color w:val="000000"/>
                <w:sz w:val="20"/>
              </w:rPr>
              <w:t>о</w:t>
            </w:r>
            <w:r w:rsidRPr="006047A2">
              <w:rPr>
                <w:color w:val="000000"/>
                <w:sz w:val="20"/>
              </w:rPr>
              <w:t>рой медицинской пом</w:t>
            </w:r>
            <w:r w:rsidRPr="006047A2">
              <w:rPr>
                <w:color w:val="000000"/>
                <w:sz w:val="20"/>
              </w:rPr>
              <w:t>о</w:t>
            </w:r>
            <w:r w:rsidRPr="006047A2">
              <w:rPr>
                <w:color w:val="000000"/>
                <w:sz w:val="20"/>
              </w:rPr>
              <w:t>щи, автомобиль</w:t>
            </w:r>
          </w:p>
          <w:p w:rsidR="00E467ED" w:rsidRPr="006047A2" w:rsidRDefault="00E467ED" w:rsidP="00760A73">
            <w:pPr>
              <w:spacing w:line="240" w:lineRule="exact"/>
              <w:ind w:left="57" w:right="57"/>
              <w:jc w:val="both"/>
              <w:rPr>
                <w:color w:val="000000"/>
                <w:sz w:val="20"/>
              </w:rPr>
            </w:pP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1 на 5 тыс. чел. сельск</w:t>
            </w:r>
            <w:r w:rsidRPr="006047A2">
              <w:rPr>
                <w:color w:val="000000"/>
                <w:sz w:val="20"/>
              </w:rPr>
              <w:t>о</w:t>
            </w:r>
            <w:r w:rsidRPr="006047A2">
              <w:rPr>
                <w:color w:val="000000"/>
                <w:sz w:val="20"/>
              </w:rPr>
              <w:t xml:space="preserve">го </w:t>
            </w:r>
            <w:r>
              <w:rPr>
                <w:color w:val="000000"/>
                <w:sz w:val="20"/>
              </w:rPr>
              <w:t>населения в пределах зоны 30-ми</w:t>
            </w:r>
            <w:r w:rsidRPr="006047A2">
              <w:rPr>
                <w:color w:val="000000"/>
                <w:sz w:val="20"/>
              </w:rPr>
              <w:t>нутной до</w:t>
            </w:r>
            <w:r w:rsidRPr="006047A2">
              <w:rPr>
                <w:color w:val="000000"/>
                <w:sz w:val="20"/>
              </w:rPr>
              <w:t>с</w:t>
            </w:r>
            <w:r w:rsidRPr="006047A2">
              <w:rPr>
                <w:color w:val="000000"/>
                <w:sz w:val="20"/>
              </w:rPr>
              <w:t>тупности на специал</w:t>
            </w:r>
            <w:r w:rsidRPr="006047A2">
              <w:rPr>
                <w:color w:val="000000"/>
                <w:sz w:val="20"/>
              </w:rPr>
              <w:t>ь</w:t>
            </w:r>
            <w:r w:rsidRPr="006047A2">
              <w:rPr>
                <w:color w:val="000000"/>
                <w:sz w:val="20"/>
              </w:rPr>
              <w:t xml:space="preserve">ном автомобиле </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то же </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48"/>
              <w:jc w:val="both"/>
              <w:rPr>
                <w:color w:val="000000"/>
                <w:sz w:val="20"/>
              </w:rPr>
            </w:pPr>
            <w:r w:rsidRPr="006047A2">
              <w:rPr>
                <w:color w:val="000000"/>
                <w:sz w:val="20"/>
              </w:rPr>
              <w:t xml:space="preserve">Фельдшерские или </w:t>
            </w:r>
            <w:r w:rsidRPr="008658DE">
              <w:rPr>
                <w:color w:val="000000"/>
                <w:spacing w:val="-2"/>
                <w:sz w:val="20"/>
              </w:rPr>
              <w:t>фельдшерско-акушерские</w:t>
            </w:r>
            <w:r w:rsidRPr="006047A2">
              <w:rPr>
                <w:color w:val="000000"/>
                <w:sz w:val="20"/>
              </w:rPr>
              <w:t xml:space="preserve"> пункты, объект </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по заданию на проект</w:t>
            </w:r>
            <w:r w:rsidRPr="006047A2">
              <w:rPr>
                <w:color w:val="000000"/>
                <w:sz w:val="20"/>
              </w:rPr>
              <w:t>и</w:t>
            </w:r>
            <w:r w:rsidRPr="006047A2">
              <w:rPr>
                <w:color w:val="000000"/>
                <w:sz w:val="20"/>
              </w:rPr>
              <w:t xml:space="preserve">рование </w:t>
            </w:r>
          </w:p>
        </w:tc>
        <w:tc>
          <w:tcPr>
            <w:tcW w:w="1251" w:type="pct"/>
          </w:tcPr>
          <w:p w:rsidR="00E467ED" w:rsidRPr="006047A2" w:rsidRDefault="00E467ED" w:rsidP="00760A73">
            <w:pPr>
              <w:spacing w:line="240" w:lineRule="exact"/>
              <w:ind w:left="57" w:right="57"/>
              <w:jc w:val="center"/>
              <w:rPr>
                <w:color w:val="000000"/>
                <w:sz w:val="20"/>
              </w:rPr>
            </w:pPr>
            <w:smartTag w:uri="urn:schemas-microsoft-com:office:smarttags" w:element="metricconverter">
              <w:smartTagPr>
                <w:attr w:name="ProductID" w:val="0,2 га"/>
              </w:smartTagPr>
              <w:r w:rsidRPr="006047A2">
                <w:rPr>
                  <w:color w:val="000000"/>
                  <w:sz w:val="20"/>
                </w:rPr>
                <w:t>0,2 га</w:t>
              </w:r>
            </w:smartTag>
            <w:r w:rsidRPr="006047A2">
              <w:rPr>
                <w:color w:val="000000"/>
                <w:sz w:val="20"/>
              </w:rPr>
              <w:t xml:space="preserve"> </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Аптеки групп</w:t>
            </w:r>
          </w:p>
        </w:tc>
        <w:tc>
          <w:tcPr>
            <w:tcW w:w="1251" w:type="pct"/>
            <w:gridSpan w:val="2"/>
            <w:vMerge w:val="restart"/>
          </w:tcPr>
          <w:p w:rsidR="00E467ED" w:rsidRPr="006047A2" w:rsidRDefault="00E467ED" w:rsidP="00760A73">
            <w:pPr>
              <w:spacing w:line="240" w:lineRule="exact"/>
              <w:ind w:left="57" w:right="57"/>
              <w:jc w:val="both"/>
              <w:rPr>
                <w:color w:val="000000"/>
                <w:sz w:val="20"/>
              </w:rPr>
            </w:pPr>
            <w:r w:rsidRPr="006047A2">
              <w:rPr>
                <w:color w:val="000000"/>
                <w:sz w:val="20"/>
              </w:rPr>
              <w:t>по заданию на проект</w:t>
            </w:r>
            <w:r w:rsidRPr="006047A2">
              <w:rPr>
                <w:color w:val="000000"/>
                <w:sz w:val="20"/>
              </w:rPr>
              <w:t>и</w:t>
            </w:r>
            <w:r w:rsidRPr="006047A2">
              <w:rPr>
                <w:color w:val="000000"/>
                <w:sz w:val="20"/>
              </w:rPr>
              <w:t xml:space="preserve">рование </w:t>
            </w:r>
          </w:p>
        </w:tc>
        <w:tc>
          <w:tcPr>
            <w:tcW w:w="1251" w:type="pct"/>
          </w:tcPr>
          <w:p w:rsidR="00E467ED" w:rsidRPr="006047A2" w:rsidRDefault="00E467ED" w:rsidP="00760A73">
            <w:pPr>
              <w:spacing w:line="240" w:lineRule="exact"/>
              <w:ind w:left="57" w:right="57"/>
              <w:rPr>
                <w:color w:val="000000"/>
                <w:sz w:val="20"/>
              </w:rPr>
            </w:pPr>
          </w:p>
        </w:tc>
        <w:tc>
          <w:tcPr>
            <w:tcW w:w="1247" w:type="pct"/>
            <w:vMerge w:val="restar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I-II </w:t>
            </w:r>
          </w:p>
        </w:tc>
        <w:tc>
          <w:tcPr>
            <w:tcW w:w="1251" w:type="pct"/>
            <w:gridSpan w:val="2"/>
            <w:vMerge/>
          </w:tcPr>
          <w:p w:rsidR="00E467ED" w:rsidRPr="006047A2" w:rsidRDefault="00E467ED" w:rsidP="00760A73">
            <w:pPr>
              <w:spacing w:line="240" w:lineRule="exact"/>
              <w:ind w:left="57" w:right="57"/>
              <w:rPr>
                <w:color w:val="000000"/>
                <w:sz w:val="20"/>
              </w:rPr>
            </w:pPr>
          </w:p>
        </w:tc>
        <w:tc>
          <w:tcPr>
            <w:tcW w:w="1251" w:type="pct"/>
          </w:tcPr>
          <w:p w:rsidR="00E467ED" w:rsidRPr="006047A2" w:rsidRDefault="00E467ED" w:rsidP="00760A73">
            <w:pPr>
              <w:spacing w:line="240" w:lineRule="exact"/>
              <w:ind w:left="57" w:right="57"/>
              <w:jc w:val="both"/>
              <w:rPr>
                <w:color w:val="000000"/>
                <w:sz w:val="20"/>
              </w:rPr>
            </w:pPr>
            <w:smartTag w:uri="urn:schemas-microsoft-com:office:smarttags" w:element="metricconverter">
              <w:smartTagPr>
                <w:attr w:name="ProductID" w:val="0,3 га"/>
              </w:smartTagPr>
              <w:r w:rsidRPr="006047A2">
                <w:rPr>
                  <w:color w:val="000000"/>
                  <w:sz w:val="20"/>
                </w:rPr>
                <w:t>0,3 га</w:t>
              </w:r>
            </w:smartTag>
            <w:r w:rsidRPr="006047A2">
              <w:rPr>
                <w:color w:val="000000"/>
                <w:sz w:val="20"/>
              </w:rPr>
              <w:t xml:space="preserve"> или встроенные</w:t>
            </w: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III-V </w:t>
            </w:r>
          </w:p>
        </w:tc>
        <w:tc>
          <w:tcPr>
            <w:tcW w:w="1251" w:type="pct"/>
            <w:gridSpan w:val="2"/>
            <w:vMerge/>
          </w:tcPr>
          <w:p w:rsidR="00E467ED" w:rsidRPr="006047A2" w:rsidRDefault="00E467ED" w:rsidP="00760A73">
            <w:pPr>
              <w:spacing w:line="240" w:lineRule="exact"/>
              <w:ind w:left="57" w:right="57"/>
              <w:rPr>
                <w:color w:val="000000"/>
                <w:sz w:val="20"/>
              </w:rPr>
            </w:pP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0,25</w:t>
            </w: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VI-VIII </w:t>
            </w:r>
          </w:p>
        </w:tc>
        <w:tc>
          <w:tcPr>
            <w:tcW w:w="1251" w:type="pct"/>
            <w:gridSpan w:val="2"/>
            <w:vMerge/>
          </w:tcPr>
          <w:p w:rsidR="00E467ED" w:rsidRPr="006047A2" w:rsidRDefault="00E467ED" w:rsidP="00760A73">
            <w:pPr>
              <w:spacing w:line="240" w:lineRule="exact"/>
              <w:ind w:left="57" w:right="57"/>
              <w:rPr>
                <w:color w:val="000000"/>
                <w:sz w:val="20"/>
              </w:rPr>
            </w:pP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0,2</w:t>
            </w: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tabs>
                <w:tab w:val="left" w:pos="-1873"/>
              </w:tabs>
              <w:spacing w:line="240" w:lineRule="exact"/>
              <w:ind w:left="57" w:right="57"/>
              <w:jc w:val="both"/>
              <w:rPr>
                <w:color w:val="000000"/>
                <w:sz w:val="20"/>
              </w:rPr>
            </w:pPr>
            <w:r w:rsidRPr="006047A2">
              <w:rPr>
                <w:color w:val="000000"/>
                <w:sz w:val="20"/>
              </w:rPr>
              <w:t>Молочные кухни, по</w:t>
            </w:r>
            <w:r w:rsidRPr="006047A2">
              <w:rPr>
                <w:color w:val="000000"/>
                <w:sz w:val="20"/>
              </w:rPr>
              <w:t>р</w:t>
            </w:r>
            <w:r w:rsidRPr="006047A2">
              <w:rPr>
                <w:color w:val="000000"/>
                <w:sz w:val="20"/>
              </w:rPr>
              <w:t>ция в сутки на 1 ребенка (до 1 года)</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4 </w:t>
            </w:r>
          </w:p>
        </w:tc>
        <w:tc>
          <w:tcPr>
            <w:tcW w:w="1251" w:type="pct"/>
          </w:tcPr>
          <w:p w:rsidR="00E467ED" w:rsidRPr="006047A2" w:rsidRDefault="00E467ED" w:rsidP="00760A73">
            <w:pPr>
              <w:spacing w:line="240" w:lineRule="exact"/>
              <w:ind w:left="57" w:right="57"/>
              <w:jc w:val="both"/>
              <w:rPr>
                <w:color w:val="000000"/>
                <w:sz w:val="20"/>
              </w:rPr>
            </w:pPr>
            <w:smartTag w:uri="urn:schemas-microsoft-com:office:smarttags" w:element="metricconverter">
              <w:smartTagPr>
                <w:attr w:name="ProductID" w:val="0,015 га"/>
              </w:smartTagPr>
              <w:r w:rsidRPr="006047A2">
                <w:rPr>
                  <w:color w:val="000000"/>
                  <w:sz w:val="20"/>
                </w:rPr>
                <w:t>0,015 га</w:t>
              </w:r>
            </w:smartTag>
            <w:r w:rsidRPr="006047A2">
              <w:rPr>
                <w:color w:val="000000"/>
                <w:sz w:val="20"/>
              </w:rPr>
              <w:t xml:space="preserve"> на 1 тыс. порций в сутки, но не менее </w:t>
            </w:r>
            <w:smartTag w:uri="urn:schemas-microsoft-com:office:smarttags" w:element="metricconverter">
              <w:smartTagPr>
                <w:attr w:name="ProductID" w:val="0,15 га"/>
              </w:smartTagPr>
              <w:r w:rsidRPr="006047A2">
                <w:rPr>
                  <w:color w:val="000000"/>
                  <w:sz w:val="20"/>
                </w:rPr>
                <w:t>0,15 га</w:t>
              </w:r>
            </w:smartTag>
            <w:r w:rsidRPr="006047A2">
              <w:rPr>
                <w:color w:val="000000"/>
                <w:sz w:val="20"/>
              </w:rPr>
              <w:t xml:space="preserve"> </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tabs>
                <w:tab w:val="left" w:pos="-1873"/>
              </w:tabs>
              <w:spacing w:line="240" w:lineRule="exact"/>
              <w:ind w:left="57" w:right="57"/>
              <w:jc w:val="both"/>
              <w:rPr>
                <w:color w:val="000000"/>
                <w:sz w:val="20"/>
              </w:rPr>
            </w:pPr>
            <w:r w:rsidRPr="006047A2">
              <w:rPr>
                <w:color w:val="000000"/>
                <w:sz w:val="20"/>
              </w:rPr>
              <w:t xml:space="preserve">Раздаточные пункты молочных кухонь, </w:t>
            </w:r>
            <w:proofErr w:type="spellStart"/>
            <w:r w:rsidRPr="006047A2">
              <w:rPr>
                <w:color w:val="000000"/>
                <w:sz w:val="20"/>
              </w:rPr>
              <w:t>кв.м</w:t>
            </w:r>
            <w:proofErr w:type="spellEnd"/>
            <w:r w:rsidRPr="006047A2">
              <w:rPr>
                <w:color w:val="000000"/>
                <w:sz w:val="20"/>
              </w:rPr>
              <w:t xml:space="preserve"> о</w:t>
            </w:r>
            <w:r w:rsidRPr="006047A2">
              <w:rPr>
                <w:color w:val="000000"/>
                <w:sz w:val="20"/>
              </w:rPr>
              <w:t>б</w:t>
            </w:r>
            <w:r w:rsidRPr="006047A2">
              <w:rPr>
                <w:color w:val="000000"/>
                <w:sz w:val="20"/>
              </w:rPr>
              <w:t>щей площади на</w:t>
            </w:r>
            <w:r w:rsidRPr="006047A2">
              <w:rPr>
                <w:color w:val="000000"/>
                <w:sz w:val="20"/>
              </w:rPr>
              <w:br/>
              <w:t>1 ребенка (до 1 года)</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0,3 </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встроенные </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tabs>
                <w:tab w:val="left" w:pos="-1873"/>
              </w:tabs>
              <w:spacing w:line="240" w:lineRule="exact"/>
              <w:ind w:left="57" w:right="57"/>
              <w:jc w:val="both"/>
              <w:rPr>
                <w:color w:val="000000"/>
                <w:sz w:val="20"/>
              </w:rPr>
            </w:pPr>
            <w:r w:rsidRPr="006047A2">
              <w:rPr>
                <w:color w:val="000000"/>
                <w:sz w:val="20"/>
              </w:rPr>
              <w:t>Учреждения санаторно-курортные и оздоров</w:t>
            </w:r>
            <w:r w:rsidRPr="006047A2">
              <w:rPr>
                <w:color w:val="000000"/>
                <w:sz w:val="20"/>
              </w:rPr>
              <w:t>и</w:t>
            </w:r>
            <w:r w:rsidRPr="006047A2">
              <w:rPr>
                <w:color w:val="000000"/>
                <w:sz w:val="20"/>
              </w:rPr>
              <w:t>тельные, отдыха и т</w:t>
            </w:r>
            <w:r w:rsidRPr="006047A2">
              <w:rPr>
                <w:color w:val="000000"/>
                <w:sz w:val="20"/>
              </w:rPr>
              <w:t>у</w:t>
            </w:r>
            <w:r w:rsidRPr="006047A2">
              <w:rPr>
                <w:color w:val="000000"/>
                <w:sz w:val="20"/>
              </w:rPr>
              <w:t xml:space="preserve">ризма </w:t>
            </w:r>
          </w:p>
        </w:tc>
        <w:tc>
          <w:tcPr>
            <w:tcW w:w="1251" w:type="pct"/>
            <w:gridSpan w:val="2"/>
          </w:tcPr>
          <w:p w:rsidR="00E467ED" w:rsidRPr="006047A2" w:rsidRDefault="00E467ED" w:rsidP="00760A73">
            <w:pPr>
              <w:spacing w:line="240" w:lineRule="exact"/>
              <w:ind w:left="57" w:right="57"/>
              <w:rPr>
                <w:color w:val="000000"/>
                <w:sz w:val="20"/>
              </w:rPr>
            </w:pPr>
          </w:p>
        </w:tc>
        <w:tc>
          <w:tcPr>
            <w:tcW w:w="1251" w:type="pct"/>
          </w:tcPr>
          <w:p w:rsidR="00E467ED" w:rsidRPr="006047A2" w:rsidRDefault="00E467ED" w:rsidP="00760A73">
            <w:pPr>
              <w:spacing w:line="240" w:lineRule="exact"/>
              <w:ind w:left="57" w:right="57"/>
              <w:rPr>
                <w:color w:val="000000"/>
                <w:sz w:val="20"/>
              </w:rPr>
            </w:pP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конкретные значения нормативов земельных участков в указанных пределах принимаются по местным условиям. Размеры земельных уч</w:t>
            </w:r>
            <w:r w:rsidRPr="006047A2">
              <w:rPr>
                <w:color w:val="000000"/>
                <w:sz w:val="20"/>
              </w:rPr>
              <w:t>а</w:t>
            </w:r>
            <w:r w:rsidRPr="006047A2">
              <w:rPr>
                <w:color w:val="000000"/>
                <w:sz w:val="20"/>
              </w:rPr>
              <w:t>стков даны без учета площади хозяйственных зон</w:t>
            </w:r>
          </w:p>
        </w:tc>
      </w:tr>
      <w:tr w:rsidR="00E467ED" w:rsidRPr="006047A2" w:rsidTr="00760A73">
        <w:tblPrEx>
          <w:tblCellMar>
            <w:left w:w="30" w:type="dxa"/>
            <w:right w:w="30" w:type="dxa"/>
          </w:tblCellMar>
        </w:tblPrEx>
        <w:tc>
          <w:tcPr>
            <w:tcW w:w="1251" w:type="pct"/>
          </w:tcPr>
          <w:p w:rsidR="00E467ED" w:rsidRPr="006047A2" w:rsidRDefault="00E467ED" w:rsidP="00760A73">
            <w:pPr>
              <w:tabs>
                <w:tab w:val="left" w:pos="-1873"/>
              </w:tabs>
              <w:spacing w:line="240" w:lineRule="exact"/>
              <w:ind w:left="57" w:right="57"/>
              <w:jc w:val="both"/>
              <w:rPr>
                <w:color w:val="000000"/>
                <w:sz w:val="20"/>
              </w:rPr>
            </w:pPr>
            <w:r w:rsidRPr="006047A2">
              <w:rPr>
                <w:color w:val="000000"/>
                <w:sz w:val="20"/>
              </w:rPr>
              <w:t>Санатории (без туберк</w:t>
            </w:r>
            <w:r w:rsidRPr="006047A2">
              <w:rPr>
                <w:color w:val="000000"/>
                <w:sz w:val="20"/>
              </w:rPr>
              <w:t>у</w:t>
            </w:r>
            <w:r w:rsidRPr="006047A2">
              <w:rPr>
                <w:color w:val="000000"/>
                <w:sz w:val="20"/>
              </w:rPr>
              <w:t xml:space="preserve">лезных), место </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по заданию на проект</w:t>
            </w:r>
            <w:r w:rsidRPr="006047A2">
              <w:rPr>
                <w:color w:val="000000"/>
                <w:sz w:val="20"/>
              </w:rPr>
              <w:t>и</w:t>
            </w:r>
            <w:r w:rsidRPr="006047A2">
              <w:rPr>
                <w:color w:val="000000"/>
                <w:sz w:val="20"/>
              </w:rPr>
              <w:t xml:space="preserve">рование </w:t>
            </w:r>
          </w:p>
        </w:tc>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125-150 </w:t>
            </w:r>
            <w:proofErr w:type="spellStart"/>
            <w:r w:rsidRPr="006047A2">
              <w:rPr>
                <w:color w:val="000000"/>
                <w:sz w:val="20"/>
              </w:rPr>
              <w:t>кв.м</w:t>
            </w:r>
            <w:proofErr w:type="spellEnd"/>
            <w:r w:rsidRPr="006047A2">
              <w:rPr>
                <w:color w:val="000000"/>
                <w:sz w:val="20"/>
              </w:rPr>
              <w:t xml:space="preserve"> на </w:t>
            </w:r>
            <w:r w:rsidRPr="006047A2">
              <w:rPr>
                <w:color w:val="000000"/>
                <w:sz w:val="20"/>
              </w:rPr>
              <w:br/>
              <w:t xml:space="preserve">1 место </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w:t>
            </w:r>
            <w:r w:rsidRPr="006047A2">
              <w:rPr>
                <w:color w:val="000000"/>
                <w:sz w:val="20"/>
              </w:rPr>
              <w:t>о</w:t>
            </w:r>
            <w:r w:rsidRPr="006047A2">
              <w:rPr>
                <w:color w:val="000000"/>
                <w:sz w:val="20"/>
              </w:rPr>
              <w:t>пускается уменьшать, но не более чем на 25%</w:t>
            </w:r>
          </w:p>
        </w:tc>
      </w:tr>
      <w:tr w:rsidR="00E467ED" w:rsidRPr="006047A2" w:rsidTr="00760A73">
        <w:tblPrEx>
          <w:tblCellMar>
            <w:left w:w="30" w:type="dxa"/>
            <w:right w:w="30" w:type="dxa"/>
          </w:tblCellMar>
        </w:tblPrEx>
        <w:tc>
          <w:tcPr>
            <w:tcW w:w="1251" w:type="pct"/>
          </w:tcPr>
          <w:p w:rsidR="00E467ED" w:rsidRPr="006047A2" w:rsidRDefault="00E467ED" w:rsidP="00760A73">
            <w:pPr>
              <w:tabs>
                <w:tab w:val="left" w:pos="-1873"/>
              </w:tabs>
              <w:spacing w:line="240" w:lineRule="exact"/>
              <w:ind w:left="57" w:right="57"/>
              <w:jc w:val="both"/>
              <w:rPr>
                <w:color w:val="000000"/>
                <w:sz w:val="20"/>
              </w:rPr>
            </w:pPr>
            <w:r w:rsidRPr="006047A2">
              <w:rPr>
                <w:color w:val="000000"/>
                <w:sz w:val="20"/>
              </w:rPr>
              <w:t>Санатории для родит</w:t>
            </w:r>
            <w:r w:rsidRPr="006047A2">
              <w:rPr>
                <w:color w:val="000000"/>
                <w:sz w:val="20"/>
              </w:rPr>
              <w:t>е</w:t>
            </w:r>
            <w:r w:rsidRPr="006047A2">
              <w:rPr>
                <w:color w:val="000000"/>
                <w:sz w:val="20"/>
              </w:rPr>
              <w:t>лей с детьми и детские санатории (без туберк</w:t>
            </w:r>
            <w:r w:rsidRPr="006047A2">
              <w:rPr>
                <w:color w:val="000000"/>
                <w:sz w:val="20"/>
              </w:rPr>
              <w:t>у</w:t>
            </w:r>
            <w:r w:rsidRPr="006047A2">
              <w:rPr>
                <w:color w:val="000000"/>
                <w:sz w:val="20"/>
              </w:rPr>
              <w:t xml:space="preserve">лезных), место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то же </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145-170 </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Санатории-профилактории, место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70-100</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в санаториях-</w:t>
            </w:r>
            <w:proofErr w:type="spellStart"/>
            <w:r w:rsidRPr="006047A2">
              <w:rPr>
                <w:color w:val="000000"/>
                <w:sz w:val="20"/>
              </w:rPr>
              <w:t>профилак</w:t>
            </w:r>
            <w:proofErr w:type="spellEnd"/>
            <w:r>
              <w:rPr>
                <w:color w:val="000000"/>
                <w:sz w:val="20"/>
              </w:rPr>
              <w:t>-</w:t>
            </w:r>
            <w:r w:rsidRPr="006047A2">
              <w:rPr>
                <w:color w:val="000000"/>
                <w:sz w:val="20"/>
              </w:rPr>
              <w:t>ториях, размещаемых в пределах городской че</w:t>
            </w:r>
            <w:r w:rsidRPr="006047A2">
              <w:rPr>
                <w:color w:val="000000"/>
                <w:sz w:val="20"/>
              </w:rPr>
              <w:t>р</w:t>
            </w:r>
            <w:r w:rsidRPr="006047A2">
              <w:rPr>
                <w:color w:val="000000"/>
                <w:sz w:val="20"/>
              </w:rPr>
              <w:t>ты, допускается умен</w:t>
            </w:r>
            <w:r w:rsidRPr="006047A2">
              <w:rPr>
                <w:color w:val="000000"/>
                <w:sz w:val="20"/>
              </w:rPr>
              <w:t>ь</w:t>
            </w:r>
            <w:r w:rsidRPr="006047A2">
              <w:rPr>
                <w:color w:val="000000"/>
                <w:sz w:val="20"/>
              </w:rPr>
              <w:t>шать размеры земельных участков, но не более чем на 10%</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Санаторные пионерские лагеря, место </w:t>
            </w:r>
          </w:p>
        </w:tc>
        <w:tc>
          <w:tcPr>
            <w:tcW w:w="1251" w:type="pct"/>
            <w:gridSpan w:val="2"/>
          </w:tcPr>
          <w:p w:rsidR="00E467ED" w:rsidRPr="006047A2" w:rsidRDefault="00E467ED" w:rsidP="00760A73">
            <w:pPr>
              <w:jc w:val="center"/>
              <w:rPr>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200</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Pr>
                <w:color w:val="000000"/>
                <w:sz w:val="20"/>
              </w:rPr>
              <w:t xml:space="preserve">Дома </w:t>
            </w:r>
            <w:r w:rsidRPr="006047A2">
              <w:rPr>
                <w:color w:val="000000"/>
                <w:sz w:val="20"/>
              </w:rPr>
              <w:t>отдыха (пансион</w:t>
            </w:r>
            <w:r w:rsidRPr="006047A2">
              <w:rPr>
                <w:color w:val="000000"/>
                <w:sz w:val="20"/>
              </w:rPr>
              <w:t>а</w:t>
            </w:r>
            <w:r w:rsidRPr="006047A2">
              <w:rPr>
                <w:color w:val="000000"/>
                <w:sz w:val="20"/>
              </w:rPr>
              <w:t>ты), место</w:t>
            </w:r>
          </w:p>
        </w:tc>
        <w:tc>
          <w:tcPr>
            <w:tcW w:w="1251" w:type="pct"/>
            <w:gridSpan w:val="2"/>
          </w:tcPr>
          <w:p w:rsidR="00E467ED" w:rsidRPr="006047A2" w:rsidRDefault="00E467ED" w:rsidP="00760A73">
            <w:pPr>
              <w:jc w:val="center"/>
              <w:rPr>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120-130</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Дома отдыха </w:t>
            </w:r>
            <w:r w:rsidRPr="006047A2">
              <w:rPr>
                <w:color w:val="000000"/>
                <w:sz w:val="20"/>
              </w:rPr>
              <w:lastRenderedPageBreak/>
              <w:t>(пансион</w:t>
            </w:r>
            <w:r w:rsidRPr="006047A2">
              <w:rPr>
                <w:color w:val="000000"/>
                <w:sz w:val="20"/>
              </w:rPr>
              <w:t>а</w:t>
            </w:r>
            <w:r w:rsidRPr="006047A2">
              <w:rPr>
                <w:color w:val="000000"/>
                <w:sz w:val="20"/>
              </w:rPr>
              <w:t xml:space="preserve">ты) для семей с детьми, место </w:t>
            </w:r>
          </w:p>
        </w:tc>
        <w:tc>
          <w:tcPr>
            <w:tcW w:w="1251" w:type="pct"/>
            <w:gridSpan w:val="2"/>
          </w:tcPr>
          <w:p w:rsidR="00E467ED" w:rsidRPr="006047A2" w:rsidRDefault="00E467ED" w:rsidP="00760A73">
            <w:pPr>
              <w:jc w:val="center"/>
              <w:rPr>
                <w:sz w:val="20"/>
              </w:rPr>
            </w:pPr>
            <w:r w:rsidRPr="006047A2">
              <w:rPr>
                <w:color w:val="000000"/>
                <w:sz w:val="20"/>
              </w:rPr>
              <w:lastRenderedPageBreak/>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140-150</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Базы отдыха предпр</w:t>
            </w:r>
            <w:r w:rsidRPr="006047A2">
              <w:rPr>
                <w:color w:val="000000"/>
                <w:sz w:val="20"/>
              </w:rPr>
              <w:t>и</w:t>
            </w:r>
            <w:r w:rsidRPr="006047A2">
              <w:rPr>
                <w:color w:val="000000"/>
                <w:sz w:val="20"/>
              </w:rPr>
              <w:t>ятий и организаций, м</w:t>
            </w:r>
            <w:r w:rsidRPr="006047A2">
              <w:rPr>
                <w:color w:val="000000"/>
                <w:sz w:val="20"/>
              </w:rPr>
              <w:t>о</w:t>
            </w:r>
            <w:r w:rsidRPr="006047A2">
              <w:rPr>
                <w:color w:val="000000"/>
                <w:sz w:val="20"/>
              </w:rPr>
              <w:t xml:space="preserve">лодежные лагеря, место </w:t>
            </w:r>
          </w:p>
        </w:tc>
        <w:tc>
          <w:tcPr>
            <w:tcW w:w="1251" w:type="pct"/>
            <w:gridSpan w:val="2"/>
          </w:tcPr>
          <w:p w:rsidR="00E467ED" w:rsidRPr="006047A2" w:rsidRDefault="00E467ED" w:rsidP="00760A73">
            <w:pPr>
              <w:jc w:val="center"/>
              <w:rPr>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140-160</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Курортные гостиницы, место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65-75</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Пионерские лагеря, м</w:t>
            </w:r>
            <w:r w:rsidRPr="006047A2">
              <w:rPr>
                <w:color w:val="000000"/>
                <w:sz w:val="20"/>
              </w:rPr>
              <w:t>е</w:t>
            </w:r>
            <w:r w:rsidRPr="006047A2">
              <w:rPr>
                <w:color w:val="000000"/>
                <w:sz w:val="20"/>
              </w:rPr>
              <w:t xml:space="preserve">сто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то же </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150-200</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Оздоровительные лагеря старшеклассников, место </w:t>
            </w:r>
          </w:p>
        </w:tc>
        <w:tc>
          <w:tcPr>
            <w:tcW w:w="1251" w:type="pct"/>
            <w:gridSpan w:val="2"/>
          </w:tcPr>
          <w:p w:rsidR="00E467ED" w:rsidRPr="006047A2" w:rsidRDefault="00E467ED" w:rsidP="00760A73">
            <w:pPr>
              <w:jc w:val="center"/>
              <w:rPr>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175-200</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Дачи дошкольных учр</w:t>
            </w:r>
            <w:r w:rsidRPr="006047A2">
              <w:rPr>
                <w:color w:val="000000"/>
                <w:sz w:val="20"/>
              </w:rPr>
              <w:t>е</w:t>
            </w:r>
            <w:r w:rsidRPr="006047A2">
              <w:rPr>
                <w:color w:val="000000"/>
                <w:sz w:val="20"/>
              </w:rPr>
              <w:t>ждений, место</w:t>
            </w:r>
          </w:p>
        </w:tc>
        <w:tc>
          <w:tcPr>
            <w:tcW w:w="1251" w:type="pct"/>
            <w:gridSpan w:val="2"/>
          </w:tcPr>
          <w:p w:rsidR="00E467ED" w:rsidRPr="006047A2" w:rsidRDefault="00E467ED" w:rsidP="00760A73">
            <w:pPr>
              <w:jc w:val="center"/>
              <w:rPr>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120-140</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Туристские гостиницы, место </w:t>
            </w:r>
          </w:p>
        </w:tc>
        <w:tc>
          <w:tcPr>
            <w:tcW w:w="1251" w:type="pct"/>
            <w:gridSpan w:val="2"/>
          </w:tcPr>
          <w:p w:rsidR="00E467ED" w:rsidRPr="006047A2" w:rsidRDefault="00E467ED" w:rsidP="00760A73">
            <w:pPr>
              <w:jc w:val="center"/>
              <w:rPr>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50-75</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для туристских гост</w:t>
            </w:r>
            <w:r w:rsidRPr="006047A2">
              <w:rPr>
                <w:color w:val="000000"/>
                <w:sz w:val="20"/>
              </w:rPr>
              <w:t>и</w:t>
            </w:r>
            <w:r w:rsidRPr="006047A2">
              <w:rPr>
                <w:color w:val="000000"/>
                <w:sz w:val="20"/>
              </w:rPr>
              <w:t>ниц, размещаемых в крупных городах, общ</w:t>
            </w:r>
            <w:r w:rsidRPr="006047A2">
              <w:rPr>
                <w:color w:val="000000"/>
                <w:sz w:val="20"/>
              </w:rPr>
              <w:t>е</w:t>
            </w:r>
            <w:r w:rsidRPr="006047A2">
              <w:rPr>
                <w:color w:val="000000"/>
                <w:sz w:val="20"/>
              </w:rPr>
              <w:t>ственных центрах, ра</w:t>
            </w:r>
            <w:r w:rsidRPr="006047A2">
              <w:rPr>
                <w:color w:val="000000"/>
                <w:sz w:val="20"/>
              </w:rPr>
              <w:t>з</w:t>
            </w:r>
            <w:r w:rsidRPr="006047A2">
              <w:rPr>
                <w:color w:val="000000"/>
                <w:sz w:val="20"/>
              </w:rPr>
              <w:t>меры земельных участков допускается принимать по нормам, установленным для комм</w:t>
            </w:r>
            <w:r w:rsidRPr="006047A2">
              <w:rPr>
                <w:color w:val="000000"/>
                <w:sz w:val="20"/>
              </w:rPr>
              <w:t>у</w:t>
            </w:r>
            <w:r w:rsidRPr="006047A2">
              <w:rPr>
                <w:color w:val="000000"/>
                <w:sz w:val="20"/>
              </w:rPr>
              <w:t xml:space="preserve">нальных гостиниц </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Туристские базы, место </w:t>
            </w:r>
          </w:p>
        </w:tc>
        <w:tc>
          <w:tcPr>
            <w:tcW w:w="1251" w:type="pct"/>
            <w:gridSpan w:val="2"/>
          </w:tcPr>
          <w:p w:rsidR="00E467ED" w:rsidRPr="006047A2" w:rsidRDefault="00E467ED" w:rsidP="00760A73">
            <w:pPr>
              <w:jc w:val="center"/>
              <w:rPr>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65-80</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Туристские базы для с</w:t>
            </w:r>
            <w:r w:rsidRPr="006047A2">
              <w:rPr>
                <w:color w:val="000000"/>
                <w:sz w:val="20"/>
              </w:rPr>
              <w:t>е</w:t>
            </w:r>
            <w:r w:rsidRPr="006047A2">
              <w:rPr>
                <w:color w:val="000000"/>
                <w:sz w:val="20"/>
              </w:rPr>
              <w:t xml:space="preserve">мей с детьми, место </w:t>
            </w:r>
          </w:p>
        </w:tc>
        <w:tc>
          <w:tcPr>
            <w:tcW w:w="1251" w:type="pct"/>
            <w:gridSpan w:val="2"/>
          </w:tcPr>
          <w:p w:rsidR="00E467ED" w:rsidRPr="006047A2" w:rsidRDefault="00E467ED" w:rsidP="00760A73">
            <w:pPr>
              <w:jc w:val="center"/>
              <w:rPr>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95-120</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Мотели, место </w:t>
            </w:r>
          </w:p>
        </w:tc>
        <w:tc>
          <w:tcPr>
            <w:tcW w:w="1251" w:type="pct"/>
            <w:gridSpan w:val="2"/>
          </w:tcPr>
          <w:p w:rsidR="00E467ED" w:rsidRPr="006047A2" w:rsidRDefault="00E467ED" w:rsidP="00760A73">
            <w:pPr>
              <w:jc w:val="center"/>
              <w:rPr>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75-100 </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Кемпинги, место </w:t>
            </w:r>
          </w:p>
        </w:tc>
        <w:tc>
          <w:tcPr>
            <w:tcW w:w="1251" w:type="pct"/>
            <w:gridSpan w:val="2"/>
          </w:tcPr>
          <w:p w:rsidR="00E467ED" w:rsidRPr="006047A2" w:rsidRDefault="00E467ED" w:rsidP="00760A73">
            <w:pPr>
              <w:jc w:val="center"/>
              <w:rPr>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135-150</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Приюты, место </w:t>
            </w:r>
          </w:p>
        </w:tc>
        <w:tc>
          <w:tcPr>
            <w:tcW w:w="1251" w:type="pct"/>
            <w:gridSpan w:val="2"/>
          </w:tcPr>
          <w:p w:rsidR="00E467ED" w:rsidRPr="006047A2" w:rsidRDefault="00E467ED" w:rsidP="00760A73">
            <w:pPr>
              <w:jc w:val="center"/>
              <w:rPr>
                <w:sz w:val="20"/>
              </w:rPr>
            </w:pPr>
            <w:r w:rsidRPr="006047A2">
              <w:rPr>
                <w:color w:val="000000"/>
                <w:sz w:val="20"/>
              </w:rPr>
              <w:t>то же</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35-50 </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547"/>
        </w:trPr>
        <w:tc>
          <w:tcPr>
            <w:tcW w:w="1251" w:type="pct"/>
          </w:tcPr>
          <w:p w:rsidR="00E467ED" w:rsidRPr="0057023A" w:rsidRDefault="00E467ED" w:rsidP="00760A73">
            <w:pPr>
              <w:spacing w:line="240" w:lineRule="exact"/>
              <w:ind w:left="57" w:right="57"/>
              <w:jc w:val="both"/>
              <w:rPr>
                <w:color w:val="000000"/>
                <w:spacing w:val="2"/>
                <w:sz w:val="20"/>
              </w:rPr>
            </w:pPr>
            <w:r>
              <w:rPr>
                <w:color w:val="000000"/>
                <w:spacing w:val="2"/>
                <w:sz w:val="20"/>
              </w:rPr>
              <w:t>Физкультурно-спор</w:t>
            </w:r>
            <w:r w:rsidRPr="0057023A">
              <w:rPr>
                <w:color w:val="000000"/>
                <w:spacing w:val="2"/>
                <w:sz w:val="20"/>
              </w:rPr>
              <w:t xml:space="preserve">тивные сооружения </w:t>
            </w:r>
          </w:p>
        </w:tc>
        <w:tc>
          <w:tcPr>
            <w:tcW w:w="1251" w:type="pct"/>
            <w:gridSpan w:val="2"/>
          </w:tcPr>
          <w:p w:rsidR="00E467ED" w:rsidRPr="006047A2" w:rsidRDefault="00E467ED" w:rsidP="00760A73">
            <w:pPr>
              <w:spacing w:line="240" w:lineRule="exact"/>
              <w:ind w:left="57" w:right="57"/>
              <w:rPr>
                <w:color w:val="000000"/>
                <w:sz w:val="20"/>
              </w:rPr>
            </w:pPr>
          </w:p>
        </w:tc>
        <w:tc>
          <w:tcPr>
            <w:tcW w:w="1251" w:type="pct"/>
          </w:tcPr>
          <w:p w:rsidR="00E467ED" w:rsidRPr="006047A2" w:rsidRDefault="00E467ED" w:rsidP="00760A73">
            <w:pPr>
              <w:spacing w:line="240" w:lineRule="exact"/>
              <w:ind w:left="57" w:right="57"/>
              <w:rPr>
                <w:color w:val="000000"/>
                <w:sz w:val="20"/>
              </w:rPr>
            </w:pP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Территория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0,7-</w:t>
            </w:r>
            <w:smartTag w:uri="urn:schemas-microsoft-com:office:smarttags" w:element="metricconverter">
              <w:smartTagPr>
                <w:attr w:name="ProductID" w:val="0,9 га"/>
              </w:smartTagPr>
              <w:r w:rsidRPr="006047A2">
                <w:rPr>
                  <w:color w:val="000000"/>
                  <w:sz w:val="20"/>
                </w:rPr>
                <w:t>0,9 га</w:t>
              </w:r>
            </w:smartTag>
            <w:r w:rsidRPr="006047A2">
              <w:rPr>
                <w:color w:val="000000"/>
                <w:sz w:val="20"/>
              </w:rPr>
              <w:t xml:space="preserve"> на</w:t>
            </w:r>
          </w:p>
          <w:p w:rsidR="00E467ED" w:rsidRPr="006047A2" w:rsidRDefault="00E467ED" w:rsidP="00760A73">
            <w:pPr>
              <w:spacing w:line="240" w:lineRule="exact"/>
              <w:ind w:left="57" w:right="57"/>
              <w:jc w:val="center"/>
              <w:rPr>
                <w:color w:val="000000"/>
                <w:sz w:val="20"/>
              </w:rPr>
            </w:pPr>
            <w:r w:rsidRPr="006047A2">
              <w:rPr>
                <w:color w:val="000000"/>
                <w:sz w:val="20"/>
              </w:rPr>
              <w:t>1 тыс. чел.</w:t>
            </w:r>
          </w:p>
        </w:tc>
        <w:tc>
          <w:tcPr>
            <w:tcW w:w="1247" w:type="pct"/>
            <w:vMerge w:val="restart"/>
          </w:tcPr>
          <w:p w:rsidR="00E467ED" w:rsidRPr="006047A2" w:rsidRDefault="00E467ED" w:rsidP="00760A73">
            <w:pPr>
              <w:spacing w:line="240" w:lineRule="exact"/>
              <w:ind w:left="57" w:right="57"/>
              <w:jc w:val="both"/>
              <w:rPr>
                <w:color w:val="000000"/>
                <w:sz w:val="20"/>
              </w:rPr>
            </w:pPr>
            <w:r w:rsidRPr="006047A2">
              <w:rPr>
                <w:color w:val="000000"/>
                <w:sz w:val="20"/>
              </w:rPr>
              <w:t>физкультурно-спортивные сооружения сети общего пользов</w:t>
            </w:r>
            <w:r w:rsidRPr="006047A2">
              <w:rPr>
                <w:color w:val="000000"/>
                <w:sz w:val="20"/>
              </w:rPr>
              <w:t>а</w:t>
            </w:r>
            <w:r w:rsidRPr="006047A2">
              <w:rPr>
                <w:color w:val="000000"/>
                <w:sz w:val="20"/>
              </w:rPr>
              <w:t>ния следует, как правило, объединять со спортивными объектами о</w:t>
            </w:r>
            <w:r w:rsidRPr="006047A2">
              <w:rPr>
                <w:color w:val="000000"/>
                <w:sz w:val="20"/>
              </w:rPr>
              <w:t>б</w:t>
            </w:r>
            <w:r w:rsidRPr="006047A2">
              <w:rPr>
                <w:color w:val="000000"/>
                <w:sz w:val="20"/>
              </w:rPr>
              <w:t>разовательных школ и других учебных завед</w:t>
            </w:r>
            <w:r w:rsidRPr="006047A2">
              <w:rPr>
                <w:color w:val="000000"/>
                <w:sz w:val="20"/>
              </w:rPr>
              <w:t>е</w:t>
            </w:r>
            <w:r w:rsidRPr="006047A2">
              <w:rPr>
                <w:color w:val="000000"/>
                <w:sz w:val="20"/>
              </w:rPr>
              <w:t xml:space="preserve">ний, учреждений отдыха и культуры с возможным сокращением </w:t>
            </w:r>
            <w:r w:rsidRPr="006047A2">
              <w:rPr>
                <w:color w:val="000000"/>
                <w:sz w:val="20"/>
              </w:rPr>
              <w:lastRenderedPageBreak/>
              <w:t>террит</w:t>
            </w:r>
            <w:r w:rsidRPr="006047A2">
              <w:rPr>
                <w:color w:val="000000"/>
                <w:sz w:val="20"/>
              </w:rPr>
              <w:t>о</w:t>
            </w:r>
            <w:r w:rsidRPr="006047A2">
              <w:rPr>
                <w:color w:val="000000"/>
                <w:sz w:val="20"/>
              </w:rPr>
              <w:t>рии.</w:t>
            </w:r>
          </w:p>
          <w:p w:rsidR="00E467ED" w:rsidRPr="006047A2" w:rsidRDefault="00E467ED" w:rsidP="00760A73">
            <w:pPr>
              <w:spacing w:line="240" w:lineRule="exact"/>
              <w:ind w:left="57" w:right="57"/>
              <w:jc w:val="both"/>
              <w:rPr>
                <w:color w:val="000000"/>
                <w:sz w:val="20"/>
              </w:rPr>
            </w:pPr>
            <w:r w:rsidRPr="006047A2">
              <w:rPr>
                <w:color w:val="000000"/>
                <w:sz w:val="20"/>
              </w:rPr>
              <w:t>Для малых поселений нормы расчета залов и бассейнов необходимо принимать с учетом м</w:t>
            </w:r>
            <w:r w:rsidRPr="006047A2">
              <w:rPr>
                <w:color w:val="000000"/>
                <w:sz w:val="20"/>
              </w:rPr>
              <w:t>и</w:t>
            </w:r>
            <w:r w:rsidRPr="006047A2">
              <w:rPr>
                <w:color w:val="000000"/>
                <w:sz w:val="20"/>
              </w:rPr>
              <w:t>нимальной вместимости объектов по технолог</w:t>
            </w:r>
            <w:r w:rsidRPr="006047A2">
              <w:rPr>
                <w:color w:val="000000"/>
                <w:sz w:val="20"/>
              </w:rPr>
              <w:t>и</w:t>
            </w:r>
            <w:r w:rsidRPr="006047A2">
              <w:rPr>
                <w:color w:val="000000"/>
                <w:sz w:val="20"/>
              </w:rPr>
              <w:t>ческим требованиям.</w:t>
            </w:r>
          </w:p>
          <w:p w:rsidR="00E467ED" w:rsidRPr="006047A2" w:rsidRDefault="00E467ED" w:rsidP="00760A73">
            <w:pPr>
              <w:spacing w:line="240" w:lineRule="exact"/>
              <w:ind w:left="57" w:right="57"/>
              <w:jc w:val="both"/>
              <w:rPr>
                <w:color w:val="000000"/>
                <w:sz w:val="20"/>
              </w:rPr>
            </w:pPr>
            <w:r w:rsidRPr="006047A2">
              <w:rPr>
                <w:color w:val="000000"/>
                <w:sz w:val="20"/>
              </w:rPr>
              <w:t>Комплексы физкульту</w:t>
            </w:r>
            <w:r w:rsidRPr="006047A2">
              <w:rPr>
                <w:color w:val="000000"/>
                <w:sz w:val="20"/>
              </w:rPr>
              <w:t>р</w:t>
            </w:r>
            <w:r w:rsidRPr="006047A2">
              <w:rPr>
                <w:color w:val="000000"/>
                <w:sz w:val="20"/>
              </w:rPr>
              <w:t>но-оздоровительных площадок предусматр</w:t>
            </w:r>
            <w:r w:rsidRPr="006047A2">
              <w:rPr>
                <w:color w:val="000000"/>
                <w:sz w:val="20"/>
              </w:rPr>
              <w:t>и</w:t>
            </w:r>
            <w:r w:rsidRPr="006047A2">
              <w:rPr>
                <w:color w:val="000000"/>
                <w:sz w:val="20"/>
              </w:rPr>
              <w:t>ваются в каждом пос</w:t>
            </w:r>
            <w:r w:rsidRPr="006047A2">
              <w:rPr>
                <w:color w:val="000000"/>
                <w:sz w:val="20"/>
              </w:rPr>
              <w:t>е</w:t>
            </w:r>
            <w:r w:rsidRPr="006047A2">
              <w:rPr>
                <w:color w:val="000000"/>
                <w:sz w:val="20"/>
              </w:rPr>
              <w:t>лении.</w:t>
            </w:r>
          </w:p>
          <w:p w:rsidR="00E467ED" w:rsidRPr="006047A2" w:rsidRDefault="00E467ED" w:rsidP="00760A73">
            <w:pPr>
              <w:spacing w:line="240" w:lineRule="exact"/>
              <w:ind w:left="57" w:right="57"/>
              <w:jc w:val="both"/>
              <w:rPr>
                <w:color w:val="000000"/>
                <w:sz w:val="20"/>
              </w:rPr>
            </w:pPr>
            <w:r w:rsidRPr="006047A2">
              <w:rPr>
                <w:color w:val="000000"/>
                <w:sz w:val="20"/>
              </w:rPr>
              <w:t>Доступность физкул</w:t>
            </w:r>
            <w:r w:rsidRPr="006047A2">
              <w:rPr>
                <w:color w:val="000000"/>
                <w:sz w:val="20"/>
              </w:rPr>
              <w:t>ь</w:t>
            </w:r>
            <w:r w:rsidRPr="006047A2">
              <w:rPr>
                <w:color w:val="000000"/>
                <w:sz w:val="20"/>
              </w:rPr>
              <w:t>турно-спортивных с</w:t>
            </w:r>
            <w:r w:rsidRPr="006047A2">
              <w:rPr>
                <w:color w:val="000000"/>
                <w:sz w:val="20"/>
              </w:rPr>
              <w:t>о</w:t>
            </w:r>
            <w:r w:rsidRPr="006047A2">
              <w:rPr>
                <w:color w:val="000000"/>
                <w:sz w:val="20"/>
              </w:rPr>
              <w:t>оружений городского значения не должна пр</w:t>
            </w:r>
            <w:r w:rsidRPr="006047A2">
              <w:rPr>
                <w:color w:val="000000"/>
                <w:sz w:val="20"/>
              </w:rPr>
              <w:t>е</w:t>
            </w:r>
            <w:r w:rsidRPr="006047A2">
              <w:rPr>
                <w:color w:val="000000"/>
                <w:sz w:val="20"/>
              </w:rPr>
              <w:t>вышать 30 мин</w:t>
            </w:r>
            <w:r>
              <w:rPr>
                <w:color w:val="000000"/>
                <w:sz w:val="20"/>
              </w:rPr>
              <w:t>ут</w:t>
            </w:r>
            <w:r w:rsidRPr="006047A2">
              <w:rPr>
                <w:color w:val="000000"/>
                <w:sz w:val="20"/>
              </w:rPr>
              <w:t>. Долю физкультурно-спортивных сооружений, размещаемых в жилом районе, следует прин</w:t>
            </w:r>
            <w:r w:rsidRPr="006047A2">
              <w:rPr>
                <w:color w:val="000000"/>
                <w:sz w:val="20"/>
              </w:rPr>
              <w:t>и</w:t>
            </w:r>
            <w:r w:rsidRPr="006047A2">
              <w:rPr>
                <w:color w:val="000000"/>
                <w:sz w:val="20"/>
              </w:rPr>
              <w:t xml:space="preserve">мать от общей нормы, %: территории – 35, спортивные </w:t>
            </w:r>
            <w:r w:rsidRPr="006047A2">
              <w:rPr>
                <w:color w:val="000000"/>
                <w:spacing w:val="-2"/>
                <w:sz w:val="20"/>
              </w:rPr>
              <w:t xml:space="preserve">залы – 50, бассейны – </w:t>
            </w:r>
            <w:r w:rsidRPr="006047A2">
              <w:rPr>
                <w:color w:val="000000"/>
                <w:sz w:val="20"/>
              </w:rPr>
              <w:t>45</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Помещения для фи</w:t>
            </w:r>
            <w:r w:rsidRPr="006047A2">
              <w:rPr>
                <w:color w:val="000000"/>
                <w:sz w:val="20"/>
              </w:rPr>
              <w:t>з</w:t>
            </w:r>
            <w:r w:rsidRPr="006047A2">
              <w:rPr>
                <w:color w:val="000000"/>
                <w:sz w:val="20"/>
              </w:rPr>
              <w:t>культурно-оздорови-тельных занятий в ми</w:t>
            </w:r>
            <w:r w:rsidRPr="006047A2">
              <w:rPr>
                <w:color w:val="000000"/>
                <w:sz w:val="20"/>
              </w:rPr>
              <w:t>к</w:t>
            </w:r>
            <w:r w:rsidRPr="006047A2">
              <w:rPr>
                <w:color w:val="000000"/>
                <w:sz w:val="20"/>
              </w:rPr>
              <w:t xml:space="preserve">рорайоне, </w:t>
            </w:r>
            <w:proofErr w:type="spellStart"/>
            <w:r w:rsidRPr="006047A2">
              <w:rPr>
                <w:color w:val="000000"/>
                <w:sz w:val="20"/>
              </w:rPr>
              <w:t>кв.м</w:t>
            </w:r>
            <w:proofErr w:type="spellEnd"/>
            <w:r w:rsidRPr="006047A2">
              <w:rPr>
                <w:color w:val="000000"/>
                <w:sz w:val="20"/>
              </w:rPr>
              <w:t xml:space="preserve"> общей площади на1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70-80</w:t>
            </w:r>
          </w:p>
        </w:tc>
        <w:tc>
          <w:tcPr>
            <w:tcW w:w="1251" w:type="pc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Спортивные залы общ</w:t>
            </w:r>
            <w:r w:rsidRPr="006047A2">
              <w:rPr>
                <w:color w:val="000000"/>
                <w:sz w:val="20"/>
              </w:rPr>
              <w:t>е</w:t>
            </w:r>
            <w:r w:rsidRPr="006047A2">
              <w:rPr>
                <w:color w:val="000000"/>
                <w:sz w:val="20"/>
              </w:rPr>
              <w:t xml:space="preserve">го пользования, </w:t>
            </w:r>
            <w:proofErr w:type="spellStart"/>
            <w:r w:rsidRPr="006047A2">
              <w:rPr>
                <w:color w:val="000000"/>
                <w:sz w:val="20"/>
              </w:rPr>
              <w:t>кв.м</w:t>
            </w:r>
            <w:proofErr w:type="spellEnd"/>
            <w:r w:rsidRPr="006047A2">
              <w:rPr>
                <w:color w:val="000000"/>
                <w:sz w:val="20"/>
              </w:rPr>
              <w:t xml:space="preserve"> площади пола на 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60-80</w:t>
            </w:r>
          </w:p>
        </w:tc>
        <w:tc>
          <w:tcPr>
            <w:tcW w:w="1251" w:type="pc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rPr>
          <w:trHeight w:val="6305"/>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lastRenderedPageBreak/>
              <w:t xml:space="preserve">Бассейны крытые и </w:t>
            </w:r>
            <w:r w:rsidRPr="006047A2">
              <w:rPr>
                <w:color w:val="000000"/>
                <w:spacing w:val="-4"/>
                <w:sz w:val="20"/>
              </w:rPr>
              <w:t>открытые общего поль</w:t>
            </w:r>
            <w:r w:rsidRPr="006047A2">
              <w:rPr>
                <w:color w:val="000000"/>
                <w:sz w:val="20"/>
              </w:rPr>
              <w:t>зов</w:t>
            </w:r>
            <w:r w:rsidRPr="006047A2">
              <w:rPr>
                <w:color w:val="000000"/>
                <w:sz w:val="20"/>
              </w:rPr>
              <w:t>а</w:t>
            </w:r>
            <w:r w:rsidRPr="006047A2">
              <w:rPr>
                <w:color w:val="000000"/>
                <w:sz w:val="20"/>
              </w:rPr>
              <w:t xml:space="preserve">ния, </w:t>
            </w:r>
            <w:proofErr w:type="spellStart"/>
            <w:r w:rsidRPr="006047A2">
              <w:rPr>
                <w:color w:val="000000"/>
                <w:sz w:val="20"/>
              </w:rPr>
              <w:t>кв.м</w:t>
            </w:r>
            <w:proofErr w:type="spellEnd"/>
            <w:r w:rsidRPr="006047A2">
              <w:rPr>
                <w:color w:val="000000"/>
                <w:sz w:val="20"/>
              </w:rPr>
              <w:t xml:space="preserve"> зеркала воды на 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20-25</w:t>
            </w:r>
          </w:p>
        </w:tc>
        <w:tc>
          <w:tcPr>
            <w:tcW w:w="1251" w:type="pc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rPr>
          <w:trHeight w:val="1539"/>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Спортивные залы и кр</w:t>
            </w:r>
            <w:r w:rsidRPr="006047A2">
              <w:rPr>
                <w:color w:val="000000"/>
                <w:sz w:val="20"/>
              </w:rPr>
              <w:t>ы</w:t>
            </w:r>
            <w:r w:rsidRPr="006047A2">
              <w:rPr>
                <w:color w:val="000000"/>
                <w:sz w:val="20"/>
              </w:rPr>
              <w:t>тые бассейны для клим</w:t>
            </w:r>
            <w:r w:rsidRPr="006047A2">
              <w:rPr>
                <w:color w:val="000000"/>
                <w:sz w:val="20"/>
              </w:rPr>
              <w:t>а</w:t>
            </w:r>
            <w:r w:rsidRPr="006047A2">
              <w:rPr>
                <w:color w:val="000000"/>
                <w:sz w:val="20"/>
              </w:rPr>
              <w:t xml:space="preserve">тических подрайонов IА, IБ, IГ, IД и IIА, </w:t>
            </w:r>
            <w:proofErr w:type="spellStart"/>
            <w:r w:rsidRPr="006047A2">
              <w:rPr>
                <w:color w:val="000000"/>
                <w:sz w:val="20"/>
              </w:rPr>
              <w:t>кв.м</w:t>
            </w:r>
            <w:proofErr w:type="spellEnd"/>
            <w:r w:rsidRPr="006047A2">
              <w:rPr>
                <w:color w:val="000000"/>
                <w:sz w:val="20"/>
              </w:rPr>
              <w:t xml:space="preserve"> площади пола, зеркала воды на1 тыс. чел.</w:t>
            </w:r>
          </w:p>
        </w:tc>
        <w:tc>
          <w:tcPr>
            <w:tcW w:w="1251" w:type="pct"/>
            <w:gridSpan w:val="2"/>
          </w:tcPr>
          <w:p w:rsidR="00E467ED" w:rsidRPr="006047A2" w:rsidRDefault="00E467ED" w:rsidP="00760A73">
            <w:pPr>
              <w:spacing w:line="240" w:lineRule="exact"/>
              <w:ind w:left="57" w:right="57"/>
              <w:jc w:val="center"/>
              <w:rPr>
                <w:color w:val="000000"/>
                <w:sz w:val="20"/>
              </w:rPr>
            </w:pPr>
            <w:r>
              <w:rPr>
                <w:color w:val="000000"/>
                <w:sz w:val="20"/>
              </w:rPr>
              <w:t>-</w:t>
            </w:r>
          </w:p>
        </w:tc>
        <w:tc>
          <w:tcPr>
            <w:tcW w:w="1251" w:type="pct"/>
          </w:tcPr>
          <w:p w:rsidR="00E467ED" w:rsidRPr="006047A2" w:rsidRDefault="00E467ED" w:rsidP="00760A73">
            <w:pPr>
              <w:spacing w:line="240" w:lineRule="exact"/>
              <w:ind w:left="57" w:right="57"/>
              <w:jc w:val="both"/>
              <w:rPr>
                <w:color w:val="000000"/>
                <w:sz w:val="20"/>
              </w:rPr>
            </w:pPr>
            <w:r w:rsidRPr="006047A2">
              <w:rPr>
                <w:color w:val="000000"/>
                <w:spacing w:val="-4"/>
                <w:sz w:val="20"/>
              </w:rPr>
              <w:t>по заданию на проек</w:t>
            </w:r>
            <w:r w:rsidRPr="006047A2">
              <w:rPr>
                <w:color w:val="000000"/>
                <w:sz w:val="20"/>
              </w:rPr>
              <w:t>т</w:t>
            </w:r>
            <w:r w:rsidRPr="006047A2">
              <w:rPr>
                <w:color w:val="000000"/>
                <w:sz w:val="20"/>
              </w:rPr>
              <w:t>и</w:t>
            </w:r>
            <w:r w:rsidRPr="006047A2">
              <w:rPr>
                <w:color w:val="000000"/>
                <w:sz w:val="20"/>
              </w:rPr>
              <w:t xml:space="preserve">рование </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в поселениях с числом жителей от 2 до 5 тыс. следует предусматр</w:t>
            </w:r>
            <w:r w:rsidRPr="006047A2">
              <w:rPr>
                <w:color w:val="000000"/>
                <w:sz w:val="20"/>
              </w:rPr>
              <w:t>и</w:t>
            </w:r>
            <w:r w:rsidRPr="006047A2">
              <w:rPr>
                <w:color w:val="000000"/>
                <w:sz w:val="20"/>
              </w:rPr>
              <w:t xml:space="preserve">вать один спортивный зал площадью 540 </w:t>
            </w:r>
            <w:proofErr w:type="spellStart"/>
            <w:r w:rsidRPr="006047A2">
              <w:rPr>
                <w:color w:val="000000"/>
                <w:sz w:val="20"/>
              </w:rPr>
              <w:t>кв.м</w:t>
            </w:r>
            <w:proofErr w:type="spellEnd"/>
            <w:r w:rsidRPr="006047A2">
              <w:rPr>
                <w:color w:val="000000"/>
                <w:sz w:val="20"/>
              </w:rPr>
              <w:t xml:space="preserve"> </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Для поселений,</w:t>
            </w:r>
          </w:p>
          <w:p w:rsidR="00E467ED" w:rsidRPr="006047A2" w:rsidRDefault="00E467ED" w:rsidP="00760A73">
            <w:pPr>
              <w:spacing w:line="240" w:lineRule="exact"/>
              <w:ind w:left="57" w:right="57"/>
              <w:jc w:val="both"/>
              <w:rPr>
                <w:color w:val="000000"/>
                <w:sz w:val="20"/>
              </w:rPr>
            </w:pPr>
            <w:r w:rsidRPr="006047A2">
              <w:rPr>
                <w:color w:val="000000"/>
                <w:sz w:val="20"/>
              </w:rPr>
              <w:t>тыс. чел.</w:t>
            </w:r>
          </w:p>
        </w:tc>
        <w:tc>
          <w:tcPr>
            <w:tcW w:w="625" w:type="pct"/>
          </w:tcPr>
          <w:p w:rsidR="00E467ED" w:rsidRPr="006047A2" w:rsidRDefault="00E467ED" w:rsidP="00760A73">
            <w:pPr>
              <w:spacing w:line="240" w:lineRule="exact"/>
              <w:ind w:left="57" w:right="57"/>
              <w:jc w:val="center"/>
              <w:rPr>
                <w:color w:val="000000"/>
                <w:sz w:val="20"/>
              </w:rPr>
            </w:pPr>
            <w:r w:rsidRPr="006047A2">
              <w:rPr>
                <w:color w:val="000000"/>
                <w:sz w:val="20"/>
              </w:rPr>
              <w:t>спорти</w:t>
            </w:r>
            <w:r w:rsidRPr="006047A2">
              <w:rPr>
                <w:color w:val="000000"/>
                <w:sz w:val="20"/>
              </w:rPr>
              <w:t>в</w:t>
            </w:r>
            <w:r w:rsidRPr="006047A2">
              <w:rPr>
                <w:color w:val="000000"/>
                <w:sz w:val="20"/>
              </w:rPr>
              <w:t>ный зал</w:t>
            </w:r>
          </w:p>
        </w:tc>
        <w:tc>
          <w:tcPr>
            <w:tcW w:w="626" w:type="pct"/>
          </w:tcPr>
          <w:p w:rsidR="00E467ED" w:rsidRPr="006047A2" w:rsidRDefault="00E467ED" w:rsidP="00760A73">
            <w:pPr>
              <w:spacing w:line="240" w:lineRule="exact"/>
              <w:ind w:left="57" w:right="57"/>
              <w:jc w:val="center"/>
              <w:rPr>
                <w:color w:val="000000"/>
                <w:sz w:val="20"/>
              </w:rPr>
            </w:pPr>
            <w:r w:rsidRPr="006047A2">
              <w:rPr>
                <w:color w:val="000000"/>
                <w:sz w:val="20"/>
              </w:rPr>
              <w:t>бассейн</w:t>
            </w:r>
          </w:p>
        </w:tc>
        <w:tc>
          <w:tcPr>
            <w:tcW w:w="1251" w:type="pct"/>
            <w:vMerge w:val="restart"/>
          </w:tcPr>
          <w:p w:rsidR="00E467ED" w:rsidRPr="006047A2" w:rsidRDefault="00E467ED" w:rsidP="00760A73">
            <w:pPr>
              <w:spacing w:line="240" w:lineRule="exact"/>
              <w:ind w:left="57" w:right="57"/>
              <w:jc w:val="center"/>
              <w:rPr>
                <w:color w:val="000000"/>
                <w:spacing w:val="-4"/>
                <w:sz w:val="20"/>
              </w:rPr>
            </w:pPr>
            <w:r>
              <w:rPr>
                <w:color w:val="000000"/>
                <w:spacing w:val="-4"/>
                <w:sz w:val="20"/>
              </w:rPr>
              <w:t>-</w:t>
            </w:r>
          </w:p>
        </w:tc>
        <w:tc>
          <w:tcPr>
            <w:tcW w:w="1247" w:type="pct"/>
            <w:vMerge w:val="restart"/>
          </w:tcPr>
          <w:p w:rsidR="00E467ED" w:rsidRPr="006047A2" w:rsidRDefault="00E467ED" w:rsidP="00760A73">
            <w:pPr>
              <w:spacing w:line="240" w:lineRule="exact"/>
              <w:ind w:left="57" w:right="57"/>
              <w:jc w:val="center"/>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свыше 100 </w:t>
            </w:r>
          </w:p>
        </w:tc>
        <w:tc>
          <w:tcPr>
            <w:tcW w:w="625"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120 </w:t>
            </w:r>
          </w:p>
        </w:tc>
        <w:tc>
          <w:tcPr>
            <w:tcW w:w="626"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50 </w:t>
            </w:r>
          </w:p>
        </w:tc>
        <w:tc>
          <w:tcPr>
            <w:tcW w:w="1251" w:type="pct"/>
            <w:vMerge/>
          </w:tcPr>
          <w:p w:rsidR="00E467ED" w:rsidRPr="006047A2" w:rsidRDefault="00E467ED" w:rsidP="00760A73">
            <w:pPr>
              <w:spacing w:line="240" w:lineRule="exact"/>
              <w:ind w:left="57" w:right="57"/>
              <w:jc w:val="both"/>
              <w:rPr>
                <w:color w:val="000000"/>
                <w:spacing w:val="-4"/>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от 50 до 100 </w:t>
            </w:r>
          </w:p>
        </w:tc>
        <w:tc>
          <w:tcPr>
            <w:tcW w:w="625"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130 </w:t>
            </w:r>
          </w:p>
        </w:tc>
        <w:tc>
          <w:tcPr>
            <w:tcW w:w="626"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55 </w:t>
            </w:r>
          </w:p>
        </w:tc>
        <w:tc>
          <w:tcPr>
            <w:tcW w:w="1251" w:type="pct"/>
            <w:vMerge/>
          </w:tcPr>
          <w:p w:rsidR="00E467ED" w:rsidRPr="006047A2" w:rsidRDefault="00E467ED" w:rsidP="00760A73">
            <w:pPr>
              <w:spacing w:line="240" w:lineRule="exact"/>
              <w:ind w:left="57" w:right="57"/>
              <w:jc w:val="both"/>
              <w:rPr>
                <w:color w:val="000000"/>
                <w:spacing w:val="-4"/>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от 25 до 50 </w:t>
            </w:r>
          </w:p>
        </w:tc>
        <w:tc>
          <w:tcPr>
            <w:tcW w:w="625"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150 </w:t>
            </w:r>
          </w:p>
        </w:tc>
        <w:tc>
          <w:tcPr>
            <w:tcW w:w="626"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65 </w:t>
            </w:r>
          </w:p>
        </w:tc>
        <w:tc>
          <w:tcPr>
            <w:tcW w:w="1251" w:type="pct"/>
            <w:vMerge/>
          </w:tcPr>
          <w:p w:rsidR="00E467ED" w:rsidRPr="006047A2" w:rsidRDefault="00E467ED" w:rsidP="00760A73">
            <w:pPr>
              <w:spacing w:line="240" w:lineRule="exact"/>
              <w:ind w:left="57" w:right="57"/>
              <w:jc w:val="both"/>
              <w:rPr>
                <w:color w:val="000000"/>
                <w:spacing w:val="-4"/>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от 12 до 25 </w:t>
            </w:r>
          </w:p>
        </w:tc>
        <w:tc>
          <w:tcPr>
            <w:tcW w:w="625"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175 </w:t>
            </w:r>
          </w:p>
        </w:tc>
        <w:tc>
          <w:tcPr>
            <w:tcW w:w="626"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80 </w:t>
            </w:r>
          </w:p>
        </w:tc>
        <w:tc>
          <w:tcPr>
            <w:tcW w:w="1251" w:type="pct"/>
            <w:vMerge/>
          </w:tcPr>
          <w:p w:rsidR="00E467ED" w:rsidRPr="006047A2" w:rsidRDefault="00E467ED" w:rsidP="00760A73">
            <w:pPr>
              <w:spacing w:line="240" w:lineRule="exact"/>
              <w:ind w:left="57" w:right="57"/>
              <w:jc w:val="both"/>
              <w:rPr>
                <w:color w:val="000000"/>
                <w:spacing w:val="-4"/>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от 5 до 12 </w:t>
            </w:r>
          </w:p>
        </w:tc>
        <w:tc>
          <w:tcPr>
            <w:tcW w:w="625"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200 </w:t>
            </w:r>
          </w:p>
        </w:tc>
        <w:tc>
          <w:tcPr>
            <w:tcW w:w="626"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100 </w:t>
            </w:r>
          </w:p>
        </w:tc>
        <w:tc>
          <w:tcPr>
            <w:tcW w:w="1251" w:type="pct"/>
            <w:vMerge/>
          </w:tcPr>
          <w:p w:rsidR="00E467ED" w:rsidRPr="006047A2" w:rsidRDefault="00E467ED" w:rsidP="00760A73">
            <w:pPr>
              <w:spacing w:line="240" w:lineRule="exact"/>
              <w:ind w:left="57" w:right="57"/>
              <w:jc w:val="both"/>
              <w:rPr>
                <w:color w:val="000000"/>
                <w:spacing w:val="-4"/>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5000" w:type="pct"/>
            <w:gridSpan w:val="5"/>
          </w:tcPr>
          <w:p w:rsidR="00E467ED" w:rsidRPr="006047A2" w:rsidRDefault="00E467ED" w:rsidP="00760A73">
            <w:pPr>
              <w:spacing w:line="240" w:lineRule="exact"/>
              <w:ind w:left="57" w:right="57"/>
              <w:jc w:val="center"/>
              <w:rPr>
                <w:color w:val="000000"/>
              </w:rPr>
            </w:pPr>
            <w:r w:rsidRPr="006047A2">
              <w:rPr>
                <w:color w:val="000000"/>
              </w:rPr>
              <w:t>Учреждения культуры и искусства</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Помещения для кул</w:t>
            </w:r>
            <w:r w:rsidRPr="006047A2">
              <w:rPr>
                <w:color w:val="000000"/>
                <w:sz w:val="20"/>
              </w:rPr>
              <w:t>ь</w:t>
            </w:r>
            <w:r w:rsidRPr="006047A2">
              <w:rPr>
                <w:color w:val="000000"/>
                <w:sz w:val="20"/>
              </w:rPr>
              <w:t>турно-массовой работы с населением, досуга и любительской деятел</w:t>
            </w:r>
            <w:r w:rsidRPr="006047A2">
              <w:rPr>
                <w:color w:val="000000"/>
                <w:sz w:val="20"/>
              </w:rPr>
              <w:t>ь</w:t>
            </w:r>
            <w:r w:rsidRPr="006047A2">
              <w:rPr>
                <w:color w:val="000000"/>
                <w:sz w:val="20"/>
              </w:rPr>
              <w:t xml:space="preserve">ности, </w:t>
            </w:r>
            <w:proofErr w:type="spellStart"/>
            <w:r w:rsidRPr="006047A2">
              <w:rPr>
                <w:color w:val="000000"/>
                <w:sz w:val="20"/>
              </w:rPr>
              <w:t>кв.м</w:t>
            </w:r>
            <w:proofErr w:type="spellEnd"/>
            <w:r w:rsidRPr="006047A2">
              <w:rPr>
                <w:color w:val="000000"/>
                <w:sz w:val="20"/>
              </w:rPr>
              <w:t xml:space="preserve"> </w:t>
            </w:r>
            <w:r w:rsidRPr="006047A2">
              <w:rPr>
                <w:color w:val="000000"/>
                <w:spacing w:val="-4"/>
                <w:sz w:val="20"/>
              </w:rPr>
              <w:t>площади пола на 1 тыс.</w:t>
            </w:r>
            <w:r w:rsidRPr="006047A2">
              <w:rPr>
                <w:color w:val="000000"/>
                <w:sz w:val="20"/>
              </w:rPr>
              <w:t xml:space="preserve">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50-60 </w:t>
            </w:r>
          </w:p>
        </w:tc>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по заданию на проект</w:t>
            </w:r>
            <w:r w:rsidRPr="006047A2">
              <w:rPr>
                <w:color w:val="000000"/>
                <w:sz w:val="20"/>
              </w:rPr>
              <w:t>и</w:t>
            </w:r>
            <w:r w:rsidRPr="006047A2">
              <w:rPr>
                <w:color w:val="000000"/>
                <w:sz w:val="20"/>
              </w:rPr>
              <w:t xml:space="preserve">рование </w:t>
            </w:r>
          </w:p>
        </w:tc>
        <w:tc>
          <w:tcPr>
            <w:tcW w:w="1247" w:type="pct"/>
            <w:vMerge w:val="restart"/>
          </w:tcPr>
          <w:p w:rsidR="00E467ED" w:rsidRPr="006047A2" w:rsidRDefault="00E467ED" w:rsidP="00760A73">
            <w:pPr>
              <w:spacing w:line="240" w:lineRule="exact"/>
              <w:ind w:left="57" w:right="57"/>
              <w:jc w:val="both"/>
              <w:rPr>
                <w:color w:val="000000"/>
                <w:sz w:val="20"/>
              </w:rPr>
            </w:pPr>
            <w:r w:rsidRPr="006047A2">
              <w:rPr>
                <w:color w:val="000000"/>
                <w:sz w:val="20"/>
              </w:rPr>
              <w:t>рекомендуется форм</w:t>
            </w:r>
            <w:r w:rsidRPr="006047A2">
              <w:rPr>
                <w:color w:val="000000"/>
                <w:sz w:val="20"/>
              </w:rPr>
              <w:t>и</w:t>
            </w:r>
            <w:r w:rsidRPr="006047A2">
              <w:rPr>
                <w:color w:val="000000"/>
                <w:sz w:val="20"/>
              </w:rPr>
              <w:t>ровать единые компле</w:t>
            </w:r>
            <w:r w:rsidRPr="006047A2">
              <w:rPr>
                <w:color w:val="000000"/>
                <w:sz w:val="20"/>
              </w:rPr>
              <w:t>к</w:t>
            </w:r>
            <w:r w:rsidRPr="006047A2">
              <w:rPr>
                <w:color w:val="000000"/>
                <w:sz w:val="20"/>
              </w:rPr>
              <w:t>сы для организации культурно-массовой и физкультурно-оздорови</w:t>
            </w:r>
            <w:r>
              <w:rPr>
                <w:color w:val="000000"/>
                <w:sz w:val="20"/>
              </w:rPr>
              <w:t>-</w:t>
            </w:r>
            <w:r w:rsidRPr="006047A2">
              <w:rPr>
                <w:color w:val="000000"/>
                <w:sz w:val="20"/>
              </w:rPr>
              <w:t>тельной работы для и</w:t>
            </w:r>
            <w:r w:rsidRPr="006047A2">
              <w:rPr>
                <w:color w:val="000000"/>
                <w:sz w:val="20"/>
              </w:rPr>
              <w:t>с</w:t>
            </w:r>
            <w:r w:rsidRPr="006047A2">
              <w:rPr>
                <w:color w:val="000000"/>
                <w:sz w:val="20"/>
              </w:rPr>
              <w:t>пользования учащимися и населением (с соответствующим суммиров</w:t>
            </w:r>
            <w:r w:rsidRPr="006047A2">
              <w:rPr>
                <w:color w:val="000000"/>
                <w:sz w:val="20"/>
              </w:rPr>
              <w:t>а</w:t>
            </w:r>
            <w:r w:rsidRPr="006047A2">
              <w:rPr>
                <w:color w:val="000000"/>
                <w:sz w:val="20"/>
              </w:rPr>
              <w:t>нием нормативов) в пр</w:t>
            </w:r>
            <w:r w:rsidRPr="006047A2">
              <w:rPr>
                <w:color w:val="000000"/>
                <w:sz w:val="20"/>
              </w:rPr>
              <w:t>е</w:t>
            </w:r>
            <w:r w:rsidRPr="006047A2">
              <w:rPr>
                <w:color w:val="000000"/>
                <w:sz w:val="20"/>
              </w:rPr>
              <w:t>делах пешеходной до</w:t>
            </w:r>
            <w:r w:rsidRPr="006047A2">
              <w:rPr>
                <w:color w:val="000000"/>
                <w:sz w:val="20"/>
              </w:rPr>
              <w:t>с</w:t>
            </w:r>
            <w:r w:rsidRPr="006047A2">
              <w:rPr>
                <w:color w:val="000000"/>
                <w:sz w:val="20"/>
              </w:rPr>
              <w:t xml:space="preserve">тупности не более </w:t>
            </w:r>
            <w:smartTag w:uri="urn:schemas-microsoft-com:office:smarttags" w:element="metricconverter">
              <w:smartTagPr>
                <w:attr w:name="ProductID" w:val="500 м"/>
              </w:smartTagPr>
              <w:r w:rsidRPr="006047A2">
                <w:rPr>
                  <w:color w:val="000000"/>
                  <w:sz w:val="20"/>
                </w:rPr>
                <w:t>500 м</w:t>
              </w:r>
            </w:smartTag>
            <w:r w:rsidRPr="006047A2">
              <w:rPr>
                <w:color w:val="000000"/>
                <w:sz w:val="20"/>
              </w:rPr>
              <w:t xml:space="preserve">. Удельный вес танцевальных залов, </w:t>
            </w:r>
            <w:r w:rsidRPr="006047A2">
              <w:rPr>
                <w:color w:val="000000"/>
                <w:sz w:val="20"/>
              </w:rPr>
              <w:lastRenderedPageBreak/>
              <w:t>кинот</w:t>
            </w:r>
            <w:r w:rsidRPr="006047A2">
              <w:rPr>
                <w:color w:val="000000"/>
                <w:sz w:val="20"/>
              </w:rPr>
              <w:t>е</w:t>
            </w:r>
            <w:r w:rsidRPr="006047A2">
              <w:rPr>
                <w:color w:val="000000"/>
                <w:sz w:val="20"/>
              </w:rPr>
              <w:t>атров и клубов районн</w:t>
            </w:r>
            <w:r w:rsidRPr="006047A2">
              <w:rPr>
                <w:color w:val="000000"/>
                <w:sz w:val="20"/>
              </w:rPr>
              <w:t>о</w:t>
            </w:r>
            <w:r w:rsidRPr="006047A2">
              <w:rPr>
                <w:color w:val="000000"/>
                <w:sz w:val="20"/>
              </w:rPr>
              <w:t>го значения рекоменд</w:t>
            </w:r>
            <w:r w:rsidRPr="006047A2">
              <w:rPr>
                <w:color w:val="000000"/>
                <w:sz w:val="20"/>
              </w:rPr>
              <w:t>у</w:t>
            </w:r>
            <w:r w:rsidRPr="006047A2">
              <w:rPr>
                <w:color w:val="000000"/>
                <w:sz w:val="20"/>
              </w:rPr>
              <w:t>ется в размере 40-50%.</w:t>
            </w:r>
          </w:p>
          <w:p w:rsidR="00E467ED" w:rsidRPr="006047A2" w:rsidRDefault="00E467ED" w:rsidP="00760A73">
            <w:pPr>
              <w:spacing w:line="240" w:lineRule="exact"/>
              <w:ind w:left="57" w:right="57"/>
              <w:jc w:val="both"/>
              <w:rPr>
                <w:color w:val="000000"/>
                <w:sz w:val="20"/>
              </w:rPr>
            </w:pPr>
            <w:r w:rsidRPr="006047A2">
              <w:rPr>
                <w:color w:val="000000"/>
                <w:sz w:val="20"/>
              </w:rPr>
              <w:t>Минимальное число мест учреждений кул</w:t>
            </w:r>
            <w:r w:rsidRPr="006047A2">
              <w:rPr>
                <w:color w:val="000000"/>
                <w:sz w:val="20"/>
              </w:rPr>
              <w:t>ь</w:t>
            </w:r>
            <w:r w:rsidRPr="006047A2">
              <w:rPr>
                <w:color w:val="000000"/>
                <w:sz w:val="20"/>
              </w:rPr>
              <w:t>туры и искусства пр</w:t>
            </w:r>
            <w:r w:rsidRPr="006047A2">
              <w:rPr>
                <w:color w:val="000000"/>
                <w:sz w:val="20"/>
              </w:rPr>
              <w:t>и</w:t>
            </w:r>
            <w:r w:rsidRPr="006047A2">
              <w:rPr>
                <w:color w:val="000000"/>
                <w:sz w:val="20"/>
              </w:rPr>
              <w:t>нимать для крупных г</w:t>
            </w:r>
            <w:r w:rsidRPr="006047A2">
              <w:rPr>
                <w:color w:val="000000"/>
                <w:sz w:val="20"/>
              </w:rPr>
              <w:t>о</w:t>
            </w:r>
            <w:r w:rsidRPr="006047A2">
              <w:rPr>
                <w:color w:val="000000"/>
                <w:sz w:val="20"/>
              </w:rPr>
              <w:t>родов. Размещение, вм</w:t>
            </w:r>
            <w:r w:rsidRPr="006047A2">
              <w:rPr>
                <w:color w:val="000000"/>
                <w:sz w:val="20"/>
              </w:rPr>
              <w:t>е</w:t>
            </w:r>
            <w:r w:rsidRPr="006047A2">
              <w:rPr>
                <w:color w:val="000000"/>
                <w:sz w:val="20"/>
              </w:rPr>
              <w:t>стимость и размеры з</w:t>
            </w:r>
            <w:r w:rsidRPr="006047A2">
              <w:rPr>
                <w:color w:val="000000"/>
                <w:sz w:val="20"/>
              </w:rPr>
              <w:t>е</w:t>
            </w:r>
            <w:r w:rsidRPr="006047A2">
              <w:rPr>
                <w:color w:val="000000"/>
                <w:sz w:val="20"/>
              </w:rPr>
              <w:t>мельных участков пл</w:t>
            </w:r>
            <w:r w:rsidRPr="006047A2">
              <w:rPr>
                <w:color w:val="000000"/>
                <w:sz w:val="20"/>
              </w:rPr>
              <w:t>а</w:t>
            </w:r>
            <w:r w:rsidRPr="006047A2">
              <w:rPr>
                <w:color w:val="000000"/>
                <w:sz w:val="20"/>
              </w:rPr>
              <w:t>нетариев, выставочных залов и музеев опред</w:t>
            </w:r>
            <w:r w:rsidRPr="006047A2">
              <w:rPr>
                <w:color w:val="000000"/>
                <w:sz w:val="20"/>
              </w:rPr>
              <w:t>е</w:t>
            </w:r>
            <w:r w:rsidRPr="006047A2">
              <w:rPr>
                <w:color w:val="000000"/>
                <w:sz w:val="20"/>
              </w:rPr>
              <w:t>ляются заданием на пр</w:t>
            </w:r>
            <w:r w:rsidRPr="006047A2">
              <w:rPr>
                <w:color w:val="000000"/>
                <w:sz w:val="20"/>
              </w:rPr>
              <w:t>о</w:t>
            </w:r>
            <w:r w:rsidRPr="006047A2">
              <w:rPr>
                <w:color w:val="000000"/>
                <w:sz w:val="20"/>
              </w:rPr>
              <w:t>ектирование.</w:t>
            </w:r>
          </w:p>
          <w:p w:rsidR="00E467ED" w:rsidRPr="006047A2" w:rsidRDefault="00E467ED" w:rsidP="00760A73">
            <w:pPr>
              <w:spacing w:line="240" w:lineRule="exact"/>
              <w:ind w:left="57" w:right="57"/>
              <w:jc w:val="both"/>
              <w:rPr>
                <w:color w:val="000000"/>
                <w:sz w:val="20"/>
              </w:rPr>
            </w:pPr>
            <w:r w:rsidRPr="006047A2">
              <w:rPr>
                <w:color w:val="000000"/>
                <w:sz w:val="20"/>
              </w:rPr>
              <w:t>Цирки, концертные з</w:t>
            </w:r>
            <w:r w:rsidRPr="006047A2">
              <w:rPr>
                <w:color w:val="000000"/>
                <w:sz w:val="20"/>
              </w:rPr>
              <w:t>а</w:t>
            </w:r>
            <w:r w:rsidRPr="006047A2">
              <w:rPr>
                <w:color w:val="000000"/>
                <w:sz w:val="20"/>
              </w:rPr>
              <w:t>лы, театры и планетарии предусматривать, как правило, в городах с н</w:t>
            </w:r>
            <w:r w:rsidRPr="006047A2">
              <w:rPr>
                <w:color w:val="000000"/>
                <w:sz w:val="20"/>
              </w:rPr>
              <w:t>а</w:t>
            </w:r>
            <w:r w:rsidRPr="006047A2">
              <w:rPr>
                <w:color w:val="000000"/>
                <w:sz w:val="20"/>
              </w:rPr>
              <w:t xml:space="preserve">селением 250 тыс. чел. и </w:t>
            </w:r>
            <w:r w:rsidRPr="006047A2">
              <w:rPr>
                <w:color w:val="000000"/>
                <w:spacing w:val="-4"/>
                <w:sz w:val="20"/>
              </w:rPr>
              <w:t>более, а кинотеатры –</w:t>
            </w:r>
            <w:r w:rsidRPr="006047A2">
              <w:rPr>
                <w:color w:val="000000"/>
                <w:sz w:val="20"/>
              </w:rPr>
              <w:t xml:space="preserve"> в посел</w:t>
            </w:r>
            <w:r>
              <w:rPr>
                <w:color w:val="000000"/>
                <w:sz w:val="20"/>
              </w:rPr>
              <w:t>ениях с числом жителей не менее</w:t>
            </w:r>
            <w:r>
              <w:rPr>
                <w:color w:val="000000"/>
                <w:sz w:val="20"/>
              </w:rPr>
              <w:br/>
            </w:r>
            <w:r w:rsidRPr="006047A2">
              <w:rPr>
                <w:color w:val="000000"/>
                <w:sz w:val="20"/>
              </w:rPr>
              <w:t>10 тыс. чел. Униве</w:t>
            </w:r>
            <w:r w:rsidRPr="006047A2">
              <w:rPr>
                <w:color w:val="000000"/>
                <w:sz w:val="20"/>
              </w:rPr>
              <w:t>р</w:t>
            </w:r>
            <w:r w:rsidRPr="006047A2">
              <w:rPr>
                <w:color w:val="000000"/>
                <w:sz w:val="20"/>
              </w:rPr>
              <w:t>сальные спортивно-зрелищные залы с искусственным льдом предусматривать, как пр</w:t>
            </w:r>
            <w:r w:rsidRPr="006047A2">
              <w:rPr>
                <w:color w:val="000000"/>
                <w:sz w:val="20"/>
              </w:rPr>
              <w:t>а</w:t>
            </w:r>
            <w:r w:rsidRPr="006047A2">
              <w:rPr>
                <w:color w:val="000000"/>
                <w:sz w:val="20"/>
              </w:rPr>
              <w:t>вило, в городах-центрах систем расселения с числом жителей свыше 100 тыс. чел.</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Танцевальные залы, м</w:t>
            </w:r>
            <w:r w:rsidRPr="006047A2">
              <w:rPr>
                <w:color w:val="000000"/>
                <w:sz w:val="20"/>
              </w:rPr>
              <w:t>е</w:t>
            </w:r>
            <w:r w:rsidRPr="006047A2">
              <w:rPr>
                <w:color w:val="000000"/>
                <w:sz w:val="20"/>
              </w:rPr>
              <w:t>сто на 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6 </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 xml:space="preserve">то же </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Клубы, посетительское место на 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80 </w:t>
            </w:r>
          </w:p>
        </w:tc>
        <w:tc>
          <w:tcPr>
            <w:tcW w:w="1251" w:type="pct"/>
          </w:tcPr>
          <w:p w:rsidR="00E467ED" w:rsidRPr="006047A2" w:rsidRDefault="00E467ED" w:rsidP="00760A73">
            <w:pPr>
              <w:jc w:val="center"/>
              <w:rPr>
                <w:sz w:val="20"/>
              </w:rPr>
            </w:pPr>
            <w:r w:rsidRPr="006047A2">
              <w:rPr>
                <w:color w:val="000000"/>
                <w:sz w:val="20"/>
              </w:rPr>
              <w:t>то же</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Кинотеатры, место на 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25-35 </w:t>
            </w:r>
          </w:p>
        </w:tc>
        <w:tc>
          <w:tcPr>
            <w:tcW w:w="1251" w:type="pct"/>
          </w:tcPr>
          <w:p w:rsidR="00E467ED" w:rsidRPr="006047A2" w:rsidRDefault="00E467ED" w:rsidP="00760A73">
            <w:pPr>
              <w:jc w:val="center"/>
              <w:rPr>
                <w:sz w:val="20"/>
              </w:rPr>
            </w:pPr>
            <w:r w:rsidRPr="006047A2">
              <w:rPr>
                <w:color w:val="000000"/>
                <w:sz w:val="20"/>
              </w:rPr>
              <w:t>то же</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rPr>
                <w:color w:val="000000"/>
                <w:sz w:val="20"/>
              </w:rPr>
            </w:pPr>
            <w:r w:rsidRPr="006047A2">
              <w:rPr>
                <w:color w:val="000000"/>
                <w:spacing w:val="-6"/>
                <w:sz w:val="20"/>
              </w:rPr>
              <w:t>Театры, место на</w:t>
            </w:r>
            <w:r w:rsidRPr="006047A2">
              <w:rPr>
                <w:color w:val="000000"/>
                <w:spacing w:val="-6"/>
                <w:sz w:val="20"/>
              </w:rPr>
              <w:br/>
              <w:t>1 тыс.</w:t>
            </w:r>
            <w:r w:rsidRPr="006047A2">
              <w:rPr>
                <w:color w:val="000000"/>
                <w:sz w:val="20"/>
              </w:rPr>
              <w:t xml:space="preserve">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5-8 </w:t>
            </w:r>
          </w:p>
        </w:tc>
        <w:tc>
          <w:tcPr>
            <w:tcW w:w="1251" w:type="pct"/>
          </w:tcPr>
          <w:p w:rsidR="00E467ED" w:rsidRPr="006047A2" w:rsidRDefault="00E467ED" w:rsidP="00760A73">
            <w:pPr>
              <w:jc w:val="center"/>
              <w:rPr>
                <w:sz w:val="20"/>
              </w:rPr>
            </w:pPr>
            <w:r w:rsidRPr="006047A2">
              <w:rPr>
                <w:color w:val="000000"/>
                <w:sz w:val="20"/>
              </w:rPr>
              <w:t>то же</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lastRenderedPageBreak/>
              <w:t>Концертные залы, место на 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3,5-5 </w:t>
            </w:r>
          </w:p>
        </w:tc>
        <w:tc>
          <w:tcPr>
            <w:tcW w:w="1251" w:type="pct"/>
          </w:tcPr>
          <w:p w:rsidR="00E467ED" w:rsidRPr="006047A2" w:rsidRDefault="00E467ED" w:rsidP="00760A73">
            <w:pPr>
              <w:jc w:val="center"/>
              <w:rPr>
                <w:sz w:val="20"/>
              </w:rPr>
            </w:pPr>
            <w:r w:rsidRPr="006047A2">
              <w:rPr>
                <w:color w:val="000000"/>
                <w:sz w:val="20"/>
              </w:rPr>
              <w:t>то же</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rPr>
                <w:color w:val="000000"/>
                <w:sz w:val="20"/>
              </w:rPr>
            </w:pPr>
            <w:r w:rsidRPr="006047A2">
              <w:rPr>
                <w:color w:val="000000"/>
                <w:sz w:val="20"/>
              </w:rPr>
              <w:t>Цирки, место на</w:t>
            </w:r>
            <w:r w:rsidRPr="006047A2">
              <w:rPr>
                <w:color w:val="000000"/>
                <w:sz w:val="20"/>
              </w:rPr>
              <w:br/>
              <w:t>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3,5-5 </w:t>
            </w:r>
          </w:p>
        </w:tc>
        <w:tc>
          <w:tcPr>
            <w:tcW w:w="1251" w:type="pct"/>
          </w:tcPr>
          <w:p w:rsidR="00E467ED" w:rsidRPr="006047A2" w:rsidRDefault="00E467ED" w:rsidP="00760A73">
            <w:pPr>
              <w:jc w:val="center"/>
              <w:rPr>
                <w:sz w:val="20"/>
              </w:rPr>
            </w:pPr>
            <w:r w:rsidRPr="006047A2">
              <w:rPr>
                <w:color w:val="000000"/>
                <w:sz w:val="20"/>
              </w:rPr>
              <w:t>то же</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rPr>
                <w:color w:val="000000"/>
                <w:sz w:val="20"/>
              </w:rPr>
            </w:pPr>
            <w:r w:rsidRPr="006047A2">
              <w:rPr>
                <w:color w:val="000000"/>
                <w:sz w:val="20"/>
              </w:rPr>
              <w:t>Лектории, место на</w:t>
            </w:r>
            <w:r w:rsidRPr="006047A2">
              <w:rPr>
                <w:color w:val="000000"/>
                <w:sz w:val="20"/>
              </w:rPr>
              <w:br/>
              <w:t>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2 </w:t>
            </w:r>
          </w:p>
        </w:tc>
        <w:tc>
          <w:tcPr>
            <w:tcW w:w="1251" w:type="pct"/>
          </w:tcPr>
          <w:p w:rsidR="00E467ED" w:rsidRPr="006047A2" w:rsidRDefault="00E467ED" w:rsidP="00760A73">
            <w:pPr>
              <w:jc w:val="center"/>
              <w:rPr>
                <w:sz w:val="20"/>
              </w:rPr>
            </w:pPr>
            <w:r w:rsidRPr="006047A2">
              <w:rPr>
                <w:color w:val="000000"/>
                <w:sz w:val="20"/>
              </w:rPr>
              <w:t>то же</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Залы аттракционов и и</w:t>
            </w:r>
            <w:r w:rsidRPr="006047A2">
              <w:rPr>
                <w:color w:val="000000"/>
                <w:sz w:val="20"/>
              </w:rPr>
              <w:t>г</w:t>
            </w:r>
            <w:r w:rsidRPr="006047A2">
              <w:rPr>
                <w:color w:val="000000"/>
                <w:sz w:val="20"/>
              </w:rPr>
              <w:t xml:space="preserve">ровых автоматов, </w:t>
            </w:r>
            <w:proofErr w:type="spellStart"/>
            <w:r w:rsidRPr="006047A2">
              <w:rPr>
                <w:color w:val="000000"/>
                <w:sz w:val="20"/>
              </w:rPr>
              <w:t>кв.м</w:t>
            </w:r>
            <w:proofErr w:type="spellEnd"/>
            <w:r w:rsidRPr="006047A2">
              <w:rPr>
                <w:color w:val="000000"/>
                <w:sz w:val="20"/>
              </w:rPr>
              <w:t xml:space="preserve"> площади пола на 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3 </w:t>
            </w:r>
          </w:p>
        </w:tc>
        <w:tc>
          <w:tcPr>
            <w:tcW w:w="1251" w:type="pct"/>
          </w:tcPr>
          <w:p w:rsidR="00E467ED" w:rsidRPr="006047A2" w:rsidRDefault="00E467ED" w:rsidP="00760A73">
            <w:pPr>
              <w:jc w:val="center"/>
              <w:rPr>
                <w:sz w:val="20"/>
              </w:rPr>
            </w:pPr>
            <w:r w:rsidRPr="006047A2">
              <w:rPr>
                <w:color w:val="000000"/>
                <w:sz w:val="20"/>
              </w:rPr>
              <w:t>то же</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Универсальные спо</w:t>
            </w:r>
            <w:r w:rsidRPr="006047A2">
              <w:rPr>
                <w:color w:val="000000"/>
                <w:sz w:val="20"/>
              </w:rPr>
              <w:t>р</w:t>
            </w:r>
            <w:r w:rsidRPr="006047A2">
              <w:rPr>
                <w:color w:val="000000"/>
                <w:sz w:val="20"/>
              </w:rPr>
              <w:t>тивно-зрелищные залы, в том числе и искусстве</w:t>
            </w:r>
            <w:r w:rsidRPr="006047A2">
              <w:rPr>
                <w:color w:val="000000"/>
                <w:sz w:val="20"/>
              </w:rPr>
              <w:t>н</w:t>
            </w:r>
            <w:r w:rsidRPr="006047A2">
              <w:rPr>
                <w:color w:val="000000"/>
                <w:sz w:val="20"/>
              </w:rPr>
              <w:t>ным льдом, место на 1 тыс. чел.</w:t>
            </w:r>
          </w:p>
          <w:p w:rsidR="00E467ED" w:rsidRPr="006047A2" w:rsidRDefault="00E467ED" w:rsidP="00760A73">
            <w:pPr>
              <w:spacing w:line="240" w:lineRule="exact"/>
              <w:ind w:left="57" w:right="57"/>
              <w:jc w:val="both"/>
              <w:rPr>
                <w:color w:val="000000"/>
                <w:sz w:val="20"/>
              </w:rPr>
            </w:pP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6-9 </w:t>
            </w:r>
          </w:p>
        </w:tc>
        <w:tc>
          <w:tcPr>
            <w:tcW w:w="1251" w:type="pct"/>
          </w:tcPr>
          <w:p w:rsidR="00E467ED" w:rsidRPr="006047A2" w:rsidRDefault="00E467ED" w:rsidP="00760A73">
            <w:pPr>
              <w:jc w:val="center"/>
              <w:rPr>
                <w:sz w:val="20"/>
              </w:rPr>
            </w:pPr>
            <w:r w:rsidRPr="006047A2">
              <w:rPr>
                <w:color w:val="000000"/>
                <w:sz w:val="20"/>
              </w:rPr>
              <w:t>то же</w:t>
            </w: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Клубы и библиотеки сельских поселений</w:t>
            </w:r>
          </w:p>
        </w:tc>
        <w:tc>
          <w:tcPr>
            <w:tcW w:w="1251" w:type="pct"/>
            <w:gridSpan w:val="2"/>
          </w:tcPr>
          <w:p w:rsidR="00E467ED" w:rsidRPr="006047A2" w:rsidRDefault="00E467ED" w:rsidP="00760A73">
            <w:pPr>
              <w:spacing w:line="240" w:lineRule="exact"/>
              <w:ind w:left="57" w:right="57"/>
              <w:rPr>
                <w:color w:val="000000"/>
                <w:sz w:val="20"/>
              </w:rPr>
            </w:pPr>
          </w:p>
        </w:tc>
        <w:tc>
          <w:tcPr>
            <w:tcW w:w="1251" w:type="pct"/>
          </w:tcPr>
          <w:p w:rsidR="00E467ED" w:rsidRPr="006047A2" w:rsidRDefault="00E467ED" w:rsidP="00760A73">
            <w:pPr>
              <w:spacing w:line="240" w:lineRule="exact"/>
              <w:ind w:left="57" w:right="57"/>
              <w:rPr>
                <w:color w:val="000000"/>
                <w:sz w:val="20"/>
              </w:rPr>
            </w:pP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Клубы, посетительское </w:t>
            </w:r>
            <w:r w:rsidRPr="006047A2">
              <w:rPr>
                <w:color w:val="000000"/>
                <w:spacing w:val="-6"/>
                <w:sz w:val="20"/>
              </w:rPr>
              <w:t>место на 1 тыс. чел. для</w:t>
            </w:r>
            <w:r w:rsidRPr="006047A2">
              <w:rPr>
                <w:color w:val="000000"/>
                <w:sz w:val="20"/>
              </w:rPr>
              <w:t xml:space="preserve"> сельских поселений </w:t>
            </w:r>
            <w:r w:rsidRPr="006047A2">
              <w:rPr>
                <w:color w:val="000000"/>
                <w:spacing w:val="-4"/>
                <w:sz w:val="20"/>
              </w:rPr>
              <w:t>или их групп, тыс. чел.</w:t>
            </w:r>
          </w:p>
        </w:tc>
        <w:tc>
          <w:tcPr>
            <w:tcW w:w="1251" w:type="pct"/>
            <w:gridSpan w:val="2"/>
          </w:tcPr>
          <w:p w:rsidR="00E467ED" w:rsidRPr="006047A2" w:rsidRDefault="00E467ED" w:rsidP="00760A73">
            <w:pPr>
              <w:spacing w:line="240" w:lineRule="exact"/>
              <w:ind w:left="57" w:right="57"/>
              <w:jc w:val="center"/>
              <w:rPr>
                <w:color w:val="000000"/>
                <w:sz w:val="20"/>
              </w:rPr>
            </w:pPr>
          </w:p>
        </w:tc>
        <w:tc>
          <w:tcPr>
            <w:tcW w:w="1251" w:type="pct"/>
          </w:tcPr>
          <w:p w:rsidR="00E467ED" w:rsidRPr="006047A2" w:rsidRDefault="00E467ED" w:rsidP="00760A73">
            <w:pPr>
              <w:spacing w:line="240" w:lineRule="exact"/>
              <w:ind w:left="57" w:right="57"/>
              <w:jc w:val="center"/>
              <w:rPr>
                <w:color w:val="000000"/>
                <w:sz w:val="20"/>
              </w:rPr>
            </w:pP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меньшую вместимость клубов и библиотек сл</w:t>
            </w:r>
            <w:r w:rsidRPr="006047A2">
              <w:rPr>
                <w:color w:val="000000"/>
                <w:sz w:val="20"/>
              </w:rPr>
              <w:t>е</w:t>
            </w:r>
            <w:r w:rsidRPr="006047A2">
              <w:rPr>
                <w:color w:val="000000"/>
                <w:sz w:val="20"/>
              </w:rPr>
              <w:t>дует принимать для крупных поселений</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Pr>
                <w:color w:val="000000"/>
                <w:sz w:val="20"/>
              </w:rPr>
              <w:t>от</w:t>
            </w:r>
            <w:r w:rsidRPr="006047A2">
              <w:rPr>
                <w:color w:val="000000"/>
                <w:sz w:val="20"/>
              </w:rPr>
              <w:t xml:space="preserve"> 0,2 до 1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500-300 </w:t>
            </w:r>
          </w:p>
        </w:tc>
        <w:tc>
          <w:tcPr>
            <w:tcW w:w="1251" w:type="pct"/>
            <w:vMerge w:val="restar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vMerge w:val="restart"/>
          </w:tcPr>
          <w:p w:rsidR="00E467ED" w:rsidRPr="006047A2" w:rsidRDefault="00E467ED" w:rsidP="00760A73">
            <w:pPr>
              <w:spacing w:line="240" w:lineRule="exact"/>
              <w:ind w:left="57" w:right="57"/>
              <w:jc w:val="center"/>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от 1 до 2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300-230 </w:t>
            </w:r>
          </w:p>
        </w:tc>
        <w:tc>
          <w:tcPr>
            <w:tcW w:w="1251" w:type="pct"/>
            <w:vMerge/>
          </w:tcPr>
          <w:p w:rsidR="00E467ED" w:rsidRPr="006047A2" w:rsidRDefault="00E467ED" w:rsidP="00760A73">
            <w:pPr>
              <w:spacing w:line="240" w:lineRule="exact"/>
              <w:ind w:left="57" w:right="57"/>
              <w:rPr>
                <w:color w:val="000000"/>
                <w:sz w:val="20"/>
              </w:rPr>
            </w:pP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от 2 до 5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230-190 </w:t>
            </w:r>
          </w:p>
        </w:tc>
        <w:tc>
          <w:tcPr>
            <w:tcW w:w="1251" w:type="pct"/>
            <w:vMerge/>
          </w:tcPr>
          <w:p w:rsidR="00E467ED" w:rsidRPr="006047A2" w:rsidRDefault="00E467ED" w:rsidP="00760A73">
            <w:pPr>
              <w:spacing w:line="240" w:lineRule="exact"/>
              <w:ind w:left="57" w:right="57"/>
              <w:rPr>
                <w:color w:val="000000"/>
                <w:sz w:val="20"/>
              </w:rPr>
            </w:pP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более 5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190-140 </w:t>
            </w:r>
          </w:p>
        </w:tc>
        <w:tc>
          <w:tcPr>
            <w:tcW w:w="1251" w:type="pct"/>
            <w:vMerge/>
          </w:tcPr>
          <w:p w:rsidR="00E467ED" w:rsidRPr="006047A2" w:rsidRDefault="00E467ED" w:rsidP="00760A73">
            <w:pPr>
              <w:spacing w:line="240" w:lineRule="exact"/>
              <w:ind w:left="57" w:right="57"/>
              <w:rPr>
                <w:color w:val="000000"/>
                <w:sz w:val="20"/>
              </w:rPr>
            </w:pP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Сельские массовые би</w:t>
            </w:r>
            <w:r w:rsidRPr="006047A2">
              <w:rPr>
                <w:color w:val="000000"/>
                <w:sz w:val="20"/>
              </w:rPr>
              <w:t>б</w:t>
            </w:r>
            <w:r w:rsidRPr="006047A2">
              <w:rPr>
                <w:color w:val="000000"/>
                <w:sz w:val="20"/>
              </w:rPr>
              <w:t>лиотеки на 1 тыс. чел. зоны</w:t>
            </w:r>
            <w:r>
              <w:rPr>
                <w:color w:val="000000"/>
                <w:sz w:val="20"/>
              </w:rPr>
              <w:t xml:space="preserve"> обслуживания (из расчета 30-ми</w:t>
            </w:r>
            <w:r w:rsidRPr="006047A2">
              <w:rPr>
                <w:color w:val="000000"/>
                <w:sz w:val="20"/>
              </w:rPr>
              <w:t>нутной доступности) для сел</w:t>
            </w:r>
            <w:r w:rsidRPr="006047A2">
              <w:rPr>
                <w:color w:val="000000"/>
                <w:sz w:val="20"/>
              </w:rPr>
              <w:t>ь</w:t>
            </w:r>
            <w:r w:rsidRPr="006047A2">
              <w:rPr>
                <w:color w:val="000000"/>
                <w:sz w:val="20"/>
              </w:rPr>
              <w:t>ских поселений или их групп, тыс. чел.</w:t>
            </w:r>
          </w:p>
        </w:tc>
        <w:tc>
          <w:tcPr>
            <w:tcW w:w="1251" w:type="pct"/>
            <w:gridSpan w:val="2"/>
          </w:tcPr>
          <w:p w:rsidR="00E467ED" w:rsidRPr="006047A2" w:rsidRDefault="00E467ED" w:rsidP="00760A73">
            <w:pPr>
              <w:spacing w:line="240" w:lineRule="exact"/>
              <w:ind w:left="57" w:right="57"/>
              <w:rPr>
                <w:color w:val="000000"/>
                <w:sz w:val="20"/>
              </w:rPr>
            </w:pPr>
          </w:p>
        </w:tc>
        <w:tc>
          <w:tcPr>
            <w:tcW w:w="1251" w:type="pct"/>
          </w:tcPr>
          <w:p w:rsidR="00E467ED" w:rsidRPr="006047A2" w:rsidRDefault="00E467ED" w:rsidP="00760A73">
            <w:pPr>
              <w:spacing w:line="240" w:lineRule="exact"/>
              <w:ind w:left="57" w:right="57"/>
              <w:rPr>
                <w:color w:val="000000"/>
                <w:sz w:val="20"/>
              </w:rPr>
            </w:pP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Pr>
                <w:color w:val="000000"/>
                <w:sz w:val="20"/>
              </w:rPr>
              <w:t>от</w:t>
            </w:r>
            <w:r w:rsidRPr="006047A2">
              <w:rPr>
                <w:color w:val="000000"/>
                <w:sz w:val="20"/>
              </w:rPr>
              <w:t xml:space="preserve"> 1 до 2 </w:t>
            </w:r>
          </w:p>
          <w:p w:rsidR="00E467ED" w:rsidRPr="006047A2" w:rsidRDefault="00E467ED" w:rsidP="00760A73">
            <w:pPr>
              <w:spacing w:line="240" w:lineRule="exact"/>
              <w:ind w:left="57" w:right="57"/>
              <w:jc w:val="both"/>
              <w:rPr>
                <w:color w:val="000000"/>
                <w:sz w:val="20"/>
              </w:rPr>
            </w:pPr>
          </w:p>
        </w:tc>
        <w:tc>
          <w:tcPr>
            <w:tcW w:w="1251" w:type="pct"/>
            <w:gridSpan w:val="2"/>
          </w:tcPr>
          <w:p w:rsidR="00E467ED" w:rsidRPr="006047A2" w:rsidRDefault="00E467ED" w:rsidP="00760A73">
            <w:pPr>
              <w:spacing w:line="240" w:lineRule="exact"/>
              <w:ind w:left="57" w:right="57"/>
              <w:jc w:val="center"/>
              <w:rPr>
                <w:color w:val="000000"/>
                <w:spacing w:val="-6"/>
                <w:sz w:val="20"/>
                <w:u w:val="single"/>
              </w:rPr>
            </w:pPr>
            <w:r w:rsidRPr="006047A2">
              <w:rPr>
                <w:color w:val="000000"/>
                <w:spacing w:val="-6"/>
                <w:sz w:val="20"/>
                <w:u w:val="single"/>
              </w:rPr>
              <w:t>6-7,5 тыс. ед. хранения</w:t>
            </w:r>
            <w:r w:rsidRPr="006047A2">
              <w:rPr>
                <w:color w:val="FFFFFF"/>
                <w:spacing w:val="-6"/>
                <w:sz w:val="20"/>
                <w:u w:val="single"/>
              </w:rPr>
              <w:t>.</w:t>
            </w:r>
          </w:p>
          <w:p w:rsidR="00E467ED" w:rsidRPr="006047A2" w:rsidRDefault="00E467ED" w:rsidP="00760A73">
            <w:pPr>
              <w:spacing w:line="240" w:lineRule="exact"/>
              <w:ind w:left="57" w:right="57"/>
              <w:jc w:val="center"/>
              <w:rPr>
                <w:color w:val="000000"/>
                <w:sz w:val="20"/>
              </w:rPr>
            </w:pPr>
            <w:r w:rsidRPr="006047A2">
              <w:rPr>
                <w:color w:val="000000"/>
                <w:spacing w:val="-4"/>
                <w:sz w:val="20"/>
              </w:rPr>
              <w:t>5-6 читательских мест</w:t>
            </w:r>
          </w:p>
        </w:tc>
        <w:tc>
          <w:tcPr>
            <w:tcW w:w="1251" w:type="pct"/>
            <w:vMerge w:val="restar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vMerge w:val="restar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Pr>
                <w:color w:val="000000"/>
                <w:sz w:val="20"/>
              </w:rPr>
              <w:t>от</w:t>
            </w:r>
            <w:r w:rsidRPr="006047A2">
              <w:rPr>
                <w:color w:val="000000"/>
                <w:sz w:val="20"/>
              </w:rPr>
              <w:t xml:space="preserve"> 2 до 5 </w:t>
            </w:r>
          </w:p>
          <w:p w:rsidR="00E467ED" w:rsidRPr="006047A2" w:rsidRDefault="00E467ED" w:rsidP="00760A73">
            <w:pPr>
              <w:spacing w:line="240" w:lineRule="exact"/>
              <w:ind w:left="57" w:right="57"/>
              <w:jc w:val="both"/>
              <w:rPr>
                <w:color w:val="000000"/>
                <w:sz w:val="20"/>
              </w:rPr>
            </w:pPr>
          </w:p>
        </w:tc>
        <w:tc>
          <w:tcPr>
            <w:tcW w:w="1251" w:type="pct"/>
            <w:gridSpan w:val="2"/>
          </w:tcPr>
          <w:p w:rsidR="00E467ED" w:rsidRPr="006047A2" w:rsidRDefault="00E467ED" w:rsidP="00760A73">
            <w:pPr>
              <w:spacing w:line="240" w:lineRule="exact"/>
              <w:ind w:left="57" w:right="57"/>
              <w:jc w:val="center"/>
              <w:rPr>
                <w:color w:val="000000"/>
                <w:spacing w:val="-6"/>
                <w:sz w:val="20"/>
                <w:u w:val="single"/>
              </w:rPr>
            </w:pPr>
            <w:r w:rsidRPr="006047A2">
              <w:rPr>
                <w:color w:val="000000"/>
                <w:spacing w:val="-6"/>
                <w:sz w:val="20"/>
                <w:u w:val="single"/>
              </w:rPr>
              <w:t>5-6 тыс. ед. хранения</w:t>
            </w:r>
            <w:r w:rsidRPr="006047A2">
              <w:rPr>
                <w:color w:val="FFFFFF"/>
                <w:spacing w:val="-6"/>
                <w:sz w:val="20"/>
                <w:u w:val="single"/>
              </w:rPr>
              <w:t>.</w:t>
            </w:r>
          </w:p>
          <w:p w:rsidR="00E467ED" w:rsidRPr="006047A2" w:rsidRDefault="00E467ED" w:rsidP="00760A73">
            <w:pPr>
              <w:spacing w:line="240" w:lineRule="exact"/>
              <w:ind w:left="57" w:right="57"/>
              <w:jc w:val="center"/>
              <w:rPr>
                <w:color w:val="000000"/>
                <w:spacing w:val="-6"/>
                <w:sz w:val="20"/>
              </w:rPr>
            </w:pPr>
            <w:r w:rsidRPr="006047A2">
              <w:rPr>
                <w:color w:val="000000"/>
                <w:spacing w:val="-6"/>
                <w:sz w:val="20"/>
              </w:rPr>
              <w:t>4-5 читательских места</w:t>
            </w:r>
          </w:p>
        </w:tc>
        <w:tc>
          <w:tcPr>
            <w:tcW w:w="1251" w:type="pct"/>
            <w:vMerge/>
          </w:tcPr>
          <w:p w:rsidR="00E467ED" w:rsidRPr="006047A2" w:rsidRDefault="00E467ED" w:rsidP="00760A73">
            <w:pPr>
              <w:spacing w:line="240" w:lineRule="exact"/>
              <w:ind w:left="57" w:right="57"/>
              <w:rPr>
                <w:color w:val="000000"/>
                <w:sz w:val="20"/>
              </w:rPr>
            </w:pP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Pr>
                <w:color w:val="000000"/>
                <w:sz w:val="20"/>
              </w:rPr>
              <w:t>от</w:t>
            </w:r>
            <w:r w:rsidRPr="006047A2">
              <w:rPr>
                <w:color w:val="000000"/>
                <w:sz w:val="20"/>
              </w:rPr>
              <w:t xml:space="preserve"> 5 до 10 </w:t>
            </w:r>
          </w:p>
          <w:p w:rsidR="00E467ED" w:rsidRPr="006047A2" w:rsidRDefault="00E467ED" w:rsidP="00760A73">
            <w:pPr>
              <w:spacing w:line="240" w:lineRule="exact"/>
              <w:ind w:left="57" w:right="57"/>
              <w:jc w:val="both"/>
              <w:rPr>
                <w:color w:val="000000"/>
                <w:sz w:val="20"/>
              </w:rPr>
            </w:pPr>
          </w:p>
        </w:tc>
        <w:tc>
          <w:tcPr>
            <w:tcW w:w="1251" w:type="pct"/>
            <w:gridSpan w:val="2"/>
          </w:tcPr>
          <w:p w:rsidR="00E467ED" w:rsidRPr="006047A2" w:rsidRDefault="00E467ED" w:rsidP="00760A73">
            <w:pPr>
              <w:spacing w:line="240" w:lineRule="exact"/>
              <w:ind w:left="57" w:right="57"/>
              <w:jc w:val="center"/>
              <w:rPr>
                <w:color w:val="000000"/>
                <w:spacing w:val="-6"/>
                <w:sz w:val="20"/>
                <w:u w:val="single"/>
              </w:rPr>
            </w:pPr>
            <w:r w:rsidRPr="006047A2">
              <w:rPr>
                <w:color w:val="000000"/>
                <w:spacing w:val="-6"/>
                <w:sz w:val="20"/>
                <w:u w:val="single"/>
              </w:rPr>
              <w:t>4,5-5 тыс. ед. хранения</w:t>
            </w:r>
            <w:r w:rsidRPr="006047A2">
              <w:rPr>
                <w:color w:val="FFFFFF"/>
                <w:spacing w:val="-6"/>
                <w:sz w:val="20"/>
                <w:u w:val="single"/>
              </w:rPr>
              <w:t>.</w:t>
            </w:r>
          </w:p>
          <w:p w:rsidR="00E467ED" w:rsidRPr="006047A2" w:rsidRDefault="00E467ED" w:rsidP="00760A73">
            <w:pPr>
              <w:spacing w:line="240" w:lineRule="exact"/>
              <w:ind w:left="57" w:right="57"/>
              <w:jc w:val="center"/>
              <w:rPr>
                <w:color w:val="000000"/>
                <w:spacing w:val="-6"/>
                <w:sz w:val="20"/>
              </w:rPr>
            </w:pPr>
            <w:r w:rsidRPr="006047A2">
              <w:rPr>
                <w:color w:val="000000"/>
                <w:spacing w:val="-6"/>
                <w:sz w:val="20"/>
              </w:rPr>
              <w:t>3-4 читательских места</w:t>
            </w:r>
          </w:p>
        </w:tc>
        <w:tc>
          <w:tcPr>
            <w:tcW w:w="1251" w:type="pct"/>
            <w:vMerge/>
          </w:tcPr>
          <w:p w:rsidR="00E467ED" w:rsidRPr="006047A2" w:rsidRDefault="00E467ED" w:rsidP="00760A73">
            <w:pPr>
              <w:spacing w:line="240" w:lineRule="exact"/>
              <w:ind w:left="57" w:right="57"/>
              <w:rPr>
                <w:color w:val="000000"/>
                <w:sz w:val="20"/>
              </w:rPr>
            </w:pP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Дополнительно в центральной библиотеке местной системы </w:t>
            </w:r>
            <w:r w:rsidRPr="006047A2">
              <w:rPr>
                <w:color w:val="000000"/>
                <w:sz w:val="20"/>
              </w:rPr>
              <w:lastRenderedPageBreak/>
              <w:t>рассел</w:t>
            </w:r>
            <w:r w:rsidRPr="006047A2">
              <w:rPr>
                <w:color w:val="000000"/>
                <w:sz w:val="20"/>
              </w:rPr>
              <w:t>е</w:t>
            </w:r>
            <w:r w:rsidRPr="006047A2">
              <w:rPr>
                <w:color w:val="000000"/>
                <w:sz w:val="20"/>
              </w:rPr>
              <w:t>ния (административный район) на</w:t>
            </w:r>
            <w:r>
              <w:rPr>
                <w:color w:val="000000"/>
                <w:sz w:val="20"/>
              </w:rPr>
              <w:t xml:space="preserve"> </w:t>
            </w:r>
            <w:r w:rsidRPr="006047A2">
              <w:rPr>
                <w:color w:val="000000"/>
                <w:sz w:val="20"/>
              </w:rPr>
              <w:t>1 тыс. чел. си</w:t>
            </w:r>
            <w:r w:rsidRPr="006047A2">
              <w:rPr>
                <w:color w:val="000000"/>
                <w:sz w:val="20"/>
              </w:rPr>
              <w:t>с</w:t>
            </w:r>
            <w:r w:rsidRPr="006047A2">
              <w:rPr>
                <w:color w:val="000000"/>
                <w:sz w:val="20"/>
              </w:rPr>
              <w:t xml:space="preserve">темы </w:t>
            </w:r>
          </w:p>
        </w:tc>
        <w:tc>
          <w:tcPr>
            <w:tcW w:w="1251" w:type="pct"/>
            <w:gridSpan w:val="2"/>
          </w:tcPr>
          <w:p w:rsidR="00E467ED" w:rsidRPr="006047A2" w:rsidRDefault="00E467ED" w:rsidP="00760A73">
            <w:pPr>
              <w:spacing w:line="240" w:lineRule="exact"/>
              <w:ind w:left="57" w:right="57"/>
              <w:jc w:val="center"/>
              <w:rPr>
                <w:color w:val="000000"/>
                <w:spacing w:val="-6"/>
                <w:sz w:val="20"/>
                <w:u w:val="single"/>
              </w:rPr>
            </w:pPr>
            <w:r w:rsidRPr="006047A2">
              <w:rPr>
                <w:color w:val="000000"/>
                <w:spacing w:val="-6"/>
                <w:sz w:val="20"/>
                <w:u w:val="single"/>
              </w:rPr>
              <w:lastRenderedPageBreak/>
              <w:t>4,5-5 тыс. ед. хранения</w:t>
            </w:r>
            <w:r w:rsidRPr="006047A2">
              <w:rPr>
                <w:color w:val="FFFFFF"/>
                <w:spacing w:val="-6"/>
                <w:sz w:val="20"/>
                <w:u w:val="single"/>
              </w:rPr>
              <w:t>.</w:t>
            </w:r>
          </w:p>
          <w:p w:rsidR="00E467ED" w:rsidRPr="006047A2" w:rsidRDefault="00E467ED" w:rsidP="00760A73">
            <w:pPr>
              <w:spacing w:line="240" w:lineRule="exact"/>
              <w:ind w:left="57" w:right="57"/>
              <w:jc w:val="center"/>
              <w:rPr>
                <w:color w:val="000000"/>
                <w:sz w:val="20"/>
              </w:rPr>
            </w:pPr>
            <w:r w:rsidRPr="006047A2">
              <w:rPr>
                <w:color w:val="000000"/>
                <w:spacing w:val="-6"/>
                <w:sz w:val="20"/>
              </w:rPr>
              <w:t>3-4 читательских места</w:t>
            </w:r>
          </w:p>
        </w:tc>
        <w:tc>
          <w:tcPr>
            <w:tcW w:w="1251" w:type="pct"/>
            <w:vMerge/>
          </w:tcPr>
          <w:p w:rsidR="00E467ED" w:rsidRPr="006047A2" w:rsidRDefault="00E467ED" w:rsidP="00760A73">
            <w:pPr>
              <w:spacing w:line="240" w:lineRule="exact"/>
              <w:ind w:left="57" w:right="57"/>
              <w:rPr>
                <w:color w:val="000000"/>
                <w:sz w:val="20"/>
              </w:rPr>
            </w:pP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346"/>
        </w:trPr>
        <w:tc>
          <w:tcPr>
            <w:tcW w:w="5000" w:type="pct"/>
            <w:gridSpan w:val="5"/>
          </w:tcPr>
          <w:p w:rsidR="00E467ED" w:rsidRPr="006047A2" w:rsidRDefault="00E467ED" w:rsidP="00760A73">
            <w:pPr>
              <w:spacing w:line="240" w:lineRule="exact"/>
              <w:ind w:left="57" w:right="57"/>
              <w:jc w:val="center"/>
              <w:rPr>
                <w:color w:val="000000"/>
              </w:rPr>
            </w:pPr>
            <w:r w:rsidRPr="006047A2">
              <w:rPr>
                <w:color w:val="000000"/>
              </w:rPr>
              <w:t xml:space="preserve">Предприятия торговли, общественного питания и бытового обслуживания </w:t>
            </w:r>
          </w:p>
        </w:tc>
      </w:tr>
      <w:tr w:rsidR="00E467ED" w:rsidRPr="006047A2" w:rsidTr="00760A73">
        <w:tblPrEx>
          <w:tblCellMar>
            <w:left w:w="30" w:type="dxa"/>
            <w:right w:w="30" w:type="dxa"/>
          </w:tblCellMar>
        </w:tblPrEx>
        <w:trPr>
          <w:trHeight w:val="403"/>
        </w:trPr>
        <w:tc>
          <w:tcPr>
            <w:tcW w:w="1251" w:type="pct"/>
          </w:tcPr>
          <w:p w:rsidR="00E467ED" w:rsidRPr="006047A2" w:rsidRDefault="00E467ED" w:rsidP="00760A73">
            <w:pPr>
              <w:spacing w:line="240" w:lineRule="exact"/>
              <w:ind w:left="57" w:right="103"/>
              <w:jc w:val="both"/>
              <w:rPr>
                <w:color w:val="000000"/>
                <w:sz w:val="20"/>
              </w:rPr>
            </w:pP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сельские поселения</w:t>
            </w:r>
          </w:p>
        </w:tc>
        <w:tc>
          <w:tcPr>
            <w:tcW w:w="1251" w:type="pct"/>
          </w:tcPr>
          <w:p w:rsidR="00E467ED" w:rsidRPr="006047A2" w:rsidRDefault="00E467ED" w:rsidP="00760A73">
            <w:pPr>
              <w:spacing w:line="240" w:lineRule="exact"/>
              <w:ind w:left="57" w:right="57"/>
              <w:jc w:val="both"/>
              <w:rPr>
                <w:color w:val="000000"/>
                <w:sz w:val="20"/>
              </w:rPr>
            </w:pPr>
          </w:p>
        </w:tc>
        <w:tc>
          <w:tcPr>
            <w:tcW w:w="1247" w:type="pct"/>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103"/>
              <w:jc w:val="both"/>
              <w:rPr>
                <w:color w:val="000000"/>
                <w:sz w:val="20"/>
              </w:rPr>
            </w:pPr>
            <w:r w:rsidRPr="006047A2">
              <w:rPr>
                <w:color w:val="000000"/>
                <w:sz w:val="20"/>
              </w:rPr>
              <w:t xml:space="preserve">Магазины, </w:t>
            </w:r>
            <w:proofErr w:type="spellStart"/>
            <w:r w:rsidRPr="006047A2">
              <w:rPr>
                <w:color w:val="000000"/>
                <w:sz w:val="20"/>
              </w:rPr>
              <w:t>кв.м</w:t>
            </w:r>
            <w:proofErr w:type="spellEnd"/>
            <w:r w:rsidRPr="006047A2">
              <w:rPr>
                <w:color w:val="000000"/>
                <w:sz w:val="20"/>
              </w:rPr>
              <w:t xml:space="preserve"> торг</w:t>
            </w:r>
            <w:r w:rsidRPr="006047A2">
              <w:rPr>
                <w:color w:val="000000"/>
                <w:sz w:val="20"/>
              </w:rPr>
              <w:t>о</w:t>
            </w:r>
            <w:r w:rsidRPr="006047A2">
              <w:rPr>
                <w:color w:val="000000"/>
                <w:sz w:val="20"/>
              </w:rPr>
              <w:t>вой площади на 1 тыс. чел.</w:t>
            </w:r>
          </w:p>
        </w:tc>
        <w:tc>
          <w:tcPr>
            <w:tcW w:w="1251" w:type="pct"/>
            <w:gridSpan w:val="2"/>
          </w:tcPr>
          <w:p w:rsidR="00E467ED" w:rsidRPr="006047A2" w:rsidRDefault="00E467ED" w:rsidP="00760A73">
            <w:pPr>
              <w:spacing w:line="240" w:lineRule="exact"/>
              <w:ind w:left="57" w:right="57"/>
              <w:jc w:val="center"/>
              <w:rPr>
                <w:color w:val="000000"/>
                <w:sz w:val="20"/>
                <w:lang w:val="en-US"/>
              </w:rPr>
            </w:pPr>
            <w:r w:rsidRPr="006047A2">
              <w:rPr>
                <w:color w:val="000000"/>
                <w:sz w:val="20"/>
              </w:rPr>
              <w:t>484</w:t>
            </w:r>
            <w:r>
              <w:rPr>
                <w:color w:val="000000"/>
                <w:vertAlign w:val="superscript"/>
              </w:rPr>
              <w:t>6</w:t>
            </w:r>
          </w:p>
        </w:tc>
        <w:tc>
          <w:tcPr>
            <w:tcW w:w="1251" w:type="pct"/>
            <w:vMerge w:val="restart"/>
          </w:tcPr>
          <w:p w:rsidR="00E467ED" w:rsidRPr="006047A2" w:rsidRDefault="00E467ED" w:rsidP="00760A73">
            <w:pPr>
              <w:spacing w:line="240" w:lineRule="exact"/>
              <w:ind w:left="57" w:right="57"/>
              <w:jc w:val="both"/>
              <w:rPr>
                <w:color w:val="000000"/>
                <w:sz w:val="20"/>
              </w:rPr>
            </w:pPr>
            <w:r w:rsidRPr="006047A2">
              <w:rPr>
                <w:color w:val="000000"/>
                <w:sz w:val="20"/>
              </w:rPr>
              <w:t>торговые центры мес</w:t>
            </w:r>
            <w:r w:rsidRPr="006047A2">
              <w:rPr>
                <w:color w:val="000000"/>
                <w:sz w:val="20"/>
              </w:rPr>
              <w:t>т</w:t>
            </w:r>
            <w:r w:rsidRPr="006047A2">
              <w:rPr>
                <w:color w:val="000000"/>
                <w:sz w:val="20"/>
              </w:rPr>
              <w:t>ного значения с числом обслуживаемого насел</w:t>
            </w:r>
            <w:r w:rsidRPr="006047A2">
              <w:rPr>
                <w:color w:val="000000"/>
                <w:sz w:val="20"/>
              </w:rPr>
              <w:t>е</w:t>
            </w:r>
            <w:r w:rsidRPr="006047A2">
              <w:rPr>
                <w:color w:val="000000"/>
                <w:sz w:val="20"/>
              </w:rPr>
              <w:t xml:space="preserve">ния, </w:t>
            </w:r>
            <w:r w:rsidRPr="006047A2">
              <w:rPr>
                <w:color w:val="000000"/>
                <w:spacing w:val="-4"/>
                <w:sz w:val="20"/>
              </w:rPr>
              <w:t>тыс. чел.: от 4 до 6 –</w:t>
            </w:r>
            <w:r w:rsidRPr="006047A2">
              <w:rPr>
                <w:color w:val="000000"/>
                <w:sz w:val="20"/>
              </w:rPr>
              <w:t xml:space="preserve"> 0,4-0,6 га/объект, </w:t>
            </w:r>
            <w:r>
              <w:rPr>
                <w:color w:val="000000"/>
                <w:sz w:val="20"/>
              </w:rPr>
              <w:t>от</w:t>
            </w:r>
            <w:r w:rsidRPr="006047A2">
              <w:rPr>
                <w:color w:val="000000"/>
                <w:sz w:val="20"/>
              </w:rPr>
              <w:t xml:space="preserve"> 6 до 10 – 0,6-0,8; </w:t>
            </w:r>
            <w:r>
              <w:rPr>
                <w:color w:val="000000"/>
                <w:sz w:val="20"/>
              </w:rPr>
              <w:t>от</w:t>
            </w:r>
            <w:r w:rsidRPr="006047A2">
              <w:rPr>
                <w:color w:val="000000"/>
                <w:sz w:val="20"/>
              </w:rPr>
              <w:t xml:space="preserve"> 10 до 15 – 0,8-1,1; </w:t>
            </w:r>
            <w:r>
              <w:rPr>
                <w:color w:val="000000"/>
                <w:sz w:val="20"/>
              </w:rPr>
              <w:t>от</w:t>
            </w:r>
            <w:r w:rsidRPr="006047A2">
              <w:rPr>
                <w:color w:val="000000"/>
                <w:sz w:val="20"/>
              </w:rPr>
              <w:t xml:space="preserve"> 15 до 20 – 1,1-1,3.</w:t>
            </w:r>
          </w:p>
          <w:p w:rsidR="00E467ED" w:rsidRPr="006047A2" w:rsidRDefault="00E467ED" w:rsidP="00760A73">
            <w:pPr>
              <w:spacing w:line="240" w:lineRule="exact"/>
              <w:ind w:left="57" w:right="57"/>
              <w:jc w:val="both"/>
              <w:rPr>
                <w:color w:val="000000"/>
                <w:sz w:val="20"/>
              </w:rPr>
            </w:pPr>
            <w:r w:rsidRPr="006047A2">
              <w:rPr>
                <w:color w:val="000000"/>
                <w:sz w:val="20"/>
              </w:rPr>
              <w:t>Торговые центры сельских поселений с числом жит</w:t>
            </w:r>
            <w:r w:rsidRPr="006047A2">
              <w:rPr>
                <w:color w:val="000000"/>
                <w:sz w:val="20"/>
              </w:rPr>
              <w:t>е</w:t>
            </w:r>
            <w:r w:rsidRPr="006047A2">
              <w:rPr>
                <w:color w:val="000000"/>
                <w:sz w:val="20"/>
              </w:rPr>
              <w:t xml:space="preserve">лей, </w:t>
            </w:r>
            <w:proofErr w:type="spellStart"/>
            <w:r w:rsidRPr="006047A2">
              <w:rPr>
                <w:color w:val="000000"/>
                <w:sz w:val="20"/>
              </w:rPr>
              <w:t>тыс.чел</w:t>
            </w:r>
            <w:proofErr w:type="spellEnd"/>
            <w:r w:rsidRPr="006047A2">
              <w:rPr>
                <w:color w:val="000000"/>
                <w:sz w:val="20"/>
              </w:rPr>
              <w:t>.: до 1 – 0,1-</w:t>
            </w:r>
            <w:smartTag w:uri="urn:schemas-microsoft-com:office:smarttags" w:element="metricconverter">
              <w:smartTagPr>
                <w:attr w:name="ProductID" w:val="0,2 га"/>
              </w:smartTagPr>
              <w:r w:rsidRPr="006047A2">
                <w:rPr>
                  <w:color w:val="000000"/>
                  <w:sz w:val="20"/>
                </w:rPr>
                <w:t>0,2 га</w:t>
              </w:r>
            </w:smartTag>
            <w:r w:rsidRPr="006047A2">
              <w:rPr>
                <w:color w:val="000000"/>
                <w:sz w:val="20"/>
              </w:rPr>
              <w:t xml:space="preserve">; </w:t>
            </w:r>
            <w:r>
              <w:rPr>
                <w:color w:val="000000"/>
                <w:sz w:val="20"/>
              </w:rPr>
              <w:t>от</w:t>
            </w:r>
            <w:r w:rsidRPr="006047A2">
              <w:rPr>
                <w:color w:val="000000"/>
                <w:sz w:val="20"/>
              </w:rPr>
              <w:t xml:space="preserve"> 1 до 3 – 0,2-</w:t>
            </w:r>
            <w:smartTag w:uri="urn:schemas-microsoft-com:office:smarttags" w:element="metricconverter">
              <w:smartTagPr>
                <w:attr w:name="ProductID" w:val="0,4 га"/>
              </w:smartTagPr>
              <w:r w:rsidRPr="006047A2">
                <w:rPr>
                  <w:color w:val="000000"/>
                  <w:sz w:val="20"/>
                </w:rPr>
                <w:t>0,4 га</w:t>
              </w:r>
            </w:smartTag>
            <w:r w:rsidRPr="006047A2">
              <w:rPr>
                <w:color w:val="000000"/>
                <w:sz w:val="20"/>
              </w:rPr>
              <w:t xml:space="preserve">; </w:t>
            </w:r>
            <w:r>
              <w:rPr>
                <w:color w:val="000000"/>
                <w:sz w:val="20"/>
              </w:rPr>
              <w:t>от</w:t>
            </w:r>
            <w:r w:rsidRPr="006047A2">
              <w:rPr>
                <w:color w:val="000000"/>
                <w:sz w:val="20"/>
              </w:rPr>
              <w:t xml:space="preserve"> 3 до 4 – 0,4-</w:t>
            </w:r>
            <w:smartTag w:uri="urn:schemas-microsoft-com:office:smarttags" w:element="metricconverter">
              <w:smartTagPr>
                <w:attr w:name="ProductID" w:val="0,6 га"/>
              </w:smartTagPr>
              <w:r w:rsidRPr="006047A2">
                <w:rPr>
                  <w:color w:val="000000"/>
                  <w:sz w:val="20"/>
                </w:rPr>
                <w:t>0,6 га</w:t>
              </w:r>
            </w:smartTag>
            <w:r w:rsidRPr="006047A2">
              <w:rPr>
                <w:color w:val="000000"/>
                <w:sz w:val="20"/>
              </w:rPr>
              <w:t xml:space="preserve">; </w:t>
            </w:r>
            <w:r>
              <w:rPr>
                <w:color w:val="000000"/>
                <w:sz w:val="20"/>
              </w:rPr>
              <w:t>от</w:t>
            </w:r>
            <w:r w:rsidRPr="006047A2">
              <w:rPr>
                <w:color w:val="000000"/>
                <w:sz w:val="20"/>
              </w:rPr>
              <w:t xml:space="preserve"> 5 до 6 – 0,6-1,0; </w:t>
            </w:r>
            <w:r>
              <w:rPr>
                <w:color w:val="000000"/>
                <w:sz w:val="20"/>
              </w:rPr>
              <w:t>от</w:t>
            </w:r>
            <w:r w:rsidRPr="006047A2">
              <w:rPr>
                <w:color w:val="000000"/>
                <w:sz w:val="20"/>
              </w:rPr>
              <w:t xml:space="preserve"> 7 до 10 – 1,0-1,2.</w:t>
            </w:r>
          </w:p>
          <w:p w:rsidR="00E467ED" w:rsidRPr="006047A2" w:rsidRDefault="00E467ED" w:rsidP="00760A73">
            <w:pPr>
              <w:spacing w:line="240" w:lineRule="exact"/>
              <w:ind w:left="57" w:right="57"/>
              <w:jc w:val="both"/>
              <w:rPr>
                <w:color w:val="000000"/>
                <w:sz w:val="20"/>
              </w:rPr>
            </w:pPr>
            <w:r w:rsidRPr="006047A2">
              <w:rPr>
                <w:color w:val="000000"/>
                <w:sz w:val="20"/>
              </w:rPr>
              <w:t xml:space="preserve">Предприятия торговли, </w:t>
            </w:r>
            <w:proofErr w:type="spellStart"/>
            <w:r w:rsidRPr="006047A2">
              <w:rPr>
                <w:color w:val="000000"/>
                <w:sz w:val="20"/>
              </w:rPr>
              <w:t>кв.м</w:t>
            </w:r>
            <w:proofErr w:type="spellEnd"/>
            <w:r w:rsidRPr="006047A2">
              <w:rPr>
                <w:color w:val="000000"/>
                <w:sz w:val="20"/>
              </w:rPr>
              <w:t xml:space="preserve"> торговой площади: до 250 – </w:t>
            </w:r>
            <w:smartTag w:uri="urn:schemas-microsoft-com:office:smarttags" w:element="metricconverter">
              <w:smartTagPr>
                <w:attr w:name="ProductID" w:val="0,08 га"/>
              </w:smartTagPr>
              <w:r w:rsidRPr="006047A2">
                <w:rPr>
                  <w:color w:val="000000"/>
                  <w:sz w:val="20"/>
                </w:rPr>
                <w:t>0,08 га</w:t>
              </w:r>
            </w:smartTag>
            <w:r w:rsidRPr="006047A2">
              <w:rPr>
                <w:color w:val="000000"/>
                <w:sz w:val="20"/>
              </w:rPr>
              <w:t xml:space="preserve"> на </w:t>
            </w:r>
            <w:r w:rsidRPr="006047A2">
              <w:rPr>
                <w:color w:val="000000"/>
                <w:sz w:val="20"/>
              </w:rPr>
              <w:br/>
              <w:t xml:space="preserve">100 </w:t>
            </w:r>
            <w:proofErr w:type="spellStart"/>
            <w:r w:rsidRPr="006047A2">
              <w:rPr>
                <w:color w:val="000000"/>
                <w:sz w:val="20"/>
              </w:rPr>
              <w:t>кв.м</w:t>
            </w:r>
            <w:proofErr w:type="spellEnd"/>
            <w:r w:rsidRPr="006047A2">
              <w:rPr>
                <w:color w:val="000000"/>
                <w:sz w:val="20"/>
              </w:rPr>
              <w:t xml:space="preserve"> торг. площади, свыше 250 до 650 – 0,08-0,06; </w:t>
            </w:r>
            <w:r w:rsidRPr="006047A2">
              <w:rPr>
                <w:color w:val="000000"/>
                <w:spacing w:val="-6"/>
                <w:sz w:val="20"/>
              </w:rPr>
              <w:t>свыше 650 до 1500 –</w:t>
            </w:r>
            <w:r w:rsidRPr="006047A2">
              <w:rPr>
                <w:color w:val="000000"/>
                <w:sz w:val="20"/>
              </w:rPr>
              <w:t xml:space="preserve"> 0,06-0,04; свыше 1500 до 3500 – 0,04-0,02; свыше 3500 – 0,02 </w:t>
            </w:r>
          </w:p>
          <w:p w:rsidR="00E467ED" w:rsidRPr="006047A2" w:rsidRDefault="00E467ED" w:rsidP="00760A73">
            <w:pPr>
              <w:spacing w:line="240" w:lineRule="exact"/>
              <w:ind w:left="57" w:right="57"/>
              <w:jc w:val="both"/>
              <w:rPr>
                <w:color w:val="000000"/>
                <w:sz w:val="20"/>
              </w:rPr>
            </w:pPr>
            <w:r w:rsidRPr="006047A2">
              <w:rPr>
                <w:color w:val="000000"/>
                <w:sz w:val="20"/>
              </w:rPr>
              <w:t xml:space="preserve">В случае </w:t>
            </w:r>
            <w:r w:rsidRPr="006047A2">
              <w:rPr>
                <w:color w:val="000000"/>
                <w:spacing w:val="-6"/>
                <w:sz w:val="20"/>
              </w:rPr>
              <w:t>автономного обеспечения предп</w:t>
            </w:r>
            <w:r w:rsidRPr="006047A2">
              <w:rPr>
                <w:color w:val="000000"/>
                <w:sz w:val="20"/>
              </w:rPr>
              <w:t>риятий инженерными систем</w:t>
            </w:r>
            <w:r w:rsidRPr="006047A2">
              <w:rPr>
                <w:color w:val="000000"/>
                <w:sz w:val="20"/>
              </w:rPr>
              <w:t>а</w:t>
            </w:r>
            <w:r w:rsidRPr="006047A2">
              <w:rPr>
                <w:color w:val="000000"/>
                <w:sz w:val="20"/>
              </w:rPr>
              <w:t>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E467ED" w:rsidRPr="006047A2" w:rsidRDefault="00E467ED" w:rsidP="00760A73">
            <w:pPr>
              <w:spacing w:line="240" w:lineRule="exact"/>
              <w:ind w:left="57" w:right="57"/>
              <w:jc w:val="both"/>
              <w:rPr>
                <w:color w:val="000000"/>
                <w:sz w:val="20"/>
              </w:rPr>
            </w:pPr>
            <w:r>
              <w:rPr>
                <w:color w:val="000000"/>
                <w:sz w:val="20"/>
              </w:rPr>
              <w:t>в</w:t>
            </w:r>
            <w:r w:rsidRPr="006047A2">
              <w:rPr>
                <w:color w:val="000000"/>
                <w:sz w:val="20"/>
              </w:rPr>
              <w:t xml:space="preserve"> таблице приведены краевые нормативы минимальной обеспеченн</w:t>
            </w:r>
            <w:r w:rsidRPr="006047A2">
              <w:rPr>
                <w:color w:val="000000"/>
                <w:sz w:val="20"/>
              </w:rPr>
              <w:t>о</w:t>
            </w:r>
            <w:r w:rsidRPr="006047A2">
              <w:rPr>
                <w:color w:val="000000"/>
                <w:sz w:val="20"/>
              </w:rPr>
              <w:t>сти населения площадью торговых объектов, к</w:t>
            </w:r>
            <w:r w:rsidRPr="006047A2">
              <w:rPr>
                <w:color w:val="000000"/>
                <w:sz w:val="20"/>
              </w:rPr>
              <w:t>о</w:t>
            </w:r>
            <w:r w:rsidRPr="006047A2">
              <w:rPr>
                <w:color w:val="000000"/>
                <w:sz w:val="20"/>
              </w:rPr>
              <w:t>торые разрабатываются уполномоченным орг</w:t>
            </w:r>
            <w:r w:rsidRPr="006047A2">
              <w:rPr>
                <w:color w:val="000000"/>
                <w:sz w:val="20"/>
              </w:rPr>
              <w:t>а</w:t>
            </w:r>
            <w:r w:rsidRPr="006047A2">
              <w:rPr>
                <w:color w:val="000000"/>
                <w:sz w:val="20"/>
              </w:rPr>
              <w:t xml:space="preserve">ном исполнительной власти Алтайского края для края в целом и </w:t>
            </w:r>
            <w:proofErr w:type="gramStart"/>
            <w:r w:rsidRPr="006047A2">
              <w:rPr>
                <w:color w:val="000000"/>
                <w:sz w:val="20"/>
              </w:rPr>
              <w:t>м</w:t>
            </w:r>
            <w:r w:rsidRPr="006047A2">
              <w:rPr>
                <w:color w:val="000000"/>
                <w:sz w:val="20"/>
              </w:rPr>
              <w:t>у</w:t>
            </w:r>
            <w:r w:rsidRPr="006047A2">
              <w:rPr>
                <w:color w:val="000000"/>
                <w:sz w:val="20"/>
              </w:rPr>
              <w:t>ниципальных районов</w:t>
            </w:r>
            <w:proofErr w:type="gramEnd"/>
            <w:r w:rsidRPr="006047A2">
              <w:rPr>
                <w:color w:val="000000"/>
                <w:sz w:val="20"/>
              </w:rPr>
              <w:t xml:space="preserve"> и городских округов и у</w:t>
            </w:r>
            <w:r w:rsidRPr="006047A2">
              <w:rPr>
                <w:color w:val="000000"/>
                <w:sz w:val="20"/>
              </w:rPr>
              <w:t>т</w:t>
            </w:r>
            <w:r w:rsidRPr="006047A2">
              <w:rPr>
                <w:color w:val="000000"/>
                <w:sz w:val="20"/>
              </w:rPr>
              <w:t>верждаются в составе документов, опред</w:t>
            </w:r>
            <w:r w:rsidRPr="006047A2">
              <w:rPr>
                <w:color w:val="000000"/>
                <w:sz w:val="20"/>
              </w:rPr>
              <w:t>е</w:t>
            </w:r>
            <w:r w:rsidRPr="006047A2">
              <w:rPr>
                <w:color w:val="000000"/>
                <w:sz w:val="20"/>
              </w:rPr>
              <w:t xml:space="preserve">ляющих направления </w:t>
            </w:r>
            <w:r w:rsidRPr="001155B6">
              <w:rPr>
                <w:color w:val="000000"/>
                <w:spacing w:val="-4"/>
                <w:sz w:val="20"/>
              </w:rPr>
              <w:t>социально-экономическо-</w:t>
            </w:r>
            <w:proofErr w:type="spellStart"/>
            <w:r w:rsidRPr="006047A2">
              <w:rPr>
                <w:color w:val="000000"/>
                <w:sz w:val="20"/>
              </w:rPr>
              <w:t>го</w:t>
            </w:r>
            <w:proofErr w:type="spellEnd"/>
            <w:r w:rsidRPr="006047A2">
              <w:rPr>
                <w:color w:val="000000"/>
                <w:sz w:val="20"/>
              </w:rPr>
              <w:t xml:space="preserve"> развития Алтайского края и муниципальных образо</w:t>
            </w:r>
            <w:r>
              <w:rPr>
                <w:color w:val="000000"/>
                <w:sz w:val="20"/>
              </w:rPr>
              <w:t>ваний</w:t>
            </w:r>
          </w:p>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в том числе</w:t>
            </w:r>
          </w:p>
        </w:tc>
        <w:tc>
          <w:tcPr>
            <w:tcW w:w="1251" w:type="pct"/>
            <w:gridSpan w:val="2"/>
          </w:tcPr>
          <w:p w:rsidR="00E467ED" w:rsidRPr="006047A2" w:rsidRDefault="00E467ED" w:rsidP="00760A73">
            <w:pPr>
              <w:spacing w:line="240" w:lineRule="exact"/>
              <w:ind w:left="57" w:right="57"/>
              <w:rPr>
                <w:color w:val="000000"/>
                <w:sz w:val="20"/>
              </w:rPr>
            </w:pP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1031"/>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продовольственных </w:t>
            </w:r>
          </w:p>
          <w:p w:rsidR="00E467ED" w:rsidRPr="006047A2" w:rsidRDefault="00E467ED" w:rsidP="00760A73">
            <w:pPr>
              <w:spacing w:line="240" w:lineRule="exact"/>
              <w:ind w:left="57" w:right="57"/>
              <w:jc w:val="both"/>
              <w:rPr>
                <w:color w:val="000000"/>
                <w:sz w:val="20"/>
              </w:rPr>
            </w:pPr>
            <w:r w:rsidRPr="006047A2">
              <w:rPr>
                <w:color w:val="000000"/>
                <w:sz w:val="20"/>
              </w:rPr>
              <w:t>товаров, на 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148</w:t>
            </w:r>
            <w:r>
              <w:rPr>
                <w:color w:val="000000"/>
                <w:vertAlign w:val="superscript"/>
              </w:rPr>
              <w:t>6</w:t>
            </w: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450"/>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непродовольственных товаров, на 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336</w:t>
            </w:r>
            <w:r>
              <w:rPr>
                <w:color w:val="000000"/>
                <w:vertAlign w:val="superscript"/>
              </w:rPr>
              <w:t>6</w:t>
            </w: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155"/>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Розничные рынки,</w:t>
            </w:r>
          </w:p>
          <w:p w:rsidR="00E467ED" w:rsidRPr="006047A2" w:rsidRDefault="00E467ED" w:rsidP="00760A73">
            <w:pPr>
              <w:spacing w:line="240" w:lineRule="exact"/>
              <w:ind w:left="57" w:right="103"/>
              <w:jc w:val="both"/>
              <w:rPr>
                <w:color w:val="000000"/>
                <w:sz w:val="20"/>
              </w:rPr>
            </w:pPr>
            <w:proofErr w:type="spellStart"/>
            <w:r w:rsidRPr="006047A2">
              <w:rPr>
                <w:color w:val="000000"/>
                <w:sz w:val="20"/>
              </w:rPr>
              <w:t>кв.м</w:t>
            </w:r>
            <w:proofErr w:type="spellEnd"/>
            <w:r w:rsidRPr="006047A2">
              <w:rPr>
                <w:color w:val="000000"/>
                <w:sz w:val="20"/>
              </w:rPr>
              <w:t xml:space="preserve"> торговой площади на 1 тыс. чел.</w:t>
            </w:r>
          </w:p>
        </w:tc>
        <w:tc>
          <w:tcPr>
            <w:tcW w:w="1251" w:type="pct"/>
            <w:gridSpan w:val="2"/>
          </w:tcPr>
          <w:p w:rsidR="00E467ED" w:rsidRPr="006047A2" w:rsidRDefault="00E467ED" w:rsidP="00760A73">
            <w:pPr>
              <w:spacing w:line="240" w:lineRule="exact"/>
              <w:ind w:right="57"/>
              <w:jc w:val="center"/>
              <w:rPr>
                <w:color w:val="000000"/>
                <w:sz w:val="20"/>
              </w:rPr>
            </w:pPr>
            <w:r w:rsidRPr="006047A2">
              <w:rPr>
                <w:color w:val="000000"/>
                <w:sz w:val="20"/>
              </w:rPr>
              <w:t>-</w:t>
            </w:r>
          </w:p>
        </w:tc>
        <w:tc>
          <w:tcPr>
            <w:tcW w:w="1251" w:type="pct"/>
            <w:vMerge w:val="restart"/>
          </w:tcPr>
          <w:p w:rsidR="00E467ED" w:rsidRPr="006047A2" w:rsidRDefault="00E467ED" w:rsidP="00760A73">
            <w:pPr>
              <w:spacing w:line="240" w:lineRule="exact"/>
              <w:ind w:left="57" w:right="57"/>
              <w:jc w:val="both"/>
              <w:rPr>
                <w:color w:val="000000"/>
                <w:sz w:val="20"/>
              </w:rPr>
            </w:pPr>
            <w:r w:rsidRPr="006047A2">
              <w:rPr>
                <w:color w:val="000000"/>
                <w:sz w:val="20"/>
              </w:rPr>
              <w:t xml:space="preserve">14 </w:t>
            </w:r>
            <w:proofErr w:type="spellStart"/>
            <w:r w:rsidRPr="006047A2">
              <w:rPr>
                <w:color w:val="000000"/>
                <w:sz w:val="20"/>
              </w:rPr>
              <w:t>кв.м</w:t>
            </w:r>
            <w:proofErr w:type="spellEnd"/>
            <w:r w:rsidRPr="006047A2">
              <w:rPr>
                <w:color w:val="000000"/>
                <w:sz w:val="20"/>
              </w:rPr>
              <w:t xml:space="preserve"> – при торговой площади до 600 </w:t>
            </w:r>
            <w:proofErr w:type="spellStart"/>
            <w:r w:rsidRPr="006047A2">
              <w:rPr>
                <w:color w:val="000000"/>
                <w:sz w:val="20"/>
              </w:rPr>
              <w:t>кв.м</w:t>
            </w:r>
            <w:proofErr w:type="spellEnd"/>
            <w:r w:rsidRPr="006047A2">
              <w:rPr>
                <w:color w:val="000000"/>
                <w:sz w:val="20"/>
              </w:rPr>
              <w:t xml:space="preserve">, 7 </w:t>
            </w:r>
            <w:proofErr w:type="spellStart"/>
            <w:r w:rsidRPr="006047A2">
              <w:rPr>
                <w:color w:val="000000"/>
                <w:sz w:val="20"/>
              </w:rPr>
              <w:t>кв.м</w:t>
            </w:r>
            <w:proofErr w:type="spellEnd"/>
            <w:r w:rsidRPr="006047A2">
              <w:rPr>
                <w:color w:val="000000"/>
                <w:sz w:val="20"/>
              </w:rPr>
              <w:t xml:space="preserve"> – свыше 3000 </w:t>
            </w:r>
            <w:proofErr w:type="spellStart"/>
            <w:r w:rsidRPr="006047A2">
              <w:rPr>
                <w:color w:val="000000"/>
                <w:sz w:val="20"/>
              </w:rPr>
              <w:t>кв.м</w:t>
            </w:r>
            <w:proofErr w:type="spellEnd"/>
          </w:p>
        </w:tc>
        <w:tc>
          <w:tcPr>
            <w:tcW w:w="1247" w:type="pct"/>
            <w:vMerge w:val="restart"/>
          </w:tcPr>
          <w:p w:rsidR="00E467ED" w:rsidRPr="006047A2" w:rsidRDefault="00E467ED" w:rsidP="00760A73">
            <w:pPr>
              <w:spacing w:line="240" w:lineRule="exact"/>
              <w:ind w:left="57" w:right="57"/>
              <w:jc w:val="both"/>
              <w:rPr>
                <w:color w:val="000000"/>
                <w:sz w:val="20"/>
              </w:rPr>
            </w:pPr>
            <w:bookmarkStart w:id="104" w:name="sub_111"/>
            <w:r w:rsidRPr="006047A2">
              <w:rPr>
                <w:color w:val="000000"/>
                <w:sz w:val="20"/>
              </w:rPr>
              <w:t>Требования к торговым местам и размерам пл</w:t>
            </w:r>
            <w:r w:rsidRPr="006047A2">
              <w:rPr>
                <w:color w:val="000000"/>
                <w:sz w:val="20"/>
              </w:rPr>
              <w:t>о</w:t>
            </w:r>
            <w:r w:rsidRPr="006047A2">
              <w:rPr>
                <w:color w:val="000000"/>
                <w:sz w:val="20"/>
              </w:rPr>
              <w:t>щади рынков,</w:t>
            </w:r>
            <w:bookmarkStart w:id="105" w:name="sub_112"/>
            <w:r w:rsidRPr="006047A2">
              <w:rPr>
                <w:color w:val="000000"/>
                <w:sz w:val="20"/>
              </w:rPr>
              <w:t xml:space="preserve"> тип ры</w:t>
            </w:r>
            <w:r w:rsidRPr="006047A2">
              <w:rPr>
                <w:color w:val="000000"/>
                <w:sz w:val="20"/>
              </w:rPr>
              <w:t>н</w:t>
            </w:r>
            <w:r w:rsidRPr="006047A2">
              <w:rPr>
                <w:color w:val="000000"/>
                <w:sz w:val="20"/>
              </w:rPr>
              <w:t xml:space="preserve">ка, </w:t>
            </w:r>
            <w:bookmarkEnd w:id="105"/>
            <w:r w:rsidRPr="006047A2">
              <w:rPr>
                <w:color w:val="000000"/>
                <w:sz w:val="20"/>
              </w:rPr>
              <w:t>минимальная пл</w:t>
            </w:r>
            <w:r w:rsidRPr="006047A2">
              <w:rPr>
                <w:color w:val="000000"/>
                <w:sz w:val="20"/>
              </w:rPr>
              <w:t>о</w:t>
            </w:r>
            <w:r w:rsidRPr="006047A2">
              <w:rPr>
                <w:color w:val="000000"/>
                <w:sz w:val="20"/>
              </w:rPr>
              <w:t>щадь торговых мест о</w:t>
            </w:r>
            <w:r w:rsidRPr="006047A2">
              <w:rPr>
                <w:color w:val="000000"/>
                <w:sz w:val="20"/>
              </w:rPr>
              <w:t>п</w:t>
            </w:r>
            <w:r w:rsidRPr="006047A2">
              <w:rPr>
                <w:color w:val="000000"/>
                <w:sz w:val="20"/>
              </w:rPr>
              <w:t>ределены постановлен</w:t>
            </w:r>
            <w:r w:rsidRPr="006047A2">
              <w:rPr>
                <w:color w:val="000000"/>
                <w:sz w:val="20"/>
              </w:rPr>
              <w:t>и</w:t>
            </w:r>
            <w:r w:rsidRPr="006047A2">
              <w:rPr>
                <w:color w:val="000000"/>
                <w:sz w:val="20"/>
              </w:rPr>
              <w:t xml:space="preserve">ем Администрации </w:t>
            </w:r>
            <w:r>
              <w:rPr>
                <w:color w:val="000000"/>
                <w:sz w:val="20"/>
              </w:rPr>
              <w:t>А</w:t>
            </w:r>
            <w:r>
              <w:rPr>
                <w:color w:val="000000"/>
                <w:sz w:val="20"/>
              </w:rPr>
              <w:t>л</w:t>
            </w:r>
            <w:r>
              <w:rPr>
                <w:color w:val="000000"/>
                <w:sz w:val="20"/>
              </w:rPr>
              <w:t xml:space="preserve">тайского </w:t>
            </w:r>
            <w:r w:rsidRPr="006047A2">
              <w:rPr>
                <w:color w:val="000000"/>
                <w:sz w:val="20"/>
              </w:rPr>
              <w:t>края от 08.05.2007 № 195«Об</w:t>
            </w:r>
            <w:r>
              <w:rPr>
                <w:color w:val="000000"/>
                <w:sz w:val="20"/>
              </w:rPr>
              <w:t> </w:t>
            </w:r>
            <w:r w:rsidRPr="006047A2">
              <w:rPr>
                <w:color w:val="000000"/>
                <w:sz w:val="20"/>
              </w:rPr>
              <w:t>основных требованиях к торговым ме</w:t>
            </w:r>
            <w:r w:rsidRPr="006047A2">
              <w:rPr>
                <w:color w:val="000000"/>
                <w:sz w:val="20"/>
              </w:rPr>
              <w:t>с</w:t>
            </w:r>
            <w:r w:rsidRPr="006047A2">
              <w:rPr>
                <w:color w:val="000000"/>
                <w:sz w:val="20"/>
              </w:rPr>
              <w:t>там и размерах площади рынков на территории Алтайского края».</w:t>
            </w:r>
          </w:p>
          <w:bookmarkEnd w:id="104"/>
          <w:p w:rsidR="00E467ED" w:rsidRPr="006047A2" w:rsidRDefault="00E467ED" w:rsidP="00760A73">
            <w:pPr>
              <w:spacing w:line="240" w:lineRule="exact"/>
              <w:ind w:left="57" w:right="57"/>
              <w:jc w:val="both"/>
              <w:rPr>
                <w:color w:val="000000"/>
                <w:sz w:val="20"/>
              </w:rPr>
            </w:pPr>
            <w:r w:rsidRPr="006047A2">
              <w:rPr>
                <w:color w:val="000000"/>
                <w:sz w:val="20"/>
              </w:rPr>
              <w:t xml:space="preserve">Для розничных рынков на 1 торговое место </w:t>
            </w:r>
            <w:r w:rsidRPr="006047A2">
              <w:rPr>
                <w:color w:val="000000"/>
                <w:sz w:val="20"/>
              </w:rPr>
              <w:lastRenderedPageBreak/>
              <w:t>сл</w:t>
            </w:r>
            <w:r w:rsidRPr="006047A2">
              <w:rPr>
                <w:color w:val="000000"/>
                <w:sz w:val="20"/>
              </w:rPr>
              <w:t>е</w:t>
            </w:r>
            <w:r w:rsidRPr="006047A2">
              <w:rPr>
                <w:color w:val="000000"/>
                <w:sz w:val="20"/>
              </w:rPr>
              <w:t xml:space="preserve">дует принимать 6 </w:t>
            </w:r>
            <w:proofErr w:type="spellStart"/>
            <w:r w:rsidRPr="006047A2">
              <w:rPr>
                <w:color w:val="000000"/>
                <w:sz w:val="20"/>
              </w:rPr>
              <w:t>кв.м</w:t>
            </w:r>
            <w:proofErr w:type="spellEnd"/>
            <w:r w:rsidRPr="006047A2">
              <w:rPr>
                <w:color w:val="000000"/>
                <w:sz w:val="20"/>
              </w:rPr>
              <w:t xml:space="preserve"> торговой площади</w:t>
            </w:r>
          </w:p>
        </w:tc>
      </w:tr>
      <w:tr w:rsidR="00E467ED" w:rsidRPr="006047A2" w:rsidTr="00760A73">
        <w:tblPrEx>
          <w:tblCellMar>
            <w:left w:w="30" w:type="dxa"/>
            <w:right w:w="30" w:type="dxa"/>
          </w:tblCellMar>
        </w:tblPrEx>
        <w:trPr>
          <w:trHeight w:val="155"/>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Минимальная площадь рынка, </w:t>
            </w:r>
            <w:proofErr w:type="spellStart"/>
            <w:r w:rsidRPr="006047A2">
              <w:rPr>
                <w:color w:val="000000"/>
                <w:sz w:val="20"/>
              </w:rPr>
              <w:t>кв.м</w:t>
            </w:r>
            <w:proofErr w:type="spellEnd"/>
          </w:p>
        </w:tc>
        <w:tc>
          <w:tcPr>
            <w:tcW w:w="1251" w:type="pct"/>
            <w:gridSpan w:val="2"/>
            <w:vMerge w:val="restart"/>
          </w:tcPr>
          <w:p w:rsidR="00E467ED" w:rsidRPr="006047A2" w:rsidRDefault="00E467ED" w:rsidP="00760A73">
            <w:pPr>
              <w:spacing w:line="240" w:lineRule="exact"/>
              <w:ind w:left="57" w:right="57"/>
              <w:jc w:val="center"/>
              <w:rPr>
                <w:color w:val="000000"/>
                <w:sz w:val="20"/>
              </w:rPr>
            </w:pPr>
            <w:r w:rsidRPr="006047A2">
              <w:rPr>
                <w:color w:val="000000"/>
                <w:sz w:val="20"/>
              </w:rPr>
              <w:t>100</w:t>
            </w:r>
          </w:p>
          <w:p w:rsidR="00E467ED" w:rsidRDefault="00E467ED" w:rsidP="00760A73">
            <w:pPr>
              <w:spacing w:line="240" w:lineRule="exact"/>
              <w:ind w:left="57" w:right="57"/>
              <w:jc w:val="center"/>
              <w:rPr>
                <w:color w:val="000000"/>
                <w:sz w:val="20"/>
              </w:rPr>
            </w:pPr>
          </w:p>
          <w:p w:rsidR="00E467ED" w:rsidRDefault="00E467ED" w:rsidP="00760A73">
            <w:pPr>
              <w:spacing w:line="240" w:lineRule="exact"/>
              <w:ind w:left="57" w:right="57"/>
              <w:jc w:val="center"/>
              <w:rPr>
                <w:color w:val="000000"/>
                <w:sz w:val="20"/>
              </w:rPr>
            </w:pPr>
          </w:p>
          <w:p w:rsidR="00E467ED" w:rsidRDefault="00E467ED" w:rsidP="00760A73">
            <w:pPr>
              <w:spacing w:line="240" w:lineRule="exact"/>
              <w:ind w:left="57" w:right="57"/>
              <w:jc w:val="center"/>
              <w:rPr>
                <w:color w:val="000000"/>
                <w:sz w:val="20"/>
              </w:rPr>
            </w:pPr>
          </w:p>
          <w:p w:rsidR="00E467ED" w:rsidRDefault="00E467ED" w:rsidP="00760A73">
            <w:pPr>
              <w:spacing w:line="240" w:lineRule="exact"/>
              <w:ind w:left="57" w:right="57"/>
              <w:jc w:val="center"/>
              <w:rPr>
                <w:color w:val="000000"/>
                <w:sz w:val="20"/>
              </w:rPr>
            </w:pPr>
          </w:p>
          <w:p w:rsidR="00E467ED" w:rsidRPr="006047A2" w:rsidRDefault="00E467ED" w:rsidP="00760A73">
            <w:pPr>
              <w:spacing w:line="240" w:lineRule="exact"/>
              <w:ind w:left="57" w:right="57"/>
              <w:jc w:val="center"/>
              <w:rPr>
                <w:color w:val="000000"/>
                <w:sz w:val="20"/>
              </w:rPr>
            </w:pPr>
            <w:r w:rsidRPr="006047A2">
              <w:rPr>
                <w:color w:val="000000"/>
                <w:sz w:val="20"/>
              </w:rPr>
              <w:t>1</w:t>
            </w:r>
          </w:p>
          <w:p w:rsidR="00E467ED" w:rsidRPr="006047A2" w:rsidRDefault="00E467ED" w:rsidP="00760A73">
            <w:pPr>
              <w:spacing w:line="240" w:lineRule="exact"/>
              <w:ind w:left="57" w:right="57"/>
              <w:jc w:val="center"/>
              <w:rPr>
                <w:color w:val="000000"/>
                <w:sz w:val="20"/>
              </w:rPr>
            </w:pPr>
            <w:r w:rsidRPr="006047A2">
              <w:rPr>
                <w:color w:val="000000"/>
                <w:sz w:val="20"/>
              </w:rPr>
              <w:t>4</w:t>
            </w:r>
          </w:p>
          <w:p w:rsidR="00E467ED" w:rsidRPr="006047A2" w:rsidRDefault="00E467ED" w:rsidP="00760A73">
            <w:pPr>
              <w:spacing w:line="240" w:lineRule="exact"/>
              <w:ind w:left="57" w:right="57"/>
              <w:jc w:val="center"/>
              <w:rPr>
                <w:color w:val="000000"/>
                <w:sz w:val="20"/>
              </w:rPr>
            </w:pPr>
            <w:r w:rsidRPr="006047A2">
              <w:rPr>
                <w:color w:val="000000"/>
                <w:sz w:val="20"/>
              </w:rPr>
              <w:t>3</w:t>
            </w:r>
          </w:p>
          <w:p w:rsidR="00E467ED" w:rsidRPr="006047A2" w:rsidRDefault="00E467ED" w:rsidP="00760A73">
            <w:pPr>
              <w:spacing w:line="240" w:lineRule="exact"/>
              <w:ind w:left="57" w:right="57"/>
              <w:jc w:val="center"/>
              <w:rPr>
                <w:color w:val="000000"/>
                <w:sz w:val="20"/>
              </w:rPr>
            </w:pPr>
            <w:r w:rsidRPr="006047A2">
              <w:rPr>
                <w:color w:val="000000"/>
                <w:sz w:val="20"/>
              </w:rPr>
              <w:t>6</w:t>
            </w: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rPr>
          <w:trHeight w:val="155"/>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Минимальные площади на 1 торговое место, в том числе</w:t>
            </w:r>
          </w:p>
        </w:tc>
        <w:tc>
          <w:tcPr>
            <w:tcW w:w="1251" w:type="pct"/>
            <w:gridSpan w:val="2"/>
            <w:vMerge/>
          </w:tcPr>
          <w:p w:rsidR="00E467ED" w:rsidRPr="006047A2" w:rsidRDefault="00E467ED" w:rsidP="00760A73">
            <w:pPr>
              <w:spacing w:line="240" w:lineRule="exact"/>
              <w:ind w:left="57" w:right="57"/>
              <w:jc w:val="center"/>
              <w:rPr>
                <w:color w:val="000000"/>
                <w:sz w:val="20"/>
              </w:rPr>
            </w:pP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rPr>
          <w:trHeight w:val="155"/>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лоток</w:t>
            </w:r>
          </w:p>
        </w:tc>
        <w:tc>
          <w:tcPr>
            <w:tcW w:w="1251" w:type="pct"/>
            <w:gridSpan w:val="2"/>
            <w:vMerge/>
          </w:tcPr>
          <w:p w:rsidR="00E467ED" w:rsidRPr="006047A2" w:rsidRDefault="00E467ED" w:rsidP="00760A73">
            <w:pPr>
              <w:spacing w:line="240" w:lineRule="exact"/>
              <w:ind w:left="57" w:right="57"/>
              <w:jc w:val="center"/>
              <w:rPr>
                <w:color w:val="000000"/>
                <w:sz w:val="20"/>
              </w:rPr>
            </w:pP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rPr>
          <w:trHeight w:val="155"/>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палатка</w:t>
            </w:r>
          </w:p>
        </w:tc>
        <w:tc>
          <w:tcPr>
            <w:tcW w:w="1251" w:type="pct"/>
            <w:gridSpan w:val="2"/>
            <w:vMerge/>
          </w:tcPr>
          <w:p w:rsidR="00E467ED" w:rsidRPr="006047A2" w:rsidRDefault="00E467ED" w:rsidP="00760A73">
            <w:pPr>
              <w:spacing w:line="240" w:lineRule="exact"/>
              <w:ind w:left="57" w:right="57"/>
              <w:jc w:val="center"/>
              <w:rPr>
                <w:color w:val="000000"/>
                <w:sz w:val="20"/>
              </w:rPr>
            </w:pP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rPr>
          <w:trHeight w:val="155"/>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киоск</w:t>
            </w:r>
          </w:p>
        </w:tc>
        <w:tc>
          <w:tcPr>
            <w:tcW w:w="1251" w:type="pct"/>
            <w:gridSpan w:val="2"/>
            <w:vMerge/>
          </w:tcPr>
          <w:p w:rsidR="00E467ED" w:rsidRPr="006047A2" w:rsidRDefault="00E467ED" w:rsidP="00760A73">
            <w:pPr>
              <w:spacing w:line="240" w:lineRule="exact"/>
              <w:ind w:left="57" w:right="57"/>
              <w:jc w:val="center"/>
              <w:rPr>
                <w:color w:val="000000"/>
                <w:sz w:val="20"/>
              </w:rPr>
            </w:pP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rPr>
          <w:trHeight w:val="155"/>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павильон</w:t>
            </w:r>
          </w:p>
        </w:tc>
        <w:tc>
          <w:tcPr>
            <w:tcW w:w="1251" w:type="pct"/>
            <w:gridSpan w:val="2"/>
            <w:vMerge/>
          </w:tcPr>
          <w:p w:rsidR="00E467ED" w:rsidRPr="006047A2" w:rsidRDefault="00E467ED" w:rsidP="00760A73">
            <w:pPr>
              <w:spacing w:line="240" w:lineRule="exact"/>
              <w:ind w:left="57" w:right="57"/>
              <w:jc w:val="center"/>
              <w:rPr>
                <w:color w:val="000000"/>
                <w:sz w:val="20"/>
              </w:rPr>
            </w:pP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Предприятия общественного питания, пос</w:t>
            </w:r>
            <w:r w:rsidRPr="006047A2">
              <w:rPr>
                <w:color w:val="000000"/>
                <w:sz w:val="20"/>
              </w:rPr>
              <w:t>а</w:t>
            </w:r>
            <w:r w:rsidRPr="006047A2">
              <w:rPr>
                <w:color w:val="000000"/>
                <w:sz w:val="20"/>
              </w:rPr>
              <w:t>дочных мест на 1 тыс. чел. в зависимости от численности населения, тыс.</w:t>
            </w:r>
          </w:p>
        </w:tc>
        <w:tc>
          <w:tcPr>
            <w:tcW w:w="1251" w:type="pct"/>
            <w:gridSpan w:val="2"/>
            <w:vMerge w:val="restart"/>
          </w:tcPr>
          <w:p w:rsidR="00E467ED" w:rsidRPr="006047A2" w:rsidRDefault="00E467ED" w:rsidP="00760A73">
            <w:pPr>
              <w:spacing w:line="240" w:lineRule="exact"/>
              <w:ind w:left="57" w:right="57"/>
              <w:jc w:val="center"/>
              <w:rPr>
                <w:color w:val="000000"/>
                <w:sz w:val="20"/>
              </w:rPr>
            </w:pPr>
            <w:r w:rsidRPr="006047A2">
              <w:rPr>
                <w:color w:val="000000"/>
                <w:sz w:val="20"/>
              </w:rPr>
              <w:t xml:space="preserve">20 </w:t>
            </w:r>
            <w:r>
              <w:rPr>
                <w:color w:val="000000"/>
                <w:sz w:val="20"/>
              </w:rPr>
              <w:t>(</w:t>
            </w:r>
            <w:r w:rsidRPr="006047A2">
              <w:rPr>
                <w:color w:val="000000"/>
                <w:sz w:val="20"/>
              </w:rPr>
              <w:t>независимо от численности нас</w:t>
            </w:r>
            <w:r w:rsidRPr="006047A2">
              <w:rPr>
                <w:color w:val="000000"/>
                <w:sz w:val="20"/>
              </w:rPr>
              <w:t>е</w:t>
            </w:r>
            <w:r w:rsidRPr="006047A2">
              <w:rPr>
                <w:color w:val="000000"/>
                <w:sz w:val="20"/>
              </w:rPr>
              <w:t>ления</w:t>
            </w:r>
            <w:r>
              <w:rPr>
                <w:color w:val="000000"/>
                <w:sz w:val="20"/>
              </w:rPr>
              <w:t>)</w:t>
            </w:r>
          </w:p>
        </w:tc>
        <w:tc>
          <w:tcPr>
            <w:tcW w:w="1251" w:type="pct"/>
            <w:vMerge w:val="restart"/>
          </w:tcPr>
          <w:p w:rsidR="00E467ED" w:rsidRPr="006047A2" w:rsidRDefault="00E467ED" w:rsidP="00760A73">
            <w:pPr>
              <w:spacing w:line="240" w:lineRule="exact"/>
              <w:ind w:left="57" w:right="57"/>
              <w:jc w:val="both"/>
              <w:rPr>
                <w:color w:val="000000"/>
                <w:sz w:val="20"/>
              </w:rPr>
            </w:pPr>
            <w:r w:rsidRPr="006047A2">
              <w:rPr>
                <w:color w:val="000000"/>
                <w:sz w:val="20"/>
              </w:rPr>
              <w:t xml:space="preserve">при числе мест, га на 100 мест: до 50 – 0,2-0,25; </w:t>
            </w:r>
            <w:r>
              <w:rPr>
                <w:color w:val="000000"/>
                <w:sz w:val="20"/>
              </w:rPr>
              <w:t>от</w:t>
            </w:r>
            <w:r w:rsidRPr="006047A2">
              <w:rPr>
                <w:color w:val="000000"/>
                <w:sz w:val="20"/>
              </w:rPr>
              <w:t xml:space="preserve"> 50 до 150 – 0,2-0,15; свыше 150 – 0,1</w:t>
            </w:r>
          </w:p>
        </w:tc>
        <w:tc>
          <w:tcPr>
            <w:tcW w:w="1247" w:type="pct"/>
            <w:vMerge w:val="restart"/>
          </w:tcPr>
          <w:p w:rsidR="00E467ED" w:rsidRPr="006047A2" w:rsidRDefault="00E467ED" w:rsidP="00760A73">
            <w:pPr>
              <w:spacing w:line="240" w:lineRule="exact"/>
              <w:ind w:left="57" w:right="57"/>
              <w:jc w:val="both"/>
              <w:rPr>
                <w:color w:val="000000"/>
                <w:sz w:val="20"/>
              </w:rPr>
            </w:pPr>
            <w:r w:rsidRPr="006047A2">
              <w:rPr>
                <w:color w:val="000000"/>
                <w:sz w:val="20"/>
              </w:rPr>
              <w:t>в городах</w:t>
            </w:r>
            <w:r>
              <w:rPr>
                <w:color w:val="000000"/>
                <w:sz w:val="20"/>
              </w:rPr>
              <w:t> </w:t>
            </w:r>
            <w:r w:rsidRPr="006047A2">
              <w:rPr>
                <w:color w:val="000000"/>
                <w:sz w:val="20"/>
              </w:rPr>
              <w:t>-</w:t>
            </w:r>
            <w:r>
              <w:rPr>
                <w:color w:val="000000"/>
                <w:sz w:val="20"/>
              </w:rPr>
              <w:t> </w:t>
            </w:r>
            <w:r w:rsidRPr="006047A2">
              <w:rPr>
                <w:color w:val="000000"/>
                <w:sz w:val="20"/>
              </w:rPr>
              <w:t>курортах и городах-центрах туризма расчет сети предприятий общественного питания следует принимать с учетом временного н</w:t>
            </w:r>
            <w:r w:rsidRPr="006047A2">
              <w:rPr>
                <w:color w:val="000000"/>
                <w:sz w:val="20"/>
              </w:rPr>
              <w:t>а</w:t>
            </w:r>
            <w:r w:rsidRPr="006047A2">
              <w:rPr>
                <w:color w:val="000000"/>
                <w:sz w:val="20"/>
              </w:rPr>
              <w:t>селения: на бальнеол</w:t>
            </w:r>
            <w:r w:rsidRPr="006047A2">
              <w:rPr>
                <w:color w:val="000000"/>
                <w:sz w:val="20"/>
              </w:rPr>
              <w:t>о</w:t>
            </w:r>
            <w:r w:rsidRPr="006047A2">
              <w:rPr>
                <w:color w:val="000000"/>
                <w:sz w:val="20"/>
              </w:rPr>
              <w:t>гических курортах не менее90 мест, на клим</w:t>
            </w:r>
            <w:r w:rsidRPr="006047A2">
              <w:rPr>
                <w:color w:val="000000"/>
                <w:sz w:val="20"/>
              </w:rPr>
              <w:t>а</w:t>
            </w:r>
            <w:r w:rsidRPr="006047A2">
              <w:rPr>
                <w:color w:val="000000"/>
                <w:sz w:val="20"/>
              </w:rPr>
              <w:t>тических курортах не менее 120 мест на 1 тыс. чел.</w:t>
            </w:r>
          </w:p>
          <w:p w:rsidR="00E467ED" w:rsidRPr="006047A2" w:rsidRDefault="00E467ED" w:rsidP="00760A73">
            <w:pPr>
              <w:spacing w:line="240" w:lineRule="exact"/>
              <w:ind w:left="57" w:right="57"/>
              <w:jc w:val="both"/>
              <w:rPr>
                <w:color w:val="000000"/>
                <w:sz w:val="20"/>
              </w:rPr>
            </w:pPr>
            <w:proofErr w:type="gramStart"/>
            <w:r w:rsidRPr="006047A2">
              <w:rPr>
                <w:color w:val="000000"/>
                <w:sz w:val="20"/>
              </w:rPr>
              <w:t>Потребность  в</w:t>
            </w:r>
            <w:proofErr w:type="gramEnd"/>
            <w:r w:rsidRPr="006047A2">
              <w:rPr>
                <w:color w:val="000000"/>
                <w:sz w:val="20"/>
              </w:rPr>
              <w:t xml:space="preserve"> предпр</w:t>
            </w:r>
            <w:r w:rsidRPr="006047A2">
              <w:rPr>
                <w:color w:val="000000"/>
                <w:sz w:val="20"/>
              </w:rPr>
              <w:t>и</w:t>
            </w:r>
            <w:r w:rsidRPr="006047A2">
              <w:rPr>
                <w:color w:val="000000"/>
                <w:sz w:val="20"/>
              </w:rPr>
              <w:t>ятиях общественного питания на производс</w:t>
            </w:r>
            <w:r w:rsidRPr="006047A2">
              <w:rPr>
                <w:color w:val="000000"/>
                <w:sz w:val="20"/>
              </w:rPr>
              <w:t>т</w:t>
            </w:r>
            <w:r w:rsidRPr="006047A2">
              <w:rPr>
                <w:color w:val="000000"/>
                <w:sz w:val="20"/>
              </w:rPr>
              <w:t>венных предприятиях, в учреждениях, организ</w:t>
            </w:r>
            <w:r w:rsidRPr="006047A2">
              <w:rPr>
                <w:color w:val="000000"/>
                <w:sz w:val="20"/>
              </w:rPr>
              <w:t>а</w:t>
            </w:r>
            <w:r w:rsidRPr="006047A2">
              <w:rPr>
                <w:color w:val="000000"/>
                <w:sz w:val="20"/>
              </w:rPr>
              <w:t>циях и учебных завед</w:t>
            </w:r>
            <w:r w:rsidRPr="006047A2">
              <w:rPr>
                <w:color w:val="000000"/>
                <w:sz w:val="20"/>
              </w:rPr>
              <w:t>е</w:t>
            </w:r>
            <w:r w:rsidRPr="006047A2">
              <w:rPr>
                <w:color w:val="000000"/>
                <w:sz w:val="20"/>
              </w:rPr>
              <w:t>ниях рассчитывается в соответствии с ведомс</w:t>
            </w:r>
            <w:r w:rsidRPr="006047A2">
              <w:rPr>
                <w:color w:val="000000"/>
                <w:sz w:val="20"/>
              </w:rPr>
              <w:t>т</w:t>
            </w:r>
            <w:r w:rsidRPr="006047A2">
              <w:rPr>
                <w:color w:val="000000"/>
                <w:sz w:val="20"/>
              </w:rPr>
              <w:t xml:space="preserve">венными нормативами. </w:t>
            </w:r>
          </w:p>
          <w:p w:rsidR="00E467ED" w:rsidRPr="006047A2" w:rsidRDefault="00E467ED" w:rsidP="00760A73">
            <w:pPr>
              <w:spacing w:line="240" w:lineRule="exact"/>
              <w:ind w:left="57" w:right="57"/>
              <w:jc w:val="both"/>
              <w:rPr>
                <w:color w:val="000000"/>
                <w:sz w:val="20"/>
              </w:rPr>
            </w:pPr>
            <w:r w:rsidRPr="006047A2">
              <w:rPr>
                <w:color w:val="000000"/>
                <w:sz w:val="20"/>
              </w:rPr>
              <w:t>Заготовочные предпр</w:t>
            </w:r>
            <w:r w:rsidRPr="006047A2">
              <w:rPr>
                <w:color w:val="000000"/>
                <w:sz w:val="20"/>
              </w:rPr>
              <w:t>и</w:t>
            </w:r>
            <w:r w:rsidRPr="006047A2">
              <w:rPr>
                <w:color w:val="000000"/>
                <w:sz w:val="20"/>
              </w:rPr>
              <w:t>ятия общественного п</w:t>
            </w:r>
            <w:r w:rsidRPr="006047A2">
              <w:rPr>
                <w:color w:val="000000"/>
                <w:sz w:val="20"/>
              </w:rPr>
              <w:t>и</w:t>
            </w:r>
            <w:r w:rsidRPr="006047A2">
              <w:rPr>
                <w:color w:val="000000"/>
                <w:sz w:val="20"/>
              </w:rPr>
              <w:t xml:space="preserve">тания рассчитываются по норме – </w:t>
            </w:r>
            <w:smartTag w:uri="urn:schemas-microsoft-com:office:smarttags" w:element="metricconverter">
              <w:smartTagPr>
                <w:attr w:name="ProductID" w:val="300 кг"/>
              </w:smartTagPr>
              <w:r w:rsidRPr="006047A2">
                <w:rPr>
                  <w:color w:val="000000"/>
                  <w:sz w:val="20"/>
                </w:rPr>
                <w:t>300 кг</w:t>
              </w:r>
            </w:smartTag>
            <w:r w:rsidRPr="006047A2">
              <w:rPr>
                <w:color w:val="000000"/>
                <w:sz w:val="20"/>
              </w:rPr>
              <w:t xml:space="preserve"> в с</w:t>
            </w:r>
            <w:r w:rsidRPr="006047A2">
              <w:rPr>
                <w:color w:val="000000"/>
                <w:sz w:val="20"/>
              </w:rPr>
              <w:t>у</w:t>
            </w:r>
            <w:r w:rsidRPr="006047A2">
              <w:rPr>
                <w:color w:val="000000"/>
                <w:sz w:val="20"/>
              </w:rPr>
              <w:t>тки на 1 тыс. чел.</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до 50</w:t>
            </w:r>
          </w:p>
        </w:tc>
        <w:tc>
          <w:tcPr>
            <w:tcW w:w="1251" w:type="pct"/>
            <w:gridSpan w:val="2"/>
            <w:vMerge/>
          </w:tcPr>
          <w:p w:rsidR="00E467ED" w:rsidRPr="006047A2" w:rsidRDefault="00E467ED" w:rsidP="00760A73">
            <w:pPr>
              <w:spacing w:line="240" w:lineRule="exact"/>
              <w:ind w:left="57" w:right="57"/>
              <w:jc w:val="center"/>
              <w:rPr>
                <w:color w:val="000000"/>
                <w:sz w:val="20"/>
              </w:rPr>
            </w:pP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от 50 до 100</w:t>
            </w:r>
          </w:p>
        </w:tc>
        <w:tc>
          <w:tcPr>
            <w:tcW w:w="1251" w:type="pct"/>
            <w:gridSpan w:val="2"/>
            <w:vMerge/>
          </w:tcPr>
          <w:p w:rsidR="00E467ED" w:rsidRPr="006047A2" w:rsidRDefault="00E467ED" w:rsidP="00760A73">
            <w:pPr>
              <w:spacing w:line="240" w:lineRule="exact"/>
              <w:ind w:left="57" w:right="57"/>
              <w:jc w:val="center"/>
              <w:rPr>
                <w:color w:val="000000"/>
                <w:sz w:val="20"/>
              </w:rPr>
            </w:pP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от 100 до 250</w:t>
            </w:r>
          </w:p>
        </w:tc>
        <w:tc>
          <w:tcPr>
            <w:tcW w:w="1251" w:type="pct"/>
            <w:gridSpan w:val="2"/>
            <w:vMerge/>
          </w:tcPr>
          <w:p w:rsidR="00E467ED" w:rsidRPr="006047A2" w:rsidRDefault="00E467ED" w:rsidP="00760A73">
            <w:pPr>
              <w:spacing w:line="240" w:lineRule="exact"/>
              <w:ind w:left="57" w:right="57"/>
              <w:jc w:val="center"/>
              <w:rPr>
                <w:color w:val="000000"/>
                <w:sz w:val="20"/>
              </w:rPr>
            </w:pP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от 250 до 500</w:t>
            </w:r>
          </w:p>
        </w:tc>
        <w:tc>
          <w:tcPr>
            <w:tcW w:w="1251" w:type="pct"/>
            <w:gridSpan w:val="2"/>
            <w:vMerge/>
          </w:tcPr>
          <w:p w:rsidR="00E467ED" w:rsidRPr="006047A2" w:rsidRDefault="00E467ED" w:rsidP="00760A73">
            <w:pPr>
              <w:spacing w:line="240" w:lineRule="exact"/>
              <w:ind w:left="57" w:right="57"/>
              <w:jc w:val="center"/>
              <w:rPr>
                <w:color w:val="000000"/>
                <w:sz w:val="20"/>
              </w:rPr>
            </w:pP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более 500</w:t>
            </w:r>
          </w:p>
        </w:tc>
        <w:tc>
          <w:tcPr>
            <w:tcW w:w="1251" w:type="pct"/>
            <w:gridSpan w:val="2"/>
            <w:vMerge/>
          </w:tcPr>
          <w:p w:rsidR="00E467ED" w:rsidRPr="006047A2" w:rsidRDefault="00E467ED" w:rsidP="00760A73">
            <w:pPr>
              <w:spacing w:line="240" w:lineRule="exact"/>
              <w:ind w:left="57" w:right="57"/>
              <w:jc w:val="center"/>
              <w:rPr>
                <w:color w:val="000000"/>
                <w:sz w:val="20"/>
              </w:rPr>
            </w:pP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Предприятия бытового обслуживания, рабочее место на 1 </w:t>
            </w:r>
            <w:proofErr w:type="spellStart"/>
            <w:r w:rsidRPr="006047A2">
              <w:rPr>
                <w:color w:val="000000"/>
                <w:sz w:val="20"/>
              </w:rPr>
              <w:t>тыс.чел</w:t>
            </w:r>
            <w:proofErr w:type="spellEnd"/>
            <w:r w:rsidRPr="006047A2">
              <w:rPr>
                <w:color w:val="000000"/>
                <w:sz w:val="20"/>
              </w:rPr>
              <w:t>.</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7</w:t>
            </w:r>
          </w:p>
        </w:tc>
        <w:tc>
          <w:tcPr>
            <w:tcW w:w="1251" w:type="pc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vMerge w:val="restart"/>
          </w:tcPr>
          <w:p w:rsidR="00E467ED" w:rsidRPr="006047A2" w:rsidRDefault="00E467ED" w:rsidP="00760A73">
            <w:pPr>
              <w:spacing w:line="240" w:lineRule="exact"/>
              <w:ind w:left="57" w:right="57"/>
              <w:jc w:val="both"/>
              <w:rPr>
                <w:color w:val="000000"/>
                <w:sz w:val="20"/>
              </w:rPr>
            </w:pPr>
            <w:r w:rsidRPr="006047A2">
              <w:rPr>
                <w:color w:val="000000"/>
                <w:sz w:val="20"/>
              </w:rPr>
              <w:t>нормативы минимал</w:t>
            </w:r>
            <w:r w:rsidRPr="006047A2">
              <w:rPr>
                <w:color w:val="000000"/>
                <w:sz w:val="20"/>
              </w:rPr>
              <w:t>ь</w:t>
            </w:r>
            <w:r w:rsidRPr="006047A2">
              <w:rPr>
                <w:color w:val="000000"/>
                <w:sz w:val="20"/>
              </w:rPr>
              <w:t>ной обеспечен</w:t>
            </w:r>
            <w:r w:rsidRPr="006047A2">
              <w:rPr>
                <w:color w:val="000000"/>
                <w:spacing w:val="-10"/>
                <w:sz w:val="20"/>
              </w:rPr>
              <w:t>ности нас</w:t>
            </w:r>
            <w:r w:rsidRPr="006047A2">
              <w:rPr>
                <w:color w:val="000000"/>
                <w:spacing w:val="-10"/>
                <w:sz w:val="20"/>
              </w:rPr>
              <w:t>е</w:t>
            </w:r>
            <w:r w:rsidRPr="006047A2">
              <w:rPr>
                <w:color w:val="000000"/>
                <w:spacing w:val="-10"/>
                <w:sz w:val="20"/>
              </w:rPr>
              <w:t>ления предп</w:t>
            </w:r>
            <w:r w:rsidRPr="006047A2">
              <w:rPr>
                <w:color w:val="000000"/>
                <w:sz w:val="20"/>
              </w:rPr>
              <w:t>риятиями б</w:t>
            </w:r>
            <w:r w:rsidRPr="006047A2">
              <w:rPr>
                <w:color w:val="000000"/>
                <w:sz w:val="20"/>
              </w:rPr>
              <w:t>ы</w:t>
            </w:r>
            <w:r w:rsidRPr="006047A2">
              <w:rPr>
                <w:color w:val="000000"/>
                <w:sz w:val="20"/>
              </w:rPr>
              <w:t>тового обслуживания могут дополнительно устанавливаться упо</w:t>
            </w:r>
            <w:r w:rsidRPr="006047A2">
              <w:rPr>
                <w:color w:val="000000"/>
                <w:sz w:val="20"/>
              </w:rPr>
              <w:t>л</w:t>
            </w:r>
            <w:r w:rsidRPr="006047A2">
              <w:rPr>
                <w:color w:val="000000"/>
                <w:sz w:val="20"/>
              </w:rPr>
              <w:t>номоченными органами исполнительной власти Алтайского края</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в том числе</w:t>
            </w:r>
          </w:p>
        </w:tc>
        <w:tc>
          <w:tcPr>
            <w:tcW w:w="1251" w:type="pct"/>
            <w:gridSpan w:val="2"/>
          </w:tcPr>
          <w:p w:rsidR="00E467ED" w:rsidRPr="006047A2" w:rsidRDefault="00E467ED" w:rsidP="00760A73">
            <w:pPr>
              <w:spacing w:line="240" w:lineRule="exact"/>
              <w:ind w:left="57" w:right="57"/>
              <w:jc w:val="center"/>
              <w:rPr>
                <w:color w:val="000000"/>
                <w:sz w:val="20"/>
              </w:rPr>
            </w:pPr>
          </w:p>
        </w:tc>
        <w:tc>
          <w:tcPr>
            <w:tcW w:w="1251" w:type="pct"/>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непосредственного о</w:t>
            </w:r>
            <w:r w:rsidRPr="006047A2">
              <w:rPr>
                <w:color w:val="000000"/>
                <w:sz w:val="20"/>
              </w:rPr>
              <w:t>б</w:t>
            </w:r>
            <w:r w:rsidRPr="006047A2">
              <w:rPr>
                <w:color w:val="000000"/>
                <w:sz w:val="20"/>
              </w:rPr>
              <w:t xml:space="preserve">служивания населения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4 </w:t>
            </w:r>
          </w:p>
        </w:tc>
        <w:tc>
          <w:tcPr>
            <w:tcW w:w="1251" w:type="pct"/>
            <w:vMerge w:val="restart"/>
          </w:tcPr>
          <w:p w:rsidR="00E467ED" w:rsidRPr="006047A2" w:rsidRDefault="00E467ED" w:rsidP="00760A73">
            <w:pPr>
              <w:spacing w:line="240" w:lineRule="exact"/>
              <w:ind w:left="57" w:right="57"/>
              <w:jc w:val="both"/>
              <w:rPr>
                <w:color w:val="000000"/>
                <w:sz w:val="20"/>
              </w:rPr>
            </w:pPr>
            <w:r w:rsidRPr="006047A2">
              <w:rPr>
                <w:color w:val="000000"/>
                <w:sz w:val="20"/>
              </w:rPr>
              <w:t>на 10 рабочих мест для предприятий мощн</w:t>
            </w:r>
            <w:r w:rsidRPr="006047A2">
              <w:rPr>
                <w:color w:val="000000"/>
                <w:sz w:val="20"/>
              </w:rPr>
              <w:t>о</w:t>
            </w:r>
            <w:r w:rsidRPr="006047A2">
              <w:rPr>
                <w:color w:val="000000"/>
                <w:sz w:val="20"/>
              </w:rPr>
              <w:t>стью, рабочих мест: 0,1-</w:t>
            </w:r>
            <w:smartTag w:uri="urn:schemas-microsoft-com:office:smarttags" w:element="metricconverter">
              <w:smartTagPr>
                <w:attr w:name="ProductID" w:val="0,2 га"/>
              </w:smartTagPr>
              <w:r w:rsidRPr="006047A2">
                <w:rPr>
                  <w:color w:val="000000"/>
                  <w:sz w:val="20"/>
                </w:rPr>
                <w:t>0,2 га</w:t>
              </w:r>
            </w:smartTag>
            <w:r w:rsidRPr="006047A2">
              <w:rPr>
                <w:color w:val="000000"/>
                <w:sz w:val="20"/>
              </w:rPr>
              <w:t>;</w:t>
            </w:r>
            <w:r>
              <w:rPr>
                <w:color w:val="000000"/>
                <w:sz w:val="20"/>
              </w:rPr>
              <w:t xml:space="preserve"> от</w:t>
            </w:r>
            <w:r w:rsidRPr="006047A2">
              <w:rPr>
                <w:color w:val="000000"/>
                <w:sz w:val="20"/>
              </w:rPr>
              <w:t xml:space="preserve"> 10 до 50 – 0,05-</w:t>
            </w:r>
            <w:smartTag w:uri="urn:schemas-microsoft-com:office:smarttags" w:element="metricconverter">
              <w:smartTagPr>
                <w:attr w:name="ProductID" w:val="0,08 га"/>
              </w:smartTagPr>
              <w:r w:rsidRPr="006047A2">
                <w:rPr>
                  <w:color w:val="000000"/>
                  <w:sz w:val="20"/>
                </w:rPr>
                <w:t>0,08 га</w:t>
              </w:r>
            </w:smartTag>
            <w:r w:rsidRPr="006047A2">
              <w:rPr>
                <w:color w:val="000000"/>
                <w:sz w:val="20"/>
              </w:rPr>
              <w:t xml:space="preserve">; </w:t>
            </w:r>
            <w:r>
              <w:rPr>
                <w:color w:val="000000"/>
                <w:sz w:val="20"/>
              </w:rPr>
              <w:t>от</w:t>
            </w:r>
            <w:r w:rsidRPr="006047A2">
              <w:rPr>
                <w:color w:val="000000"/>
                <w:sz w:val="20"/>
              </w:rPr>
              <w:t xml:space="preserve"> 50 до 150 – 0,03-</w:t>
            </w:r>
            <w:smartTag w:uri="urn:schemas-microsoft-com:office:smarttags" w:element="metricconverter">
              <w:smartTagPr>
                <w:attr w:name="ProductID" w:val="0,04 га"/>
              </w:smartTagPr>
              <w:r w:rsidRPr="006047A2">
                <w:rPr>
                  <w:color w:val="000000"/>
                  <w:spacing w:val="-6"/>
                  <w:sz w:val="20"/>
                </w:rPr>
                <w:t>0,04 га</w:t>
              </w:r>
            </w:smartTag>
            <w:r w:rsidRPr="006047A2">
              <w:rPr>
                <w:color w:val="000000"/>
                <w:spacing w:val="-6"/>
                <w:sz w:val="20"/>
              </w:rPr>
              <w:t>; свыше 150 –</w:t>
            </w:r>
            <w:r w:rsidRPr="006047A2">
              <w:rPr>
                <w:color w:val="000000"/>
                <w:sz w:val="20"/>
              </w:rPr>
              <w:t xml:space="preserve"> 0,5-</w:t>
            </w:r>
            <w:smartTag w:uri="urn:schemas-microsoft-com:office:smarttags" w:element="metricconverter">
              <w:smartTagPr>
                <w:attr w:name="ProductID" w:val="1,2 га"/>
              </w:smartTagPr>
              <w:r w:rsidRPr="006047A2">
                <w:rPr>
                  <w:color w:val="000000"/>
                  <w:sz w:val="20"/>
                </w:rPr>
                <w:t>1,2 га</w:t>
              </w:r>
            </w:smartTag>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производственные предприятия централизова</w:t>
            </w:r>
            <w:r w:rsidRPr="006047A2">
              <w:rPr>
                <w:color w:val="000000"/>
                <w:sz w:val="20"/>
              </w:rPr>
              <w:t>н</w:t>
            </w:r>
            <w:r w:rsidRPr="006047A2">
              <w:rPr>
                <w:color w:val="000000"/>
                <w:sz w:val="20"/>
              </w:rPr>
              <w:t>ного выполнения зак</w:t>
            </w:r>
            <w:r w:rsidRPr="006047A2">
              <w:rPr>
                <w:color w:val="000000"/>
                <w:sz w:val="20"/>
              </w:rPr>
              <w:t>а</w:t>
            </w:r>
            <w:r w:rsidRPr="006047A2">
              <w:rPr>
                <w:color w:val="000000"/>
                <w:sz w:val="20"/>
              </w:rPr>
              <w:t xml:space="preserve">зов, объект </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3 </w:t>
            </w:r>
          </w:p>
        </w:tc>
        <w:tc>
          <w:tcPr>
            <w:tcW w:w="1251" w:type="pct"/>
            <w:vMerge/>
          </w:tcPr>
          <w:p w:rsidR="00E467ED" w:rsidRPr="006047A2" w:rsidRDefault="00E467ED" w:rsidP="00760A73">
            <w:pPr>
              <w:spacing w:line="240" w:lineRule="exact"/>
              <w:ind w:left="57" w:right="57"/>
              <w:jc w:val="both"/>
              <w:rPr>
                <w:color w:val="000000"/>
                <w:sz w:val="20"/>
              </w:rPr>
            </w:pPr>
          </w:p>
        </w:tc>
        <w:tc>
          <w:tcPr>
            <w:tcW w:w="1247" w:type="pct"/>
            <w:vMerge/>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pacing w:val="-4"/>
                <w:sz w:val="20"/>
              </w:rPr>
            </w:pPr>
            <w:r w:rsidRPr="006047A2">
              <w:rPr>
                <w:color w:val="000000"/>
                <w:spacing w:val="-4"/>
                <w:sz w:val="20"/>
              </w:rPr>
              <w:t>Предприятия коммунал</w:t>
            </w:r>
            <w:r w:rsidRPr="006047A2">
              <w:rPr>
                <w:color w:val="000000"/>
                <w:spacing w:val="-4"/>
                <w:sz w:val="20"/>
              </w:rPr>
              <w:t>ь</w:t>
            </w:r>
            <w:r w:rsidRPr="006047A2">
              <w:rPr>
                <w:color w:val="000000"/>
                <w:spacing w:val="-4"/>
                <w:sz w:val="20"/>
              </w:rPr>
              <w:t>ного обслуживания</w:t>
            </w:r>
          </w:p>
        </w:tc>
        <w:tc>
          <w:tcPr>
            <w:tcW w:w="1251" w:type="pct"/>
            <w:gridSpan w:val="2"/>
          </w:tcPr>
          <w:p w:rsidR="00E467ED" w:rsidRPr="006047A2" w:rsidRDefault="00E467ED" w:rsidP="00760A73">
            <w:pPr>
              <w:spacing w:line="240" w:lineRule="exact"/>
              <w:ind w:left="57" w:right="57"/>
              <w:jc w:val="center"/>
              <w:rPr>
                <w:color w:val="000000"/>
                <w:sz w:val="20"/>
              </w:rPr>
            </w:pPr>
          </w:p>
        </w:tc>
        <w:tc>
          <w:tcPr>
            <w:tcW w:w="1251" w:type="pct"/>
          </w:tcPr>
          <w:p w:rsidR="00E467ED" w:rsidRPr="006047A2" w:rsidRDefault="00E467ED" w:rsidP="00760A73">
            <w:pPr>
              <w:spacing w:line="240" w:lineRule="exact"/>
              <w:ind w:left="57" w:right="57"/>
              <w:rPr>
                <w:color w:val="000000"/>
                <w:sz w:val="20"/>
              </w:rPr>
            </w:pP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pacing w:val="-4"/>
                <w:sz w:val="20"/>
              </w:rPr>
            </w:pPr>
            <w:r w:rsidRPr="006047A2">
              <w:rPr>
                <w:color w:val="000000"/>
                <w:sz w:val="20"/>
              </w:rPr>
              <w:t>Прачечные, кг белья в смену на 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60</w:t>
            </w:r>
          </w:p>
        </w:tc>
        <w:tc>
          <w:tcPr>
            <w:tcW w:w="1251" w:type="pc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Pr>
                <w:color w:val="000000"/>
                <w:sz w:val="20"/>
              </w:rPr>
              <w:t>в том числе</w:t>
            </w:r>
          </w:p>
        </w:tc>
        <w:tc>
          <w:tcPr>
            <w:tcW w:w="1251" w:type="pct"/>
            <w:gridSpan w:val="2"/>
          </w:tcPr>
          <w:p w:rsidR="00E467ED" w:rsidRPr="006047A2" w:rsidRDefault="00E467ED" w:rsidP="00760A73">
            <w:pPr>
              <w:spacing w:line="240" w:lineRule="exact"/>
              <w:ind w:left="57" w:right="57"/>
              <w:jc w:val="center"/>
              <w:rPr>
                <w:color w:val="000000"/>
                <w:sz w:val="20"/>
              </w:rPr>
            </w:pPr>
          </w:p>
        </w:tc>
        <w:tc>
          <w:tcPr>
            <w:tcW w:w="1251" w:type="pct"/>
          </w:tcPr>
          <w:p w:rsidR="00E467ED" w:rsidRPr="006047A2" w:rsidRDefault="00E467ED" w:rsidP="00760A73">
            <w:pPr>
              <w:spacing w:line="240" w:lineRule="exact"/>
              <w:ind w:left="57" w:right="57"/>
              <w:jc w:val="center"/>
              <w:rPr>
                <w:color w:val="000000"/>
                <w:sz w:val="20"/>
              </w:rPr>
            </w:pP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прачечные самообсл</w:t>
            </w:r>
            <w:r w:rsidRPr="006047A2">
              <w:rPr>
                <w:color w:val="000000"/>
                <w:sz w:val="20"/>
              </w:rPr>
              <w:t>у</w:t>
            </w:r>
            <w:r w:rsidRPr="006047A2">
              <w:rPr>
                <w:color w:val="000000"/>
                <w:sz w:val="20"/>
              </w:rPr>
              <w:t>живания, объект</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20</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0,1-</w:t>
            </w:r>
            <w:smartTag w:uri="urn:schemas-microsoft-com:office:smarttags" w:element="metricconverter">
              <w:smartTagPr>
                <w:attr w:name="ProductID" w:val="0,2 га"/>
              </w:smartTagPr>
              <w:r w:rsidRPr="006047A2">
                <w:rPr>
                  <w:color w:val="000000"/>
                  <w:sz w:val="20"/>
                </w:rPr>
                <w:t>0,2 га</w:t>
              </w:r>
            </w:smartTag>
            <w:r w:rsidRPr="006047A2">
              <w:rPr>
                <w:color w:val="000000"/>
                <w:sz w:val="20"/>
              </w:rPr>
              <w:t xml:space="preserve"> на объект</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фабрики-прачечные, объект</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40 </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0,</w:t>
            </w:r>
            <w:r>
              <w:rPr>
                <w:color w:val="000000"/>
                <w:sz w:val="20"/>
              </w:rPr>
              <w:t>5</w:t>
            </w:r>
            <w:r w:rsidRPr="006047A2">
              <w:rPr>
                <w:color w:val="000000"/>
                <w:sz w:val="20"/>
              </w:rPr>
              <w:t>-</w:t>
            </w:r>
            <w:smartTag w:uri="urn:schemas-microsoft-com:office:smarttags" w:element="metricconverter">
              <w:smartTagPr>
                <w:attr w:name="ProductID" w:val="1,0 га"/>
              </w:smartTagPr>
              <w:r>
                <w:rPr>
                  <w:color w:val="000000"/>
                  <w:sz w:val="20"/>
                </w:rPr>
                <w:t>1,0</w:t>
              </w:r>
              <w:r w:rsidRPr="006047A2">
                <w:rPr>
                  <w:color w:val="000000"/>
                  <w:sz w:val="20"/>
                </w:rPr>
                <w:t xml:space="preserve"> га</w:t>
              </w:r>
            </w:smartTag>
            <w:r w:rsidRPr="006047A2">
              <w:rPr>
                <w:color w:val="000000"/>
                <w:sz w:val="20"/>
              </w:rPr>
              <w:t xml:space="preserve"> на объект </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показатель расчета фа</w:t>
            </w:r>
            <w:r w:rsidRPr="006047A2">
              <w:rPr>
                <w:color w:val="000000"/>
                <w:sz w:val="20"/>
              </w:rPr>
              <w:t>б</w:t>
            </w:r>
            <w:r w:rsidRPr="006047A2">
              <w:rPr>
                <w:color w:val="000000"/>
                <w:sz w:val="20"/>
              </w:rPr>
              <w:t xml:space="preserve">рик-прачечных дан с учетом обслуживания общественного сектора до </w:t>
            </w:r>
            <w:smartTag w:uri="urn:schemas-microsoft-com:office:smarttags" w:element="metricconverter">
              <w:smartTagPr>
                <w:attr w:name="ProductID" w:val="40 кг"/>
              </w:smartTagPr>
              <w:r w:rsidRPr="006047A2">
                <w:rPr>
                  <w:color w:val="000000"/>
                  <w:sz w:val="20"/>
                </w:rPr>
                <w:t>40 кг</w:t>
              </w:r>
            </w:smartTag>
            <w:r w:rsidRPr="006047A2">
              <w:rPr>
                <w:color w:val="000000"/>
                <w:sz w:val="20"/>
              </w:rPr>
              <w:t xml:space="preserve"> белья в смену</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Химчистки, </w:t>
            </w:r>
            <w:r>
              <w:rPr>
                <w:color w:val="000000"/>
                <w:sz w:val="20"/>
              </w:rPr>
              <w:t>кг вещей в смену на 1 тыс. чел.,</w:t>
            </w:r>
          </w:p>
          <w:p w:rsidR="00E467ED" w:rsidRPr="006047A2" w:rsidRDefault="00E467ED" w:rsidP="00760A73">
            <w:pPr>
              <w:spacing w:line="240" w:lineRule="exact"/>
              <w:ind w:left="57" w:right="57"/>
              <w:jc w:val="both"/>
              <w:rPr>
                <w:color w:val="000000"/>
                <w:sz w:val="20"/>
              </w:rPr>
            </w:pPr>
            <w:r w:rsidRPr="006047A2">
              <w:rPr>
                <w:color w:val="000000"/>
                <w:sz w:val="20"/>
              </w:rPr>
              <w:lastRenderedPageBreak/>
              <w:t>в том числе</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lastRenderedPageBreak/>
              <w:t xml:space="preserve">3,5 </w:t>
            </w:r>
          </w:p>
        </w:tc>
        <w:tc>
          <w:tcPr>
            <w:tcW w:w="1251" w:type="pc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tcPr>
          <w:p w:rsidR="00E467ED" w:rsidRPr="006047A2" w:rsidRDefault="00E467ED" w:rsidP="00760A73">
            <w:pPr>
              <w:spacing w:line="240" w:lineRule="exact"/>
              <w:ind w:left="57" w:right="57"/>
              <w:jc w:val="both"/>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химчистки самообсл</w:t>
            </w:r>
            <w:r w:rsidRPr="006047A2">
              <w:rPr>
                <w:color w:val="000000"/>
                <w:sz w:val="20"/>
              </w:rPr>
              <w:t>у</w:t>
            </w:r>
            <w:r w:rsidRPr="006047A2">
              <w:rPr>
                <w:color w:val="000000"/>
                <w:sz w:val="20"/>
              </w:rPr>
              <w:t>живания, объект</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1,2 </w:t>
            </w:r>
          </w:p>
        </w:tc>
        <w:tc>
          <w:tcPr>
            <w:tcW w:w="1251" w:type="pct"/>
          </w:tcPr>
          <w:p w:rsidR="00E467ED" w:rsidRPr="006047A2" w:rsidRDefault="00E467ED" w:rsidP="00760A73">
            <w:pPr>
              <w:spacing w:line="240" w:lineRule="exact"/>
              <w:ind w:left="57" w:right="57"/>
              <w:jc w:val="center"/>
              <w:rPr>
                <w:color w:val="000000"/>
                <w:sz w:val="20"/>
              </w:rPr>
            </w:pPr>
            <w:r>
              <w:rPr>
                <w:color w:val="000000"/>
                <w:sz w:val="20"/>
              </w:rPr>
              <w:t>0,1 - 0,2</w:t>
            </w:r>
            <w:r w:rsidRPr="006047A2">
              <w:rPr>
                <w:color w:val="000000"/>
                <w:sz w:val="20"/>
              </w:rPr>
              <w:t xml:space="preserve"> га на объект</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фабрики-химчистки, объект</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2,3 </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0,</w:t>
            </w:r>
            <w:r>
              <w:rPr>
                <w:color w:val="000000"/>
                <w:sz w:val="20"/>
              </w:rPr>
              <w:t>5</w:t>
            </w:r>
            <w:r w:rsidRPr="006047A2">
              <w:rPr>
                <w:color w:val="000000"/>
                <w:sz w:val="20"/>
              </w:rPr>
              <w:t>-</w:t>
            </w:r>
            <w:smartTag w:uri="urn:schemas-microsoft-com:office:smarttags" w:element="metricconverter">
              <w:smartTagPr>
                <w:attr w:name="ProductID" w:val="1,0 га"/>
              </w:smartTagPr>
              <w:r>
                <w:rPr>
                  <w:color w:val="000000"/>
                  <w:sz w:val="20"/>
                </w:rPr>
                <w:t>1,0</w:t>
              </w:r>
              <w:r w:rsidRPr="006047A2">
                <w:rPr>
                  <w:color w:val="000000"/>
                  <w:sz w:val="20"/>
                </w:rPr>
                <w:t xml:space="preserve"> га</w:t>
              </w:r>
            </w:smartTag>
            <w:r w:rsidRPr="006047A2">
              <w:rPr>
                <w:color w:val="000000"/>
                <w:sz w:val="20"/>
              </w:rPr>
              <w:t xml:space="preserve"> на объект</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pacing w:val="-10"/>
                <w:sz w:val="20"/>
              </w:rPr>
              <w:t>Бани, место на 1 тыс. чел.</w:t>
            </w: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 xml:space="preserve">7 </w:t>
            </w:r>
          </w:p>
        </w:tc>
        <w:tc>
          <w:tcPr>
            <w:tcW w:w="1251" w:type="pct"/>
          </w:tcPr>
          <w:p w:rsidR="00E467ED" w:rsidRPr="006047A2" w:rsidRDefault="00E467ED" w:rsidP="00760A73">
            <w:pPr>
              <w:spacing w:line="240" w:lineRule="exact"/>
              <w:ind w:left="57" w:right="57"/>
              <w:jc w:val="center"/>
              <w:rPr>
                <w:color w:val="000000"/>
                <w:sz w:val="20"/>
              </w:rPr>
            </w:pPr>
            <w:r w:rsidRPr="006047A2">
              <w:rPr>
                <w:color w:val="000000"/>
                <w:sz w:val="20"/>
              </w:rPr>
              <w:t>0,2-0,4га на объект</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в поселениях, обесп</w:t>
            </w:r>
            <w:r w:rsidRPr="006047A2">
              <w:rPr>
                <w:color w:val="000000"/>
                <w:sz w:val="20"/>
              </w:rPr>
              <w:t>е</w:t>
            </w:r>
            <w:r w:rsidRPr="006047A2">
              <w:rPr>
                <w:color w:val="000000"/>
                <w:sz w:val="20"/>
              </w:rPr>
              <w:t>ченных благоустрое</w:t>
            </w:r>
            <w:r w:rsidRPr="006047A2">
              <w:rPr>
                <w:color w:val="000000"/>
                <w:sz w:val="20"/>
              </w:rPr>
              <w:t>н</w:t>
            </w:r>
            <w:r w:rsidRPr="006047A2">
              <w:rPr>
                <w:color w:val="000000"/>
                <w:sz w:val="20"/>
              </w:rPr>
              <w:t>ным жилым фондом, нормы расчета вмест</w:t>
            </w:r>
            <w:r w:rsidRPr="006047A2">
              <w:rPr>
                <w:color w:val="000000"/>
                <w:sz w:val="20"/>
              </w:rPr>
              <w:t>и</w:t>
            </w:r>
            <w:r w:rsidRPr="006047A2">
              <w:rPr>
                <w:color w:val="000000"/>
                <w:sz w:val="20"/>
              </w:rPr>
              <w:t>мости бань и банно-оздоровительных ко</w:t>
            </w:r>
            <w:r w:rsidRPr="006047A2">
              <w:rPr>
                <w:color w:val="000000"/>
                <w:sz w:val="20"/>
              </w:rPr>
              <w:t>м</w:t>
            </w:r>
            <w:r w:rsidRPr="006047A2">
              <w:rPr>
                <w:color w:val="000000"/>
                <w:sz w:val="20"/>
              </w:rPr>
              <w:t>плексов на 1 тыс. чел. допускается уменьшать до 3 мест; для посел</w:t>
            </w:r>
            <w:r w:rsidRPr="006047A2">
              <w:rPr>
                <w:color w:val="000000"/>
                <w:sz w:val="20"/>
              </w:rPr>
              <w:t>е</w:t>
            </w:r>
            <w:r w:rsidRPr="006047A2">
              <w:rPr>
                <w:color w:val="000000"/>
                <w:sz w:val="20"/>
              </w:rPr>
              <w:t>ний-новостроек увел</w:t>
            </w:r>
            <w:r w:rsidRPr="006047A2">
              <w:rPr>
                <w:color w:val="000000"/>
                <w:sz w:val="20"/>
              </w:rPr>
              <w:t>и</w:t>
            </w:r>
            <w:r w:rsidRPr="006047A2">
              <w:rPr>
                <w:color w:val="000000"/>
                <w:sz w:val="20"/>
              </w:rPr>
              <w:t xml:space="preserve">чивать до10 мест </w:t>
            </w:r>
          </w:p>
        </w:tc>
      </w:tr>
      <w:tr w:rsidR="00E467ED" w:rsidRPr="006047A2" w:rsidTr="00760A73">
        <w:tblPrEx>
          <w:tblCellMar>
            <w:left w:w="30" w:type="dxa"/>
            <w:right w:w="30" w:type="dxa"/>
          </w:tblCellMar>
        </w:tblPrEx>
        <w:tc>
          <w:tcPr>
            <w:tcW w:w="5000" w:type="pct"/>
            <w:gridSpan w:val="5"/>
          </w:tcPr>
          <w:p w:rsidR="00E467ED" w:rsidRPr="006047A2" w:rsidRDefault="00E467ED" w:rsidP="00760A73">
            <w:pPr>
              <w:spacing w:line="240" w:lineRule="exact"/>
              <w:ind w:left="57" w:right="57"/>
              <w:jc w:val="center"/>
              <w:rPr>
                <w:color w:val="000000"/>
              </w:rPr>
            </w:pPr>
            <w:r w:rsidRPr="006047A2">
              <w:rPr>
                <w:color w:val="000000"/>
              </w:rPr>
              <w:t>Организации и учреждения управления, проектные организации,</w:t>
            </w:r>
          </w:p>
          <w:p w:rsidR="00E467ED" w:rsidRPr="006047A2" w:rsidRDefault="00E467ED" w:rsidP="00760A73">
            <w:pPr>
              <w:spacing w:line="240" w:lineRule="exact"/>
              <w:ind w:left="57" w:right="57"/>
              <w:jc w:val="center"/>
              <w:rPr>
                <w:color w:val="000000"/>
              </w:rPr>
            </w:pPr>
            <w:r w:rsidRPr="006047A2">
              <w:rPr>
                <w:color w:val="000000"/>
              </w:rPr>
              <w:t xml:space="preserve"> кредитно-финансовые учреждения и предприятия связи </w:t>
            </w:r>
          </w:p>
        </w:tc>
      </w:tr>
      <w:tr w:rsidR="00E467ED" w:rsidRPr="006047A2" w:rsidTr="00760A73">
        <w:tblPrEx>
          <w:tblCellMar>
            <w:left w:w="30" w:type="dxa"/>
            <w:right w:w="30" w:type="dxa"/>
          </w:tblCellMar>
        </w:tblPrEx>
        <w:trPr>
          <w:trHeight w:val="2029"/>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Отделения связи, объект</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размещение отделений связи, укрупненных доставочных отделений св</w:t>
            </w:r>
            <w:r w:rsidRPr="006047A2">
              <w:rPr>
                <w:color w:val="000000"/>
                <w:sz w:val="20"/>
              </w:rPr>
              <w:t>я</w:t>
            </w:r>
            <w:r w:rsidRPr="006047A2">
              <w:rPr>
                <w:color w:val="000000"/>
                <w:sz w:val="20"/>
              </w:rPr>
              <w:t xml:space="preserve">зи (УДОС), узлов связи, почтамтов, агентств </w:t>
            </w:r>
            <w:proofErr w:type="spellStart"/>
            <w:r w:rsidRPr="006047A2">
              <w:rPr>
                <w:color w:val="000000"/>
                <w:sz w:val="20"/>
              </w:rPr>
              <w:t>с</w:t>
            </w:r>
            <w:r w:rsidRPr="006047A2">
              <w:rPr>
                <w:color w:val="000000"/>
                <w:sz w:val="20"/>
              </w:rPr>
              <w:t>о</w:t>
            </w:r>
            <w:r w:rsidRPr="006047A2">
              <w:rPr>
                <w:color w:val="000000"/>
                <w:sz w:val="20"/>
              </w:rPr>
              <w:t>юзпечати</w:t>
            </w:r>
            <w:proofErr w:type="spellEnd"/>
            <w:r w:rsidRPr="006047A2">
              <w:rPr>
                <w:color w:val="000000"/>
                <w:sz w:val="20"/>
              </w:rPr>
              <w:t>, телеграфов, междугородных, горо</w:t>
            </w:r>
            <w:r w:rsidRPr="006047A2">
              <w:rPr>
                <w:color w:val="000000"/>
                <w:sz w:val="20"/>
              </w:rPr>
              <w:t>д</w:t>
            </w:r>
            <w:r w:rsidRPr="006047A2">
              <w:rPr>
                <w:color w:val="000000"/>
                <w:sz w:val="20"/>
              </w:rPr>
              <w:t>ских и сельских тел</w:t>
            </w:r>
            <w:r w:rsidRPr="006047A2">
              <w:rPr>
                <w:color w:val="000000"/>
                <w:sz w:val="20"/>
              </w:rPr>
              <w:t>е</w:t>
            </w:r>
            <w:r w:rsidRPr="006047A2">
              <w:rPr>
                <w:color w:val="000000"/>
                <w:sz w:val="20"/>
              </w:rPr>
              <w:t>фонных станций, ста</w:t>
            </w:r>
            <w:r w:rsidRPr="006047A2">
              <w:rPr>
                <w:color w:val="000000"/>
                <w:sz w:val="20"/>
              </w:rPr>
              <w:t>н</w:t>
            </w:r>
            <w:r w:rsidRPr="006047A2">
              <w:rPr>
                <w:color w:val="000000"/>
                <w:sz w:val="20"/>
              </w:rPr>
              <w:t>ций проводного вещания объектов радиовещания и телевидения, их гру</w:t>
            </w:r>
            <w:r w:rsidRPr="006047A2">
              <w:rPr>
                <w:color w:val="000000"/>
                <w:sz w:val="20"/>
              </w:rPr>
              <w:t>п</w:t>
            </w:r>
            <w:r w:rsidRPr="006047A2">
              <w:rPr>
                <w:color w:val="000000"/>
                <w:sz w:val="20"/>
              </w:rPr>
              <w:t>пы, мощность (вмест</w:t>
            </w:r>
            <w:r w:rsidRPr="006047A2">
              <w:rPr>
                <w:color w:val="000000"/>
                <w:sz w:val="20"/>
              </w:rPr>
              <w:t>и</w:t>
            </w:r>
            <w:r w:rsidRPr="006047A2">
              <w:rPr>
                <w:color w:val="000000"/>
                <w:sz w:val="20"/>
              </w:rPr>
              <w:t>мость) и размеры нео</w:t>
            </w:r>
            <w:r w:rsidRPr="006047A2">
              <w:rPr>
                <w:color w:val="000000"/>
                <w:sz w:val="20"/>
              </w:rPr>
              <w:t>б</w:t>
            </w:r>
            <w:r w:rsidRPr="006047A2">
              <w:rPr>
                <w:color w:val="000000"/>
                <w:sz w:val="20"/>
              </w:rPr>
              <w:t xml:space="preserve">ходимых для них земельных участков следует принимать по нормам и правилам </w:t>
            </w:r>
            <w:r>
              <w:rPr>
                <w:color w:val="000000"/>
                <w:sz w:val="20"/>
              </w:rPr>
              <w:t>М</w:t>
            </w:r>
            <w:r w:rsidRPr="006047A2">
              <w:rPr>
                <w:color w:val="000000"/>
                <w:sz w:val="20"/>
              </w:rPr>
              <w:t>инистерств</w:t>
            </w:r>
            <w:r>
              <w:rPr>
                <w:color w:val="000000"/>
                <w:sz w:val="20"/>
              </w:rPr>
              <w:t>а</w:t>
            </w:r>
            <w:r w:rsidRPr="006047A2">
              <w:rPr>
                <w:color w:val="000000"/>
                <w:sz w:val="20"/>
              </w:rPr>
              <w:t xml:space="preserve"> связи</w:t>
            </w:r>
            <w:r>
              <w:rPr>
                <w:color w:val="000000"/>
                <w:sz w:val="20"/>
              </w:rPr>
              <w:t xml:space="preserve"> и масс</w:t>
            </w:r>
            <w:r>
              <w:rPr>
                <w:color w:val="000000"/>
                <w:sz w:val="20"/>
              </w:rPr>
              <w:t>о</w:t>
            </w:r>
            <w:r>
              <w:rPr>
                <w:color w:val="000000"/>
                <w:sz w:val="20"/>
              </w:rPr>
              <w:t xml:space="preserve">вых коммуникаций </w:t>
            </w:r>
            <w:r w:rsidRPr="006047A2">
              <w:rPr>
                <w:color w:val="000000"/>
                <w:sz w:val="20"/>
              </w:rPr>
              <w:t>Российской Федерации</w:t>
            </w:r>
          </w:p>
        </w:tc>
        <w:tc>
          <w:tcPr>
            <w:tcW w:w="1251" w:type="pct"/>
          </w:tcPr>
          <w:p w:rsidR="00E467ED" w:rsidRPr="006047A2" w:rsidRDefault="00E467ED" w:rsidP="00760A73">
            <w:pPr>
              <w:spacing w:line="240" w:lineRule="exact"/>
              <w:ind w:left="12" w:right="29"/>
              <w:jc w:val="both"/>
              <w:rPr>
                <w:color w:val="000000"/>
                <w:sz w:val="20"/>
              </w:rPr>
            </w:pPr>
            <w:r w:rsidRPr="006047A2">
              <w:rPr>
                <w:color w:val="000000"/>
                <w:sz w:val="20"/>
              </w:rPr>
              <w:t>отделения связи микр</w:t>
            </w:r>
            <w:r w:rsidRPr="006047A2">
              <w:rPr>
                <w:color w:val="000000"/>
                <w:sz w:val="20"/>
              </w:rPr>
              <w:t>о</w:t>
            </w:r>
            <w:r w:rsidRPr="006047A2">
              <w:rPr>
                <w:color w:val="000000"/>
                <w:sz w:val="20"/>
              </w:rPr>
              <w:t>района, жилого района, га, для обслуживаемого населения, групп</w:t>
            </w:r>
            <w:r>
              <w:rPr>
                <w:color w:val="000000"/>
                <w:sz w:val="20"/>
              </w:rPr>
              <w:t xml:space="preserve">: </w:t>
            </w:r>
            <w:r w:rsidRPr="006047A2">
              <w:rPr>
                <w:color w:val="000000"/>
                <w:spacing w:val="-10"/>
                <w:sz w:val="20"/>
              </w:rPr>
              <w:t xml:space="preserve">IV-V (до 9 </w:t>
            </w:r>
            <w:r w:rsidRPr="006047A2">
              <w:rPr>
                <w:spacing w:val="-10"/>
                <w:sz w:val="20"/>
              </w:rPr>
              <w:t>тыс. чел</w:t>
            </w:r>
            <w:r w:rsidRPr="006047A2">
              <w:rPr>
                <w:color w:val="000000"/>
                <w:spacing w:val="-10"/>
                <w:sz w:val="20"/>
              </w:rPr>
              <w:t xml:space="preserve">.) – </w:t>
            </w:r>
            <w:r w:rsidRPr="006047A2">
              <w:rPr>
                <w:color w:val="000000"/>
                <w:sz w:val="20"/>
              </w:rPr>
              <w:t>0,07-</w:t>
            </w:r>
            <w:smartTag w:uri="urn:schemas-microsoft-com:office:smarttags" w:element="metricconverter">
              <w:smartTagPr>
                <w:attr w:name="ProductID" w:val="0,08 га"/>
              </w:smartTagPr>
              <w:r w:rsidRPr="006047A2">
                <w:rPr>
                  <w:color w:val="000000"/>
                  <w:sz w:val="20"/>
                </w:rPr>
                <w:t>0,08 га</w:t>
              </w:r>
            </w:smartTag>
            <w:r>
              <w:rPr>
                <w:color w:val="000000"/>
                <w:sz w:val="20"/>
              </w:rPr>
              <w:t xml:space="preserve">, </w:t>
            </w:r>
            <w:r w:rsidRPr="006047A2">
              <w:rPr>
                <w:color w:val="000000"/>
                <w:sz w:val="20"/>
              </w:rPr>
              <w:t>отделения связи поселка, сельского поселения для обслуж</w:t>
            </w:r>
            <w:r w:rsidRPr="006047A2">
              <w:rPr>
                <w:color w:val="000000"/>
                <w:sz w:val="20"/>
              </w:rPr>
              <w:t>и</w:t>
            </w:r>
            <w:r w:rsidRPr="006047A2">
              <w:rPr>
                <w:color w:val="000000"/>
                <w:sz w:val="20"/>
              </w:rPr>
              <w:t>ваемого населения групп</w:t>
            </w:r>
            <w:r>
              <w:rPr>
                <w:color w:val="000000"/>
                <w:sz w:val="20"/>
              </w:rPr>
              <w:t>:</w:t>
            </w:r>
            <w:r w:rsidRPr="006047A2">
              <w:rPr>
                <w:color w:val="000000"/>
                <w:spacing w:val="-10"/>
                <w:sz w:val="20"/>
              </w:rPr>
              <w:t xml:space="preserve"> V-VI (0,5-2 тыс. чел.) –</w:t>
            </w:r>
            <w:r w:rsidRPr="006047A2">
              <w:rPr>
                <w:color w:val="000000"/>
                <w:sz w:val="20"/>
              </w:rPr>
              <w:t xml:space="preserve"> 0,3-</w:t>
            </w:r>
            <w:smartTag w:uri="urn:schemas-microsoft-com:office:smarttags" w:element="metricconverter">
              <w:smartTagPr>
                <w:attr w:name="ProductID" w:val="0,35 га"/>
              </w:smartTagPr>
              <w:r w:rsidRPr="006047A2">
                <w:rPr>
                  <w:color w:val="000000"/>
                  <w:sz w:val="20"/>
                </w:rPr>
                <w:t xml:space="preserve">0,35 </w:t>
              </w:r>
              <w:proofErr w:type="spellStart"/>
              <w:r w:rsidRPr="006047A2">
                <w:rPr>
                  <w:color w:val="000000"/>
                  <w:sz w:val="20"/>
                </w:rPr>
                <w:t>га</w:t>
              </w:r>
            </w:smartTag>
            <w:r w:rsidRPr="006047A2">
              <w:rPr>
                <w:color w:val="000000"/>
                <w:sz w:val="20"/>
              </w:rPr>
              <w:t>;</w:t>
            </w:r>
            <w:r w:rsidRPr="006047A2">
              <w:rPr>
                <w:color w:val="000000"/>
                <w:spacing w:val="-10"/>
                <w:sz w:val="20"/>
              </w:rPr>
              <w:t>III-IV</w:t>
            </w:r>
            <w:proofErr w:type="spellEnd"/>
            <w:r w:rsidRPr="006047A2">
              <w:rPr>
                <w:color w:val="000000"/>
                <w:spacing w:val="-10"/>
                <w:sz w:val="20"/>
              </w:rPr>
              <w:t xml:space="preserve"> (2-6 </w:t>
            </w:r>
            <w:r w:rsidRPr="006047A2">
              <w:rPr>
                <w:spacing w:val="-10"/>
                <w:sz w:val="20"/>
              </w:rPr>
              <w:t>тыс. чел.</w:t>
            </w:r>
            <w:r w:rsidRPr="006047A2">
              <w:rPr>
                <w:color w:val="000000"/>
                <w:spacing w:val="-10"/>
                <w:sz w:val="20"/>
              </w:rPr>
              <w:t>) –</w:t>
            </w:r>
            <w:r w:rsidRPr="006047A2">
              <w:rPr>
                <w:color w:val="000000"/>
                <w:sz w:val="20"/>
              </w:rPr>
              <w:t xml:space="preserve"> 0,4-</w:t>
            </w:r>
            <w:smartTag w:uri="urn:schemas-microsoft-com:office:smarttags" w:element="metricconverter">
              <w:smartTagPr>
                <w:attr w:name="ProductID" w:val="0,45 га"/>
              </w:smartTagPr>
              <w:r w:rsidRPr="006047A2">
                <w:rPr>
                  <w:color w:val="000000"/>
                  <w:sz w:val="20"/>
                </w:rPr>
                <w:t>0,45 га</w:t>
              </w:r>
            </w:smartTag>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Отделения банков, оп</w:t>
            </w:r>
            <w:r w:rsidRPr="006047A2">
              <w:rPr>
                <w:color w:val="000000"/>
                <w:sz w:val="20"/>
              </w:rPr>
              <w:t>е</w:t>
            </w:r>
            <w:r w:rsidRPr="006047A2">
              <w:rPr>
                <w:color w:val="000000"/>
                <w:sz w:val="20"/>
              </w:rPr>
              <w:t xml:space="preserve">рационная касса </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операционная касса на 10-30 тыс. чел.</w:t>
            </w:r>
          </w:p>
        </w:tc>
        <w:tc>
          <w:tcPr>
            <w:tcW w:w="1251" w:type="pct"/>
          </w:tcPr>
          <w:p w:rsidR="00E467ED" w:rsidRPr="006047A2" w:rsidRDefault="00E467ED" w:rsidP="00760A73">
            <w:pPr>
              <w:spacing w:line="240" w:lineRule="exact"/>
              <w:ind w:left="28" w:right="28"/>
              <w:jc w:val="both"/>
              <w:rPr>
                <w:color w:val="000000"/>
                <w:sz w:val="20"/>
              </w:rPr>
            </w:pPr>
            <w:r w:rsidRPr="006047A2">
              <w:rPr>
                <w:color w:val="000000"/>
                <w:sz w:val="20"/>
              </w:rPr>
              <w:t>га на объект: 0</w:t>
            </w:r>
            <w:r>
              <w:rPr>
                <w:color w:val="000000"/>
                <w:sz w:val="20"/>
              </w:rPr>
              <w:t>,2 – при 2 операционных кассах;</w:t>
            </w:r>
            <w:r>
              <w:rPr>
                <w:color w:val="000000"/>
                <w:sz w:val="20"/>
              </w:rPr>
              <w:br/>
            </w:r>
            <w:r w:rsidRPr="006047A2">
              <w:rPr>
                <w:color w:val="000000"/>
                <w:sz w:val="20"/>
              </w:rPr>
              <w:t>0,5 – при 7 операционных кассах</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Отделения банка, опер</w:t>
            </w:r>
            <w:r w:rsidRPr="006047A2">
              <w:rPr>
                <w:color w:val="000000"/>
                <w:sz w:val="20"/>
              </w:rPr>
              <w:t>а</w:t>
            </w:r>
            <w:r w:rsidRPr="006047A2">
              <w:rPr>
                <w:color w:val="000000"/>
                <w:sz w:val="20"/>
              </w:rPr>
              <w:t>ционное место</w:t>
            </w:r>
          </w:p>
        </w:tc>
        <w:tc>
          <w:tcPr>
            <w:tcW w:w="1251" w:type="pct"/>
            <w:gridSpan w:val="2"/>
          </w:tcPr>
          <w:p w:rsidR="00E467ED" w:rsidRPr="006047A2" w:rsidRDefault="00E467ED" w:rsidP="00760A73">
            <w:pPr>
              <w:spacing w:line="240" w:lineRule="exact"/>
              <w:ind w:left="57" w:right="57"/>
              <w:rPr>
                <w:color w:val="000000"/>
                <w:sz w:val="20"/>
              </w:rPr>
            </w:pPr>
          </w:p>
        </w:tc>
        <w:tc>
          <w:tcPr>
            <w:tcW w:w="1251" w:type="pct"/>
          </w:tcPr>
          <w:p w:rsidR="00E467ED" w:rsidRPr="006047A2" w:rsidRDefault="00E467ED" w:rsidP="00760A73">
            <w:pPr>
              <w:spacing w:line="240" w:lineRule="exact"/>
              <w:ind w:left="28" w:right="28"/>
              <w:rPr>
                <w:color w:val="000000"/>
                <w:sz w:val="20"/>
              </w:rPr>
            </w:pP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в сельских поселениях </w:t>
            </w:r>
          </w:p>
          <w:p w:rsidR="00E467ED" w:rsidRPr="006047A2" w:rsidRDefault="00E467ED" w:rsidP="00760A73">
            <w:pPr>
              <w:spacing w:line="240" w:lineRule="exact"/>
              <w:ind w:left="57" w:right="57"/>
              <w:jc w:val="both"/>
              <w:rPr>
                <w:color w:val="000000"/>
                <w:sz w:val="20"/>
              </w:rPr>
            </w:pP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1 операционное место (окно) на 1-2 тыс. чел.</w:t>
            </w:r>
          </w:p>
        </w:tc>
        <w:tc>
          <w:tcPr>
            <w:tcW w:w="1251" w:type="pct"/>
          </w:tcPr>
          <w:p w:rsidR="00E467ED" w:rsidRPr="006047A2" w:rsidRDefault="00E467ED" w:rsidP="00760A73">
            <w:pPr>
              <w:spacing w:line="240" w:lineRule="exact"/>
              <w:ind w:left="57" w:right="57"/>
              <w:jc w:val="both"/>
              <w:rPr>
                <w:color w:val="000000"/>
                <w:sz w:val="20"/>
              </w:rPr>
            </w:pP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2984"/>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lastRenderedPageBreak/>
              <w:t>Организации и учрежд</w:t>
            </w:r>
            <w:r w:rsidRPr="006047A2">
              <w:rPr>
                <w:color w:val="000000"/>
                <w:sz w:val="20"/>
              </w:rPr>
              <w:t>е</w:t>
            </w:r>
            <w:r w:rsidRPr="006047A2">
              <w:rPr>
                <w:color w:val="000000"/>
                <w:sz w:val="20"/>
              </w:rPr>
              <w:t>ния управления, объект</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по заданию на проект</w:t>
            </w:r>
            <w:r w:rsidRPr="006047A2">
              <w:rPr>
                <w:color w:val="000000"/>
                <w:sz w:val="20"/>
              </w:rPr>
              <w:t>и</w:t>
            </w:r>
            <w:r w:rsidRPr="006047A2">
              <w:rPr>
                <w:color w:val="000000"/>
                <w:sz w:val="20"/>
              </w:rPr>
              <w:t>рование</w:t>
            </w:r>
          </w:p>
        </w:tc>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в зависимости от эта</w:t>
            </w:r>
            <w:r w:rsidRPr="006047A2">
              <w:rPr>
                <w:color w:val="000000"/>
                <w:sz w:val="20"/>
              </w:rPr>
              <w:t>ж</w:t>
            </w:r>
            <w:r w:rsidRPr="006047A2">
              <w:rPr>
                <w:color w:val="000000"/>
                <w:sz w:val="20"/>
              </w:rPr>
              <w:t>ности здания,</w:t>
            </w:r>
            <w:r>
              <w:rPr>
                <w:color w:val="000000"/>
                <w:sz w:val="20"/>
              </w:rPr>
              <w:t xml:space="preserve"> </w:t>
            </w:r>
            <w:proofErr w:type="spellStart"/>
            <w:proofErr w:type="gramStart"/>
            <w:r w:rsidRPr="006047A2">
              <w:rPr>
                <w:color w:val="000000"/>
                <w:sz w:val="20"/>
              </w:rPr>
              <w:t>кв.м</w:t>
            </w:r>
            <w:proofErr w:type="spellEnd"/>
            <w:proofErr w:type="gramEnd"/>
            <w:r w:rsidRPr="006047A2">
              <w:rPr>
                <w:color w:val="000000"/>
                <w:sz w:val="20"/>
              </w:rPr>
              <w:t xml:space="preserve"> на 1 сотрудника</w:t>
            </w:r>
            <w:r>
              <w:rPr>
                <w:color w:val="000000"/>
                <w:sz w:val="20"/>
              </w:rPr>
              <w:t xml:space="preserve">: </w:t>
            </w:r>
            <w:r w:rsidRPr="006047A2">
              <w:rPr>
                <w:color w:val="000000"/>
                <w:sz w:val="20"/>
              </w:rPr>
              <w:t>44-18,5 – при этажности 3-5 эт</w:t>
            </w:r>
            <w:r w:rsidRPr="006047A2">
              <w:rPr>
                <w:color w:val="000000"/>
                <w:sz w:val="20"/>
              </w:rPr>
              <w:t>а</w:t>
            </w:r>
            <w:r w:rsidRPr="006047A2">
              <w:rPr>
                <w:color w:val="000000"/>
                <w:sz w:val="20"/>
              </w:rPr>
              <w:t>жей</w:t>
            </w:r>
            <w:r>
              <w:rPr>
                <w:color w:val="000000"/>
                <w:sz w:val="20"/>
              </w:rPr>
              <w:t>. Р</w:t>
            </w:r>
            <w:r w:rsidRPr="006047A2">
              <w:rPr>
                <w:color w:val="000000"/>
                <w:sz w:val="20"/>
              </w:rPr>
              <w:t>айонных органов вл</w:t>
            </w:r>
            <w:r w:rsidRPr="006047A2">
              <w:rPr>
                <w:color w:val="000000"/>
                <w:sz w:val="20"/>
              </w:rPr>
              <w:t>а</w:t>
            </w:r>
            <w:r w:rsidRPr="006047A2">
              <w:rPr>
                <w:color w:val="000000"/>
                <w:sz w:val="20"/>
              </w:rPr>
              <w:t xml:space="preserve">сти, </w:t>
            </w:r>
            <w:proofErr w:type="spellStart"/>
            <w:proofErr w:type="gramStart"/>
            <w:r w:rsidRPr="006047A2">
              <w:rPr>
                <w:color w:val="000000"/>
                <w:sz w:val="20"/>
              </w:rPr>
              <w:t>кв.м</w:t>
            </w:r>
            <w:proofErr w:type="spellEnd"/>
            <w:proofErr w:type="gramEnd"/>
            <w:r w:rsidRPr="006047A2">
              <w:rPr>
                <w:color w:val="000000"/>
                <w:sz w:val="20"/>
              </w:rPr>
              <w:t xml:space="preserve"> на 1 сотрудн</w:t>
            </w:r>
            <w:r w:rsidRPr="006047A2">
              <w:rPr>
                <w:color w:val="000000"/>
                <w:sz w:val="20"/>
              </w:rPr>
              <w:t>и</w:t>
            </w:r>
            <w:r w:rsidRPr="006047A2">
              <w:rPr>
                <w:color w:val="000000"/>
                <w:sz w:val="20"/>
              </w:rPr>
              <w:t>ка</w:t>
            </w:r>
            <w:r>
              <w:rPr>
                <w:color w:val="000000"/>
                <w:sz w:val="20"/>
              </w:rPr>
              <w:t xml:space="preserve">: </w:t>
            </w:r>
            <w:r w:rsidRPr="006047A2">
              <w:rPr>
                <w:color w:val="000000"/>
                <w:sz w:val="20"/>
              </w:rPr>
              <w:t>54-30 при этажности 3-5 этажей</w:t>
            </w:r>
            <w:r>
              <w:rPr>
                <w:color w:val="000000"/>
                <w:sz w:val="20"/>
              </w:rPr>
              <w:t>.</w:t>
            </w:r>
          </w:p>
          <w:p w:rsidR="00E467ED" w:rsidRPr="006047A2" w:rsidRDefault="00E467ED" w:rsidP="00760A73">
            <w:pPr>
              <w:spacing w:line="240" w:lineRule="exact"/>
              <w:ind w:left="57" w:right="57"/>
              <w:jc w:val="both"/>
              <w:rPr>
                <w:color w:val="000000"/>
                <w:sz w:val="20"/>
              </w:rPr>
            </w:pPr>
            <w:r>
              <w:rPr>
                <w:color w:val="000000"/>
                <w:sz w:val="20"/>
              </w:rPr>
              <w:t>П</w:t>
            </w:r>
            <w:r w:rsidRPr="006047A2">
              <w:rPr>
                <w:color w:val="000000"/>
                <w:sz w:val="20"/>
              </w:rPr>
              <w:t>оселковых и се</w:t>
            </w:r>
            <w:r>
              <w:rPr>
                <w:color w:val="000000"/>
                <w:sz w:val="20"/>
              </w:rPr>
              <w:t xml:space="preserve">льских органов власти, </w:t>
            </w:r>
            <w:proofErr w:type="spellStart"/>
            <w:r>
              <w:rPr>
                <w:color w:val="000000"/>
                <w:sz w:val="20"/>
              </w:rPr>
              <w:t>кв.м</w:t>
            </w:r>
            <w:proofErr w:type="spellEnd"/>
            <w:r>
              <w:rPr>
                <w:color w:val="000000"/>
                <w:sz w:val="20"/>
              </w:rPr>
              <w:t xml:space="preserve"> на</w:t>
            </w:r>
            <w:r>
              <w:rPr>
                <w:color w:val="000000"/>
                <w:sz w:val="20"/>
              </w:rPr>
              <w:br/>
            </w:r>
            <w:r w:rsidRPr="006047A2">
              <w:rPr>
                <w:color w:val="000000"/>
                <w:sz w:val="20"/>
              </w:rPr>
              <w:t>1 со</w:t>
            </w:r>
            <w:r w:rsidRPr="006047A2">
              <w:rPr>
                <w:color w:val="000000"/>
                <w:spacing w:val="-4"/>
                <w:sz w:val="20"/>
              </w:rPr>
              <w:t xml:space="preserve">трудника: 60-40 при </w:t>
            </w:r>
            <w:r w:rsidRPr="006047A2">
              <w:rPr>
                <w:color w:val="000000"/>
                <w:sz w:val="20"/>
              </w:rPr>
              <w:t>этажности 2-3 этажа</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1683"/>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Проектные организации и конструкторские бюро, объект</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по заданию на проект</w:t>
            </w:r>
            <w:r w:rsidRPr="006047A2">
              <w:rPr>
                <w:color w:val="000000"/>
                <w:sz w:val="20"/>
              </w:rPr>
              <w:t>и</w:t>
            </w:r>
            <w:r w:rsidRPr="006047A2">
              <w:rPr>
                <w:color w:val="000000"/>
                <w:sz w:val="20"/>
              </w:rPr>
              <w:t xml:space="preserve">рование </w:t>
            </w:r>
          </w:p>
        </w:tc>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в зависимости от эта</w:t>
            </w:r>
            <w:r w:rsidRPr="006047A2">
              <w:rPr>
                <w:color w:val="000000"/>
                <w:sz w:val="20"/>
              </w:rPr>
              <w:t>ж</w:t>
            </w:r>
            <w:r w:rsidRPr="006047A2">
              <w:rPr>
                <w:color w:val="000000"/>
                <w:sz w:val="20"/>
              </w:rPr>
              <w:t xml:space="preserve">ности здания, </w:t>
            </w:r>
            <w:proofErr w:type="spellStart"/>
            <w:r w:rsidRPr="006047A2">
              <w:rPr>
                <w:color w:val="000000"/>
                <w:sz w:val="20"/>
              </w:rPr>
              <w:t>кв.м</w:t>
            </w:r>
            <w:proofErr w:type="spellEnd"/>
            <w:r w:rsidRPr="006047A2">
              <w:rPr>
                <w:color w:val="000000"/>
                <w:sz w:val="20"/>
              </w:rPr>
              <w:t xml:space="preserve"> на 1 сотрудника</w:t>
            </w:r>
            <w:r>
              <w:rPr>
                <w:color w:val="000000"/>
                <w:sz w:val="20"/>
              </w:rPr>
              <w:t xml:space="preserve">: </w:t>
            </w:r>
            <w:r w:rsidRPr="006047A2">
              <w:rPr>
                <w:color w:val="000000"/>
                <w:sz w:val="20"/>
              </w:rPr>
              <w:t>30-15 при этажности 2-5 этажей</w:t>
            </w:r>
            <w:r>
              <w:rPr>
                <w:color w:val="000000"/>
                <w:sz w:val="20"/>
              </w:rPr>
              <w:t xml:space="preserve">, </w:t>
            </w:r>
            <w:r w:rsidRPr="006047A2">
              <w:rPr>
                <w:color w:val="000000"/>
                <w:sz w:val="20"/>
              </w:rPr>
              <w:t>9,5-8,5 при этажности 9-12 этажей</w:t>
            </w:r>
            <w:r>
              <w:rPr>
                <w:color w:val="000000"/>
                <w:sz w:val="20"/>
              </w:rPr>
              <w:t xml:space="preserve">, </w:t>
            </w:r>
            <w:r w:rsidRPr="006047A2">
              <w:rPr>
                <w:color w:val="000000"/>
                <w:sz w:val="20"/>
              </w:rPr>
              <w:t>7 при этажн</w:t>
            </w:r>
            <w:r w:rsidRPr="006047A2">
              <w:rPr>
                <w:color w:val="000000"/>
                <w:sz w:val="20"/>
              </w:rPr>
              <w:t>о</w:t>
            </w:r>
            <w:r w:rsidRPr="006047A2">
              <w:rPr>
                <w:color w:val="000000"/>
                <w:sz w:val="20"/>
              </w:rPr>
              <w:t>сти 16 и более этажей</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1201"/>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Районные </w:t>
            </w:r>
            <w:r>
              <w:rPr>
                <w:color w:val="000000"/>
                <w:sz w:val="20"/>
              </w:rPr>
              <w:t>суды</w:t>
            </w:r>
            <w:r w:rsidRPr="006047A2">
              <w:rPr>
                <w:color w:val="000000"/>
                <w:sz w:val="20"/>
              </w:rPr>
              <w:t>, рабочее место</w:t>
            </w:r>
          </w:p>
        </w:tc>
        <w:tc>
          <w:tcPr>
            <w:tcW w:w="1251" w:type="pct"/>
            <w:gridSpan w:val="2"/>
          </w:tcPr>
          <w:p w:rsidR="00E467ED" w:rsidRPr="006047A2" w:rsidRDefault="00E467ED" w:rsidP="00760A73">
            <w:pPr>
              <w:spacing w:line="240" w:lineRule="exact"/>
              <w:ind w:left="57" w:right="57"/>
              <w:jc w:val="both"/>
              <w:rPr>
                <w:color w:val="000000"/>
                <w:spacing w:val="-2"/>
                <w:sz w:val="20"/>
              </w:rPr>
            </w:pPr>
            <w:r w:rsidRPr="006047A2">
              <w:rPr>
                <w:color w:val="000000"/>
                <w:spacing w:val="-2"/>
                <w:sz w:val="20"/>
              </w:rPr>
              <w:t>1 судья на 30 тыс. чел.</w:t>
            </w:r>
          </w:p>
        </w:tc>
        <w:tc>
          <w:tcPr>
            <w:tcW w:w="1251" w:type="pct"/>
          </w:tcPr>
          <w:p w:rsidR="00E467ED" w:rsidRPr="006047A2" w:rsidRDefault="00E467ED" w:rsidP="00760A73">
            <w:pPr>
              <w:spacing w:line="240" w:lineRule="exact"/>
              <w:ind w:left="57" w:right="57"/>
              <w:jc w:val="both"/>
              <w:rPr>
                <w:color w:val="000000"/>
                <w:sz w:val="20"/>
              </w:rPr>
            </w:pPr>
            <w:smartTag w:uri="urn:schemas-microsoft-com:office:smarttags" w:element="metricconverter">
              <w:smartTagPr>
                <w:attr w:name="ProductID" w:val="0,15 га"/>
              </w:smartTagPr>
              <w:r w:rsidRPr="006047A2">
                <w:rPr>
                  <w:color w:val="000000"/>
                  <w:sz w:val="20"/>
                </w:rPr>
                <w:t>0,15 га</w:t>
              </w:r>
            </w:smartTag>
            <w:r>
              <w:rPr>
                <w:color w:val="000000"/>
                <w:sz w:val="20"/>
              </w:rPr>
              <w:t xml:space="preserve"> на объект - при 1 судье, </w:t>
            </w:r>
            <w:smartTag w:uri="urn:schemas-microsoft-com:office:smarttags" w:element="metricconverter">
              <w:smartTagPr>
                <w:attr w:name="ProductID" w:val="0,4 га"/>
              </w:smartTagPr>
              <w:r w:rsidRPr="006047A2">
                <w:rPr>
                  <w:color w:val="000000"/>
                  <w:sz w:val="20"/>
                </w:rPr>
                <w:t>0,4 га</w:t>
              </w:r>
            </w:smartTag>
            <w:r w:rsidRPr="006047A2">
              <w:rPr>
                <w:color w:val="000000"/>
                <w:sz w:val="20"/>
              </w:rPr>
              <w:t xml:space="preserve"> при 5 суд</w:t>
            </w:r>
            <w:r w:rsidRPr="006047A2">
              <w:rPr>
                <w:color w:val="000000"/>
                <w:sz w:val="20"/>
              </w:rPr>
              <w:t>ь</w:t>
            </w:r>
            <w:r w:rsidRPr="006047A2">
              <w:rPr>
                <w:color w:val="000000"/>
                <w:sz w:val="20"/>
              </w:rPr>
              <w:t>ях</w:t>
            </w:r>
            <w:r>
              <w:rPr>
                <w:color w:val="000000"/>
                <w:sz w:val="20"/>
              </w:rPr>
              <w:t xml:space="preserve">, </w:t>
            </w:r>
            <w:smartTag w:uri="urn:schemas-microsoft-com:office:smarttags" w:element="metricconverter">
              <w:smartTagPr>
                <w:attr w:name="ProductID" w:val="0,3 га"/>
              </w:smartTagPr>
              <w:r w:rsidRPr="006047A2">
                <w:rPr>
                  <w:color w:val="000000"/>
                  <w:sz w:val="20"/>
                </w:rPr>
                <w:t>0,3 га</w:t>
              </w:r>
            </w:smartTag>
            <w:r w:rsidRPr="006047A2">
              <w:rPr>
                <w:color w:val="000000"/>
                <w:sz w:val="20"/>
              </w:rPr>
              <w:t xml:space="preserve"> при 10 членах суда</w:t>
            </w:r>
            <w:r>
              <w:rPr>
                <w:color w:val="000000"/>
                <w:sz w:val="20"/>
              </w:rPr>
              <w:t xml:space="preserve">, </w:t>
            </w:r>
            <w:smartTag w:uri="urn:schemas-microsoft-com:office:smarttags" w:element="metricconverter">
              <w:smartTagPr>
                <w:attr w:name="ProductID" w:val="0,5 га"/>
              </w:smartTagPr>
              <w:r w:rsidRPr="006047A2">
                <w:rPr>
                  <w:color w:val="000000"/>
                  <w:sz w:val="20"/>
                </w:rPr>
                <w:t>0,5 га</w:t>
              </w:r>
            </w:smartTag>
            <w:r w:rsidRPr="006047A2">
              <w:rPr>
                <w:color w:val="000000"/>
                <w:sz w:val="20"/>
              </w:rPr>
              <w:t xml:space="preserve"> при 25 чл</w:t>
            </w:r>
            <w:r w:rsidRPr="006047A2">
              <w:rPr>
                <w:color w:val="000000"/>
                <w:sz w:val="20"/>
              </w:rPr>
              <w:t>е</w:t>
            </w:r>
            <w:r w:rsidRPr="006047A2">
              <w:rPr>
                <w:color w:val="000000"/>
                <w:sz w:val="20"/>
              </w:rPr>
              <w:t>нах суда</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519"/>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Юридические консул</w:t>
            </w:r>
            <w:r w:rsidRPr="006047A2">
              <w:rPr>
                <w:color w:val="000000"/>
                <w:sz w:val="20"/>
              </w:rPr>
              <w:t>ь</w:t>
            </w:r>
            <w:r w:rsidRPr="006047A2">
              <w:rPr>
                <w:color w:val="000000"/>
                <w:sz w:val="20"/>
              </w:rPr>
              <w:t xml:space="preserve">тации, рабочее место </w:t>
            </w:r>
          </w:p>
        </w:tc>
        <w:tc>
          <w:tcPr>
            <w:tcW w:w="1251" w:type="pct"/>
            <w:gridSpan w:val="2"/>
          </w:tcPr>
          <w:p w:rsidR="00E467ED" w:rsidRPr="006047A2" w:rsidRDefault="00E467ED" w:rsidP="00760A73">
            <w:pPr>
              <w:spacing w:line="240" w:lineRule="exact"/>
              <w:ind w:left="57" w:right="57"/>
              <w:jc w:val="both"/>
              <w:rPr>
                <w:color w:val="000000"/>
                <w:sz w:val="20"/>
              </w:rPr>
            </w:pPr>
            <w:r w:rsidRPr="00FF5639">
              <w:rPr>
                <w:color w:val="000000"/>
                <w:spacing w:val="-6"/>
                <w:sz w:val="20"/>
              </w:rPr>
              <w:t>1 юрист-адвокат на 10 тыс. чел</w:t>
            </w:r>
            <w:r w:rsidRPr="006047A2">
              <w:rPr>
                <w:color w:val="000000"/>
                <w:sz w:val="20"/>
              </w:rPr>
              <w:t>.</w:t>
            </w:r>
          </w:p>
        </w:tc>
        <w:tc>
          <w:tcPr>
            <w:tcW w:w="1251" w:type="pc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561"/>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Нотариальная контора, рабочее место </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1 нотариус на 30 тыс. чел.</w:t>
            </w:r>
          </w:p>
        </w:tc>
        <w:tc>
          <w:tcPr>
            <w:tcW w:w="1251" w:type="pc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5000" w:type="pct"/>
            <w:gridSpan w:val="5"/>
          </w:tcPr>
          <w:p w:rsidR="00E467ED" w:rsidRPr="006047A2" w:rsidRDefault="00E467ED" w:rsidP="00760A73">
            <w:pPr>
              <w:spacing w:line="240" w:lineRule="exact"/>
              <w:ind w:left="57" w:right="57"/>
              <w:jc w:val="center"/>
              <w:rPr>
                <w:color w:val="000000"/>
              </w:rPr>
            </w:pPr>
            <w:r w:rsidRPr="006047A2">
              <w:rPr>
                <w:color w:val="000000"/>
              </w:rPr>
              <w:t xml:space="preserve">Учреждения жилищно-коммунального хозяйства </w:t>
            </w: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FF5639">
              <w:rPr>
                <w:color w:val="000000"/>
                <w:spacing w:val="-6"/>
                <w:sz w:val="20"/>
              </w:rPr>
              <w:t>Жилищно-</w:t>
            </w:r>
            <w:proofErr w:type="spellStart"/>
            <w:r w:rsidRPr="00FF5639">
              <w:rPr>
                <w:color w:val="000000"/>
                <w:spacing w:val="-6"/>
                <w:sz w:val="20"/>
              </w:rPr>
              <w:t>эксплуатацион</w:t>
            </w:r>
            <w:proofErr w:type="spellEnd"/>
            <w:r w:rsidRPr="00FF5639">
              <w:rPr>
                <w:color w:val="000000"/>
                <w:spacing w:val="-6"/>
                <w:sz w:val="20"/>
              </w:rPr>
              <w:t>-</w:t>
            </w:r>
            <w:proofErr w:type="spellStart"/>
            <w:r w:rsidRPr="006047A2">
              <w:rPr>
                <w:color w:val="000000"/>
                <w:sz w:val="20"/>
              </w:rPr>
              <w:t>ные</w:t>
            </w:r>
            <w:proofErr w:type="spellEnd"/>
            <w:r w:rsidRPr="006047A2">
              <w:rPr>
                <w:color w:val="000000"/>
                <w:sz w:val="20"/>
              </w:rPr>
              <w:t xml:space="preserve"> организации, объект</w:t>
            </w:r>
          </w:p>
        </w:tc>
        <w:tc>
          <w:tcPr>
            <w:tcW w:w="1251" w:type="pct"/>
            <w:gridSpan w:val="2"/>
          </w:tcPr>
          <w:p w:rsidR="00E467ED" w:rsidRPr="006047A2" w:rsidRDefault="00E467ED" w:rsidP="00760A73">
            <w:pPr>
              <w:spacing w:line="240" w:lineRule="exact"/>
              <w:ind w:left="57" w:right="57"/>
              <w:rPr>
                <w:color w:val="000000"/>
                <w:sz w:val="20"/>
              </w:rPr>
            </w:pPr>
          </w:p>
        </w:tc>
        <w:tc>
          <w:tcPr>
            <w:tcW w:w="1251" w:type="pct"/>
          </w:tcPr>
          <w:p w:rsidR="00E467ED" w:rsidRPr="006047A2" w:rsidRDefault="00E467ED" w:rsidP="00760A73">
            <w:pPr>
              <w:spacing w:line="240" w:lineRule="exact"/>
              <w:ind w:left="57" w:right="57"/>
              <w:rPr>
                <w:color w:val="000000"/>
                <w:sz w:val="20"/>
              </w:rPr>
            </w:pP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микрорайона </w:t>
            </w: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1 объект на микрорайон с населением до 20 тыс. чел.</w:t>
            </w:r>
          </w:p>
        </w:tc>
        <w:tc>
          <w:tcPr>
            <w:tcW w:w="1251" w:type="pct"/>
          </w:tcPr>
          <w:p w:rsidR="00E467ED" w:rsidRPr="006047A2" w:rsidRDefault="00E467ED" w:rsidP="00760A73">
            <w:pPr>
              <w:spacing w:line="240" w:lineRule="exact"/>
              <w:ind w:left="57" w:right="57"/>
              <w:jc w:val="both"/>
              <w:rPr>
                <w:color w:val="000000"/>
                <w:sz w:val="20"/>
              </w:rPr>
            </w:pPr>
            <w:smartTag w:uri="urn:schemas-microsoft-com:office:smarttags" w:element="metricconverter">
              <w:smartTagPr>
                <w:attr w:name="ProductID" w:val="0,3 га"/>
              </w:smartTagPr>
              <w:r w:rsidRPr="006047A2">
                <w:rPr>
                  <w:color w:val="000000"/>
                  <w:sz w:val="20"/>
                </w:rPr>
                <w:t>0,3 га</w:t>
              </w:r>
            </w:smartTag>
            <w:r w:rsidRPr="006047A2">
              <w:rPr>
                <w:color w:val="000000"/>
                <w:sz w:val="20"/>
              </w:rPr>
              <w:t xml:space="preserve"> на объект </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Пункт приема вторичн</w:t>
            </w:r>
            <w:r w:rsidRPr="006047A2">
              <w:rPr>
                <w:color w:val="000000"/>
                <w:sz w:val="20"/>
              </w:rPr>
              <w:t>о</w:t>
            </w:r>
            <w:r w:rsidRPr="006047A2">
              <w:rPr>
                <w:color w:val="000000"/>
                <w:sz w:val="20"/>
              </w:rPr>
              <w:t xml:space="preserve">го сырья, объект </w:t>
            </w:r>
          </w:p>
          <w:p w:rsidR="00E467ED" w:rsidRPr="006047A2" w:rsidRDefault="00E467ED" w:rsidP="00760A73">
            <w:pPr>
              <w:spacing w:line="240" w:lineRule="exact"/>
              <w:ind w:left="57" w:right="57"/>
              <w:jc w:val="both"/>
              <w:rPr>
                <w:color w:val="000000"/>
                <w:sz w:val="20"/>
              </w:rPr>
            </w:pPr>
          </w:p>
        </w:tc>
        <w:tc>
          <w:tcPr>
            <w:tcW w:w="1251" w:type="pct"/>
            <w:gridSpan w:val="2"/>
          </w:tcPr>
          <w:p w:rsidR="00E467ED" w:rsidRPr="006047A2" w:rsidRDefault="00E467ED" w:rsidP="00760A73">
            <w:pPr>
              <w:spacing w:line="240" w:lineRule="exact"/>
              <w:ind w:left="57" w:right="57"/>
              <w:jc w:val="both"/>
              <w:rPr>
                <w:color w:val="000000"/>
                <w:sz w:val="20"/>
              </w:rPr>
            </w:pPr>
            <w:r w:rsidRPr="006047A2">
              <w:rPr>
                <w:color w:val="000000"/>
                <w:sz w:val="20"/>
              </w:rPr>
              <w:t>1 объект на микрорайон с населением до 20 тыс. чел.</w:t>
            </w:r>
          </w:p>
        </w:tc>
        <w:tc>
          <w:tcPr>
            <w:tcW w:w="1251" w:type="pct"/>
          </w:tcPr>
          <w:p w:rsidR="00E467ED" w:rsidRPr="006047A2" w:rsidRDefault="00E467ED" w:rsidP="00760A73">
            <w:pPr>
              <w:spacing w:line="240" w:lineRule="exact"/>
              <w:ind w:left="57" w:right="57"/>
              <w:jc w:val="both"/>
              <w:rPr>
                <w:color w:val="000000"/>
                <w:sz w:val="20"/>
              </w:rPr>
            </w:pPr>
            <w:smartTag w:uri="urn:schemas-microsoft-com:office:smarttags" w:element="metricconverter">
              <w:smartTagPr>
                <w:attr w:name="ProductID" w:val="0,01 га"/>
              </w:smartTagPr>
              <w:r w:rsidRPr="006047A2">
                <w:rPr>
                  <w:color w:val="000000"/>
                  <w:sz w:val="20"/>
                </w:rPr>
                <w:t>0,01 га</w:t>
              </w:r>
            </w:smartTag>
            <w:r w:rsidRPr="006047A2">
              <w:rPr>
                <w:color w:val="000000"/>
                <w:sz w:val="20"/>
              </w:rPr>
              <w:t xml:space="preserve"> на объект </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1441"/>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Гостиницы, место на</w:t>
            </w:r>
            <w:r w:rsidRPr="006047A2">
              <w:rPr>
                <w:color w:val="000000"/>
                <w:sz w:val="20"/>
              </w:rPr>
              <w:br/>
              <w:t>1 тыс. чел.</w:t>
            </w:r>
          </w:p>
        </w:tc>
        <w:tc>
          <w:tcPr>
            <w:tcW w:w="1251" w:type="pct"/>
            <w:gridSpan w:val="2"/>
          </w:tcPr>
          <w:p w:rsidR="00E467ED" w:rsidRPr="006047A2" w:rsidRDefault="00E467ED" w:rsidP="00760A73">
            <w:pPr>
              <w:spacing w:line="240" w:lineRule="exact"/>
              <w:ind w:left="57" w:right="57" w:firstLine="140"/>
              <w:jc w:val="center"/>
              <w:rPr>
                <w:color w:val="000000"/>
                <w:sz w:val="20"/>
              </w:rPr>
            </w:pPr>
            <w:r>
              <w:rPr>
                <w:color w:val="000000"/>
                <w:sz w:val="20"/>
              </w:rPr>
              <w:t>6</w:t>
            </w:r>
          </w:p>
        </w:tc>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при числе мест гостин</w:t>
            </w:r>
            <w:r w:rsidRPr="006047A2">
              <w:rPr>
                <w:color w:val="000000"/>
                <w:sz w:val="20"/>
              </w:rPr>
              <w:t>и</w:t>
            </w:r>
            <w:r w:rsidRPr="006047A2">
              <w:rPr>
                <w:color w:val="000000"/>
                <w:sz w:val="20"/>
              </w:rPr>
              <w:t xml:space="preserve">цы, </w:t>
            </w:r>
            <w:proofErr w:type="spellStart"/>
            <w:r w:rsidRPr="006047A2">
              <w:rPr>
                <w:color w:val="000000"/>
                <w:sz w:val="20"/>
              </w:rPr>
              <w:t>кв.м</w:t>
            </w:r>
            <w:proofErr w:type="spellEnd"/>
            <w:r w:rsidRPr="006047A2">
              <w:rPr>
                <w:color w:val="000000"/>
                <w:sz w:val="20"/>
              </w:rPr>
              <w:t xml:space="preserve"> на1 место</w:t>
            </w:r>
            <w:r>
              <w:rPr>
                <w:color w:val="000000"/>
                <w:sz w:val="20"/>
              </w:rPr>
              <w:t xml:space="preserve">: </w:t>
            </w:r>
            <w:r w:rsidRPr="006047A2">
              <w:rPr>
                <w:color w:val="000000"/>
                <w:sz w:val="20"/>
              </w:rPr>
              <w:t>от 25 до 100 – 55</w:t>
            </w:r>
            <w:r>
              <w:rPr>
                <w:color w:val="000000"/>
                <w:sz w:val="20"/>
              </w:rPr>
              <w:t>, от</w:t>
            </w:r>
            <w:r w:rsidRPr="006047A2">
              <w:rPr>
                <w:color w:val="000000"/>
                <w:sz w:val="20"/>
              </w:rPr>
              <w:t xml:space="preserve"> 100 до 500 – 30</w:t>
            </w:r>
            <w:r>
              <w:rPr>
                <w:color w:val="000000"/>
                <w:sz w:val="20"/>
              </w:rPr>
              <w:t xml:space="preserve">, </w:t>
            </w:r>
            <w:r>
              <w:rPr>
                <w:color w:val="000000"/>
                <w:spacing w:val="-6"/>
                <w:sz w:val="20"/>
              </w:rPr>
              <w:t>от</w:t>
            </w:r>
            <w:r w:rsidRPr="006047A2">
              <w:rPr>
                <w:color w:val="000000"/>
                <w:spacing w:val="-6"/>
                <w:sz w:val="20"/>
              </w:rPr>
              <w:t xml:space="preserve"> 500 до 1000 –</w:t>
            </w:r>
            <w:r w:rsidRPr="006047A2">
              <w:rPr>
                <w:color w:val="000000"/>
                <w:sz w:val="20"/>
              </w:rPr>
              <w:t xml:space="preserve"> 20</w:t>
            </w:r>
            <w:r>
              <w:rPr>
                <w:color w:val="000000"/>
                <w:sz w:val="20"/>
              </w:rPr>
              <w:t>, от</w:t>
            </w:r>
            <w:r w:rsidRPr="006047A2">
              <w:rPr>
                <w:color w:val="000000"/>
                <w:sz w:val="20"/>
              </w:rPr>
              <w:t xml:space="preserve"> 1000 до </w:t>
            </w:r>
            <w:r w:rsidRPr="006047A2">
              <w:rPr>
                <w:color w:val="000000"/>
                <w:sz w:val="20"/>
              </w:rPr>
              <w:br/>
              <w:t>2000 – 15</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 xml:space="preserve">Общественные уборные </w:t>
            </w:r>
          </w:p>
        </w:tc>
        <w:tc>
          <w:tcPr>
            <w:tcW w:w="1251" w:type="pct"/>
            <w:gridSpan w:val="2"/>
          </w:tcPr>
          <w:p w:rsidR="00E467ED" w:rsidRPr="006047A2" w:rsidRDefault="00E467ED" w:rsidP="00760A73">
            <w:pPr>
              <w:spacing w:line="240" w:lineRule="exact"/>
              <w:ind w:left="57" w:right="57"/>
              <w:jc w:val="both"/>
              <w:rPr>
                <w:color w:val="000000"/>
                <w:spacing w:val="-4"/>
                <w:sz w:val="20"/>
              </w:rPr>
            </w:pPr>
            <w:r w:rsidRPr="006047A2">
              <w:rPr>
                <w:color w:val="000000"/>
                <w:spacing w:val="-4"/>
                <w:sz w:val="20"/>
              </w:rPr>
              <w:t>1 прибор на 1 тыс. чел.</w:t>
            </w:r>
          </w:p>
        </w:tc>
        <w:tc>
          <w:tcPr>
            <w:tcW w:w="1251" w:type="pc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Бюро похоронного обслуживания, дом трау</w:t>
            </w:r>
            <w:r w:rsidRPr="006047A2">
              <w:rPr>
                <w:color w:val="000000"/>
                <w:sz w:val="20"/>
              </w:rPr>
              <w:t>р</w:t>
            </w:r>
            <w:r w:rsidRPr="006047A2">
              <w:rPr>
                <w:color w:val="000000"/>
                <w:sz w:val="20"/>
              </w:rPr>
              <w:t xml:space="preserve">ных обрядов </w:t>
            </w:r>
          </w:p>
        </w:tc>
        <w:tc>
          <w:tcPr>
            <w:tcW w:w="1251" w:type="pct"/>
            <w:gridSpan w:val="2"/>
          </w:tcPr>
          <w:p w:rsidR="00E467ED" w:rsidRPr="006047A2" w:rsidRDefault="00E467ED" w:rsidP="00760A73">
            <w:pPr>
              <w:spacing w:line="240" w:lineRule="exact"/>
              <w:ind w:left="21" w:right="-2"/>
              <w:jc w:val="both"/>
              <w:rPr>
                <w:color w:val="000000"/>
                <w:sz w:val="20"/>
              </w:rPr>
            </w:pPr>
            <w:r w:rsidRPr="006047A2">
              <w:rPr>
                <w:color w:val="000000"/>
                <w:sz w:val="20"/>
              </w:rPr>
              <w:t>1 объект на 0,5-1 млн. чел.</w:t>
            </w:r>
          </w:p>
        </w:tc>
        <w:tc>
          <w:tcPr>
            <w:tcW w:w="1251" w:type="pct"/>
          </w:tcPr>
          <w:p w:rsidR="00E467ED" w:rsidRPr="006047A2" w:rsidRDefault="00E467ED" w:rsidP="00760A73">
            <w:pPr>
              <w:spacing w:line="240" w:lineRule="exact"/>
              <w:ind w:left="57" w:right="57"/>
              <w:jc w:val="center"/>
              <w:rPr>
                <w:color w:val="000000"/>
                <w:sz w:val="20"/>
              </w:rPr>
            </w:pPr>
            <w:r>
              <w:rPr>
                <w:color w:val="000000"/>
                <w:sz w:val="20"/>
              </w:rPr>
              <w:t>-</w:t>
            </w:r>
          </w:p>
        </w:tc>
        <w:tc>
          <w:tcPr>
            <w:tcW w:w="1247" w:type="pct"/>
          </w:tcPr>
          <w:p w:rsidR="00E467ED" w:rsidRPr="006047A2" w:rsidRDefault="00E467ED" w:rsidP="00760A73">
            <w:pPr>
              <w:spacing w:line="240" w:lineRule="exact"/>
              <w:ind w:left="57" w:right="57"/>
              <w:rPr>
                <w:color w:val="000000"/>
                <w:sz w:val="20"/>
              </w:rPr>
            </w:pPr>
          </w:p>
        </w:tc>
      </w:tr>
      <w:tr w:rsidR="00E467ED" w:rsidRPr="006047A2" w:rsidTr="00760A73">
        <w:tblPrEx>
          <w:tblCellMar>
            <w:left w:w="30" w:type="dxa"/>
            <w:right w:w="30" w:type="dxa"/>
          </w:tblCellMar>
        </w:tblPrEx>
        <w:trPr>
          <w:trHeight w:val="1166"/>
        </w:trPr>
        <w:tc>
          <w:tcPr>
            <w:tcW w:w="1251" w:type="pct"/>
          </w:tcPr>
          <w:p w:rsidR="00E467ED" w:rsidRPr="006047A2" w:rsidRDefault="00E467ED" w:rsidP="00760A73">
            <w:pPr>
              <w:spacing w:line="240" w:lineRule="exact"/>
              <w:ind w:left="57" w:right="57"/>
              <w:jc w:val="both"/>
              <w:rPr>
                <w:color w:val="000000"/>
                <w:sz w:val="20"/>
              </w:rPr>
            </w:pPr>
            <w:r w:rsidRPr="006047A2">
              <w:rPr>
                <w:color w:val="000000"/>
                <w:sz w:val="20"/>
              </w:rPr>
              <w:t>Кладбище традиционн</w:t>
            </w:r>
            <w:r w:rsidRPr="006047A2">
              <w:rPr>
                <w:color w:val="000000"/>
                <w:sz w:val="20"/>
              </w:rPr>
              <w:t>о</w:t>
            </w:r>
            <w:r w:rsidRPr="006047A2">
              <w:rPr>
                <w:color w:val="000000"/>
                <w:sz w:val="20"/>
              </w:rPr>
              <w:t xml:space="preserve">го захоронения </w:t>
            </w:r>
          </w:p>
          <w:p w:rsidR="00E467ED" w:rsidRPr="006047A2" w:rsidRDefault="00E467ED" w:rsidP="00760A73">
            <w:pPr>
              <w:spacing w:line="240" w:lineRule="exact"/>
              <w:ind w:left="57" w:right="57"/>
              <w:jc w:val="both"/>
              <w:rPr>
                <w:color w:val="000000"/>
                <w:sz w:val="20"/>
              </w:rPr>
            </w:pPr>
          </w:p>
        </w:tc>
        <w:tc>
          <w:tcPr>
            <w:tcW w:w="1251" w:type="pct"/>
            <w:gridSpan w:val="2"/>
          </w:tcPr>
          <w:p w:rsidR="00E467ED" w:rsidRPr="006047A2" w:rsidRDefault="00E467ED" w:rsidP="00760A73">
            <w:pPr>
              <w:spacing w:line="240" w:lineRule="exact"/>
              <w:ind w:left="57" w:right="57"/>
              <w:jc w:val="center"/>
              <w:rPr>
                <w:color w:val="000000"/>
                <w:sz w:val="20"/>
              </w:rPr>
            </w:pPr>
            <w:r w:rsidRPr="006047A2">
              <w:rPr>
                <w:color w:val="000000"/>
                <w:sz w:val="20"/>
              </w:rPr>
              <w:t>-</w:t>
            </w:r>
          </w:p>
        </w:tc>
        <w:tc>
          <w:tcPr>
            <w:tcW w:w="1251" w:type="pct"/>
          </w:tcPr>
          <w:p w:rsidR="00E467ED" w:rsidRPr="006047A2" w:rsidRDefault="00E467ED" w:rsidP="00760A73">
            <w:pPr>
              <w:spacing w:line="240" w:lineRule="exact"/>
              <w:ind w:left="57" w:right="57"/>
              <w:jc w:val="both"/>
              <w:rPr>
                <w:color w:val="000000"/>
                <w:spacing w:val="-8"/>
                <w:sz w:val="20"/>
              </w:rPr>
            </w:pPr>
            <w:smartTag w:uri="urn:schemas-microsoft-com:office:smarttags" w:element="metricconverter">
              <w:smartTagPr>
                <w:attr w:name="ProductID" w:val="0,24 га"/>
              </w:smartTagPr>
              <w:r w:rsidRPr="006047A2">
                <w:rPr>
                  <w:color w:val="000000"/>
                  <w:spacing w:val="-8"/>
                  <w:sz w:val="20"/>
                </w:rPr>
                <w:t>0,24 га</w:t>
              </w:r>
            </w:smartTag>
            <w:r w:rsidRPr="006047A2">
              <w:rPr>
                <w:color w:val="000000"/>
                <w:spacing w:val="-8"/>
                <w:sz w:val="20"/>
              </w:rPr>
              <w:t xml:space="preserve"> на 1 тыс. чел.</w:t>
            </w:r>
          </w:p>
        </w:tc>
        <w:tc>
          <w:tcPr>
            <w:tcW w:w="1247" w:type="pct"/>
          </w:tcPr>
          <w:p w:rsidR="00E467ED" w:rsidRPr="006047A2" w:rsidRDefault="00E467ED" w:rsidP="00760A73">
            <w:pPr>
              <w:spacing w:line="240" w:lineRule="exact"/>
              <w:ind w:left="57" w:right="57"/>
              <w:jc w:val="both"/>
              <w:rPr>
                <w:color w:val="000000"/>
                <w:sz w:val="20"/>
              </w:rPr>
            </w:pPr>
            <w:r w:rsidRPr="006047A2">
              <w:rPr>
                <w:color w:val="000000"/>
                <w:sz w:val="20"/>
              </w:rPr>
              <w:t>размеры земельных уч</w:t>
            </w:r>
            <w:r w:rsidRPr="006047A2">
              <w:rPr>
                <w:color w:val="000000"/>
                <w:sz w:val="20"/>
              </w:rPr>
              <w:t>а</w:t>
            </w:r>
            <w:r w:rsidRPr="006047A2">
              <w:rPr>
                <w:color w:val="000000"/>
                <w:sz w:val="20"/>
              </w:rPr>
              <w:t>стков, отводимых для захоронения, допускае</w:t>
            </w:r>
            <w:r w:rsidRPr="006047A2">
              <w:rPr>
                <w:color w:val="000000"/>
                <w:sz w:val="20"/>
              </w:rPr>
              <w:t>т</w:t>
            </w:r>
            <w:r w:rsidRPr="006047A2">
              <w:rPr>
                <w:color w:val="000000"/>
                <w:sz w:val="20"/>
              </w:rPr>
              <w:t xml:space="preserve">ся уточнять </w:t>
            </w:r>
          </w:p>
        </w:tc>
      </w:tr>
    </w:tbl>
    <w:p w:rsidR="00E467ED" w:rsidRDefault="00E467ED" w:rsidP="00E467ED">
      <w:pPr>
        <w:spacing w:before="120" w:line="223" w:lineRule="auto"/>
        <w:ind w:firstLine="720"/>
        <w:jc w:val="both"/>
        <w:rPr>
          <w:color w:val="000000"/>
        </w:rPr>
      </w:pPr>
      <w:r w:rsidRPr="006047A2">
        <w:rPr>
          <w:color w:val="000000"/>
        </w:rPr>
        <w:t>Примечания:</w:t>
      </w:r>
    </w:p>
    <w:p w:rsidR="00E467ED" w:rsidRPr="006047A2" w:rsidRDefault="00E467ED" w:rsidP="00E467ED">
      <w:pPr>
        <w:spacing w:line="223" w:lineRule="auto"/>
        <w:ind w:firstLine="720"/>
        <w:jc w:val="both"/>
        <w:rPr>
          <w:color w:val="000000"/>
        </w:rPr>
      </w:pPr>
      <w:r>
        <w:rPr>
          <w:color w:val="000000"/>
          <w:spacing w:val="-6"/>
        </w:rPr>
        <w:t>1.</w:t>
      </w:r>
      <w:r w:rsidRPr="006047A2">
        <w:rPr>
          <w:color w:val="000000"/>
          <w:spacing w:val="-6"/>
        </w:rPr>
        <w:t xml:space="preserve"> Нормы расчета учреждений и предприятий обслуживания, приведенные в таблице, являются целевыми на расчетный срок и применяются для </w:t>
      </w:r>
      <w:r w:rsidRPr="006047A2">
        <w:rPr>
          <w:color w:val="000000"/>
          <w:spacing w:val="-6"/>
        </w:rPr>
        <w:lastRenderedPageBreak/>
        <w:t>предварительных расчетов. Расче</w:t>
      </w:r>
      <w:r w:rsidRPr="006047A2">
        <w:rPr>
          <w:color w:val="000000"/>
          <w:spacing w:val="-6"/>
        </w:rPr>
        <w:t>т</w:t>
      </w:r>
      <w:r w:rsidRPr="006047A2">
        <w:rPr>
          <w:color w:val="000000"/>
          <w:spacing w:val="-6"/>
        </w:rPr>
        <w:t>ные показатели должны уточняться согласно социальным нормам и нормативам, разработа</w:t>
      </w:r>
      <w:r w:rsidRPr="006047A2">
        <w:rPr>
          <w:color w:val="000000"/>
          <w:spacing w:val="-6"/>
        </w:rPr>
        <w:t>н</w:t>
      </w:r>
      <w:r w:rsidRPr="006047A2">
        <w:rPr>
          <w:color w:val="000000"/>
          <w:spacing w:val="-6"/>
        </w:rPr>
        <w:t>ным и утвержденным в установленном порядке.</w:t>
      </w:r>
    </w:p>
    <w:p w:rsidR="00E467ED" w:rsidRPr="006047A2" w:rsidRDefault="00E467ED" w:rsidP="00E467ED">
      <w:pPr>
        <w:spacing w:line="223" w:lineRule="auto"/>
        <w:ind w:firstLine="720"/>
        <w:jc w:val="both"/>
        <w:rPr>
          <w:color w:val="000000"/>
        </w:rPr>
      </w:pPr>
      <w:r w:rsidRPr="006047A2">
        <w:rPr>
          <w:color w:val="000000"/>
        </w:rPr>
        <w:t>Нормы расчета не распространяются на проектирование учреждений и предпр</w:t>
      </w:r>
      <w:r w:rsidRPr="006047A2">
        <w:rPr>
          <w:color w:val="000000"/>
        </w:rPr>
        <w:t>и</w:t>
      </w:r>
      <w:r w:rsidRPr="006047A2">
        <w:rPr>
          <w:color w:val="000000"/>
        </w:rPr>
        <w:t>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w:t>
      </w:r>
      <w:r w:rsidRPr="006047A2">
        <w:rPr>
          <w:color w:val="000000"/>
        </w:rPr>
        <w:t>д</w:t>
      </w:r>
      <w:r w:rsidRPr="006047A2">
        <w:rPr>
          <w:color w:val="000000"/>
        </w:rPr>
        <w:t xml:space="preserve">приятий обслуживания </w:t>
      </w:r>
      <w:proofErr w:type="spellStart"/>
      <w:r w:rsidRPr="006047A2">
        <w:rPr>
          <w:color w:val="000000"/>
        </w:rPr>
        <w:t>межпоселенческого</w:t>
      </w:r>
      <w:proofErr w:type="spellEnd"/>
      <w:r w:rsidRPr="006047A2">
        <w:rPr>
          <w:color w:val="000000"/>
        </w:rPr>
        <w:t xml:space="preserve"> значения устанавливаются в задании на пр</w:t>
      </w:r>
      <w:r w:rsidRPr="006047A2">
        <w:rPr>
          <w:color w:val="000000"/>
        </w:rPr>
        <w:t>о</w:t>
      </w:r>
      <w:r w:rsidRPr="006047A2">
        <w:rPr>
          <w:color w:val="000000"/>
        </w:rPr>
        <w:t>ектирование с учетом роли проектируемого поселения в системе расселения.</w:t>
      </w:r>
    </w:p>
    <w:p w:rsidR="00E467ED" w:rsidRPr="006047A2" w:rsidRDefault="00E467ED" w:rsidP="00E467ED">
      <w:pPr>
        <w:spacing w:line="223" w:lineRule="auto"/>
        <w:ind w:firstLine="720"/>
        <w:jc w:val="both"/>
        <w:rPr>
          <w:color w:val="000000"/>
          <w:spacing w:val="-4"/>
        </w:rPr>
      </w:pPr>
      <w:r>
        <w:rPr>
          <w:color w:val="000000"/>
          <w:spacing w:val="-4"/>
        </w:rPr>
        <w:t>2.</w:t>
      </w:r>
      <w:r w:rsidRPr="006047A2">
        <w:rPr>
          <w:color w:val="000000"/>
          <w:spacing w:val="-4"/>
        </w:rPr>
        <w:t>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E467ED" w:rsidRPr="006047A2" w:rsidRDefault="00E467ED" w:rsidP="00E467ED">
      <w:pPr>
        <w:spacing w:line="223" w:lineRule="auto"/>
        <w:ind w:firstLine="720"/>
        <w:jc w:val="both"/>
        <w:rPr>
          <w:color w:val="000000"/>
        </w:rPr>
      </w:pPr>
      <w:r>
        <w:rPr>
          <w:color w:val="000000"/>
        </w:rPr>
        <w:t>3.</w:t>
      </w:r>
      <w:r w:rsidRPr="006047A2">
        <w:rPr>
          <w:color w:val="000000"/>
        </w:rPr>
        <w:t> При наполняемости классов 40 учащимися с учетом площади спортивной зоны и здания школы.</w:t>
      </w:r>
    </w:p>
    <w:p w:rsidR="00E467ED" w:rsidRPr="006047A2" w:rsidRDefault="00E467ED" w:rsidP="00E467ED">
      <w:pPr>
        <w:spacing w:line="223" w:lineRule="auto"/>
        <w:ind w:firstLine="720"/>
        <w:jc w:val="both"/>
        <w:rPr>
          <w:color w:val="000000"/>
        </w:rPr>
      </w:pPr>
      <w:r>
        <w:rPr>
          <w:color w:val="000000"/>
        </w:rPr>
        <w:t>4. </w:t>
      </w:r>
      <w:r w:rsidRPr="006047A2">
        <w:rPr>
          <w:color w:val="000000"/>
        </w:rPr>
        <w:t>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w:t>
      </w:r>
      <w:r w:rsidRPr="006047A2">
        <w:rPr>
          <w:color w:val="000000"/>
        </w:rPr>
        <w:t>у</w:t>
      </w:r>
      <w:r w:rsidRPr="006047A2">
        <w:rPr>
          <w:color w:val="000000"/>
        </w:rPr>
        <w:t>ется предусматривать в зданиях общеобразовательных школ.</w:t>
      </w:r>
    </w:p>
    <w:p w:rsidR="00E467ED" w:rsidRPr="00F5588B" w:rsidRDefault="00E467ED" w:rsidP="00E467ED">
      <w:pPr>
        <w:spacing w:line="223" w:lineRule="auto"/>
        <w:ind w:firstLine="720"/>
        <w:jc w:val="both"/>
        <w:rPr>
          <w:color w:val="000000"/>
          <w:spacing w:val="-4"/>
        </w:rPr>
      </w:pPr>
      <w:r w:rsidRPr="00F5588B">
        <w:rPr>
          <w:color w:val="000000"/>
          <w:spacing w:val="-4"/>
        </w:rPr>
        <w:t>5. Приведенные нормы не распространяются на научные, универсальные и специал</w:t>
      </w:r>
      <w:r w:rsidRPr="00F5588B">
        <w:rPr>
          <w:color w:val="000000"/>
          <w:spacing w:val="-4"/>
        </w:rPr>
        <w:t>и</w:t>
      </w:r>
      <w:r w:rsidRPr="00F5588B">
        <w:rPr>
          <w:color w:val="000000"/>
          <w:spacing w:val="-4"/>
        </w:rPr>
        <w:t>зированные библиотеки, вместимость которых определяется заданием на проектирование.</w:t>
      </w:r>
    </w:p>
    <w:p w:rsidR="00E467ED" w:rsidRPr="006047A2" w:rsidRDefault="00E467ED" w:rsidP="00E467ED">
      <w:pPr>
        <w:pStyle w:val="ConsPlusNormal"/>
        <w:spacing w:line="228" w:lineRule="auto"/>
        <w:jc w:val="both"/>
        <w:rPr>
          <w:rFonts w:ascii="Times New Roman" w:hAnsi="Times New Roman"/>
          <w:sz w:val="24"/>
          <w:szCs w:val="24"/>
        </w:rPr>
      </w:pPr>
      <w:r>
        <w:rPr>
          <w:rFonts w:ascii="Times New Roman" w:hAnsi="Times New Roman" w:cs="Times New Roman"/>
          <w:color w:val="000000"/>
          <w:sz w:val="24"/>
          <w:szCs w:val="24"/>
        </w:rPr>
        <w:t>6. </w:t>
      </w:r>
      <w:r w:rsidRPr="006047A2">
        <w:rPr>
          <w:rFonts w:ascii="Times New Roman" w:hAnsi="Times New Roman" w:cs="Times New Roman"/>
          <w:color w:val="000000"/>
          <w:sz w:val="24"/>
          <w:szCs w:val="24"/>
        </w:rPr>
        <w:t xml:space="preserve">Нормативы разрабатываются уполномоченными органами </w:t>
      </w:r>
      <w:r>
        <w:rPr>
          <w:rFonts w:ascii="Times New Roman" w:hAnsi="Times New Roman" w:cs="Times New Roman"/>
          <w:color w:val="000000"/>
          <w:sz w:val="24"/>
          <w:szCs w:val="24"/>
        </w:rPr>
        <w:t>А</w:t>
      </w:r>
      <w:r w:rsidRPr="006047A2">
        <w:rPr>
          <w:rFonts w:ascii="Times New Roman" w:hAnsi="Times New Roman" w:cs="Times New Roman"/>
          <w:color w:val="000000"/>
          <w:sz w:val="24"/>
          <w:szCs w:val="24"/>
        </w:rPr>
        <w:t>дминистрации А</w:t>
      </w:r>
      <w:r w:rsidRPr="006047A2">
        <w:rPr>
          <w:rFonts w:ascii="Times New Roman" w:hAnsi="Times New Roman" w:cs="Times New Roman"/>
          <w:color w:val="000000"/>
          <w:sz w:val="24"/>
          <w:szCs w:val="24"/>
        </w:rPr>
        <w:t>л</w:t>
      </w:r>
      <w:r w:rsidRPr="006047A2">
        <w:rPr>
          <w:rFonts w:ascii="Times New Roman" w:hAnsi="Times New Roman" w:cs="Times New Roman"/>
          <w:color w:val="000000"/>
          <w:sz w:val="24"/>
          <w:szCs w:val="24"/>
        </w:rPr>
        <w:t>тайского края в соответствии с методикой расчета нормативов, утвержденных постано</w:t>
      </w:r>
      <w:r w:rsidRPr="006047A2">
        <w:rPr>
          <w:rFonts w:ascii="Times New Roman" w:hAnsi="Times New Roman" w:cs="Times New Roman"/>
          <w:color w:val="000000"/>
          <w:sz w:val="24"/>
          <w:szCs w:val="24"/>
        </w:rPr>
        <w:t>в</w:t>
      </w:r>
      <w:r w:rsidRPr="006047A2">
        <w:rPr>
          <w:rFonts w:ascii="Times New Roman" w:hAnsi="Times New Roman" w:cs="Times New Roman"/>
          <w:color w:val="000000"/>
          <w:sz w:val="24"/>
          <w:szCs w:val="24"/>
        </w:rPr>
        <w:t>лением</w:t>
      </w:r>
      <w:r>
        <w:rPr>
          <w:rFonts w:ascii="Times New Roman" w:hAnsi="Times New Roman" w:cs="Times New Roman"/>
          <w:color w:val="000000"/>
          <w:sz w:val="24"/>
          <w:szCs w:val="24"/>
        </w:rPr>
        <w:t xml:space="preserve"> </w:t>
      </w:r>
      <w:r w:rsidRPr="006047A2">
        <w:rPr>
          <w:rFonts w:ascii="Times New Roman" w:hAnsi="Times New Roman" w:cs="Times New Roman"/>
          <w:color w:val="000000"/>
          <w:sz w:val="24"/>
          <w:szCs w:val="24"/>
        </w:rPr>
        <w:t xml:space="preserve">Правительства Российской Федерации от 24.09.2010 №754, и устанавливаются для Алтайского края и </w:t>
      </w:r>
      <w:r w:rsidRPr="006047A2">
        <w:rPr>
          <w:rFonts w:ascii="Times New Roman" w:hAnsi="Times New Roman"/>
          <w:sz w:val="24"/>
          <w:szCs w:val="24"/>
        </w:rPr>
        <w:t>входящих в его состав муниципальных образований</w:t>
      </w:r>
      <w:r w:rsidRPr="006047A2">
        <w:rPr>
          <w:rFonts w:ascii="Times New Roman" w:hAnsi="Times New Roman" w:cs="Times New Roman"/>
          <w:color w:val="000000"/>
          <w:sz w:val="24"/>
          <w:szCs w:val="24"/>
        </w:rPr>
        <w:t xml:space="preserve"> (таблица Е-3).</w:t>
      </w:r>
    </w:p>
    <w:p w:rsidR="00E467ED" w:rsidRPr="006047A2" w:rsidRDefault="00E467ED" w:rsidP="00E467ED">
      <w:pPr>
        <w:pStyle w:val="Heading"/>
        <w:spacing w:before="120"/>
        <w:jc w:val="right"/>
        <w:rPr>
          <w:rFonts w:ascii="Times New Roman" w:hAnsi="Times New Roman" w:cs="Times New Roman"/>
          <w:b w:val="0"/>
          <w:bCs w:val="0"/>
          <w:color w:val="000000"/>
          <w:sz w:val="28"/>
          <w:szCs w:val="28"/>
        </w:rPr>
      </w:pPr>
      <w:r w:rsidRPr="006047A2">
        <w:rPr>
          <w:rFonts w:ascii="Times New Roman" w:hAnsi="Times New Roman" w:cs="Times New Roman"/>
          <w:b w:val="0"/>
          <w:bCs w:val="0"/>
          <w:color w:val="000000"/>
          <w:sz w:val="28"/>
          <w:szCs w:val="28"/>
        </w:rPr>
        <w:t>Таблица Е-2</w:t>
      </w:r>
    </w:p>
    <w:p w:rsidR="00E467ED" w:rsidRPr="006047A2" w:rsidRDefault="00E467ED" w:rsidP="00E467ED">
      <w:pPr>
        <w:pStyle w:val="Heading"/>
        <w:spacing w:before="120" w:after="120"/>
        <w:jc w:val="center"/>
        <w:rPr>
          <w:rFonts w:ascii="Times New Roman" w:hAnsi="Times New Roman" w:cs="Times New Roman"/>
          <w:b w:val="0"/>
          <w:bCs w:val="0"/>
          <w:color w:val="000000"/>
          <w:sz w:val="24"/>
          <w:szCs w:val="24"/>
        </w:rPr>
      </w:pPr>
      <w:r w:rsidRPr="006047A2">
        <w:rPr>
          <w:rFonts w:ascii="Times New Roman" w:hAnsi="Times New Roman" w:cs="Times New Roman"/>
          <w:b w:val="0"/>
          <w:bCs w:val="0"/>
          <w:color w:val="000000"/>
          <w:sz w:val="28"/>
          <w:szCs w:val="28"/>
        </w:rPr>
        <w:t>Минимальные расчетные показатели обеспечения объектами образования</w:t>
      </w:r>
    </w:p>
    <w:tbl>
      <w:tblPr>
        <w:tblW w:w="40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0"/>
        <w:gridCol w:w="2186"/>
        <w:gridCol w:w="1623"/>
      </w:tblGrid>
      <w:tr w:rsidR="00E467ED" w:rsidRPr="006047A2" w:rsidTr="00760A73">
        <w:tc>
          <w:tcPr>
            <w:tcW w:w="2622" w:type="pct"/>
          </w:tcPr>
          <w:p w:rsidR="00E467ED" w:rsidRPr="006047A2" w:rsidRDefault="00E467ED" w:rsidP="00760A73">
            <w:pPr>
              <w:jc w:val="center"/>
            </w:pPr>
            <w:r w:rsidRPr="006047A2">
              <w:t>Наименование объектов</w:t>
            </w:r>
          </w:p>
        </w:tc>
        <w:tc>
          <w:tcPr>
            <w:tcW w:w="1365" w:type="pct"/>
          </w:tcPr>
          <w:p w:rsidR="00E467ED" w:rsidRPr="006047A2" w:rsidRDefault="00E467ED" w:rsidP="00760A73">
            <w:pPr>
              <w:jc w:val="center"/>
            </w:pPr>
            <w:r w:rsidRPr="006047A2">
              <w:rPr>
                <w:color w:val="000000"/>
              </w:rPr>
              <w:t>Единица измер</w:t>
            </w:r>
            <w:r w:rsidRPr="006047A2">
              <w:rPr>
                <w:color w:val="000000"/>
              </w:rPr>
              <w:t>е</w:t>
            </w:r>
            <w:r w:rsidRPr="006047A2">
              <w:rPr>
                <w:color w:val="000000"/>
              </w:rPr>
              <w:t>ния</w:t>
            </w:r>
          </w:p>
        </w:tc>
        <w:tc>
          <w:tcPr>
            <w:tcW w:w="1013" w:type="pct"/>
          </w:tcPr>
          <w:p w:rsidR="00E467ED" w:rsidRPr="006047A2" w:rsidRDefault="00E467ED" w:rsidP="00760A73">
            <w:pPr>
              <w:spacing w:line="240" w:lineRule="exact"/>
              <w:jc w:val="center"/>
            </w:pPr>
            <w:r w:rsidRPr="006047A2">
              <w:t>Сельские поселения</w:t>
            </w:r>
          </w:p>
        </w:tc>
      </w:tr>
      <w:tr w:rsidR="00E467ED" w:rsidRPr="006047A2" w:rsidTr="00760A73">
        <w:tc>
          <w:tcPr>
            <w:tcW w:w="2622" w:type="pct"/>
          </w:tcPr>
          <w:p w:rsidR="00E467ED" w:rsidRPr="006047A2" w:rsidRDefault="00E467ED" w:rsidP="00760A73">
            <w:pPr>
              <w:jc w:val="both"/>
            </w:pPr>
            <w:r w:rsidRPr="006047A2">
              <w:rPr>
                <w:color w:val="000000"/>
              </w:rPr>
              <w:t>Дошкольные образовательные учр</w:t>
            </w:r>
            <w:r w:rsidRPr="006047A2">
              <w:rPr>
                <w:color w:val="000000"/>
              </w:rPr>
              <w:t>е</w:t>
            </w:r>
            <w:r w:rsidRPr="006047A2">
              <w:rPr>
                <w:color w:val="000000"/>
              </w:rPr>
              <w:t>ждения, в том числе</w:t>
            </w:r>
          </w:p>
        </w:tc>
        <w:tc>
          <w:tcPr>
            <w:tcW w:w="1365" w:type="pct"/>
          </w:tcPr>
          <w:p w:rsidR="00E467ED" w:rsidRPr="006047A2" w:rsidRDefault="00E467ED" w:rsidP="00760A73">
            <w:pPr>
              <w:jc w:val="center"/>
            </w:pPr>
            <w:r w:rsidRPr="006047A2">
              <w:t>мест на 1 тыс. чел.</w:t>
            </w:r>
          </w:p>
        </w:tc>
        <w:tc>
          <w:tcPr>
            <w:tcW w:w="1013" w:type="pct"/>
          </w:tcPr>
          <w:p w:rsidR="00E467ED" w:rsidRPr="006047A2" w:rsidRDefault="00E467ED" w:rsidP="00760A73">
            <w:pPr>
              <w:jc w:val="center"/>
            </w:pPr>
            <w:r w:rsidRPr="006047A2">
              <w:t>30</w:t>
            </w:r>
          </w:p>
        </w:tc>
      </w:tr>
      <w:tr w:rsidR="00E467ED" w:rsidRPr="006047A2" w:rsidTr="00760A73">
        <w:tc>
          <w:tcPr>
            <w:tcW w:w="2622" w:type="pct"/>
          </w:tcPr>
          <w:p w:rsidR="00E467ED" w:rsidRPr="006047A2" w:rsidRDefault="00E467ED" w:rsidP="00760A73">
            <w:pPr>
              <w:jc w:val="both"/>
              <w:rPr>
                <w:color w:val="000000"/>
              </w:rPr>
            </w:pPr>
            <w:r w:rsidRPr="006047A2">
              <w:rPr>
                <w:color w:val="000000"/>
              </w:rPr>
              <w:t>общего типа</w:t>
            </w:r>
          </w:p>
        </w:tc>
        <w:tc>
          <w:tcPr>
            <w:tcW w:w="1365" w:type="pct"/>
          </w:tcPr>
          <w:p w:rsidR="00E467ED" w:rsidRPr="006047A2" w:rsidRDefault="00E467ED" w:rsidP="00760A73">
            <w:pPr>
              <w:jc w:val="center"/>
            </w:pPr>
          </w:p>
        </w:tc>
        <w:tc>
          <w:tcPr>
            <w:tcW w:w="1013" w:type="pct"/>
          </w:tcPr>
          <w:p w:rsidR="00E467ED" w:rsidRPr="006047A2" w:rsidRDefault="00E467ED" w:rsidP="00760A73">
            <w:pPr>
              <w:jc w:val="center"/>
            </w:pPr>
            <w:r w:rsidRPr="006047A2">
              <w:t>30</w:t>
            </w:r>
          </w:p>
        </w:tc>
      </w:tr>
      <w:tr w:rsidR="00E467ED" w:rsidRPr="006047A2" w:rsidTr="00760A73">
        <w:tc>
          <w:tcPr>
            <w:tcW w:w="2622" w:type="pct"/>
          </w:tcPr>
          <w:p w:rsidR="00E467ED" w:rsidRPr="006047A2" w:rsidRDefault="00E467ED" w:rsidP="00760A73">
            <w:pPr>
              <w:jc w:val="both"/>
              <w:rPr>
                <w:color w:val="000000"/>
              </w:rPr>
            </w:pPr>
            <w:r w:rsidRPr="006047A2">
              <w:rPr>
                <w:color w:val="000000"/>
              </w:rPr>
              <w:t>специализированного</w:t>
            </w:r>
          </w:p>
        </w:tc>
        <w:tc>
          <w:tcPr>
            <w:tcW w:w="1365" w:type="pct"/>
          </w:tcPr>
          <w:p w:rsidR="00E467ED" w:rsidRPr="006047A2" w:rsidRDefault="00E467ED" w:rsidP="00760A73">
            <w:pPr>
              <w:jc w:val="center"/>
            </w:pPr>
          </w:p>
        </w:tc>
        <w:tc>
          <w:tcPr>
            <w:tcW w:w="1013" w:type="pct"/>
          </w:tcPr>
          <w:p w:rsidR="00E467ED" w:rsidRPr="006047A2" w:rsidRDefault="00E467ED" w:rsidP="00760A73">
            <w:pPr>
              <w:jc w:val="center"/>
            </w:pPr>
            <w:r w:rsidRPr="006047A2">
              <w:t>-</w:t>
            </w:r>
          </w:p>
        </w:tc>
      </w:tr>
      <w:tr w:rsidR="00E467ED" w:rsidRPr="006047A2" w:rsidTr="00760A73">
        <w:tc>
          <w:tcPr>
            <w:tcW w:w="2622" w:type="pct"/>
          </w:tcPr>
          <w:p w:rsidR="00E467ED" w:rsidRPr="006047A2" w:rsidRDefault="00E467ED" w:rsidP="00760A73">
            <w:pPr>
              <w:jc w:val="both"/>
              <w:rPr>
                <w:color w:val="000000"/>
              </w:rPr>
            </w:pPr>
            <w:r w:rsidRPr="006047A2">
              <w:rPr>
                <w:color w:val="000000"/>
              </w:rPr>
              <w:t>оздоровительного</w:t>
            </w:r>
          </w:p>
        </w:tc>
        <w:tc>
          <w:tcPr>
            <w:tcW w:w="1365" w:type="pct"/>
          </w:tcPr>
          <w:p w:rsidR="00E467ED" w:rsidRPr="006047A2" w:rsidRDefault="00E467ED" w:rsidP="00760A73">
            <w:pPr>
              <w:jc w:val="center"/>
            </w:pPr>
          </w:p>
        </w:tc>
        <w:tc>
          <w:tcPr>
            <w:tcW w:w="1013" w:type="pct"/>
          </w:tcPr>
          <w:p w:rsidR="00E467ED" w:rsidRPr="006047A2" w:rsidRDefault="00E467ED" w:rsidP="00760A73">
            <w:pPr>
              <w:jc w:val="center"/>
            </w:pPr>
            <w:r w:rsidRPr="006047A2">
              <w:t>-</w:t>
            </w:r>
          </w:p>
        </w:tc>
      </w:tr>
      <w:tr w:rsidR="00E467ED" w:rsidRPr="006047A2" w:rsidTr="00760A73">
        <w:tc>
          <w:tcPr>
            <w:tcW w:w="2622" w:type="pct"/>
          </w:tcPr>
          <w:p w:rsidR="00E467ED" w:rsidRPr="006047A2" w:rsidRDefault="00E467ED" w:rsidP="00760A73">
            <w:r w:rsidRPr="006047A2">
              <w:rPr>
                <w:color w:val="000000"/>
              </w:rPr>
              <w:t>Общеобразовательные учреждения</w:t>
            </w:r>
          </w:p>
        </w:tc>
        <w:tc>
          <w:tcPr>
            <w:tcW w:w="1365" w:type="pct"/>
          </w:tcPr>
          <w:p w:rsidR="00E467ED" w:rsidRPr="006047A2" w:rsidRDefault="00E467ED" w:rsidP="00760A73">
            <w:pPr>
              <w:spacing w:line="240" w:lineRule="exact"/>
              <w:jc w:val="center"/>
              <w:rPr>
                <w:color w:val="000000"/>
              </w:rPr>
            </w:pPr>
            <w:r w:rsidRPr="006047A2">
              <w:rPr>
                <w:color w:val="000000"/>
              </w:rPr>
              <w:t>учащихся на</w:t>
            </w:r>
          </w:p>
          <w:p w:rsidR="00E467ED" w:rsidRPr="006047A2" w:rsidRDefault="00E467ED" w:rsidP="00760A73">
            <w:pPr>
              <w:spacing w:line="240" w:lineRule="exact"/>
              <w:jc w:val="center"/>
            </w:pPr>
            <w:r w:rsidRPr="006047A2">
              <w:rPr>
                <w:color w:val="000000"/>
              </w:rPr>
              <w:t>1 тыс. чел.</w:t>
            </w:r>
          </w:p>
        </w:tc>
        <w:tc>
          <w:tcPr>
            <w:tcW w:w="1013" w:type="pct"/>
          </w:tcPr>
          <w:p w:rsidR="00E467ED" w:rsidRPr="006047A2" w:rsidRDefault="00E467ED" w:rsidP="00760A73">
            <w:pPr>
              <w:jc w:val="center"/>
            </w:pPr>
            <w:r w:rsidRPr="006047A2">
              <w:t>110</w:t>
            </w:r>
          </w:p>
        </w:tc>
      </w:tr>
    </w:tbl>
    <w:p w:rsidR="00E467ED" w:rsidRDefault="00E467ED" w:rsidP="00E467ED">
      <w:pPr>
        <w:pStyle w:val="Heading"/>
        <w:spacing w:before="120" w:after="120"/>
        <w:jc w:val="right"/>
        <w:rPr>
          <w:rFonts w:ascii="Times New Roman" w:hAnsi="Times New Roman" w:cs="Times New Roman"/>
          <w:b w:val="0"/>
          <w:bCs w:val="0"/>
          <w:color w:val="000000"/>
          <w:sz w:val="28"/>
          <w:szCs w:val="28"/>
        </w:rPr>
      </w:pPr>
    </w:p>
    <w:p w:rsidR="00E467ED" w:rsidRPr="006047A2" w:rsidRDefault="00E467ED" w:rsidP="00E467ED">
      <w:pPr>
        <w:pStyle w:val="Heading"/>
        <w:spacing w:before="120" w:after="120"/>
        <w:jc w:val="right"/>
        <w:rPr>
          <w:rFonts w:ascii="Times New Roman" w:hAnsi="Times New Roman" w:cs="Times New Roman"/>
          <w:b w:val="0"/>
          <w:bCs w:val="0"/>
          <w:color w:val="000000"/>
          <w:sz w:val="28"/>
          <w:szCs w:val="28"/>
        </w:rPr>
      </w:pPr>
      <w:r w:rsidRPr="006047A2">
        <w:rPr>
          <w:rFonts w:ascii="Times New Roman" w:hAnsi="Times New Roman" w:cs="Times New Roman"/>
          <w:b w:val="0"/>
          <w:bCs w:val="0"/>
          <w:color w:val="000000"/>
          <w:sz w:val="28"/>
          <w:szCs w:val="28"/>
        </w:rPr>
        <w:t>Таблица Е-3</w:t>
      </w:r>
    </w:p>
    <w:p w:rsidR="00E467ED" w:rsidRPr="006047A2" w:rsidRDefault="00E467ED" w:rsidP="00E467ED">
      <w:pPr>
        <w:spacing w:line="240" w:lineRule="exact"/>
        <w:jc w:val="center"/>
        <w:rPr>
          <w:color w:val="000000"/>
          <w:szCs w:val="28"/>
        </w:rPr>
      </w:pPr>
      <w:r w:rsidRPr="006047A2">
        <w:rPr>
          <w:color w:val="000000"/>
          <w:szCs w:val="28"/>
        </w:rPr>
        <w:t xml:space="preserve">Нормативы минимальной обеспеченности </w:t>
      </w:r>
    </w:p>
    <w:p w:rsidR="00E467ED" w:rsidRPr="006047A2" w:rsidRDefault="00E467ED" w:rsidP="00E467ED">
      <w:pPr>
        <w:spacing w:line="240" w:lineRule="exact"/>
        <w:jc w:val="center"/>
        <w:rPr>
          <w:szCs w:val="28"/>
        </w:rPr>
      </w:pPr>
      <w:r w:rsidRPr="006047A2">
        <w:rPr>
          <w:color w:val="000000"/>
          <w:szCs w:val="28"/>
        </w:rPr>
        <w:t>населения площадью торговых объектов</w:t>
      </w:r>
    </w:p>
    <w:p w:rsidR="00E467ED" w:rsidRPr="006047A2" w:rsidRDefault="00E467ED" w:rsidP="00E467ED">
      <w:pPr>
        <w:spacing w:before="120" w:after="120"/>
        <w:jc w:val="right"/>
      </w:pPr>
      <w:r w:rsidRPr="006047A2">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E467ED" w:rsidRPr="006047A2" w:rsidTr="00760A73">
        <w:tc>
          <w:tcPr>
            <w:tcW w:w="3828" w:type="dxa"/>
            <w:vMerge w:val="restart"/>
            <w:tcBorders>
              <w:top w:val="single" w:sz="4" w:space="0" w:color="auto"/>
              <w:bottom w:val="nil"/>
              <w:right w:val="single" w:sz="4" w:space="0" w:color="auto"/>
            </w:tcBorders>
          </w:tcPr>
          <w:p w:rsidR="00E467ED" w:rsidRPr="006047A2" w:rsidRDefault="00E467ED" w:rsidP="00760A73">
            <w:pPr>
              <w:autoSpaceDE w:val="0"/>
              <w:autoSpaceDN w:val="0"/>
              <w:adjustRightInd w:val="0"/>
              <w:jc w:val="center"/>
            </w:pPr>
            <w:r w:rsidRPr="006047A2">
              <w:lastRenderedPageBreak/>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E467ED" w:rsidRPr="006047A2" w:rsidRDefault="00E467ED" w:rsidP="00760A73">
            <w:pPr>
              <w:autoSpaceDE w:val="0"/>
              <w:autoSpaceDN w:val="0"/>
              <w:adjustRightInd w:val="0"/>
              <w:jc w:val="center"/>
            </w:pPr>
            <w:r w:rsidRPr="006047A2">
              <w:t>Всего</w:t>
            </w:r>
          </w:p>
        </w:tc>
        <w:tc>
          <w:tcPr>
            <w:tcW w:w="3686" w:type="dxa"/>
            <w:gridSpan w:val="2"/>
            <w:tcBorders>
              <w:top w:val="single" w:sz="4" w:space="0" w:color="auto"/>
              <w:left w:val="single" w:sz="4" w:space="0" w:color="auto"/>
              <w:bottom w:val="single" w:sz="4" w:space="0" w:color="auto"/>
            </w:tcBorders>
          </w:tcPr>
          <w:p w:rsidR="00E467ED" w:rsidRPr="006047A2" w:rsidRDefault="00E467ED" w:rsidP="00760A73">
            <w:pPr>
              <w:autoSpaceDE w:val="0"/>
              <w:autoSpaceDN w:val="0"/>
              <w:adjustRightInd w:val="0"/>
              <w:jc w:val="center"/>
            </w:pPr>
            <w:r w:rsidRPr="006047A2">
              <w:t>В том числе:</w:t>
            </w:r>
          </w:p>
        </w:tc>
      </w:tr>
      <w:tr w:rsidR="00E467ED" w:rsidRPr="006047A2" w:rsidTr="00760A73">
        <w:tc>
          <w:tcPr>
            <w:tcW w:w="3828" w:type="dxa"/>
            <w:vMerge/>
            <w:tcBorders>
              <w:top w:val="single" w:sz="4" w:space="0" w:color="auto"/>
              <w:bottom w:val="nil"/>
              <w:right w:val="single" w:sz="4" w:space="0" w:color="auto"/>
            </w:tcBorders>
          </w:tcPr>
          <w:p w:rsidR="00E467ED" w:rsidRPr="006047A2" w:rsidRDefault="00E467ED" w:rsidP="00760A73">
            <w:pPr>
              <w:autoSpaceDE w:val="0"/>
              <w:autoSpaceDN w:val="0"/>
              <w:adjustRightInd w:val="0"/>
              <w:jc w:val="center"/>
            </w:pPr>
          </w:p>
        </w:tc>
        <w:tc>
          <w:tcPr>
            <w:tcW w:w="1842" w:type="dxa"/>
            <w:vMerge/>
            <w:tcBorders>
              <w:top w:val="single" w:sz="4" w:space="0" w:color="auto"/>
              <w:left w:val="single" w:sz="4" w:space="0" w:color="auto"/>
              <w:bottom w:val="nil"/>
              <w:right w:val="single" w:sz="4" w:space="0" w:color="auto"/>
            </w:tcBorders>
          </w:tcPr>
          <w:p w:rsidR="00E467ED" w:rsidRPr="006047A2" w:rsidRDefault="00E467ED" w:rsidP="00760A73">
            <w:pPr>
              <w:autoSpaceDE w:val="0"/>
              <w:autoSpaceDN w:val="0"/>
              <w:adjustRightInd w:val="0"/>
              <w:jc w:val="center"/>
            </w:pPr>
          </w:p>
        </w:tc>
        <w:tc>
          <w:tcPr>
            <w:tcW w:w="1843" w:type="dxa"/>
            <w:tcBorders>
              <w:top w:val="single" w:sz="4" w:space="0" w:color="auto"/>
              <w:left w:val="single" w:sz="4" w:space="0" w:color="auto"/>
              <w:bottom w:val="nil"/>
              <w:right w:val="single" w:sz="4" w:space="0" w:color="auto"/>
            </w:tcBorders>
          </w:tcPr>
          <w:p w:rsidR="00E467ED" w:rsidRPr="006047A2" w:rsidRDefault="00E467ED" w:rsidP="00760A73">
            <w:pPr>
              <w:autoSpaceDE w:val="0"/>
              <w:autoSpaceDN w:val="0"/>
              <w:adjustRightInd w:val="0"/>
              <w:spacing w:line="240" w:lineRule="exact"/>
              <w:jc w:val="center"/>
            </w:pPr>
            <w:r w:rsidRPr="006047A2">
              <w:t>магазины продовольстве</w:t>
            </w:r>
            <w:r w:rsidRPr="006047A2">
              <w:t>н</w:t>
            </w:r>
            <w:r w:rsidRPr="006047A2">
              <w:t>ных товаров</w:t>
            </w:r>
          </w:p>
        </w:tc>
        <w:tc>
          <w:tcPr>
            <w:tcW w:w="1843" w:type="dxa"/>
            <w:tcBorders>
              <w:top w:val="single" w:sz="4" w:space="0" w:color="auto"/>
              <w:left w:val="single" w:sz="4" w:space="0" w:color="auto"/>
              <w:bottom w:val="nil"/>
            </w:tcBorders>
          </w:tcPr>
          <w:p w:rsidR="00E467ED" w:rsidRPr="006047A2" w:rsidRDefault="00E467ED" w:rsidP="00760A73">
            <w:pPr>
              <w:autoSpaceDE w:val="0"/>
              <w:autoSpaceDN w:val="0"/>
              <w:adjustRightInd w:val="0"/>
              <w:spacing w:line="240" w:lineRule="exact"/>
              <w:jc w:val="center"/>
            </w:pPr>
            <w:r w:rsidRPr="006047A2">
              <w:t>магазины непродовольс</w:t>
            </w:r>
            <w:r w:rsidRPr="006047A2">
              <w:t>т</w:t>
            </w:r>
            <w:r w:rsidRPr="006047A2">
              <w:t>венных товаров</w:t>
            </w:r>
          </w:p>
        </w:tc>
      </w:tr>
    </w:tbl>
    <w:p w:rsidR="00E467ED" w:rsidRPr="006047A2" w:rsidRDefault="00E467ED" w:rsidP="00E467ED">
      <w:pPr>
        <w:spacing w:line="24" w:lineRule="auto"/>
        <w:rPr>
          <w:sz w:val="2"/>
          <w:szCs w:val="2"/>
        </w:rPr>
      </w:pPr>
    </w:p>
    <w:p w:rsidR="00E467ED" w:rsidRPr="006047A2" w:rsidRDefault="00E467ED" w:rsidP="00E467ED">
      <w:pPr>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E467ED" w:rsidRPr="006047A2" w:rsidTr="00760A73">
        <w:trPr>
          <w:tblHeader/>
        </w:trPr>
        <w:tc>
          <w:tcPr>
            <w:tcW w:w="3828" w:type="dxa"/>
            <w:tcBorders>
              <w:top w:val="single" w:sz="4" w:space="0" w:color="auto"/>
              <w:bottom w:val="single" w:sz="4" w:space="0" w:color="auto"/>
              <w:right w:val="single" w:sz="4" w:space="0" w:color="auto"/>
            </w:tcBorders>
          </w:tcPr>
          <w:p w:rsidR="00E467ED" w:rsidRPr="006047A2" w:rsidRDefault="00E467ED" w:rsidP="00760A73">
            <w:pPr>
              <w:autoSpaceDE w:val="0"/>
              <w:autoSpaceDN w:val="0"/>
              <w:adjustRightInd w:val="0"/>
              <w:jc w:val="center"/>
            </w:pPr>
            <w:r w:rsidRPr="006047A2">
              <w:t>1</w:t>
            </w:r>
          </w:p>
        </w:tc>
        <w:tc>
          <w:tcPr>
            <w:tcW w:w="1842" w:type="dxa"/>
            <w:tcBorders>
              <w:top w:val="single" w:sz="4" w:space="0" w:color="auto"/>
              <w:left w:val="single" w:sz="4" w:space="0" w:color="auto"/>
              <w:bottom w:val="single" w:sz="4" w:space="0" w:color="auto"/>
              <w:right w:val="single" w:sz="4" w:space="0" w:color="auto"/>
            </w:tcBorders>
          </w:tcPr>
          <w:p w:rsidR="00E467ED" w:rsidRPr="006047A2" w:rsidRDefault="00E467ED" w:rsidP="00760A73">
            <w:pPr>
              <w:autoSpaceDE w:val="0"/>
              <w:autoSpaceDN w:val="0"/>
              <w:adjustRightInd w:val="0"/>
              <w:jc w:val="center"/>
            </w:pPr>
            <w:r w:rsidRPr="006047A2">
              <w:t>2</w:t>
            </w:r>
          </w:p>
        </w:tc>
        <w:tc>
          <w:tcPr>
            <w:tcW w:w="1843" w:type="dxa"/>
            <w:tcBorders>
              <w:top w:val="single" w:sz="4" w:space="0" w:color="auto"/>
              <w:left w:val="single" w:sz="4" w:space="0" w:color="auto"/>
              <w:bottom w:val="single" w:sz="4" w:space="0" w:color="auto"/>
              <w:right w:val="single" w:sz="4" w:space="0" w:color="auto"/>
            </w:tcBorders>
          </w:tcPr>
          <w:p w:rsidR="00E467ED" w:rsidRPr="006047A2" w:rsidRDefault="00E467ED" w:rsidP="00760A73">
            <w:pPr>
              <w:autoSpaceDE w:val="0"/>
              <w:autoSpaceDN w:val="0"/>
              <w:adjustRightInd w:val="0"/>
              <w:jc w:val="center"/>
            </w:pPr>
            <w:r w:rsidRPr="006047A2">
              <w:t>3</w:t>
            </w:r>
          </w:p>
        </w:tc>
        <w:tc>
          <w:tcPr>
            <w:tcW w:w="1843" w:type="dxa"/>
            <w:tcBorders>
              <w:top w:val="single" w:sz="4" w:space="0" w:color="auto"/>
              <w:left w:val="single" w:sz="4" w:space="0" w:color="auto"/>
              <w:bottom w:val="single" w:sz="4" w:space="0" w:color="auto"/>
            </w:tcBorders>
          </w:tcPr>
          <w:p w:rsidR="00E467ED" w:rsidRPr="006047A2" w:rsidRDefault="00E467ED" w:rsidP="00760A73">
            <w:pPr>
              <w:autoSpaceDE w:val="0"/>
              <w:autoSpaceDN w:val="0"/>
              <w:adjustRightInd w:val="0"/>
              <w:jc w:val="center"/>
            </w:pPr>
            <w:r w:rsidRPr="006047A2">
              <w:t>4</w:t>
            </w:r>
          </w:p>
        </w:tc>
      </w:tr>
      <w:tr w:rsidR="00E467ED" w:rsidRPr="006047A2" w:rsidTr="00760A73">
        <w:tc>
          <w:tcPr>
            <w:tcW w:w="3828" w:type="dxa"/>
            <w:tcBorders>
              <w:top w:val="single" w:sz="4" w:space="0" w:color="auto"/>
              <w:bottom w:val="single" w:sz="4" w:space="0" w:color="auto"/>
              <w:right w:val="single" w:sz="4" w:space="0" w:color="auto"/>
            </w:tcBorders>
          </w:tcPr>
          <w:p w:rsidR="00E467ED" w:rsidRPr="006047A2" w:rsidRDefault="00E467ED" w:rsidP="00760A73">
            <w:pPr>
              <w:autoSpaceDE w:val="0"/>
              <w:autoSpaceDN w:val="0"/>
              <w:adjustRightInd w:val="0"/>
            </w:pPr>
            <w:proofErr w:type="spellStart"/>
            <w:r>
              <w:t>Алейский</w:t>
            </w:r>
            <w:proofErr w:type="spellEnd"/>
            <w:r>
              <w:t xml:space="preserve"> сельсовет </w:t>
            </w:r>
            <w:proofErr w:type="spellStart"/>
            <w:r>
              <w:t>Алейского</w:t>
            </w:r>
            <w:proofErr w:type="spellEnd"/>
            <w:r>
              <w:t xml:space="preserve"> района</w:t>
            </w:r>
          </w:p>
        </w:tc>
        <w:tc>
          <w:tcPr>
            <w:tcW w:w="1842" w:type="dxa"/>
            <w:tcBorders>
              <w:top w:val="single" w:sz="4" w:space="0" w:color="auto"/>
              <w:left w:val="single" w:sz="4" w:space="0" w:color="auto"/>
              <w:bottom w:val="single" w:sz="4" w:space="0" w:color="auto"/>
              <w:right w:val="single" w:sz="4" w:space="0" w:color="auto"/>
            </w:tcBorders>
          </w:tcPr>
          <w:p w:rsidR="00E467ED" w:rsidRPr="006047A2" w:rsidRDefault="00E467ED" w:rsidP="00760A73">
            <w:pPr>
              <w:autoSpaceDE w:val="0"/>
              <w:autoSpaceDN w:val="0"/>
              <w:adjustRightInd w:val="0"/>
              <w:jc w:val="center"/>
            </w:pPr>
            <w:r w:rsidRPr="006047A2">
              <w:t>335</w:t>
            </w:r>
          </w:p>
        </w:tc>
        <w:tc>
          <w:tcPr>
            <w:tcW w:w="1843" w:type="dxa"/>
            <w:tcBorders>
              <w:top w:val="single" w:sz="4" w:space="0" w:color="auto"/>
              <w:left w:val="single" w:sz="4" w:space="0" w:color="auto"/>
              <w:bottom w:val="single" w:sz="4" w:space="0" w:color="auto"/>
              <w:right w:val="single" w:sz="4" w:space="0" w:color="auto"/>
            </w:tcBorders>
          </w:tcPr>
          <w:p w:rsidR="00E467ED" w:rsidRPr="006047A2" w:rsidRDefault="00E467ED" w:rsidP="00760A73">
            <w:pPr>
              <w:autoSpaceDE w:val="0"/>
              <w:autoSpaceDN w:val="0"/>
              <w:adjustRightInd w:val="0"/>
              <w:jc w:val="center"/>
            </w:pPr>
            <w:r w:rsidRPr="006047A2">
              <w:t>102</w:t>
            </w:r>
          </w:p>
        </w:tc>
        <w:tc>
          <w:tcPr>
            <w:tcW w:w="1843" w:type="dxa"/>
            <w:tcBorders>
              <w:top w:val="single" w:sz="4" w:space="0" w:color="auto"/>
              <w:left w:val="single" w:sz="4" w:space="0" w:color="auto"/>
              <w:bottom w:val="single" w:sz="4" w:space="0" w:color="auto"/>
            </w:tcBorders>
          </w:tcPr>
          <w:p w:rsidR="00E467ED" w:rsidRPr="006047A2" w:rsidRDefault="00E467ED" w:rsidP="00760A73">
            <w:pPr>
              <w:autoSpaceDE w:val="0"/>
              <w:autoSpaceDN w:val="0"/>
              <w:adjustRightInd w:val="0"/>
              <w:jc w:val="center"/>
            </w:pPr>
            <w:r w:rsidRPr="006047A2">
              <w:t>233</w:t>
            </w:r>
          </w:p>
        </w:tc>
      </w:tr>
    </w:tbl>
    <w:p w:rsidR="00E467ED" w:rsidRDefault="00E467ED" w:rsidP="00E467ED"/>
    <w:p w:rsidR="00E467ED" w:rsidRPr="00F014C6" w:rsidRDefault="00E467ED" w:rsidP="00E467ED"/>
    <w:tbl>
      <w:tblPr>
        <w:tblW w:w="10620" w:type="dxa"/>
        <w:tblInd w:w="108" w:type="dxa"/>
        <w:tblLook w:val="01E0" w:firstRow="1" w:lastRow="1" w:firstColumn="1" w:lastColumn="1" w:noHBand="0" w:noVBand="0"/>
      </w:tblPr>
      <w:tblGrid>
        <w:gridCol w:w="6300"/>
        <w:gridCol w:w="4320"/>
      </w:tblGrid>
      <w:tr w:rsidR="00E467ED" w:rsidTr="00760A73">
        <w:tc>
          <w:tcPr>
            <w:tcW w:w="6300" w:type="dxa"/>
          </w:tcPr>
          <w:p w:rsidR="00E467ED" w:rsidRPr="002037D5" w:rsidRDefault="00E467ED" w:rsidP="00760A73">
            <w:pPr>
              <w:pStyle w:val="1"/>
              <w:spacing w:before="0" w:after="0" w:line="240" w:lineRule="exact"/>
              <w:rPr>
                <w:rFonts w:ascii="Times New Roman" w:hAnsi="Times New Roman" w:cs="Arial"/>
                <w:b w:val="0"/>
                <w:sz w:val="28"/>
                <w:szCs w:val="28"/>
              </w:rPr>
            </w:pPr>
          </w:p>
        </w:tc>
        <w:tc>
          <w:tcPr>
            <w:tcW w:w="4320" w:type="dxa"/>
          </w:tcPr>
          <w:p w:rsidR="00E467ED" w:rsidRPr="00BA33E2" w:rsidRDefault="00E467ED" w:rsidP="00760A73">
            <w:pPr>
              <w:spacing w:line="240" w:lineRule="exact"/>
              <w:ind w:left="-94" w:right="-117"/>
              <w:rPr>
                <w:spacing w:val="-2"/>
                <w:szCs w:val="28"/>
              </w:rPr>
            </w:pPr>
            <w:r>
              <w:rPr>
                <w:spacing w:val="-2"/>
                <w:szCs w:val="28"/>
              </w:rPr>
              <w:t xml:space="preserve">ПРИЛОЖЕНИЕ Ж </w:t>
            </w:r>
            <w:r w:rsidRPr="00BA33E2">
              <w:rPr>
                <w:spacing w:val="-2"/>
                <w:szCs w:val="28"/>
              </w:rPr>
              <w:t>(рекомендуемое)</w:t>
            </w:r>
          </w:p>
          <w:p w:rsidR="00E467ED" w:rsidRDefault="00E467ED" w:rsidP="00760A73">
            <w:pPr>
              <w:spacing w:line="240" w:lineRule="exact"/>
              <w:ind w:left="-94" w:right="-117"/>
              <w:jc w:val="both"/>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Pr="00FE328B" w:rsidRDefault="00E467ED" w:rsidP="00E467ED"/>
    <w:p w:rsidR="00E467ED" w:rsidRDefault="00E467ED" w:rsidP="00E467ED">
      <w:pPr>
        <w:pStyle w:val="1"/>
        <w:keepNext w:val="0"/>
        <w:widowControl w:val="0"/>
        <w:spacing w:before="0" w:after="0" w:line="240" w:lineRule="exact"/>
        <w:jc w:val="center"/>
        <w:rPr>
          <w:rFonts w:ascii="Times New Roman" w:hAnsi="Times New Roman"/>
          <w:b w:val="0"/>
          <w:bCs/>
          <w:sz w:val="28"/>
          <w:szCs w:val="28"/>
        </w:rPr>
      </w:pPr>
      <w:r w:rsidRPr="006047A2">
        <w:rPr>
          <w:rFonts w:ascii="Times New Roman" w:hAnsi="Times New Roman"/>
          <w:b w:val="0"/>
          <w:bCs/>
          <w:sz w:val="28"/>
          <w:szCs w:val="28"/>
        </w:rPr>
        <w:t>ПАРАМЕТРЫ</w:t>
      </w:r>
      <w:bookmarkStart w:id="106" w:name="_Toc327614591"/>
      <w:bookmarkEnd w:id="100"/>
    </w:p>
    <w:p w:rsidR="00E467ED" w:rsidRPr="006047A2" w:rsidRDefault="00E467ED" w:rsidP="00E467ED">
      <w:pPr>
        <w:pStyle w:val="1"/>
        <w:keepNext w:val="0"/>
        <w:widowControl w:val="0"/>
        <w:spacing w:before="0" w:after="0" w:line="240" w:lineRule="exact"/>
        <w:jc w:val="center"/>
        <w:rPr>
          <w:rFonts w:ascii="Times New Roman" w:hAnsi="Times New Roman"/>
          <w:b w:val="0"/>
          <w:bCs/>
          <w:sz w:val="28"/>
          <w:szCs w:val="28"/>
        </w:rPr>
      </w:pPr>
      <w:r w:rsidRPr="006047A2">
        <w:rPr>
          <w:rFonts w:ascii="Times New Roman" w:hAnsi="Times New Roman"/>
          <w:b w:val="0"/>
          <w:bCs/>
          <w:sz w:val="28"/>
          <w:szCs w:val="28"/>
        </w:rPr>
        <w:t>открытых плоскостных физкультурно-спортивных и</w:t>
      </w:r>
      <w:bookmarkStart w:id="107" w:name="_Toc327614592"/>
      <w:bookmarkEnd w:id="106"/>
      <w:r>
        <w:rPr>
          <w:rFonts w:ascii="Times New Roman" w:hAnsi="Times New Roman"/>
          <w:b w:val="0"/>
          <w:bCs/>
          <w:sz w:val="28"/>
          <w:szCs w:val="28"/>
        </w:rPr>
        <w:t xml:space="preserve"> </w:t>
      </w:r>
      <w:r w:rsidRPr="006047A2">
        <w:rPr>
          <w:rFonts w:ascii="Times New Roman" w:hAnsi="Times New Roman"/>
          <w:b w:val="0"/>
          <w:bCs/>
          <w:sz w:val="28"/>
          <w:szCs w:val="28"/>
        </w:rPr>
        <w:t>физкультурно-рекреационных сооружений</w:t>
      </w:r>
      <w:bookmarkEnd w:id="101"/>
      <w:bookmarkEnd w:id="107"/>
    </w:p>
    <w:p w:rsidR="00E467ED" w:rsidRDefault="00E467ED" w:rsidP="00E467ED">
      <w:pPr>
        <w:jc w:val="right"/>
        <w:rPr>
          <w:bCs/>
          <w:szCs w:val="28"/>
        </w:rPr>
      </w:pPr>
    </w:p>
    <w:p w:rsidR="00E467ED" w:rsidRPr="006047A2" w:rsidRDefault="00E467ED" w:rsidP="00E467ED">
      <w:pPr>
        <w:jc w:val="right"/>
        <w:rPr>
          <w:bCs/>
          <w:szCs w:val="28"/>
        </w:rPr>
      </w:pPr>
      <w:r w:rsidRPr="006047A2">
        <w:rPr>
          <w:bCs/>
          <w:szCs w:val="28"/>
        </w:rPr>
        <w:t xml:space="preserve">Таблица </w:t>
      </w:r>
      <w:r w:rsidRPr="006047A2">
        <w:rPr>
          <w:color w:val="000000"/>
          <w:szCs w:val="28"/>
        </w:rPr>
        <w:t>Ж</w:t>
      </w:r>
      <w:r w:rsidRPr="006047A2">
        <w:rPr>
          <w:bCs/>
          <w:szCs w:val="28"/>
        </w:rPr>
        <w:t>-1</w:t>
      </w:r>
    </w:p>
    <w:p w:rsidR="00E467ED" w:rsidRPr="006047A2" w:rsidRDefault="00E467ED" w:rsidP="00E467ED">
      <w:pPr>
        <w:spacing w:after="120"/>
        <w:jc w:val="center"/>
        <w:rPr>
          <w:bCs/>
          <w:szCs w:val="28"/>
        </w:rPr>
      </w:pPr>
      <w:r w:rsidRPr="006047A2">
        <w:rPr>
          <w:bCs/>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9"/>
        <w:gridCol w:w="1063"/>
        <w:gridCol w:w="1146"/>
        <w:gridCol w:w="1064"/>
        <w:gridCol w:w="1146"/>
        <w:gridCol w:w="1266"/>
        <w:gridCol w:w="1265"/>
      </w:tblGrid>
      <w:tr w:rsidR="00E467ED" w:rsidRPr="006047A2" w:rsidTr="00760A73">
        <w:trPr>
          <w:trHeight w:val="20"/>
          <w:jc w:val="center"/>
        </w:trPr>
        <w:tc>
          <w:tcPr>
            <w:tcW w:w="1430" w:type="pct"/>
            <w:vMerge w:val="restart"/>
          </w:tcPr>
          <w:p w:rsidR="00E467ED" w:rsidRPr="006047A2" w:rsidRDefault="00E467ED" w:rsidP="00760A73">
            <w:pPr>
              <w:shd w:val="clear" w:color="auto" w:fill="FFFFFF"/>
              <w:autoSpaceDE w:val="0"/>
              <w:autoSpaceDN w:val="0"/>
              <w:ind w:left="28"/>
              <w:jc w:val="center"/>
              <w:textAlignment w:val="top"/>
              <w:rPr>
                <w:bCs/>
                <w:iCs/>
              </w:rPr>
            </w:pPr>
            <w:r w:rsidRPr="006047A2">
              <w:rPr>
                <w:bCs/>
                <w:iCs/>
              </w:rPr>
              <w:t>Вид спорта</w:t>
            </w:r>
          </w:p>
        </w:tc>
        <w:tc>
          <w:tcPr>
            <w:tcW w:w="3570" w:type="pct"/>
            <w:gridSpan w:val="6"/>
          </w:tcPr>
          <w:p w:rsidR="00E467ED" w:rsidRPr="006047A2" w:rsidRDefault="00E467ED" w:rsidP="00760A73">
            <w:pPr>
              <w:shd w:val="clear" w:color="auto" w:fill="FFFFFF"/>
              <w:autoSpaceDE w:val="0"/>
              <w:autoSpaceDN w:val="0"/>
              <w:jc w:val="center"/>
              <w:textAlignment w:val="top"/>
              <w:rPr>
                <w:bCs/>
                <w:iCs/>
              </w:rPr>
            </w:pPr>
            <w:r w:rsidRPr="006047A2">
              <w:rPr>
                <w:bCs/>
                <w:iCs/>
              </w:rPr>
              <w:t>Планировочные размеры, м</w:t>
            </w:r>
          </w:p>
        </w:tc>
      </w:tr>
      <w:tr w:rsidR="00E467ED" w:rsidRPr="005A6E12" w:rsidTr="00760A73">
        <w:trPr>
          <w:trHeight w:val="20"/>
          <w:jc w:val="center"/>
        </w:trPr>
        <w:tc>
          <w:tcPr>
            <w:tcW w:w="1430" w:type="pct"/>
            <w:vMerge/>
          </w:tcPr>
          <w:p w:rsidR="00E467ED" w:rsidRPr="006047A2" w:rsidRDefault="00E467ED" w:rsidP="00760A73">
            <w:pPr>
              <w:autoSpaceDE w:val="0"/>
              <w:autoSpaceDN w:val="0"/>
              <w:ind w:left="28"/>
              <w:jc w:val="center"/>
              <w:rPr>
                <w:iCs/>
              </w:rPr>
            </w:pPr>
          </w:p>
        </w:tc>
        <w:tc>
          <w:tcPr>
            <w:tcW w:w="1190" w:type="pct"/>
            <w:gridSpan w:val="2"/>
          </w:tcPr>
          <w:p w:rsidR="00E467ED" w:rsidRPr="006047A2" w:rsidRDefault="00E467ED" w:rsidP="00760A73">
            <w:pPr>
              <w:shd w:val="clear" w:color="auto" w:fill="FFFFFF"/>
              <w:autoSpaceDE w:val="0"/>
              <w:autoSpaceDN w:val="0"/>
              <w:jc w:val="center"/>
              <w:textAlignment w:val="top"/>
              <w:rPr>
                <w:iCs/>
              </w:rPr>
            </w:pPr>
            <w:r w:rsidRPr="006047A2">
              <w:rPr>
                <w:iCs/>
              </w:rPr>
              <w:t>игровое поле</w:t>
            </w:r>
          </w:p>
        </w:tc>
        <w:tc>
          <w:tcPr>
            <w:tcW w:w="1190" w:type="pct"/>
            <w:gridSpan w:val="2"/>
          </w:tcPr>
          <w:p w:rsidR="00E467ED" w:rsidRPr="005A6E12" w:rsidRDefault="00E467ED" w:rsidP="00760A73">
            <w:pPr>
              <w:spacing w:line="240" w:lineRule="exact"/>
              <w:jc w:val="center"/>
            </w:pPr>
            <w:r w:rsidRPr="005A6E12">
              <w:t>зоны безопасности</w:t>
            </w:r>
          </w:p>
          <w:p w:rsidR="00E467ED" w:rsidRPr="005A6E12" w:rsidRDefault="00E467ED" w:rsidP="00760A73">
            <w:pPr>
              <w:spacing w:line="240" w:lineRule="exact"/>
              <w:jc w:val="center"/>
            </w:pPr>
            <w:r w:rsidRPr="005A6E12">
              <w:t>площадки</w:t>
            </w:r>
          </w:p>
        </w:tc>
        <w:tc>
          <w:tcPr>
            <w:tcW w:w="1190" w:type="pct"/>
            <w:gridSpan w:val="2"/>
          </w:tcPr>
          <w:p w:rsidR="00E467ED" w:rsidRPr="005A6E12" w:rsidRDefault="00E467ED" w:rsidP="00760A73">
            <w:pPr>
              <w:spacing w:line="240" w:lineRule="exact"/>
              <w:jc w:val="center"/>
            </w:pPr>
            <w:r w:rsidRPr="005A6E12">
              <w:t>градостроительные параметры</w:t>
            </w:r>
          </w:p>
        </w:tc>
      </w:tr>
      <w:tr w:rsidR="00E467ED" w:rsidRPr="005A6E12" w:rsidTr="00760A73">
        <w:trPr>
          <w:trHeight w:val="20"/>
          <w:jc w:val="center"/>
        </w:trPr>
        <w:tc>
          <w:tcPr>
            <w:tcW w:w="1430" w:type="pct"/>
            <w:vMerge/>
          </w:tcPr>
          <w:p w:rsidR="00E467ED" w:rsidRPr="006047A2" w:rsidRDefault="00E467ED" w:rsidP="00760A73">
            <w:pPr>
              <w:autoSpaceDE w:val="0"/>
              <w:autoSpaceDN w:val="0"/>
              <w:ind w:left="28"/>
              <w:jc w:val="center"/>
              <w:rPr>
                <w:iCs/>
              </w:rPr>
            </w:pPr>
          </w:p>
        </w:tc>
        <w:tc>
          <w:tcPr>
            <w:tcW w:w="595" w:type="pct"/>
          </w:tcPr>
          <w:p w:rsidR="00E467ED" w:rsidRPr="006047A2" w:rsidRDefault="00E467ED" w:rsidP="00760A73">
            <w:pPr>
              <w:shd w:val="clear" w:color="auto" w:fill="FFFFFF"/>
              <w:autoSpaceDE w:val="0"/>
              <w:autoSpaceDN w:val="0"/>
              <w:ind w:left="-92" w:right="-72"/>
              <w:jc w:val="center"/>
              <w:textAlignment w:val="top"/>
              <w:rPr>
                <w:iCs/>
              </w:rPr>
            </w:pPr>
            <w:r w:rsidRPr="006047A2">
              <w:rPr>
                <w:iCs/>
              </w:rPr>
              <w:t>длина</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ширина</w:t>
            </w:r>
          </w:p>
        </w:tc>
        <w:tc>
          <w:tcPr>
            <w:tcW w:w="595" w:type="pct"/>
          </w:tcPr>
          <w:p w:rsidR="00E467ED" w:rsidRPr="005A6E12" w:rsidRDefault="00E467ED" w:rsidP="00760A73">
            <w:pPr>
              <w:spacing w:line="240" w:lineRule="exact"/>
              <w:jc w:val="center"/>
            </w:pPr>
            <w:r w:rsidRPr="005A6E12">
              <w:t>по</w:t>
            </w:r>
          </w:p>
          <w:p w:rsidR="00E467ED" w:rsidRPr="005A6E12" w:rsidRDefault="00E467ED" w:rsidP="00760A73">
            <w:pPr>
              <w:spacing w:line="240" w:lineRule="exact"/>
              <w:jc w:val="center"/>
            </w:pPr>
            <w:r w:rsidRPr="005A6E12">
              <w:t>длине</w:t>
            </w:r>
          </w:p>
        </w:tc>
        <w:tc>
          <w:tcPr>
            <w:tcW w:w="595" w:type="pct"/>
          </w:tcPr>
          <w:p w:rsidR="00E467ED" w:rsidRPr="005A6E12" w:rsidRDefault="00E467ED" w:rsidP="00760A73">
            <w:pPr>
              <w:spacing w:line="240" w:lineRule="exact"/>
              <w:jc w:val="center"/>
            </w:pPr>
            <w:r w:rsidRPr="005A6E12">
              <w:t>по</w:t>
            </w:r>
          </w:p>
          <w:p w:rsidR="00E467ED" w:rsidRPr="005A6E12" w:rsidRDefault="00E467ED" w:rsidP="00760A73">
            <w:pPr>
              <w:spacing w:line="240" w:lineRule="exact"/>
              <w:jc w:val="center"/>
            </w:pPr>
            <w:r w:rsidRPr="005A6E12">
              <w:t>ширине</w:t>
            </w:r>
          </w:p>
        </w:tc>
        <w:tc>
          <w:tcPr>
            <w:tcW w:w="595" w:type="pct"/>
          </w:tcPr>
          <w:p w:rsidR="00E467ED" w:rsidRPr="005A6E12" w:rsidRDefault="00E467ED" w:rsidP="00760A73">
            <w:pPr>
              <w:spacing w:line="240" w:lineRule="exact"/>
              <w:jc w:val="center"/>
            </w:pPr>
            <w:r w:rsidRPr="005A6E12">
              <w:t>длина</w:t>
            </w:r>
          </w:p>
        </w:tc>
        <w:tc>
          <w:tcPr>
            <w:tcW w:w="595" w:type="pct"/>
          </w:tcPr>
          <w:p w:rsidR="00E467ED" w:rsidRPr="005A6E12" w:rsidRDefault="00E467ED" w:rsidP="00760A73">
            <w:pPr>
              <w:spacing w:line="240" w:lineRule="exact"/>
              <w:jc w:val="center"/>
            </w:pPr>
            <w:r w:rsidRPr="005A6E12">
              <w:t>ширина</w:t>
            </w:r>
          </w:p>
        </w:tc>
      </w:tr>
      <w:tr w:rsidR="00E467ED" w:rsidRPr="006047A2" w:rsidTr="00760A73">
        <w:trPr>
          <w:trHeight w:val="20"/>
          <w:jc w:val="center"/>
        </w:trPr>
        <w:tc>
          <w:tcPr>
            <w:tcW w:w="1430" w:type="pct"/>
          </w:tcPr>
          <w:p w:rsidR="00E467ED" w:rsidRPr="006047A2" w:rsidRDefault="00E467ED" w:rsidP="00760A73">
            <w:pPr>
              <w:shd w:val="clear" w:color="auto" w:fill="FFFFFF"/>
              <w:autoSpaceDE w:val="0"/>
              <w:autoSpaceDN w:val="0"/>
              <w:ind w:left="28"/>
              <w:jc w:val="both"/>
              <w:textAlignment w:val="top"/>
              <w:rPr>
                <w:iCs/>
              </w:rPr>
            </w:pPr>
            <w:r w:rsidRPr="006047A2">
              <w:rPr>
                <w:iCs/>
              </w:rPr>
              <w:t>Бадминтон</w:t>
            </w:r>
          </w:p>
        </w:tc>
        <w:tc>
          <w:tcPr>
            <w:tcW w:w="595" w:type="pct"/>
          </w:tcPr>
          <w:p w:rsidR="00E467ED" w:rsidRPr="006047A2" w:rsidRDefault="00E467ED" w:rsidP="00760A73">
            <w:pPr>
              <w:shd w:val="clear" w:color="auto" w:fill="FFFFFF"/>
              <w:autoSpaceDE w:val="0"/>
              <w:autoSpaceDN w:val="0"/>
              <w:ind w:left="-92" w:right="-72"/>
              <w:jc w:val="center"/>
              <w:textAlignment w:val="top"/>
              <w:rPr>
                <w:iCs/>
              </w:rPr>
            </w:pPr>
            <w:r w:rsidRPr="006047A2">
              <w:rPr>
                <w:iCs/>
              </w:rPr>
              <w:t>13,4</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6,1</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1,2</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1,5</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15,9</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9,1</w:t>
            </w:r>
          </w:p>
        </w:tc>
      </w:tr>
      <w:tr w:rsidR="00E467ED" w:rsidRPr="006047A2" w:rsidTr="00760A73">
        <w:trPr>
          <w:trHeight w:val="20"/>
          <w:jc w:val="center"/>
        </w:trPr>
        <w:tc>
          <w:tcPr>
            <w:tcW w:w="1430" w:type="pct"/>
          </w:tcPr>
          <w:p w:rsidR="00E467ED" w:rsidRPr="006047A2" w:rsidRDefault="00E467ED" w:rsidP="00760A73">
            <w:pPr>
              <w:shd w:val="clear" w:color="auto" w:fill="FFFFFF"/>
              <w:autoSpaceDE w:val="0"/>
              <w:autoSpaceDN w:val="0"/>
              <w:ind w:left="28"/>
              <w:jc w:val="both"/>
              <w:textAlignment w:val="top"/>
              <w:rPr>
                <w:iCs/>
              </w:rPr>
            </w:pPr>
            <w:r w:rsidRPr="006047A2">
              <w:rPr>
                <w:iCs/>
              </w:rPr>
              <w:t>Баскетбол</w:t>
            </w:r>
          </w:p>
        </w:tc>
        <w:tc>
          <w:tcPr>
            <w:tcW w:w="595" w:type="pct"/>
          </w:tcPr>
          <w:p w:rsidR="00E467ED" w:rsidRPr="006047A2" w:rsidRDefault="00E467ED" w:rsidP="00760A73">
            <w:pPr>
              <w:shd w:val="clear" w:color="auto" w:fill="FFFFFF"/>
              <w:autoSpaceDE w:val="0"/>
              <w:autoSpaceDN w:val="0"/>
              <w:ind w:left="-92" w:right="-72"/>
              <w:jc w:val="center"/>
              <w:textAlignment w:val="top"/>
              <w:rPr>
                <w:iCs/>
              </w:rPr>
            </w:pPr>
            <w:r w:rsidRPr="006047A2">
              <w:rPr>
                <w:iCs/>
              </w:rPr>
              <w:t>26</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14</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2</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2</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30</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18</w:t>
            </w:r>
          </w:p>
        </w:tc>
      </w:tr>
      <w:tr w:rsidR="00E467ED" w:rsidRPr="006047A2" w:rsidTr="00760A73">
        <w:trPr>
          <w:trHeight w:val="20"/>
          <w:jc w:val="center"/>
        </w:trPr>
        <w:tc>
          <w:tcPr>
            <w:tcW w:w="1430" w:type="pct"/>
          </w:tcPr>
          <w:p w:rsidR="00E467ED" w:rsidRPr="006047A2" w:rsidRDefault="00E467ED" w:rsidP="00760A73">
            <w:pPr>
              <w:shd w:val="clear" w:color="auto" w:fill="FFFFFF"/>
              <w:autoSpaceDE w:val="0"/>
              <w:autoSpaceDN w:val="0"/>
              <w:ind w:left="28"/>
              <w:jc w:val="both"/>
              <w:textAlignment w:val="top"/>
              <w:rPr>
                <w:iCs/>
              </w:rPr>
            </w:pPr>
            <w:r w:rsidRPr="006047A2">
              <w:rPr>
                <w:iCs/>
              </w:rPr>
              <w:t>Волейбол</w:t>
            </w:r>
          </w:p>
        </w:tc>
        <w:tc>
          <w:tcPr>
            <w:tcW w:w="595" w:type="pct"/>
          </w:tcPr>
          <w:p w:rsidR="00E467ED" w:rsidRPr="006047A2" w:rsidRDefault="00E467ED" w:rsidP="00760A73">
            <w:pPr>
              <w:shd w:val="clear" w:color="auto" w:fill="FFFFFF"/>
              <w:autoSpaceDE w:val="0"/>
              <w:autoSpaceDN w:val="0"/>
              <w:ind w:left="-92" w:right="-72"/>
              <w:jc w:val="center"/>
              <w:textAlignment w:val="top"/>
              <w:rPr>
                <w:iCs/>
              </w:rPr>
            </w:pPr>
            <w:r w:rsidRPr="006047A2">
              <w:rPr>
                <w:iCs/>
              </w:rPr>
              <w:t>18</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9</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2,5</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2,5</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24</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15</w:t>
            </w:r>
          </w:p>
        </w:tc>
      </w:tr>
      <w:tr w:rsidR="00E467ED" w:rsidRPr="006047A2" w:rsidTr="00760A73">
        <w:trPr>
          <w:trHeight w:val="20"/>
          <w:jc w:val="center"/>
        </w:trPr>
        <w:tc>
          <w:tcPr>
            <w:tcW w:w="1430" w:type="pct"/>
          </w:tcPr>
          <w:p w:rsidR="00E467ED" w:rsidRPr="006047A2" w:rsidRDefault="00E467ED" w:rsidP="00760A73">
            <w:pPr>
              <w:shd w:val="clear" w:color="auto" w:fill="FFFFFF"/>
              <w:autoSpaceDE w:val="0"/>
              <w:autoSpaceDN w:val="0"/>
              <w:ind w:left="28"/>
              <w:jc w:val="both"/>
              <w:textAlignment w:val="top"/>
              <w:rPr>
                <w:iCs/>
              </w:rPr>
            </w:pPr>
            <w:r w:rsidRPr="006047A2">
              <w:rPr>
                <w:iCs/>
              </w:rPr>
              <w:t>Гандбол</w:t>
            </w:r>
          </w:p>
        </w:tc>
        <w:tc>
          <w:tcPr>
            <w:tcW w:w="595" w:type="pct"/>
          </w:tcPr>
          <w:p w:rsidR="00E467ED" w:rsidRPr="006047A2" w:rsidRDefault="00E467ED" w:rsidP="00760A73">
            <w:pPr>
              <w:shd w:val="clear" w:color="auto" w:fill="FFFFFF"/>
              <w:autoSpaceDE w:val="0"/>
              <w:autoSpaceDN w:val="0"/>
              <w:ind w:left="-92" w:right="-72"/>
              <w:jc w:val="center"/>
              <w:textAlignment w:val="top"/>
              <w:rPr>
                <w:iCs/>
              </w:rPr>
            </w:pPr>
            <w:r w:rsidRPr="006047A2">
              <w:rPr>
                <w:iCs/>
              </w:rPr>
              <w:t>40</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20</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2</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1</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44</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23</w:t>
            </w:r>
          </w:p>
        </w:tc>
      </w:tr>
      <w:tr w:rsidR="00E467ED" w:rsidRPr="006047A2" w:rsidTr="00760A73">
        <w:trPr>
          <w:trHeight w:val="20"/>
          <w:jc w:val="center"/>
        </w:trPr>
        <w:tc>
          <w:tcPr>
            <w:tcW w:w="1430" w:type="pct"/>
          </w:tcPr>
          <w:p w:rsidR="00E467ED" w:rsidRPr="006047A2" w:rsidRDefault="00E467ED" w:rsidP="00760A73">
            <w:pPr>
              <w:shd w:val="clear" w:color="auto" w:fill="FFFFFF"/>
              <w:autoSpaceDE w:val="0"/>
              <w:autoSpaceDN w:val="0"/>
              <w:ind w:left="28"/>
              <w:jc w:val="both"/>
              <w:textAlignment w:val="top"/>
              <w:rPr>
                <w:iCs/>
              </w:rPr>
            </w:pPr>
            <w:r w:rsidRPr="006047A2">
              <w:rPr>
                <w:iCs/>
              </w:rPr>
              <w:t>Городки</w:t>
            </w:r>
          </w:p>
        </w:tc>
        <w:tc>
          <w:tcPr>
            <w:tcW w:w="595" w:type="pct"/>
          </w:tcPr>
          <w:p w:rsidR="00E467ED" w:rsidRPr="006047A2" w:rsidRDefault="00E467ED" w:rsidP="00760A73">
            <w:pPr>
              <w:shd w:val="clear" w:color="auto" w:fill="FFFFFF"/>
              <w:autoSpaceDE w:val="0"/>
              <w:autoSpaceDN w:val="0"/>
              <w:ind w:left="-92" w:right="-72"/>
              <w:jc w:val="center"/>
              <w:textAlignment w:val="top"/>
              <w:rPr>
                <w:iCs/>
              </w:rPr>
            </w:pPr>
            <w:r w:rsidRPr="006047A2">
              <w:rPr>
                <w:iCs/>
              </w:rPr>
              <w:t>26-30</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13-15</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30</w:t>
            </w:r>
          </w:p>
        </w:tc>
        <w:tc>
          <w:tcPr>
            <w:tcW w:w="595" w:type="pct"/>
          </w:tcPr>
          <w:p w:rsidR="00E467ED" w:rsidRPr="006047A2" w:rsidRDefault="00E467ED" w:rsidP="00760A73">
            <w:pPr>
              <w:shd w:val="clear" w:color="auto" w:fill="FFFFFF"/>
              <w:autoSpaceDE w:val="0"/>
              <w:autoSpaceDN w:val="0"/>
              <w:jc w:val="center"/>
              <w:textAlignment w:val="top"/>
              <w:rPr>
                <w:iCs/>
              </w:rPr>
            </w:pPr>
            <w:r w:rsidRPr="006047A2">
              <w:rPr>
                <w:iCs/>
              </w:rPr>
              <w:t>15</w:t>
            </w:r>
          </w:p>
        </w:tc>
      </w:tr>
      <w:tr w:rsidR="00E467ED" w:rsidRPr="008953F6" w:rsidTr="00760A73">
        <w:trPr>
          <w:trHeight w:val="20"/>
          <w:jc w:val="center"/>
        </w:trPr>
        <w:tc>
          <w:tcPr>
            <w:tcW w:w="1430" w:type="pct"/>
          </w:tcPr>
          <w:p w:rsidR="00E467ED" w:rsidRPr="008953F6" w:rsidRDefault="00E467ED" w:rsidP="00760A73">
            <w:pPr>
              <w:spacing w:line="240" w:lineRule="exact"/>
            </w:pPr>
            <w:r w:rsidRPr="008953F6">
              <w:t>Теннис: площадка для игры</w:t>
            </w:r>
          </w:p>
        </w:tc>
        <w:tc>
          <w:tcPr>
            <w:tcW w:w="595" w:type="pct"/>
          </w:tcPr>
          <w:p w:rsidR="00E467ED" w:rsidRPr="008953F6" w:rsidRDefault="00E467ED" w:rsidP="00760A73">
            <w:pPr>
              <w:spacing w:line="240" w:lineRule="exact"/>
              <w:jc w:val="center"/>
            </w:pPr>
            <w:r w:rsidRPr="008953F6">
              <w:t>23,8</w:t>
            </w:r>
          </w:p>
        </w:tc>
        <w:tc>
          <w:tcPr>
            <w:tcW w:w="595" w:type="pct"/>
          </w:tcPr>
          <w:p w:rsidR="00E467ED" w:rsidRPr="008953F6" w:rsidRDefault="00E467ED" w:rsidP="00760A73">
            <w:pPr>
              <w:spacing w:line="240" w:lineRule="exact"/>
              <w:jc w:val="center"/>
            </w:pPr>
            <w:r w:rsidRPr="008953F6">
              <w:t>11</w:t>
            </w:r>
          </w:p>
        </w:tc>
        <w:tc>
          <w:tcPr>
            <w:tcW w:w="595" w:type="pct"/>
          </w:tcPr>
          <w:p w:rsidR="00E467ED" w:rsidRPr="008953F6" w:rsidRDefault="00E467ED" w:rsidP="00760A73">
            <w:pPr>
              <w:spacing w:line="240" w:lineRule="exact"/>
              <w:jc w:val="center"/>
            </w:pPr>
            <w:r w:rsidRPr="008953F6">
              <w:t>6,11</w:t>
            </w:r>
          </w:p>
        </w:tc>
        <w:tc>
          <w:tcPr>
            <w:tcW w:w="595" w:type="pct"/>
          </w:tcPr>
          <w:p w:rsidR="00E467ED" w:rsidRPr="008953F6" w:rsidRDefault="00E467ED" w:rsidP="00760A73">
            <w:pPr>
              <w:spacing w:line="240" w:lineRule="exact"/>
              <w:jc w:val="center"/>
            </w:pPr>
            <w:r w:rsidRPr="008953F6">
              <w:t>3,5</w:t>
            </w:r>
          </w:p>
        </w:tc>
        <w:tc>
          <w:tcPr>
            <w:tcW w:w="595" w:type="pct"/>
          </w:tcPr>
          <w:p w:rsidR="00E467ED" w:rsidRPr="008953F6" w:rsidRDefault="00E467ED" w:rsidP="00760A73">
            <w:pPr>
              <w:spacing w:line="240" w:lineRule="exact"/>
              <w:jc w:val="center"/>
            </w:pPr>
            <w:r w:rsidRPr="008953F6">
              <w:t>36</w:t>
            </w:r>
          </w:p>
        </w:tc>
        <w:tc>
          <w:tcPr>
            <w:tcW w:w="595" w:type="pct"/>
          </w:tcPr>
          <w:p w:rsidR="00E467ED" w:rsidRPr="008953F6" w:rsidRDefault="00E467ED" w:rsidP="00760A73">
            <w:pPr>
              <w:spacing w:line="240" w:lineRule="exact"/>
              <w:jc w:val="center"/>
            </w:pPr>
            <w:r w:rsidRPr="008953F6">
              <w:t>18</w:t>
            </w:r>
          </w:p>
        </w:tc>
      </w:tr>
      <w:tr w:rsidR="00E467ED" w:rsidRPr="008953F6" w:rsidTr="00760A73">
        <w:trPr>
          <w:trHeight w:val="20"/>
          <w:jc w:val="center"/>
        </w:trPr>
        <w:tc>
          <w:tcPr>
            <w:tcW w:w="1430" w:type="pct"/>
          </w:tcPr>
          <w:p w:rsidR="00E467ED" w:rsidRPr="008953F6" w:rsidRDefault="00E467ED" w:rsidP="00760A73">
            <w:pPr>
              <w:spacing w:line="240" w:lineRule="exact"/>
            </w:pPr>
            <w:r w:rsidRPr="008953F6">
              <w:t>Теннис: площадка с тренировочной стенкой</w:t>
            </w:r>
          </w:p>
        </w:tc>
        <w:tc>
          <w:tcPr>
            <w:tcW w:w="595" w:type="pct"/>
          </w:tcPr>
          <w:p w:rsidR="00E467ED" w:rsidRPr="008953F6" w:rsidRDefault="00E467ED" w:rsidP="00760A73">
            <w:pPr>
              <w:spacing w:line="240" w:lineRule="exact"/>
              <w:jc w:val="center"/>
            </w:pPr>
            <w:r w:rsidRPr="008953F6">
              <w:t>-</w:t>
            </w:r>
          </w:p>
        </w:tc>
        <w:tc>
          <w:tcPr>
            <w:tcW w:w="595" w:type="pct"/>
          </w:tcPr>
          <w:p w:rsidR="00E467ED" w:rsidRPr="008953F6" w:rsidRDefault="00E467ED" w:rsidP="00760A73">
            <w:pPr>
              <w:spacing w:line="240" w:lineRule="exact"/>
              <w:jc w:val="center"/>
            </w:pPr>
            <w:r w:rsidRPr="008953F6">
              <w:t>-</w:t>
            </w:r>
          </w:p>
        </w:tc>
        <w:tc>
          <w:tcPr>
            <w:tcW w:w="595" w:type="pct"/>
          </w:tcPr>
          <w:p w:rsidR="00E467ED" w:rsidRPr="008953F6" w:rsidRDefault="00E467ED" w:rsidP="00760A73">
            <w:pPr>
              <w:spacing w:line="240" w:lineRule="exact"/>
              <w:jc w:val="center"/>
            </w:pPr>
            <w:r w:rsidRPr="008953F6">
              <w:t>-</w:t>
            </w:r>
          </w:p>
        </w:tc>
        <w:tc>
          <w:tcPr>
            <w:tcW w:w="595" w:type="pct"/>
          </w:tcPr>
          <w:p w:rsidR="00E467ED" w:rsidRPr="008953F6" w:rsidRDefault="00E467ED" w:rsidP="00760A73">
            <w:pPr>
              <w:spacing w:line="240" w:lineRule="exact"/>
              <w:jc w:val="center"/>
            </w:pPr>
            <w:r w:rsidRPr="008953F6">
              <w:t>-</w:t>
            </w:r>
          </w:p>
        </w:tc>
        <w:tc>
          <w:tcPr>
            <w:tcW w:w="595" w:type="pct"/>
          </w:tcPr>
          <w:p w:rsidR="00E467ED" w:rsidRPr="008953F6" w:rsidRDefault="00E467ED" w:rsidP="00760A73">
            <w:pPr>
              <w:spacing w:line="240" w:lineRule="exact"/>
              <w:jc w:val="center"/>
            </w:pPr>
            <w:r w:rsidRPr="008953F6">
              <w:t>16-20</w:t>
            </w:r>
          </w:p>
        </w:tc>
        <w:tc>
          <w:tcPr>
            <w:tcW w:w="595" w:type="pct"/>
          </w:tcPr>
          <w:p w:rsidR="00E467ED" w:rsidRPr="008953F6" w:rsidRDefault="00E467ED" w:rsidP="00760A73">
            <w:pPr>
              <w:spacing w:line="240" w:lineRule="exact"/>
              <w:jc w:val="center"/>
            </w:pPr>
            <w:r w:rsidRPr="008953F6">
              <w:t>12-18</w:t>
            </w:r>
          </w:p>
        </w:tc>
      </w:tr>
      <w:tr w:rsidR="00E467ED" w:rsidRPr="008953F6" w:rsidTr="00760A73">
        <w:trPr>
          <w:trHeight w:val="20"/>
          <w:jc w:val="center"/>
        </w:trPr>
        <w:tc>
          <w:tcPr>
            <w:tcW w:w="1430" w:type="pct"/>
          </w:tcPr>
          <w:p w:rsidR="00E467ED" w:rsidRPr="008953F6" w:rsidRDefault="00E467ED" w:rsidP="00760A73">
            <w:pPr>
              <w:spacing w:line="240" w:lineRule="exact"/>
            </w:pPr>
            <w:r w:rsidRPr="008953F6">
              <w:t>Теннис настольный (один стол)</w:t>
            </w:r>
          </w:p>
        </w:tc>
        <w:tc>
          <w:tcPr>
            <w:tcW w:w="595" w:type="pct"/>
          </w:tcPr>
          <w:p w:rsidR="00E467ED" w:rsidRPr="008953F6" w:rsidRDefault="00E467ED" w:rsidP="00760A73">
            <w:pPr>
              <w:spacing w:line="240" w:lineRule="exact"/>
              <w:jc w:val="center"/>
            </w:pPr>
            <w:r w:rsidRPr="008953F6">
              <w:t>2,74</w:t>
            </w:r>
          </w:p>
        </w:tc>
        <w:tc>
          <w:tcPr>
            <w:tcW w:w="595" w:type="pct"/>
          </w:tcPr>
          <w:p w:rsidR="00E467ED" w:rsidRPr="008953F6" w:rsidRDefault="00E467ED" w:rsidP="00760A73">
            <w:pPr>
              <w:spacing w:line="240" w:lineRule="exact"/>
              <w:jc w:val="center"/>
            </w:pPr>
            <w:r w:rsidRPr="008953F6">
              <w:t>1,52</w:t>
            </w:r>
          </w:p>
        </w:tc>
        <w:tc>
          <w:tcPr>
            <w:tcW w:w="595" w:type="pct"/>
          </w:tcPr>
          <w:p w:rsidR="00E467ED" w:rsidRPr="008953F6" w:rsidRDefault="00E467ED" w:rsidP="00760A73">
            <w:pPr>
              <w:spacing w:line="240" w:lineRule="exact"/>
              <w:jc w:val="center"/>
            </w:pPr>
            <w:r w:rsidRPr="008953F6">
              <w:t>2</w:t>
            </w:r>
          </w:p>
        </w:tc>
        <w:tc>
          <w:tcPr>
            <w:tcW w:w="595" w:type="pct"/>
          </w:tcPr>
          <w:p w:rsidR="00E467ED" w:rsidRPr="008953F6" w:rsidRDefault="00E467ED" w:rsidP="00760A73">
            <w:pPr>
              <w:spacing w:line="240" w:lineRule="exact"/>
              <w:jc w:val="center"/>
            </w:pPr>
            <w:r w:rsidRPr="008953F6">
              <w:t>1,5</w:t>
            </w:r>
          </w:p>
        </w:tc>
        <w:tc>
          <w:tcPr>
            <w:tcW w:w="595" w:type="pct"/>
          </w:tcPr>
          <w:p w:rsidR="00E467ED" w:rsidRPr="008953F6" w:rsidRDefault="00E467ED" w:rsidP="00760A73">
            <w:pPr>
              <w:spacing w:line="240" w:lineRule="exact"/>
              <w:jc w:val="center"/>
            </w:pPr>
            <w:r w:rsidRPr="008953F6">
              <w:t>7,7</w:t>
            </w:r>
          </w:p>
        </w:tc>
        <w:tc>
          <w:tcPr>
            <w:tcW w:w="595" w:type="pct"/>
          </w:tcPr>
          <w:p w:rsidR="00E467ED" w:rsidRPr="008953F6" w:rsidRDefault="00E467ED" w:rsidP="00760A73">
            <w:pPr>
              <w:spacing w:line="240" w:lineRule="exact"/>
              <w:jc w:val="center"/>
            </w:pPr>
            <w:r w:rsidRPr="008953F6">
              <w:t>4,3</w:t>
            </w:r>
          </w:p>
        </w:tc>
      </w:tr>
    </w:tbl>
    <w:p w:rsidR="00E467ED" w:rsidRDefault="00E467ED" w:rsidP="00E467ED">
      <w:pPr>
        <w:spacing w:before="120" w:line="228" w:lineRule="auto"/>
        <w:ind w:firstLine="720"/>
        <w:jc w:val="both"/>
        <w:rPr>
          <w:iCs/>
        </w:rPr>
      </w:pPr>
      <w:r>
        <w:rPr>
          <w:iCs/>
        </w:rPr>
        <w:t>Примечания:</w:t>
      </w:r>
    </w:p>
    <w:p w:rsidR="00E467ED" w:rsidRPr="006047A2" w:rsidRDefault="00E467ED" w:rsidP="00E467ED">
      <w:pPr>
        <w:spacing w:line="228" w:lineRule="auto"/>
        <w:ind w:firstLine="720"/>
        <w:jc w:val="both"/>
        <w:rPr>
          <w:iCs/>
        </w:rPr>
      </w:pPr>
      <w:r w:rsidRPr="006047A2">
        <w:t>1. При проектировании площадки для спортивных игр (кроме площадок для игры в городки) следует ориентировать продольными осями в направлении север</w:t>
      </w:r>
      <w:r>
        <w:t> </w:t>
      </w:r>
      <w:r w:rsidRPr="006047A2">
        <w:t>-</w:t>
      </w:r>
      <w:r>
        <w:t> </w:t>
      </w:r>
      <w:r w:rsidRPr="006047A2">
        <w:t>юг. Допуст</w:t>
      </w:r>
      <w:r w:rsidRPr="006047A2">
        <w:t>и</w:t>
      </w:r>
      <w:r w:rsidRPr="006047A2">
        <w:t>мое отклонение не должно превышать, как правило, 15° в каждую из сторон.</w:t>
      </w:r>
    </w:p>
    <w:p w:rsidR="00E467ED" w:rsidRPr="006047A2" w:rsidRDefault="00E467ED" w:rsidP="00E467ED">
      <w:pPr>
        <w:shd w:val="clear" w:color="auto" w:fill="FFFFFF"/>
        <w:spacing w:line="228" w:lineRule="auto"/>
        <w:ind w:firstLine="720"/>
        <w:jc w:val="both"/>
        <w:textAlignment w:val="top"/>
      </w:pPr>
      <w:r w:rsidRPr="006047A2">
        <w:t>2. Ориентация площадки для игры в городки должна обеспечивать направление и</w:t>
      </w:r>
      <w:r w:rsidRPr="006047A2">
        <w:t>г</w:t>
      </w:r>
      <w:r w:rsidRPr="006047A2">
        <w:t>ры на север, северо-восток, в крайнем случае – на восток.</w:t>
      </w:r>
    </w:p>
    <w:p w:rsidR="00E467ED" w:rsidRPr="006047A2" w:rsidRDefault="00E467ED" w:rsidP="00E467ED">
      <w:pPr>
        <w:shd w:val="clear" w:color="auto" w:fill="FFFFFF"/>
        <w:spacing w:line="228" w:lineRule="auto"/>
        <w:ind w:firstLine="720"/>
        <w:jc w:val="both"/>
        <w:textAlignment w:val="top"/>
      </w:pPr>
      <w:r w:rsidRPr="006047A2">
        <w:t>3. При наличии в составе спортивных сооружений нескольких площадок для спо</w:t>
      </w:r>
      <w:r w:rsidRPr="006047A2">
        <w:t>р</w:t>
      </w:r>
      <w:r w:rsidRPr="006047A2">
        <w:t>тивных игр одного вида не более одной трети этих площадок допускается ориентировать продольными осями в направлении восток-запад.</w:t>
      </w:r>
    </w:p>
    <w:p w:rsidR="00E467ED" w:rsidRPr="006047A2" w:rsidRDefault="00E467ED" w:rsidP="00E467ED">
      <w:pPr>
        <w:shd w:val="clear" w:color="auto" w:fill="FFFFFF"/>
        <w:spacing w:line="228" w:lineRule="auto"/>
        <w:ind w:firstLine="720"/>
        <w:jc w:val="both"/>
        <w:textAlignment w:val="top"/>
      </w:pPr>
      <w:r w:rsidRPr="006047A2">
        <w:lastRenderedPageBreak/>
        <w:t>4. Проектирование мест для зрителей следует ориентировать на север или восток.</w:t>
      </w:r>
    </w:p>
    <w:p w:rsidR="00E467ED" w:rsidRPr="006047A2" w:rsidRDefault="00E467ED" w:rsidP="00E467ED">
      <w:pPr>
        <w:spacing w:before="120" w:after="120" w:line="228" w:lineRule="auto"/>
        <w:jc w:val="right"/>
        <w:rPr>
          <w:bCs/>
          <w:szCs w:val="28"/>
        </w:rPr>
      </w:pPr>
      <w:r w:rsidRPr="006047A2">
        <w:rPr>
          <w:bCs/>
          <w:szCs w:val="28"/>
        </w:rPr>
        <w:t>Таблица Ж-2</w:t>
      </w:r>
    </w:p>
    <w:p w:rsidR="00E467ED" w:rsidRPr="003B5818" w:rsidRDefault="00E467ED" w:rsidP="00E467ED">
      <w:pPr>
        <w:spacing w:after="120" w:line="228" w:lineRule="auto"/>
        <w:jc w:val="center"/>
        <w:rPr>
          <w:bCs/>
          <w:szCs w:val="28"/>
        </w:rPr>
      </w:pPr>
      <w:r w:rsidRPr="006047A2">
        <w:rPr>
          <w:bCs/>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1254"/>
        <w:gridCol w:w="1256"/>
        <w:gridCol w:w="1305"/>
        <w:gridCol w:w="1255"/>
        <w:gridCol w:w="1266"/>
        <w:gridCol w:w="1265"/>
      </w:tblGrid>
      <w:tr w:rsidR="00E467ED" w:rsidRPr="006047A2" w:rsidTr="00760A73">
        <w:trPr>
          <w:trHeight w:val="20"/>
        </w:trPr>
        <w:tc>
          <w:tcPr>
            <w:tcW w:w="1060" w:type="pct"/>
            <w:vMerge w:val="restart"/>
          </w:tcPr>
          <w:p w:rsidR="00E467ED" w:rsidRPr="006047A2" w:rsidRDefault="00E467ED" w:rsidP="00760A73">
            <w:pPr>
              <w:keepNext/>
              <w:shd w:val="clear" w:color="auto" w:fill="FFFFFF"/>
              <w:autoSpaceDE w:val="0"/>
              <w:autoSpaceDN w:val="0"/>
              <w:ind w:left="-57" w:right="-57" w:firstLine="71"/>
              <w:jc w:val="center"/>
              <w:textAlignment w:val="top"/>
              <w:rPr>
                <w:bCs/>
                <w:iCs/>
              </w:rPr>
            </w:pPr>
            <w:r w:rsidRPr="006047A2">
              <w:rPr>
                <w:bCs/>
                <w:iCs/>
              </w:rPr>
              <w:t>Вид спорта</w:t>
            </w:r>
          </w:p>
        </w:tc>
        <w:tc>
          <w:tcPr>
            <w:tcW w:w="3940" w:type="pct"/>
            <w:gridSpan w:val="6"/>
          </w:tcPr>
          <w:p w:rsidR="00E467ED" w:rsidRPr="005A6E12" w:rsidRDefault="00E467ED" w:rsidP="00760A73">
            <w:pPr>
              <w:spacing w:line="240" w:lineRule="exact"/>
              <w:jc w:val="center"/>
            </w:pPr>
            <w:r w:rsidRPr="005A6E12">
              <w:t>Планировочные размеры, м</w:t>
            </w:r>
          </w:p>
        </w:tc>
      </w:tr>
      <w:tr w:rsidR="00E467ED" w:rsidRPr="006047A2" w:rsidTr="00760A73">
        <w:trPr>
          <w:trHeight w:val="20"/>
        </w:trPr>
        <w:tc>
          <w:tcPr>
            <w:tcW w:w="1060" w:type="pct"/>
            <w:vMerge/>
          </w:tcPr>
          <w:p w:rsidR="00E467ED" w:rsidRPr="006047A2" w:rsidRDefault="00E467ED" w:rsidP="00760A73">
            <w:pPr>
              <w:keepNext/>
              <w:autoSpaceDE w:val="0"/>
              <w:autoSpaceDN w:val="0"/>
              <w:ind w:left="-57" w:right="-57" w:firstLine="71"/>
              <w:jc w:val="both"/>
              <w:rPr>
                <w:iCs/>
              </w:rPr>
            </w:pPr>
          </w:p>
        </w:tc>
        <w:tc>
          <w:tcPr>
            <w:tcW w:w="1313" w:type="pct"/>
            <w:gridSpan w:val="2"/>
          </w:tcPr>
          <w:p w:rsidR="00E467ED" w:rsidRPr="005A6E12" w:rsidRDefault="00E467ED" w:rsidP="00760A73">
            <w:pPr>
              <w:jc w:val="center"/>
            </w:pPr>
            <w:r>
              <w:t>игровое</w:t>
            </w:r>
            <w:r w:rsidRPr="005A6E12">
              <w:t xml:space="preserve"> поле</w:t>
            </w:r>
          </w:p>
        </w:tc>
        <w:tc>
          <w:tcPr>
            <w:tcW w:w="1313" w:type="pct"/>
            <w:gridSpan w:val="2"/>
          </w:tcPr>
          <w:p w:rsidR="00E467ED" w:rsidRPr="005A6E12" w:rsidRDefault="00E467ED" w:rsidP="00760A73">
            <w:pPr>
              <w:spacing w:line="240" w:lineRule="exact"/>
              <w:jc w:val="center"/>
            </w:pPr>
            <w:r w:rsidRPr="005A6E12">
              <w:t>зона безопасности</w:t>
            </w:r>
          </w:p>
        </w:tc>
        <w:tc>
          <w:tcPr>
            <w:tcW w:w="1314" w:type="pct"/>
            <w:gridSpan w:val="2"/>
          </w:tcPr>
          <w:p w:rsidR="00E467ED" w:rsidRPr="005A6E12" w:rsidRDefault="00E467ED" w:rsidP="00760A73">
            <w:pPr>
              <w:spacing w:line="240" w:lineRule="exact"/>
              <w:jc w:val="center"/>
            </w:pPr>
            <w:r w:rsidRPr="005A6E12">
              <w:t>градостроительные</w:t>
            </w:r>
          </w:p>
          <w:p w:rsidR="00E467ED" w:rsidRPr="005A6E12" w:rsidRDefault="00E467ED" w:rsidP="00760A73">
            <w:pPr>
              <w:spacing w:line="240" w:lineRule="exact"/>
              <w:jc w:val="center"/>
            </w:pPr>
            <w:r w:rsidRPr="005A6E12">
              <w:t>параметры</w:t>
            </w:r>
          </w:p>
        </w:tc>
      </w:tr>
      <w:tr w:rsidR="00E467ED" w:rsidRPr="006047A2" w:rsidTr="00760A73">
        <w:trPr>
          <w:trHeight w:val="20"/>
        </w:trPr>
        <w:tc>
          <w:tcPr>
            <w:tcW w:w="1060" w:type="pct"/>
            <w:vMerge/>
          </w:tcPr>
          <w:p w:rsidR="00E467ED" w:rsidRPr="006047A2" w:rsidRDefault="00E467ED" w:rsidP="00760A73">
            <w:pPr>
              <w:keepNext/>
              <w:autoSpaceDE w:val="0"/>
              <w:autoSpaceDN w:val="0"/>
              <w:ind w:left="-57" w:right="-57" w:firstLine="71"/>
              <w:jc w:val="both"/>
              <w:rPr>
                <w:iCs/>
              </w:rPr>
            </w:pPr>
          </w:p>
        </w:tc>
        <w:tc>
          <w:tcPr>
            <w:tcW w:w="656" w:type="pct"/>
          </w:tcPr>
          <w:p w:rsidR="00E467ED" w:rsidRPr="006047A2" w:rsidRDefault="00E467ED" w:rsidP="00760A73">
            <w:pPr>
              <w:keepNext/>
              <w:shd w:val="clear" w:color="auto" w:fill="FFFFFF"/>
              <w:autoSpaceDE w:val="0"/>
              <w:autoSpaceDN w:val="0"/>
              <w:spacing w:line="240" w:lineRule="exact"/>
              <w:ind w:left="-78" w:right="-57" w:firstLine="10"/>
              <w:jc w:val="center"/>
              <w:textAlignment w:val="top"/>
              <w:rPr>
                <w:iCs/>
              </w:rPr>
            </w:pPr>
            <w:r w:rsidRPr="006047A2">
              <w:rPr>
                <w:iCs/>
              </w:rPr>
              <w:t>длина</w:t>
            </w:r>
          </w:p>
        </w:tc>
        <w:tc>
          <w:tcPr>
            <w:tcW w:w="657" w:type="pct"/>
          </w:tcPr>
          <w:p w:rsidR="00E467ED" w:rsidRPr="006047A2" w:rsidRDefault="00E467ED" w:rsidP="00760A73">
            <w:pPr>
              <w:keepNext/>
              <w:shd w:val="clear" w:color="auto" w:fill="FFFFFF"/>
              <w:autoSpaceDE w:val="0"/>
              <w:autoSpaceDN w:val="0"/>
              <w:spacing w:line="240" w:lineRule="exact"/>
              <w:ind w:left="-57" w:right="-57" w:hanging="20"/>
              <w:jc w:val="center"/>
              <w:textAlignment w:val="top"/>
              <w:rPr>
                <w:iCs/>
              </w:rPr>
            </w:pPr>
            <w:r w:rsidRPr="006047A2">
              <w:rPr>
                <w:iCs/>
              </w:rPr>
              <w:t>ширина</w:t>
            </w:r>
          </w:p>
        </w:tc>
        <w:tc>
          <w:tcPr>
            <w:tcW w:w="657" w:type="pct"/>
          </w:tcPr>
          <w:p w:rsidR="00E467ED" w:rsidRPr="005A6E12" w:rsidRDefault="00E467ED" w:rsidP="00760A73">
            <w:pPr>
              <w:spacing w:line="240" w:lineRule="exact"/>
              <w:jc w:val="center"/>
            </w:pPr>
            <w:r w:rsidRPr="005A6E12">
              <w:t>передняя сторона</w:t>
            </w:r>
          </w:p>
        </w:tc>
        <w:tc>
          <w:tcPr>
            <w:tcW w:w="656" w:type="pct"/>
          </w:tcPr>
          <w:p w:rsidR="00E467ED" w:rsidRPr="005A6E12" w:rsidRDefault="00E467ED" w:rsidP="00760A73">
            <w:pPr>
              <w:spacing w:line="240" w:lineRule="exact"/>
              <w:jc w:val="center"/>
            </w:pPr>
            <w:r w:rsidRPr="005A6E12">
              <w:t>боковая сторона</w:t>
            </w:r>
          </w:p>
        </w:tc>
        <w:tc>
          <w:tcPr>
            <w:tcW w:w="657" w:type="pct"/>
          </w:tcPr>
          <w:p w:rsidR="00E467ED" w:rsidRPr="005A6E12" w:rsidRDefault="00E467ED" w:rsidP="00760A73">
            <w:pPr>
              <w:spacing w:line="240" w:lineRule="exact"/>
              <w:jc w:val="center"/>
            </w:pPr>
            <w:r w:rsidRPr="005A6E12">
              <w:t>длина</w:t>
            </w:r>
          </w:p>
        </w:tc>
        <w:tc>
          <w:tcPr>
            <w:tcW w:w="657" w:type="pct"/>
          </w:tcPr>
          <w:p w:rsidR="00E467ED" w:rsidRPr="005A6E12" w:rsidRDefault="00E467ED" w:rsidP="00760A73">
            <w:pPr>
              <w:spacing w:line="240" w:lineRule="exact"/>
              <w:jc w:val="center"/>
            </w:pPr>
            <w:r w:rsidRPr="005A6E12">
              <w:t>ширина</w:t>
            </w:r>
          </w:p>
        </w:tc>
      </w:tr>
      <w:tr w:rsidR="00E467ED" w:rsidRPr="006047A2" w:rsidTr="00760A73">
        <w:trPr>
          <w:trHeight w:val="62"/>
        </w:trPr>
        <w:tc>
          <w:tcPr>
            <w:tcW w:w="1060" w:type="pct"/>
          </w:tcPr>
          <w:p w:rsidR="00E467ED" w:rsidRPr="006047A2" w:rsidRDefault="00E467ED" w:rsidP="00760A73">
            <w:pPr>
              <w:keepNext/>
              <w:shd w:val="clear" w:color="auto" w:fill="FFFFFF"/>
              <w:autoSpaceDE w:val="0"/>
              <w:autoSpaceDN w:val="0"/>
              <w:ind w:left="6" w:right="-57" w:hanging="6"/>
              <w:jc w:val="both"/>
              <w:textAlignment w:val="top"/>
              <w:rPr>
                <w:iCs/>
              </w:rPr>
            </w:pPr>
            <w:r w:rsidRPr="006047A2">
              <w:rPr>
                <w:iCs/>
              </w:rPr>
              <w:t>Лапта</w:t>
            </w:r>
          </w:p>
        </w:tc>
        <w:tc>
          <w:tcPr>
            <w:tcW w:w="656" w:type="pct"/>
          </w:tcPr>
          <w:p w:rsidR="00E467ED" w:rsidRPr="006047A2" w:rsidRDefault="00E467ED" w:rsidP="00760A73">
            <w:pPr>
              <w:keepNext/>
              <w:shd w:val="clear" w:color="auto" w:fill="FFFFFF"/>
              <w:autoSpaceDE w:val="0"/>
              <w:autoSpaceDN w:val="0"/>
              <w:ind w:left="-78" w:right="-57" w:firstLine="10"/>
              <w:jc w:val="center"/>
              <w:textAlignment w:val="top"/>
              <w:rPr>
                <w:iCs/>
              </w:rPr>
            </w:pPr>
            <w:r w:rsidRPr="006047A2">
              <w:rPr>
                <w:iCs/>
              </w:rPr>
              <w:t>40-55</w:t>
            </w:r>
          </w:p>
        </w:tc>
        <w:tc>
          <w:tcPr>
            <w:tcW w:w="657" w:type="pct"/>
          </w:tcPr>
          <w:p w:rsidR="00E467ED" w:rsidRPr="006047A2" w:rsidRDefault="00E467ED" w:rsidP="00760A73">
            <w:pPr>
              <w:keepNext/>
              <w:shd w:val="clear" w:color="auto" w:fill="FFFFFF"/>
              <w:autoSpaceDE w:val="0"/>
              <w:autoSpaceDN w:val="0"/>
              <w:ind w:left="-57" w:right="-57" w:hanging="20"/>
              <w:jc w:val="center"/>
              <w:textAlignment w:val="top"/>
              <w:rPr>
                <w:iCs/>
              </w:rPr>
            </w:pPr>
            <w:r w:rsidRPr="006047A2">
              <w:rPr>
                <w:iCs/>
              </w:rPr>
              <w:t>25-40</w:t>
            </w:r>
          </w:p>
        </w:tc>
        <w:tc>
          <w:tcPr>
            <w:tcW w:w="657" w:type="pct"/>
          </w:tcPr>
          <w:p w:rsidR="00E467ED" w:rsidRPr="006047A2" w:rsidRDefault="00E467ED" w:rsidP="00760A73">
            <w:pPr>
              <w:keepNext/>
              <w:shd w:val="clear" w:color="auto" w:fill="FFFFFF"/>
              <w:autoSpaceDE w:val="0"/>
              <w:autoSpaceDN w:val="0"/>
              <w:ind w:left="-57" w:firstLine="7"/>
              <w:jc w:val="center"/>
              <w:textAlignment w:val="top"/>
              <w:rPr>
                <w:iCs/>
              </w:rPr>
            </w:pPr>
            <w:r w:rsidRPr="006047A2">
              <w:rPr>
                <w:iCs/>
              </w:rPr>
              <w:t>5-20</w:t>
            </w:r>
          </w:p>
        </w:tc>
        <w:tc>
          <w:tcPr>
            <w:tcW w:w="656" w:type="pct"/>
          </w:tcPr>
          <w:p w:rsidR="00E467ED" w:rsidRPr="006047A2" w:rsidRDefault="00E467ED" w:rsidP="00760A73">
            <w:pPr>
              <w:keepNext/>
              <w:shd w:val="clear" w:color="auto" w:fill="FFFFFF"/>
              <w:autoSpaceDE w:val="0"/>
              <w:autoSpaceDN w:val="0"/>
              <w:ind w:left="-57" w:right="-57" w:firstLine="2"/>
              <w:jc w:val="center"/>
              <w:textAlignment w:val="top"/>
              <w:rPr>
                <w:iCs/>
              </w:rPr>
            </w:pPr>
            <w:r w:rsidRPr="006047A2">
              <w:rPr>
                <w:iCs/>
              </w:rPr>
              <w:t>5-10</w:t>
            </w:r>
          </w:p>
        </w:tc>
        <w:tc>
          <w:tcPr>
            <w:tcW w:w="657" w:type="pct"/>
          </w:tcPr>
          <w:p w:rsidR="00E467ED" w:rsidRPr="006047A2" w:rsidRDefault="00E467ED" w:rsidP="00760A73">
            <w:pPr>
              <w:keepNext/>
              <w:shd w:val="clear" w:color="auto" w:fill="FFFFFF"/>
              <w:autoSpaceDE w:val="0"/>
              <w:autoSpaceDN w:val="0"/>
              <w:ind w:left="-57" w:right="-57" w:hanging="67"/>
              <w:jc w:val="center"/>
              <w:textAlignment w:val="top"/>
              <w:rPr>
                <w:iCs/>
              </w:rPr>
            </w:pPr>
            <w:r w:rsidRPr="006047A2">
              <w:rPr>
                <w:iCs/>
              </w:rPr>
              <w:t>-</w:t>
            </w:r>
          </w:p>
        </w:tc>
        <w:tc>
          <w:tcPr>
            <w:tcW w:w="657" w:type="pct"/>
          </w:tcPr>
          <w:p w:rsidR="00E467ED" w:rsidRPr="006047A2" w:rsidRDefault="00E467ED" w:rsidP="00760A73">
            <w:pPr>
              <w:keepNext/>
              <w:shd w:val="clear" w:color="auto" w:fill="FFFFFF"/>
              <w:autoSpaceDE w:val="0"/>
              <w:autoSpaceDN w:val="0"/>
              <w:ind w:left="-72" w:right="-57" w:firstLine="23"/>
              <w:jc w:val="center"/>
              <w:textAlignment w:val="top"/>
              <w:rPr>
                <w:iCs/>
              </w:rPr>
            </w:pPr>
            <w:r w:rsidRPr="006047A2">
              <w:rPr>
                <w:iCs/>
              </w:rPr>
              <w:t>-</w:t>
            </w:r>
          </w:p>
        </w:tc>
      </w:tr>
      <w:tr w:rsidR="00E467ED" w:rsidRPr="006047A2" w:rsidTr="00760A73">
        <w:trPr>
          <w:trHeight w:val="62"/>
        </w:trPr>
        <w:tc>
          <w:tcPr>
            <w:tcW w:w="1060" w:type="pct"/>
            <w:vMerge w:val="restart"/>
            <w:vAlign w:val="center"/>
          </w:tcPr>
          <w:p w:rsidR="00E467ED" w:rsidRPr="006047A2" w:rsidRDefault="00E467ED" w:rsidP="00760A73">
            <w:pPr>
              <w:keepNext/>
              <w:shd w:val="clear" w:color="auto" w:fill="FFFFFF"/>
              <w:autoSpaceDE w:val="0"/>
              <w:autoSpaceDN w:val="0"/>
              <w:ind w:left="6" w:right="-57" w:hanging="6"/>
              <w:jc w:val="both"/>
              <w:textAlignment w:val="top"/>
              <w:rPr>
                <w:iCs/>
              </w:rPr>
            </w:pPr>
            <w:r w:rsidRPr="006047A2">
              <w:rPr>
                <w:iCs/>
              </w:rPr>
              <w:t>Футбол</w:t>
            </w:r>
          </w:p>
        </w:tc>
        <w:tc>
          <w:tcPr>
            <w:tcW w:w="656" w:type="pct"/>
          </w:tcPr>
          <w:p w:rsidR="00E467ED" w:rsidRPr="006047A2" w:rsidRDefault="00E467ED" w:rsidP="00760A73">
            <w:pPr>
              <w:keepNext/>
              <w:shd w:val="clear" w:color="auto" w:fill="FFFFFF"/>
              <w:autoSpaceDE w:val="0"/>
              <w:autoSpaceDN w:val="0"/>
              <w:ind w:left="-78" w:right="-57" w:firstLine="10"/>
              <w:jc w:val="center"/>
              <w:textAlignment w:val="top"/>
              <w:rPr>
                <w:iCs/>
              </w:rPr>
            </w:pPr>
            <w:r w:rsidRPr="006047A2">
              <w:rPr>
                <w:iCs/>
              </w:rPr>
              <w:t>90-110</w:t>
            </w:r>
          </w:p>
        </w:tc>
        <w:tc>
          <w:tcPr>
            <w:tcW w:w="657" w:type="pct"/>
          </w:tcPr>
          <w:p w:rsidR="00E467ED" w:rsidRPr="006047A2" w:rsidRDefault="00E467ED" w:rsidP="00760A73">
            <w:pPr>
              <w:keepNext/>
              <w:shd w:val="clear" w:color="auto" w:fill="FFFFFF"/>
              <w:autoSpaceDE w:val="0"/>
              <w:autoSpaceDN w:val="0"/>
              <w:ind w:left="-57" w:right="-57" w:hanging="20"/>
              <w:jc w:val="center"/>
              <w:textAlignment w:val="top"/>
              <w:rPr>
                <w:iCs/>
              </w:rPr>
            </w:pPr>
            <w:r w:rsidRPr="006047A2">
              <w:rPr>
                <w:iCs/>
              </w:rPr>
              <w:t>60-75</w:t>
            </w:r>
          </w:p>
        </w:tc>
        <w:tc>
          <w:tcPr>
            <w:tcW w:w="657" w:type="pct"/>
          </w:tcPr>
          <w:p w:rsidR="00E467ED" w:rsidRPr="006047A2" w:rsidRDefault="00E467ED" w:rsidP="00760A73">
            <w:pPr>
              <w:keepNext/>
              <w:shd w:val="clear" w:color="auto" w:fill="FFFFFF"/>
              <w:autoSpaceDE w:val="0"/>
              <w:autoSpaceDN w:val="0"/>
              <w:ind w:left="-57" w:firstLine="7"/>
              <w:jc w:val="center"/>
              <w:textAlignment w:val="top"/>
              <w:rPr>
                <w:iCs/>
              </w:rPr>
            </w:pPr>
            <w:r w:rsidRPr="006047A2">
              <w:rPr>
                <w:iCs/>
              </w:rPr>
              <w:t>4-8</w:t>
            </w:r>
          </w:p>
        </w:tc>
        <w:tc>
          <w:tcPr>
            <w:tcW w:w="656" w:type="pct"/>
          </w:tcPr>
          <w:p w:rsidR="00E467ED" w:rsidRPr="006047A2" w:rsidRDefault="00E467ED" w:rsidP="00760A73">
            <w:pPr>
              <w:keepNext/>
              <w:shd w:val="clear" w:color="auto" w:fill="FFFFFF"/>
              <w:autoSpaceDE w:val="0"/>
              <w:autoSpaceDN w:val="0"/>
              <w:ind w:left="-57" w:right="-57" w:firstLine="2"/>
              <w:jc w:val="center"/>
              <w:textAlignment w:val="top"/>
              <w:rPr>
                <w:iCs/>
              </w:rPr>
            </w:pPr>
            <w:r w:rsidRPr="006047A2">
              <w:rPr>
                <w:iCs/>
              </w:rPr>
              <w:t>2-4</w:t>
            </w:r>
          </w:p>
        </w:tc>
        <w:tc>
          <w:tcPr>
            <w:tcW w:w="657" w:type="pct"/>
          </w:tcPr>
          <w:p w:rsidR="00E467ED" w:rsidRPr="006047A2" w:rsidRDefault="00E467ED" w:rsidP="00760A73">
            <w:pPr>
              <w:keepNext/>
              <w:shd w:val="clear" w:color="auto" w:fill="FFFFFF"/>
              <w:autoSpaceDE w:val="0"/>
              <w:autoSpaceDN w:val="0"/>
              <w:ind w:left="-57" w:right="-57" w:hanging="67"/>
              <w:jc w:val="center"/>
              <w:textAlignment w:val="top"/>
              <w:rPr>
                <w:iCs/>
              </w:rPr>
            </w:pPr>
            <w:r w:rsidRPr="006047A2">
              <w:rPr>
                <w:iCs/>
              </w:rPr>
              <w:t>120</w:t>
            </w:r>
          </w:p>
        </w:tc>
        <w:tc>
          <w:tcPr>
            <w:tcW w:w="657" w:type="pct"/>
          </w:tcPr>
          <w:p w:rsidR="00E467ED" w:rsidRPr="006047A2" w:rsidRDefault="00E467ED" w:rsidP="00760A73">
            <w:pPr>
              <w:keepNext/>
              <w:shd w:val="clear" w:color="auto" w:fill="FFFFFF"/>
              <w:autoSpaceDE w:val="0"/>
              <w:autoSpaceDN w:val="0"/>
              <w:ind w:left="-72" w:right="-57" w:firstLine="23"/>
              <w:jc w:val="center"/>
              <w:textAlignment w:val="top"/>
              <w:rPr>
                <w:iCs/>
              </w:rPr>
            </w:pPr>
            <w:r w:rsidRPr="006047A2">
              <w:rPr>
                <w:iCs/>
              </w:rPr>
              <w:t>80</w:t>
            </w:r>
          </w:p>
        </w:tc>
      </w:tr>
      <w:tr w:rsidR="00E467ED" w:rsidRPr="006047A2" w:rsidTr="00760A73">
        <w:trPr>
          <w:trHeight w:val="249"/>
        </w:trPr>
        <w:tc>
          <w:tcPr>
            <w:tcW w:w="1060" w:type="pct"/>
            <w:vMerge/>
          </w:tcPr>
          <w:p w:rsidR="00E467ED" w:rsidRPr="006047A2" w:rsidRDefault="00E467ED" w:rsidP="00760A73">
            <w:pPr>
              <w:keepNext/>
              <w:shd w:val="clear" w:color="auto" w:fill="FFFFFF"/>
              <w:autoSpaceDE w:val="0"/>
              <w:autoSpaceDN w:val="0"/>
              <w:ind w:left="6" w:right="-57" w:hanging="6"/>
              <w:jc w:val="both"/>
              <w:textAlignment w:val="top"/>
              <w:rPr>
                <w:iCs/>
              </w:rPr>
            </w:pPr>
          </w:p>
        </w:tc>
        <w:tc>
          <w:tcPr>
            <w:tcW w:w="656" w:type="pct"/>
          </w:tcPr>
          <w:p w:rsidR="00E467ED" w:rsidRPr="006047A2" w:rsidRDefault="00E467ED" w:rsidP="00760A73">
            <w:pPr>
              <w:keepNext/>
              <w:shd w:val="clear" w:color="auto" w:fill="FFFFFF"/>
              <w:autoSpaceDE w:val="0"/>
              <w:autoSpaceDN w:val="0"/>
              <w:ind w:left="-78" w:right="-57" w:firstLine="10"/>
              <w:jc w:val="center"/>
              <w:textAlignment w:val="top"/>
              <w:rPr>
                <w:iCs/>
              </w:rPr>
            </w:pPr>
            <w:r w:rsidRPr="006047A2">
              <w:rPr>
                <w:iCs/>
              </w:rPr>
              <w:t>105</w:t>
            </w:r>
          </w:p>
        </w:tc>
        <w:tc>
          <w:tcPr>
            <w:tcW w:w="657" w:type="pct"/>
          </w:tcPr>
          <w:p w:rsidR="00E467ED" w:rsidRPr="006047A2" w:rsidRDefault="00E467ED" w:rsidP="00760A73">
            <w:pPr>
              <w:keepNext/>
              <w:shd w:val="clear" w:color="auto" w:fill="FFFFFF"/>
              <w:autoSpaceDE w:val="0"/>
              <w:autoSpaceDN w:val="0"/>
              <w:ind w:left="-57" w:right="-57" w:hanging="20"/>
              <w:jc w:val="center"/>
              <w:textAlignment w:val="top"/>
              <w:rPr>
                <w:iCs/>
              </w:rPr>
            </w:pPr>
            <w:r w:rsidRPr="006047A2">
              <w:rPr>
                <w:iCs/>
              </w:rPr>
              <w:t>68</w:t>
            </w:r>
          </w:p>
        </w:tc>
        <w:tc>
          <w:tcPr>
            <w:tcW w:w="657" w:type="pct"/>
          </w:tcPr>
          <w:p w:rsidR="00E467ED" w:rsidRPr="006047A2" w:rsidRDefault="00E467ED" w:rsidP="00760A73">
            <w:pPr>
              <w:keepNext/>
              <w:shd w:val="clear" w:color="auto" w:fill="FFFFFF"/>
              <w:autoSpaceDE w:val="0"/>
              <w:autoSpaceDN w:val="0"/>
              <w:ind w:left="-57" w:firstLine="7"/>
              <w:jc w:val="center"/>
              <w:textAlignment w:val="top"/>
              <w:rPr>
                <w:iCs/>
              </w:rPr>
            </w:pPr>
          </w:p>
        </w:tc>
        <w:tc>
          <w:tcPr>
            <w:tcW w:w="656" w:type="pct"/>
          </w:tcPr>
          <w:p w:rsidR="00E467ED" w:rsidRPr="006047A2" w:rsidRDefault="00E467ED" w:rsidP="00760A73">
            <w:pPr>
              <w:keepNext/>
              <w:shd w:val="clear" w:color="auto" w:fill="FFFFFF"/>
              <w:autoSpaceDE w:val="0"/>
              <w:autoSpaceDN w:val="0"/>
              <w:ind w:left="-57" w:right="-57" w:firstLine="2"/>
              <w:jc w:val="center"/>
              <w:textAlignment w:val="top"/>
              <w:rPr>
                <w:iCs/>
              </w:rPr>
            </w:pPr>
          </w:p>
        </w:tc>
        <w:tc>
          <w:tcPr>
            <w:tcW w:w="657" w:type="pct"/>
          </w:tcPr>
          <w:p w:rsidR="00E467ED" w:rsidRPr="006047A2" w:rsidRDefault="00E467ED" w:rsidP="00760A73">
            <w:pPr>
              <w:keepNext/>
              <w:shd w:val="clear" w:color="auto" w:fill="FFFFFF"/>
              <w:autoSpaceDE w:val="0"/>
              <w:autoSpaceDN w:val="0"/>
              <w:ind w:left="-57" w:right="-57" w:hanging="67"/>
              <w:jc w:val="center"/>
              <w:textAlignment w:val="top"/>
              <w:rPr>
                <w:iCs/>
              </w:rPr>
            </w:pPr>
          </w:p>
        </w:tc>
        <w:tc>
          <w:tcPr>
            <w:tcW w:w="657" w:type="pct"/>
          </w:tcPr>
          <w:p w:rsidR="00E467ED" w:rsidRPr="006047A2" w:rsidRDefault="00E467ED" w:rsidP="00760A73">
            <w:pPr>
              <w:keepNext/>
              <w:shd w:val="clear" w:color="auto" w:fill="FFFFFF"/>
              <w:autoSpaceDE w:val="0"/>
              <w:autoSpaceDN w:val="0"/>
              <w:ind w:left="-72" w:right="-57" w:firstLine="23"/>
              <w:jc w:val="center"/>
              <w:textAlignment w:val="top"/>
              <w:rPr>
                <w:iCs/>
              </w:rPr>
            </w:pPr>
          </w:p>
        </w:tc>
      </w:tr>
      <w:tr w:rsidR="00E467ED" w:rsidRPr="006047A2" w:rsidTr="00760A73">
        <w:trPr>
          <w:trHeight w:val="20"/>
        </w:trPr>
        <w:tc>
          <w:tcPr>
            <w:tcW w:w="1060" w:type="pct"/>
          </w:tcPr>
          <w:p w:rsidR="00E467ED" w:rsidRPr="006047A2" w:rsidRDefault="00E467ED" w:rsidP="00760A73">
            <w:pPr>
              <w:keepNext/>
              <w:shd w:val="clear" w:color="auto" w:fill="FFFFFF"/>
              <w:autoSpaceDE w:val="0"/>
              <w:autoSpaceDN w:val="0"/>
              <w:ind w:left="6" w:right="-57" w:hanging="6"/>
              <w:jc w:val="both"/>
              <w:textAlignment w:val="top"/>
              <w:rPr>
                <w:iCs/>
              </w:rPr>
            </w:pPr>
            <w:r w:rsidRPr="006047A2">
              <w:rPr>
                <w:iCs/>
              </w:rPr>
              <w:t>Хоккей на траве</w:t>
            </w:r>
          </w:p>
        </w:tc>
        <w:tc>
          <w:tcPr>
            <w:tcW w:w="656" w:type="pct"/>
          </w:tcPr>
          <w:p w:rsidR="00E467ED" w:rsidRPr="006047A2" w:rsidRDefault="00E467ED" w:rsidP="00760A73">
            <w:pPr>
              <w:keepNext/>
              <w:shd w:val="clear" w:color="auto" w:fill="FFFFFF"/>
              <w:autoSpaceDE w:val="0"/>
              <w:autoSpaceDN w:val="0"/>
              <w:ind w:left="-78" w:right="-57" w:firstLine="10"/>
              <w:jc w:val="center"/>
              <w:textAlignment w:val="top"/>
              <w:rPr>
                <w:iCs/>
              </w:rPr>
            </w:pPr>
            <w:r w:rsidRPr="006047A2">
              <w:rPr>
                <w:iCs/>
              </w:rPr>
              <w:t>91,4</w:t>
            </w:r>
          </w:p>
        </w:tc>
        <w:tc>
          <w:tcPr>
            <w:tcW w:w="657" w:type="pct"/>
          </w:tcPr>
          <w:p w:rsidR="00E467ED" w:rsidRPr="006047A2" w:rsidRDefault="00E467ED" w:rsidP="00760A73">
            <w:pPr>
              <w:keepNext/>
              <w:shd w:val="clear" w:color="auto" w:fill="FFFFFF"/>
              <w:autoSpaceDE w:val="0"/>
              <w:autoSpaceDN w:val="0"/>
              <w:ind w:left="-57" w:right="-57" w:hanging="20"/>
              <w:jc w:val="center"/>
              <w:textAlignment w:val="top"/>
              <w:rPr>
                <w:iCs/>
              </w:rPr>
            </w:pPr>
            <w:r w:rsidRPr="006047A2">
              <w:rPr>
                <w:iCs/>
              </w:rPr>
              <w:t>55</w:t>
            </w:r>
          </w:p>
        </w:tc>
        <w:tc>
          <w:tcPr>
            <w:tcW w:w="657" w:type="pct"/>
          </w:tcPr>
          <w:p w:rsidR="00E467ED" w:rsidRPr="006047A2" w:rsidRDefault="00E467ED" w:rsidP="00760A73">
            <w:pPr>
              <w:keepNext/>
              <w:shd w:val="clear" w:color="auto" w:fill="FFFFFF"/>
              <w:autoSpaceDE w:val="0"/>
              <w:autoSpaceDN w:val="0"/>
              <w:ind w:left="-57" w:firstLine="7"/>
              <w:jc w:val="center"/>
              <w:textAlignment w:val="top"/>
              <w:rPr>
                <w:iCs/>
              </w:rPr>
            </w:pPr>
            <w:r w:rsidRPr="006047A2">
              <w:rPr>
                <w:iCs/>
              </w:rPr>
              <w:t>4-8</w:t>
            </w:r>
          </w:p>
        </w:tc>
        <w:tc>
          <w:tcPr>
            <w:tcW w:w="656" w:type="pct"/>
          </w:tcPr>
          <w:p w:rsidR="00E467ED" w:rsidRPr="006047A2" w:rsidRDefault="00E467ED" w:rsidP="00760A73">
            <w:pPr>
              <w:keepNext/>
              <w:shd w:val="clear" w:color="auto" w:fill="FFFFFF"/>
              <w:autoSpaceDE w:val="0"/>
              <w:autoSpaceDN w:val="0"/>
              <w:ind w:left="-57" w:right="-57" w:firstLine="2"/>
              <w:jc w:val="center"/>
              <w:textAlignment w:val="top"/>
              <w:rPr>
                <w:iCs/>
              </w:rPr>
            </w:pPr>
            <w:r w:rsidRPr="006047A2">
              <w:rPr>
                <w:iCs/>
              </w:rPr>
              <w:t>3-5</w:t>
            </w:r>
          </w:p>
        </w:tc>
        <w:tc>
          <w:tcPr>
            <w:tcW w:w="657" w:type="pct"/>
          </w:tcPr>
          <w:p w:rsidR="00E467ED" w:rsidRPr="006047A2" w:rsidRDefault="00E467ED" w:rsidP="00760A73">
            <w:pPr>
              <w:keepNext/>
              <w:shd w:val="clear" w:color="auto" w:fill="FFFFFF"/>
              <w:autoSpaceDE w:val="0"/>
              <w:autoSpaceDN w:val="0"/>
              <w:ind w:left="-57" w:right="-57" w:hanging="67"/>
              <w:jc w:val="center"/>
              <w:textAlignment w:val="top"/>
              <w:rPr>
                <w:iCs/>
              </w:rPr>
            </w:pPr>
            <w:r w:rsidRPr="006047A2">
              <w:rPr>
                <w:iCs/>
              </w:rPr>
              <w:t>99,4</w:t>
            </w:r>
          </w:p>
        </w:tc>
        <w:tc>
          <w:tcPr>
            <w:tcW w:w="657" w:type="pct"/>
          </w:tcPr>
          <w:p w:rsidR="00E467ED" w:rsidRPr="006047A2" w:rsidRDefault="00E467ED" w:rsidP="00760A73">
            <w:pPr>
              <w:keepNext/>
              <w:shd w:val="clear" w:color="auto" w:fill="FFFFFF"/>
              <w:autoSpaceDE w:val="0"/>
              <w:autoSpaceDN w:val="0"/>
              <w:ind w:left="-72" w:right="-57" w:firstLine="23"/>
              <w:jc w:val="center"/>
              <w:textAlignment w:val="top"/>
              <w:rPr>
                <w:iCs/>
              </w:rPr>
            </w:pPr>
            <w:r w:rsidRPr="006047A2">
              <w:rPr>
                <w:iCs/>
              </w:rPr>
              <w:t>61</w:t>
            </w:r>
          </w:p>
        </w:tc>
      </w:tr>
    </w:tbl>
    <w:p w:rsidR="00E467ED" w:rsidRDefault="00E467ED" w:rsidP="00E467ED">
      <w:pPr>
        <w:spacing w:before="120" w:line="228" w:lineRule="auto"/>
        <w:ind w:firstLine="720"/>
        <w:jc w:val="both"/>
        <w:rPr>
          <w:iCs/>
        </w:rPr>
      </w:pPr>
      <w:r>
        <w:rPr>
          <w:iCs/>
        </w:rPr>
        <w:t>Примечания:</w:t>
      </w:r>
    </w:p>
    <w:p w:rsidR="00E467ED" w:rsidRPr="006047A2" w:rsidRDefault="00E467ED" w:rsidP="00E467ED">
      <w:pPr>
        <w:spacing w:line="228" w:lineRule="auto"/>
        <w:ind w:firstLine="720"/>
        <w:jc w:val="both"/>
        <w:rPr>
          <w:iCs/>
        </w:rPr>
      </w:pPr>
      <w:r w:rsidRPr="006047A2">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w:t>
      </w:r>
      <w:r w:rsidRPr="006047A2">
        <w:t>е</w:t>
      </w:r>
      <w:r w:rsidRPr="006047A2">
        <w:t>дует ориентировать с запада на восток.</w:t>
      </w:r>
    </w:p>
    <w:p w:rsidR="00E467ED" w:rsidRPr="006047A2" w:rsidRDefault="00E467ED" w:rsidP="00E467ED">
      <w:pPr>
        <w:shd w:val="clear" w:color="auto" w:fill="FFFFFF"/>
        <w:spacing w:line="228" w:lineRule="auto"/>
        <w:ind w:firstLine="720"/>
        <w:jc w:val="both"/>
        <w:textAlignment w:val="top"/>
        <w:rPr>
          <w:spacing w:val="-6"/>
        </w:rPr>
      </w:pPr>
      <w:r w:rsidRPr="006047A2">
        <w:rPr>
          <w:spacing w:val="-6"/>
        </w:rPr>
        <w:t>2. При наличии в составе спортивных сооружений нескольких спортивных полей одн</w:t>
      </w:r>
      <w:r w:rsidRPr="006047A2">
        <w:rPr>
          <w:spacing w:val="-6"/>
        </w:rPr>
        <w:t>о</w:t>
      </w:r>
      <w:r w:rsidRPr="006047A2">
        <w:rPr>
          <w:spacing w:val="-6"/>
        </w:rPr>
        <w:t>го вида допускается ориентация не более одной трети этих полей в направлении восток</w:t>
      </w:r>
      <w:r>
        <w:rPr>
          <w:spacing w:val="-6"/>
        </w:rPr>
        <w:t> </w:t>
      </w:r>
      <w:r w:rsidRPr="006047A2">
        <w:rPr>
          <w:spacing w:val="-6"/>
        </w:rPr>
        <w:t>-</w:t>
      </w:r>
      <w:r>
        <w:rPr>
          <w:spacing w:val="-6"/>
        </w:rPr>
        <w:t> </w:t>
      </w:r>
      <w:r w:rsidRPr="006047A2">
        <w:rPr>
          <w:spacing w:val="-6"/>
        </w:rPr>
        <w:t>запад.</w:t>
      </w:r>
    </w:p>
    <w:p w:rsidR="00E467ED" w:rsidRPr="006047A2" w:rsidRDefault="00E467ED" w:rsidP="00E467ED">
      <w:pPr>
        <w:spacing w:before="120" w:after="120" w:line="228" w:lineRule="auto"/>
        <w:jc w:val="right"/>
        <w:rPr>
          <w:bCs/>
          <w:szCs w:val="28"/>
        </w:rPr>
      </w:pPr>
      <w:r w:rsidRPr="006047A2">
        <w:rPr>
          <w:bCs/>
          <w:szCs w:val="28"/>
        </w:rPr>
        <w:t>Таблица Ж-3</w:t>
      </w:r>
    </w:p>
    <w:p w:rsidR="00E467ED" w:rsidRPr="006047A2" w:rsidRDefault="00E467ED" w:rsidP="00E467ED">
      <w:pPr>
        <w:spacing w:after="120" w:line="228" w:lineRule="auto"/>
        <w:jc w:val="center"/>
        <w:rPr>
          <w:bCs/>
          <w:szCs w:val="28"/>
        </w:rPr>
      </w:pPr>
      <w:r w:rsidRPr="006047A2">
        <w:rPr>
          <w:bCs/>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4"/>
        <w:gridCol w:w="1020"/>
        <w:gridCol w:w="3289"/>
      </w:tblGrid>
      <w:tr w:rsidR="00E467ED" w:rsidRPr="006047A2" w:rsidTr="00760A73">
        <w:trPr>
          <w:trHeight w:val="20"/>
        </w:trPr>
        <w:tc>
          <w:tcPr>
            <w:tcW w:w="2773" w:type="pct"/>
            <w:vMerge w:val="restart"/>
            <w:vAlign w:val="center"/>
          </w:tcPr>
          <w:p w:rsidR="00E467ED" w:rsidRPr="006047A2" w:rsidRDefault="00E467ED" w:rsidP="00760A73">
            <w:pPr>
              <w:shd w:val="clear" w:color="auto" w:fill="FFFFFF"/>
              <w:autoSpaceDE w:val="0"/>
              <w:autoSpaceDN w:val="0"/>
              <w:jc w:val="center"/>
              <w:textAlignment w:val="top"/>
              <w:rPr>
                <w:bCs/>
                <w:iCs/>
              </w:rPr>
            </w:pPr>
            <w:r w:rsidRPr="006047A2">
              <w:rPr>
                <w:bCs/>
                <w:iCs/>
              </w:rPr>
              <w:t>Вид спорта</w:t>
            </w:r>
          </w:p>
        </w:tc>
        <w:tc>
          <w:tcPr>
            <w:tcW w:w="2227" w:type="pct"/>
            <w:gridSpan w:val="2"/>
          </w:tcPr>
          <w:p w:rsidR="00E467ED" w:rsidRPr="006047A2" w:rsidRDefault="00E467ED" w:rsidP="00760A73">
            <w:pPr>
              <w:shd w:val="clear" w:color="auto" w:fill="FFFFFF"/>
              <w:autoSpaceDE w:val="0"/>
              <w:autoSpaceDN w:val="0"/>
              <w:jc w:val="center"/>
              <w:textAlignment w:val="top"/>
              <w:rPr>
                <w:bCs/>
                <w:iCs/>
              </w:rPr>
            </w:pPr>
            <w:r w:rsidRPr="006047A2">
              <w:rPr>
                <w:bCs/>
                <w:iCs/>
              </w:rPr>
              <w:t>Планировочные размеры, м</w:t>
            </w:r>
          </w:p>
        </w:tc>
      </w:tr>
      <w:tr w:rsidR="00E467ED" w:rsidRPr="006047A2" w:rsidTr="00760A73">
        <w:trPr>
          <w:trHeight w:val="20"/>
        </w:trPr>
        <w:tc>
          <w:tcPr>
            <w:tcW w:w="2773" w:type="pct"/>
            <w:vMerge/>
          </w:tcPr>
          <w:p w:rsidR="00E467ED" w:rsidRPr="006047A2" w:rsidRDefault="00E467ED" w:rsidP="00760A73">
            <w:pPr>
              <w:autoSpaceDE w:val="0"/>
              <w:autoSpaceDN w:val="0"/>
              <w:jc w:val="both"/>
              <w:rPr>
                <w:iCs/>
              </w:rPr>
            </w:pP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длина</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ширина</w:t>
            </w:r>
          </w:p>
        </w:tc>
      </w:tr>
      <w:tr w:rsidR="00E467ED" w:rsidRPr="006047A2" w:rsidTr="00760A73">
        <w:trPr>
          <w:trHeight w:val="20"/>
        </w:trPr>
        <w:tc>
          <w:tcPr>
            <w:tcW w:w="2773" w:type="pct"/>
          </w:tcPr>
          <w:p w:rsidR="00E467ED" w:rsidRPr="00F94E5C" w:rsidRDefault="00E467ED" w:rsidP="00760A73">
            <w:pPr>
              <w:spacing w:line="240" w:lineRule="exact"/>
              <w:ind w:right="-51"/>
            </w:pPr>
            <w:r w:rsidRPr="00F94E5C">
              <w:t>Прыжки в длину и тройной прыжок, в том числе</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54</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5</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дорожка для разбега</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45</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3,25</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Прыжки в высоту,</w:t>
            </w:r>
            <w:r w:rsidRPr="006047A2">
              <w:rPr>
                <w:iCs/>
                <w:spacing w:val="-2"/>
              </w:rPr>
              <w:t xml:space="preserve"> в том числе</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19</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35</w:t>
            </w:r>
          </w:p>
        </w:tc>
      </w:tr>
      <w:tr w:rsidR="00E467ED" w:rsidRPr="006047A2" w:rsidTr="00760A73">
        <w:trPr>
          <w:trHeight w:val="20"/>
        </w:trPr>
        <w:tc>
          <w:tcPr>
            <w:tcW w:w="2773" w:type="pct"/>
          </w:tcPr>
          <w:p w:rsidR="00E467ED" w:rsidRPr="00F94E5C" w:rsidRDefault="00E467ED" w:rsidP="00760A73">
            <w:pPr>
              <w:spacing w:line="240" w:lineRule="exact"/>
            </w:pPr>
            <w:r w:rsidRPr="00F94E5C">
              <w:t>сектор для разбега (при размещении вне спо</w:t>
            </w:r>
            <w:r w:rsidRPr="00F94E5C">
              <w:t>р</w:t>
            </w:r>
            <w:r w:rsidRPr="00F94E5C">
              <w:t>тивного ядра)</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15</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35</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Прыжки с шестом, в том числе</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52</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8</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дорожка для разбега</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45</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1,25</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Толкание ядра, в том числе</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27,5</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20</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Pr>
                <w:iCs/>
              </w:rPr>
              <w:t>площадка под кольцо</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2,4</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2,4</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сектор для приземления ядра</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24</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20</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Метание диска и (или) молота, в том числе</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90</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65</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площадка под кольцо</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2,7</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2,7</w:t>
            </w:r>
          </w:p>
        </w:tc>
      </w:tr>
      <w:tr w:rsidR="00E467ED" w:rsidRPr="006047A2" w:rsidTr="00760A73">
        <w:trPr>
          <w:trHeight w:val="20"/>
        </w:trPr>
        <w:tc>
          <w:tcPr>
            <w:tcW w:w="2773" w:type="pct"/>
          </w:tcPr>
          <w:p w:rsidR="00E467ED" w:rsidRPr="005A6E12" w:rsidRDefault="00E467ED" w:rsidP="00760A73">
            <w:pPr>
              <w:spacing w:line="240" w:lineRule="exact"/>
            </w:pPr>
            <w:r w:rsidRPr="005A6E12">
              <w:t>сектор для приземления снарядов (при разм</w:t>
            </w:r>
            <w:r w:rsidRPr="005A6E12">
              <w:t>е</w:t>
            </w:r>
            <w:r w:rsidRPr="005A6E12">
              <w:t>щении вне спортивного ядра)</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83</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65</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Метание копья, в том числе</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130</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60</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дорожка для разбега</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30</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4</w:t>
            </w:r>
          </w:p>
        </w:tc>
      </w:tr>
      <w:tr w:rsidR="00E467ED" w:rsidRPr="006047A2" w:rsidTr="00760A73">
        <w:trPr>
          <w:trHeight w:val="20"/>
        </w:trPr>
        <w:tc>
          <w:tcPr>
            <w:tcW w:w="2773" w:type="pct"/>
          </w:tcPr>
          <w:p w:rsidR="00E467ED" w:rsidRPr="005A6E12" w:rsidRDefault="00E467ED" w:rsidP="00760A73">
            <w:pPr>
              <w:spacing w:line="240" w:lineRule="exact"/>
            </w:pPr>
            <w:r w:rsidRPr="005A6E12">
              <w:lastRenderedPageBreak/>
              <w:t>сектор для приземления копья (при размещении вне спортивного ядра)</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100</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60</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Бег по прямой</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130</w:t>
            </w:r>
          </w:p>
        </w:tc>
        <w:tc>
          <w:tcPr>
            <w:tcW w:w="1700" w:type="pct"/>
          </w:tcPr>
          <w:p w:rsidR="00E467ED" w:rsidRPr="006047A2" w:rsidRDefault="00E467ED" w:rsidP="00760A73">
            <w:pPr>
              <w:shd w:val="clear" w:color="auto" w:fill="FFFFFF"/>
              <w:autoSpaceDE w:val="0"/>
              <w:autoSpaceDN w:val="0"/>
              <w:ind w:left="-80" w:right="-75"/>
              <w:jc w:val="center"/>
              <w:textAlignment w:val="top"/>
              <w:rPr>
                <w:iCs/>
              </w:rPr>
            </w:pPr>
            <w:r w:rsidRPr="006047A2">
              <w:rPr>
                <w:iCs/>
              </w:rPr>
              <w:t>по числу отдельных дорожек</w:t>
            </w:r>
          </w:p>
        </w:tc>
      </w:tr>
      <w:tr w:rsidR="00E467ED" w:rsidRPr="006047A2" w:rsidTr="00760A73">
        <w:trPr>
          <w:trHeight w:val="20"/>
        </w:trPr>
        <w:tc>
          <w:tcPr>
            <w:tcW w:w="2773" w:type="pct"/>
          </w:tcPr>
          <w:p w:rsidR="00E467ED" w:rsidRPr="006047A2" w:rsidRDefault="00E467ED" w:rsidP="00760A73">
            <w:pPr>
              <w:shd w:val="clear" w:color="auto" w:fill="FFFFFF"/>
              <w:autoSpaceDE w:val="0"/>
              <w:autoSpaceDN w:val="0"/>
              <w:jc w:val="both"/>
              <w:textAlignment w:val="top"/>
              <w:rPr>
                <w:iCs/>
              </w:rPr>
            </w:pPr>
            <w:r w:rsidRPr="006047A2">
              <w:rPr>
                <w:iCs/>
              </w:rPr>
              <w:t>Бег (ходьба) по кругу</w:t>
            </w:r>
          </w:p>
        </w:tc>
        <w:tc>
          <w:tcPr>
            <w:tcW w:w="527" w:type="pct"/>
          </w:tcPr>
          <w:p w:rsidR="00E467ED" w:rsidRPr="006047A2" w:rsidRDefault="00E467ED" w:rsidP="00760A73">
            <w:pPr>
              <w:shd w:val="clear" w:color="auto" w:fill="FFFFFF"/>
              <w:autoSpaceDE w:val="0"/>
              <w:autoSpaceDN w:val="0"/>
              <w:jc w:val="center"/>
              <w:textAlignment w:val="top"/>
              <w:rPr>
                <w:iCs/>
              </w:rPr>
            </w:pPr>
            <w:r w:rsidRPr="006047A2">
              <w:rPr>
                <w:iCs/>
              </w:rPr>
              <w:t>400</w:t>
            </w:r>
          </w:p>
        </w:tc>
        <w:tc>
          <w:tcPr>
            <w:tcW w:w="1700" w:type="pct"/>
          </w:tcPr>
          <w:p w:rsidR="00E467ED" w:rsidRPr="006047A2" w:rsidRDefault="00E467ED" w:rsidP="00760A73">
            <w:pPr>
              <w:shd w:val="clear" w:color="auto" w:fill="FFFFFF"/>
              <w:autoSpaceDE w:val="0"/>
              <w:autoSpaceDN w:val="0"/>
              <w:jc w:val="center"/>
              <w:textAlignment w:val="top"/>
              <w:rPr>
                <w:iCs/>
              </w:rPr>
            </w:pPr>
            <w:r w:rsidRPr="006047A2">
              <w:rPr>
                <w:iCs/>
              </w:rPr>
              <w:t>то же</w:t>
            </w:r>
          </w:p>
        </w:tc>
      </w:tr>
    </w:tbl>
    <w:p w:rsidR="00E467ED" w:rsidRDefault="00E467ED" w:rsidP="00E467ED">
      <w:pPr>
        <w:spacing w:before="120" w:line="228" w:lineRule="auto"/>
        <w:ind w:firstLine="720"/>
        <w:jc w:val="both"/>
        <w:rPr>
          <w:iCs/>
        </w:rPr>
      </w:pPr>
      <w:r>
        <w:rPr>
          <w:iCs/>
        </w:rPr>
        <w:t>Примечания:</w:t>
      </w:r>
    </w:p>
    <w:p w:rsidR="00E467ED" w:rsidRPr="006047A2" w:rsidRDefault="00E467ED" w:rsidP="00E467ED">
      <w:pPr>
        <w:spacing w:line="228" w:lineRule="auto"/>
        <w:ind w:firstLine="720"/>
        <w:jc w:val="both"/>
        <w:rPr>
          <w:iCs/>
        </w:rPr>
      </w:pPr>
      <w:r w:rsidRPr="006047A2">
        <w:t>1. При проектировании полей открытых мест для занятия легкой атлетикой их сл</w:t>
      </w:r>
      <w:r w:rsidRPr="006047A2">
        <w:t>е</w:t>
      </w:r>
      <w:r w:rsidRPr="006047A2">
        <w:t>дует объединять с футбольным полем в одно общее сооружение – футбольно-легкоатлетическое спортивное ядро (спортивная арена).</w:t>
      </w:r>
    </w:p>
    <w:p w:rsidR="00E467ED" w:rsidRPr="006047A2" w:rsidRDefault="00E467ED" w:rsidP="00E467ED">
      <w:pPr>
        <w:spacing w:line="228" w:lineRule="auto"/>
        <w:ind w:firstLine="720"/>
        <w:jc w:val="both"/>
      </w:pPr>
      <w:r w:rsidRPr="006047A2">
        <w:t>2. Компоновка и количество мест для занятия легкой атлетикой в составе спорти</w:t>
      </w:r>
      <w:r w:rsidRPr="006047A2">
        <w:t>в</w:t>
      </w:r>
      <w:r w:rsidRPr="006047A2">
        <w:t>ного ядра определяются заданием на проектирование в зависимости от местных условий.</w:t>
      </w:r>
    </w:p>
    <w:p w:rsidR="00E467ED" w:rsidRPr="00F94E5C" w:rsidRDefault="00E467ED" w:rsidP="00E467ED">
      <w:pPr>
        <w:spacing w:line="228" w:lineRule="auto"/>
        <w:ind w:firstLine="720"/>
        <w:jc w:val="both"/>
        <w:rPr>
          <w:spacing w:val="-8"/>
          <w:szCs w:val="28"/>
        </w:rPr>
      </w:pPr>
      <w:r w:rsidRPr="00F94E5C">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w:t>
      </w:r>
      <w:r>
        <w:rPr>
          <w:spacing w:val="-8"/>
        </w:rPr>
        <w:t>,</w:t>
      </w:r>
      <w:r w:rsidRPr="00F94E5C">
        <w:rPr>
          <w:spacing w:val="-8"/>
        </w:rPr>
        <w:t xml:space="preserve"> остальным местам для занятия легкой атлетикой, не совмещающимся друг с другом и используемым одновременно.</w:t>
      </w:r>
    </w:p>
    <w:p w:rsidR="00E467ED" w:rsidRPr="006047A2" w:rsidRDefault="00E467ED" w:rsidP="00E467ED">
      <w:pPr>
        <w:spacing w:before="120" w:after="120" w:line="228" w:lineRule="auto"/>
        <w:jc w:val="right"/>
        <w:rPr>
          <w:bCs/>
          <w:szCs w:val="28"/>
        </w:rPr>
      </w:pPr>
      <w:r w:rsidRPr="006047A2">
        <w:rPr>
          <w:bCs/>
          <w:szCs w:val="28"/>
        </w:rPr>
        <w:t>Таблица Ж-4</w:t>
      </w:r>
    </w:p>
    <w:p w:rsidR="00E467ED" w:rsidRPr="006047A2" w:rsidRDefault="00E467ED" w:rsidP="00E467ED">
      <w:pPr>
        <w:spacing w:after="120" w:line="228" w:lineRule="auto"/>
        <w:jc w:val="center"/>
        <w:rPr>
          <w:bCs/>
          <w:szCs w:val="28"/>
        </w:rPr>
      </w:pPr>
      <w:r w:rsidRPr="006047A2">
        <w:rPr>
          <w:bCs/>
          <w:szCs w:val="28"/>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8"/>
        <w:gridCol w:w="2482"/>
        <w:gridCol w:w="1003"/>
        <w:gridCol w:w="2044"/>
        <w:gridCol w:w="1155"/>
      </w:tblGrid>
      <w:tr w:rsidR="00E467ED" w:rsidRPr="006047A2" w:rsidTr="00760A73">
        <w:trPr>
          <w:trHeight w:val="20"/>
          <w:jc w:val="center"/>
        </w:trPr>
        <w:tc>
          <w:tcPr>
            <w:tcW w:w="1523" w:type="pct"/>
            <w:vMerge w:val="restart"/>
          </w:tcPr>
          <w:p w:rsidR="00E467ED" w:rsidRPr="006047A2" w:rsidRDefault="00E467ED" w:rsidP="00760A73">
            <w:pPr>
              <w:shd w:val="clear" w:color="auto" w:fill="FFFFFF"/>
              <w:autoSpaceDE w:val="0"/>
              <w:autoSpaceDN w:val="0"/>
              <w:ind w:firstLine="25"/>
              <w:jc w:val="center"/>
              <w:textAlignment w:val="top"/>
              <w:rPr>
                <w:bCs/>
                <w:iCs/>
              </w:rPr>
            </w:pPr>
            <w:r w:rsidRPr="006047A2">
              <w:rPr>
                <w:bCs/>
                <w:iCs/>
              </w:rPr>
              <w:t>Возрастная группа</w:t>
            </w:r>
          </w:p>
          <w:p w:rsidR="00E467ED" w:rsidRPr="006047A2" w:rsidRDefault="00E467ED" w:rsidP="00760A73">
            <w:pPr>
              <w:shd w:val="clear" w:color="auto" w:fill="FFFFFF"/>
              <w:autoSpaceDE w:val="0"/>
              <w:autoSpaceDN w:val="0"/>
              <w:ind w:firstLine="25"/>
              <w:jc w:val="center"/>
              <w:textAlignment w:val="top"/>
              <w:rPr>
                <w:bCs/>
                <w:iCs/>
              </w:rPr>
            </w:pPr>
            <w:r w:rsidRPr="006047A2">
              <w:rPr>
                <w:bCs/>
                <w:iCs/>
              </w:rPr>
              <w:t>занимающихся</w:t>
            </w:r>
          </w:p>
        </w:tc>
        <w:tc>
          <w:tcPr>
            <w:tcW w:w="3477" w:type="pct"/>
            <w:gridSpan w:val="4"/>
          </w:tcPr>
          <w:p w:rsidR="00E467ED" w:rsidRPr="006047A2" w:rsidRDefault="00E467ED" w:rsidP="00760A73">
            <w:pPr>
              <w:shd w:val="clear" w:color="auto" w:fill="FFFFFF"/>
              <w:autoSpaceDE w:val="0"/>
              <w:autoSpaceDN w:val="0"/>
              <w:jc w:val="center"/>
              <w:textAlignment w:val="top"/>
              <w:rPr>
                <w:bCs/>
                <w:iCs/>
              </w:rPr>
            </w:pPr>
            <w:r w:rsidRPr="006047A2">
              <w:rPr>
                <w:bCs/>
                <w:iCs/>
              </w:rPr>
              <w:t>Элементы комплексной площадки</w:t>
            </w:r>
            <w:r w:rsidRPr="006047A2">
              <w:rPr>
                <w:bCs/>
                <w:iCs/>
                <w:vertAlign w:val="superscript"/>
              </w:rPr>
              <w:t>*</w:t>
            </w:r>
          </w:p>
        </w:tc>
      </w:tr>
      <w:tr w:rsidR="00E467ED" w:rsidRPr="006047A2" w:rsidTr="00760A73">
        <w:trPr>
          <w:trHeight w:val="20"/>
          <w:jc w:val="center"/>
        </w:trPr>
        <w:tc>
          <w:tcPr>
            <w:tcW w:w="1523" w:type="pct"/>
            <w:vMerge/>
          </w:tcPr>
          <w:p w:rsidR="00E467ED" w:rsidRPr="006047A2" w:rsidRDefault="00E467ED" w:rsidP="00760A73">
            <w:pPr>
              <w:autoSpaceDE w:val="0"/>
              <w:autoSpaceDN w:val="0"/>
              <w:ind w:firstLine="25"/>
              <w:jc w:val="both"/>
              <w:rPr>
                <w:iCs/>
              </w:rPr>
            </w:pPr>
          </w:p>
        </w:tc>
        <w:tc>
          <w:tcPr>
            <w:tcW w:w="1291" w:type="pct"/>
            <w:vMerge w:val="restart"/>
          </w:tcPr>
          <w:p w:rsidR="00E467ED" w:rsidRPr="005A6E12" w:rsidRDefault="00E467ED" w:rsidP="00760A73">
            <w:pPr>
              <w:spacing w:line="240" w:lineRule="exact"/>
              <w:jc w:val="center"/>
            </w:pPr>
            <w:r w:rsidRPr="005A6E12">
              <w:t>площадка для подвижных игр и общеразвивающих у</w:t>
            </w:r>
            <w:r w:rsidRPr="005A6E12">
              <w:t>п</w:t>
            </w:r>
            <w:r w:rsidRPr="005A6E12">
              <w:t xml:space="preserve">ражнений, </w:t>
            </w:r>
            <w:proofErr w:type="spellStart"/>
            <w:r w:rsidRPr="005A6E12">
              <w:t>кв.м</w:t>
            </w:r>
            <w:proofErr w:type="spellEnd"/>
          </w:p>
        </w:tc>
        <w:tc>
          <w:tcPr>
            <w:tcW w:w="2185" w:type="pct"/>
            <w:gridSpan w:val="3"/>
          </w:tcPr>
          <w:p w:rsidR="00E467ED" w:rsidRPr="005A6E12" w:rsidRDefault="00E467ED" w:rsidP="00760A73">
            <w:pPr>
              <w:spacing w:line="240" w:lineRule="exact"/>
              <w:jc w:val="center"/>
            </w:pPr>
            <w:r w:rsidRPr="005A6E12">
              <w:t>замкнутый контур беговой дорожки</w:t>
            </w:r>
          </w:p>
        </w:tc>
      </w:tr>
      <w:tr w:rsidR="00E467ED" w:rsidRPr="006047A2" w:rsidTr="00760A73">
        <w:trPr>
          <w:trHeight w:val="20"/>
          <w:jc w:val="center"/>
        </w:trPr>
        <w:tc>
          <w:tcPr>
            <w:tcW w:w="1523" w:type="pct"/>
            <w:vMerge/>
          </w:tcPr>
          <w:p w:rsidR="00E467ED" w:rsidRPr="006047A2" w:rsidRDefault="00E467ED" w:rsidP="00760A73">
            <w:pPr>
              <w:autoSpaceDE w:val="0"/>
              <w:autoSpaceDN w:val="0"/>
              <w:ind w:firstLine="25"/>
              <w:jc w:val="both"/>
              <w:rPr>
                <w:iCs/>
              </w:rPr>
            </w:pPr>
          </w:p>
        </w:tc>
        <w:tc>
          <w:tcPr>
            <w:tcW w:w="1291" w:type="pct"/>
            <w:vMerge/>
          </w:tcPr>
          <w:p w:rsidR="00E467ED" w:rsidRPr="005A6E12" w:rsidRDefault="00E467ED" w:rsidP="00760A73">
            <w:pPr>
              <w:spacing w:line="240" w:lineRule="exact"/>
              <w:jc w:val="center"/>
            </w:pPr>
          </w:p>
        </w:tc>
        <w:tc>
          <w:tcPr>
            <w:tcW w:w="1584" w:type="pct"/>
            <w:gridSpan w:val="2"/>
          </w:tcPr>
          <w:p w:rsidR="00E467ED" w:rsidRPr="005A6E12" w:rsidRDefault="00E467ED" w:rsidP="00760A73">
            <w:pPr>
              <w:spacing w:line="240" w:lineRule="exact"/>
              <w:jc w:val="center"/>
            </w:pPr>
            <w:r w:rsidRPr="005A6E12">
              <w:t>длина, м</w:t>
            </w:r>
          </w:p>
        </w:tc>
        <w:tc>
          <w:tcPr>
            <w:tcW w:w="601" w:type="pct"/>
            <w:vMerge w:val="restart"/>
          </w:tcPr>
          <w:p w:rsidR="00E467ED" w:rsidRPr="006047A2" w:rsidRDefault="00E467ED" w:rsidP="00760A73">
            <w:pPr>
              <w:shd w:val="clear" w:color="auto" w:fill="FFFFFF"/>
              <w:autoSpaceDE w:val="0"/>
              <w:autoSpaceDN w:val="0"/>
              <w:ind w:right="-67"/>
              <w:jc w:val="center"/>
              <w:textAlignment w:val="top"/>
              <w:rPr>
                <w:iCs/>
              </w:rPr>
            </w:pPr>
            <w:r w:rsidRPr="006047A2">
              <w:rPr>
                <w:iCs/>
              </w:rPr>
              <w:t>ширина, м</w:t>
            </w:r>
          </w:p>
        </w:tc>
      </w:tr>
      <w:tr w:rsidR="00E467ED" w:rsidRPr="006047A2" w:rsidTr="00760A73">
        <w:trPr>
          <w:trHeight w:val="20"/>
          <w:jc w:val="center"/>
        </w:trPr>
        <w:tc>
          <w:tcPr>
            <w:tcW w:w="1523" w:type="pct"/>
            <w:vMerge/>
          </w:tcPr>
          <w:p w:rsidR="00E467ED" w:rsidRPr="006047A2" w:rsidRDefault="00E467ED" w:rsidP="00760A73">
            <w:pPr>
              <w:autoSpaceDE w:val="0"/>
              <w:autoSpaceDN w:val="0"/>
              <w:ind w:firstLine="25"/>
              <w:jc w:val="both"/>
              <w:rPr>
                <w:iCs/>
              </w:rPr>
            </w:pPr>
          </w:p>
        </w:tc>
        <w:tc>
          <w:tcPr>
            <w:tcW w:w="1291" w:type="pct"/>
            <w:vMerge/>
          </w:tcPr>
          <w:p w:rsidR="00E467ED" w:rsidRPr="005A6E12" w:rsidRDefault="00E467ED" w:rsidP="00760A73">
            <w:pPr>
              <w:spacing w:line="240" w:lineRule="exact"/>
              <w:jc w:val="center"/>
            </w:pPr>
          </w:p>
        </w:tc>
        <w:tc>
          <w:tcPr>
            <w:tcW w:w="522" w:type="pct"/>
          </w:tcPr>
          <w:p w:rsidR="00E467ED" w:rsidRPr="005A6E12" w:rsidRDefault="00E467ED" w:rsidP="00760A73">
            <w:pPr>
              <w:spacing w:line="240" w:lineRule="exact"/>
              <w:jc w:val="center"/>
            </w:pPr>
            <w:r w:rsidRPr="005A6E12">
              <w:t>общая</w:t>
            </w:r>
          </w:p>
        </w:tc>
        <w:tc>
          <w:tcPr>
            <w:tcW w:w="1063" w:type="pct"/>
          </w:tcPr>
          <w:p w:rsidR="00E467ED" w:rsidRPr="005A6E12" w:rsidRDefault="00E467ED" w:rsidP="00760A73">
            <w:pPr>
              <w:spacing w:line="240" w:lineRule="exact"/>
              <w:jc w:val="center"/>
            </w:pPr>
            <w:r w:rsidRPr="005A6E12">
              <w:t>в том числе</w:t>
            </w:r>
          </w:p>
          <w:p w:rsidR="00E467ED" w:rsidRPr="005A6E12" w:rsidRDefault="00E467ED" w:rsidP="00760A73">
            <w:pPr>
              <w:spacing w:line="240" w:lineRule="exact"/>
              <w:jc w:val="center"/>
            </w:pPr>
            <w:r w:rsidRPr="005A6E12">
              <w:t>прямого участка</w:t>
            </w:r>
          </w:p>
        </w:tc>
        <w:tc>
          <w:tcPr>
            <w:tcW w:w="601" w:type="pct"/>
            <w:vMerge/>
          </w:tcPr>
          <w:p w:rsidR="00E467ED" w:rsidRPr="006047A2" w:rsidRDefault="00E467ED" w:rsidP="00760A73">
            <w:pPr>
              <w:autoSpaceDE w:val="0"/>
              <w:autoSpaceDN w:val="0"/>
              <w:ind w:right="-67" w:hanging="129"/>
              <w:jc w:val="center"/>
              <w:rPr>
                <w:iCs/>
              </w:rPr>
            </w:pPr>
          </w:p>
        </w:tc>
      </w:tr>
      <w:tr w:rsidR="00E467ED" w:rsidRPr="006047A2" w:rsidTr="00760A73">
        <w:trPr>
          <w:trHeight w:val="170"/>
          <w:jc w:val="center"/>
        </w:trPr>
        <w:tc>
          <w:tcPr>
            <w:tcW w:w="1523" w:type="pct"/>
          </w:tcPr>
          <w:p w:rsidR="00E467ED" w:rsidRPr="006047A2" w:rsidRDefault="00E467ED" w:rsidP="00760A73">
            <w:pPr>
              <w:shd w:val="clear" w:color="auto" w:fill="FFFFFF"/>
              <w:autoSpaceDE w:val="0"/>
              <w:autoSpaceDN w:val="0"/>
              <w:ind w:firstLine="25"/>
              <w:jc w:val="both"/>
              <w:textAlignment w:val="top"/>
              <w:rPr>
                <w:iCs/>
              </w:rPr>
            </w:pPr>
            <w:r>
              <w:rPr>
                <w:iCs/>
              </w:rPr>
              <w:t>Д</w:t>
            </w:r>
            <w:r w:rsidRPr="006047A2">
              <w:rPr>
                <w:iCs/>
              </w:rPr>
              <w:t>ети от 7 до 10 лет</w:t>
            </w:r>
          </w:p>
        </w:tc>
        <w:tc>
          <w:tcPr>
            <w:tcW w:w="1291" w:type="pct"/>
          </w:tcPr>
          <w:p w:rsidR="00E467ED" w:rsidRPr="006047A2" w:rsidRDefault="00E467ED" w:rsidP="00760A73">
            <w:pPr>
              <w:shd w:val="clear" w:color="auto" w:fill="FFFFFF"/>
              <w:autoSpaceDE w:val="0"/>
              <w:autoSpaceDN w:val="0"/>
              <w:jc w:val="center"/>
              <w:textAlignment w:val="top"/>
              <w:rPr>
                <w:iCs/>
              </w:rPr>
            </w:pPr>
            <w:r w:rsidRPr="006047A2">
              <w:rPr>
                <w:iCs/>
              </w:rPr>
              <w:t>50</w:t>
            </w:r>
          </w:p>
        </w:tc>
        <w:tc>
          <w:tcPr>
            <w:tcW w:w="522" w:type="pct"/>
          </w:tcPr>
          <w:p w:rsidR="00E467ED" w:rsidRPr="006047A2" w:rsidRDefault="00E467ED" w:rsidP="00760A73">
            <w:pPr>
              <w:shd w:val="clear" w:color="auto" w:fill="FFFFFF"/>
              <w:autoSpaceDE w:val="0"/>
              <w:autoSpaceDN w:val="0"/>
              <w:jc w:val="center"/>
              <w:textAlignment w:val="top"/>
              <w:rPr>
                <w:iCs/>
              </w:rPr>
            </w:pPr>
            <w:r w:rsidRPr="006047A2">
              <w:rPr>
                <w:iCs/>
              </w:rPr>
              <w:t>60</w:t>
            </w:r>
          </w:p>
        </w:tc>
        <w:tc>
          <w:tcPr>
            <w:tcW w:w="1063" w:type="pct"/>
          </w:tcPr>
          <w:p w:rsidR="00E467ED" w:rsidRPr="006047A2" w:rsidRDefault="00E467ED" w:rsidP="00760A73">
            <w:pPr>
              <w:shd w:val="clear" w:color="auto" w:fill="FFFFFF"/>
              <w:autoSpaceDE w:val="0"/>
              <w:autoSpaceDN w:val="0"/>
              <w:jc w:val="center"/>
              <w:textAlignment w:val="top"/>
              <w:rPr>
                <w:iCs/>
              </w:rPr>
            </w:pPr>
            <w:r w:rsidRPr="006047A2">
              <w:rPr>
                <w:iCs/>
              </w:rPr>
              <w:t>не менее 15</w:t>
            </w:r>
          </w:p>
        </w:tc>
        <w:tc>
          <w:tcPr>
            <w:tcW w:w="601" w:type="pct"/>
          </w:tcPr>
          <w:p w:rsidR="00E467ED" w:rsidRPr="006047A2" w:rsidRDefault="00E467ED" w:rsidP="00760A73">
            <w:pPr>
              <w:shd w:val="clear" w:color="auto" w:fill="FFFFFF"/>
              <w:autoSpaceDE w:val="0"/>
              <w:autoSpaceDN w:val="0"/>
              <w:ind w:right="-67" w:hanging="129"/>
              <w:jc w:val="center"/>
              <w:textAlignment w:val="top"/>
              <w:rPr>
                <w:iCs/>
              </w:rPr>
            </w:pPr>
            <w:r w:rsidRPr="006047A2">
              <w:rPr>
                <w:iCs/>
              </w:rPr>
              <w:t>1,2</w:t>
            </w:r>
          </w:p>
        </w:tc>
      </w:tr>
      <w:tr w:rsidR="00E467ED" w:rsidRPr="006047A2" w:rsidTr="00760A73">
        <w:trPr>
          <w:trHeight w:val="170"/>
          <w:jc w:val="center"/>
        </w:trPr>
        <w:tc>
          <w:tcPr>
            <w:tcW w:w="1523" w:type="pct"/>
          </w:tcPr>
          <w:p w:rsidR="00E467ED" w:rsidRPr="006047A2" w:rsidRDefault="00E467ED" w:rsidP="00760A73">
            <w:pPr>
              <w:shd w:val="clear" w:color="auto" w:fill="FFFFFF"/>
              <w:autoSpaceDE w:val="0"/>
              <w:autoSpaceDN w:val="0"/>
              <w:ind w:firstLine="25"/>
              <w:jc w:val="both"/>
              <w:textAlignment w:val="top"/>
              <w:rPr>
                <w:iCs/>
              </w:rPr>
            </w:pPr>
            <w:r>
              <w:rPr>
                <w:iCs/>
              </w:rPr>
              <w:t>Д</w:t>
            </w:r>
            <w:r w:rsidRPr="006047A2">
              <w:rPr>
                <w:iCs/>
              </w:rPr>
              <w:t>ети старше 10 до 14 лет</w:t>
            </w:r>
          </w:p>
        </w:tc>
        <w:tc>
          <w:tcPr>
            <w:tcW w:w="1291" w:type="pct"/>
          </w:tcPr>
          <w:p w:rsidR="00E467ED" w:rsidRPr="006047A2" w:rsidRDefault="00E467ED" w:rsidP="00760A73">
            <w:pPr>
              <w:shd w:val="clear" w:color="auto" w:fill="FFFFFF"/>
              <w:autoSpaceDE w:val="0"/>
              <w:autoSpaceDN w:val="0"/>
              <w:jc w:val="center"/>
              <w:textAlignment w:val="top"/>
              <w:rPr>
                <w:iCs/>
              </w:rPr>
            </w:pPr>
            <w:r w:rsidRPr="006047A2">
              <w:rPr>
                <w:iCs/>
              </w:rPr>
              <w:t>100</w:t>
            </w:r>
          </w:p>
        </w:tc>
        <w:tc>
          <w:tcPr>
            <w:tcW w:w="522" w:type="pct"/>
          </w:tcPr>
          <w:p w:rsidR="00E467ED" w:rsidRPr="006047A2" w:rsidRDefault="00E467ED" w:rsidP="00760A73">
            <w:pPr>
              <w:shd w:val="clear" w:color="auto" w:fill="FFFFFF"/>
              <w:autoSpaceDE w:val="0"/>
              <w:autoSpaceDN w:val="0"/>
              <w:jc w:val="center"/>
              <w:textAlignment w:val="top"/>
              <w:rPr>
                <w:iCs/>
              </w:rPr>
            </w:pPr>
            <w:r w:rsidRPr="006047A2">
              <w:rPr>
                <w:iCs/>
              </w:rPr>
              <w:t>150</w:t>
            </w:r>
          </w:p>
        </w:tc>
        <w:tc>
          <w:tcPr>
            <w:tcW w:w="1063" w:type="pct"/>
          </w:tcPr>
          <w:p w:rsidR="00E467ED" w:rsidRPr="006047A2" w:rsidRDefault="00E467ED" w:rsidP="00760A73">
            <w:pPr>
              <w:shd w:val="clear" w:color="auto" w:fill="FFFFFF"/>
              <w:autoSpaceDE w:val="0"/>
              <w:autoSpaceDN w:val="0"/>
              <w:jc w:val="center"/>
              <w:textAlignment w:val="top"/>
              <w:rPr>
                <w:iCs/>
              </w:rPr>
            </w:pPr>
            <w:r w:rsidRPr="006047A2">
              <w:rPr>
                <w:iCs/>
              </w:rPr>
              <w:t>не менее 30</w:t>
            </w:r>
          </w:p>
        </w:tc>
        <w:tc>
          <w:tcPr>
            <w:tcW w:w="601" w:type="pct"/>
          </w:tcPr>
          <w:p w:rsidR="00E467ED" w:rsidRPr="006047A2" w:rsidRDefault="00E467ED" w:rsidP="00760A73">
            <w:pPr>
              <w:shd w:val="clear" w:color="auto" w:fill="FFFFFF"/>
              <w:autoSpaceDE w:val="0"/>
              <w:autoSpaceDN w:val="0"/>
              <w:ind w:right="-67" w:hanging="129"/>
              <w:jc w:val="center"/>
              <w:textAlignment w:val="top"/>
              <w:rPr>
                <w:iCs/>
              </w:rPr>
            </w:pPr>
            <w:r w:rsidRPr="006047A2">
              <w:rPr>
                <w:iCs/>
              </w:rPr>
              <w:t>1,5</w:t>
            </w:r>
          </w:p>
        </w:tc>
      </w:tr>
      <w:tr w:rsidR="00E467ED" w:rsidRPr="006047A2" w:rsidTr="00760A73">
        <w:trPr>
          <w:trHeight w:val="170"/>
          <w:jc w:val="center"/>
        </w:trPr>
        <w:tc>
          <w:tcPr>
            <w:tcW w:w="1523" w:type="pct"/>
          </w:tcPr>
          <w:p w:rsidR="00E467ED" w:rsidRPr="00F94E5C" w:rsidRDefault="00E467ED" w:rsidP="00760A73">
            <w:pPr>
              <w:spacing w:line="240" w:lineRule="exact"/>
              <w:jc w:val="both"/>
            </w:pPr>
            <w:r w:rsidRPr="00F94E5C">
              <w:t>Дети старше 14 лет и взрослые</w:t>
            </w:r>
          </w:p>
        </w:tc>
        <w:tc>
          <w:tcPr>
            <w:tcW w:w="1291" w:type="pct"/>
          </w:tcPr>
          <w:p w:rsidR="00E467ED" w:rsidRPr="006047A2" w:rsidRDefault="00E467ED" w:rsidP="00760A73">
            <w:pPr>
              <w:shd w:val="clear" w:color="auto" w:fill="FFFFFF"/>
              <w:autoSpaceDE w:val="0"/>
              <w:autoSpaceDN w:val="0"/>
              <w:jc w:val="center"/>
              <w:textAlignment w:val="top"/>
              <w:rPr>
                <w:iCs/>
              </w:rPr>
            </w:pPr>
            <w:r w:rsidRPr="006047A2">
              <w:rPr>
                <w:iCs/>
              </w:rPr>
              <w:t>250</w:t>
            </w:r>
          </w:p>
        </w:tc>
        <w:tc>
          <w:tcPr>
            <w:tcW w:w="522" w:type="pct"/>
          </w:tcPr>
          <w:p w:rsidR="00E467ED" w:rsidRPr="006047A2" w:rsidRDefault="00E467ED" w:rsidP="00760A73">
            <w:pPr>
              <w:shd w:val="clear" w:color="auto" w:fill="FFFFFF"/>
              <w:autoSpaceDE w:val="0"/>
              <w:autoSpaceDN w:val="0"/>
              <w:jc w:val="center"/>
              <w:textAlignment w:val="top"/>
              <w:rPr>
                <w:iCs/>
              </w:rPr>
            </w:pPr>
            <w:r w:rsidRPr="006047A2">
              <w:rPr>
                <w:iCs/>
              </w:rPr>
              <w:t>200</w:t>
            </w:r>
          </w:p>
        </w:tc>
        <w:tc>
          <w:tcPr>
            <w:tcW w:w="1063" w:type="pct"/>
          </w:tcPr>
          <w:p w:rsidR="00E467ED" w:rsidRPr="006047A2" w:rsidRDefault="00E467ED" w:rsidP="00760A73">
            <w:pPr>
              <w:shd w:val="clear" w:color="auto" w:fill="FFFFFF"/>
              <w:autoSpaceDE w:val="0"/>
              <w:autoSpaceDN w:val="0"/>
              <w:jc w:val="center"/>
              <w:textAlignment w:val="top"/>
              <w:rPr>
                <w:iCs/>
              </w:rPr>
            </w:pPr>
            <w:r w:rsidRPr="006047A2">
              <w:rPr>
                <w:iCs/>
              </w:rPr>
              <w:t>не менее 60</w:t>
            </w:r>
          </w:p>
        </w:tc>
        <w:tc>
          <w:tcPr>
            <w:tcW w:w="601" w:type="pct"/>
          </w:tcPr>
          <w:p w:rsidR="00E467ED" w:rsidRPr="006047A2" w:rsidRDefault="00E467ED" w:rsidP="00760A73">
            <w:pPr>
              <w:shd w:val="clear" w:color="auto" w:fill="FFFFFF"/>
              <w:autoSpaceDE w:val="0"/>
              <w:autoSpaceDN w:val="0"/>
              <w:ind w:right="-67" w:hanging="129"/>
              <w:jc w:val="center"/>
              <w:textAlignment w:val="top"/>
              <w:rPr>
                <w:iCs/>
              </w:rPr>
            </w:pPr>
            <w:r w:rsidRPr="006047A2">
              <w:rPr>
                <w:iCs/>
              </w:rPr>
              <w:t>2</w:t>
            </w:r>
          </w:p>
        </w:tc>
      </w:tr>
    </w:tbl>
    <w:p w:rsidR="00E467ED" w:rsidRDefault="00E467ED" w:rsidP="00E467ED">
      <w:pPr>
        <w:spacing w:before="120"/>
        <w:ind w:firstLine="720"/>
        <w:jc w:val="both"/>
      </w:pPr>
      <w:r w:rsidRPr="006047A2">
        <w:t>* Комплексная площадка может проектироваться на одном общем участке или ра</w:t>
      </w:r>
      <w:r w:rsidRPr="006047A2">
        <w:t>с</w:t>
      </w:r>
      <w:r w:rsidRPr="006047A2">
        <w:t>полагаться раздельно по элементам в пределах функциональных территорий, в том числе в группе жилых зданий.</w:t>
      </w:r>
    </w:p>
    <w:p w:rsidR="00E467ED" w:rsidRDefault="00E467ED" w:rsidP="00E467ED">
      <w:pPr>
        <w:spacing w:before="120"/>
        <w:ind w:firstLine="720"/>
        <w:jc w:val="both"/>
      </w:pPr>
    </w:p>
    <w:p w:rsidR="00E467ED" w:rsidRDefault="00E467ED" w:rsidP="00E467ED">
      <w:pPr>
        <w:spacing w:before="120"/>
        <w:ind w:firstLine="720"/>
        <w:jc w:val="both"/>
      </w:pPr>
    </w:p>
    <w:tbl>
      <w:tblPr>
        <w:tblW w:w="10620" w:type="dxa"/>
        <w:tblInd w:w="108" w:type="dxa"/>
        <w:tblLook w:val="01E0" w:firstRow="1" w:lastRow="1" w:firstColumn="1" w:lastColumn="1" w:noHBand="0" w:noVBand="0"/>
      </w:tblPr>
      <w:tblGrid>
        <w:gridCol w:w="5760"/>
        <w:gridCol w:w="4860"/>
      </w:tblGrid>
      <w:tr w:rsidR="00E467ED" w:rsidTr="00760A73">
        <w:tc>
          <w:tcPr>
            <w:tcW w:w="5760" w:type="dxa"/>
          </w:tcPr>
          <w:p w:rsidR="00E467ED" w:rsidRPr="002037D5" w:rsidRDefault="00E467ED" w:rsidP="00760A73">
            <w:pPr>
              <w:pStyle w:val="1"/>
              <w:spacing w:before="0" w:after="0" w:line="240" w:lineRule="exact"/>
              <w:rPr>
                <w:rFonts w:ascii="Times New Roman" w:hAnsi="Times New Roman" w:cs="Arial"/>
                <w:b w:val="0"/>
                <w:sz w:val="28"/>
                <w:szCs w:val="28"/>
              </w:rPr>
            </w:pPr>
          </w:p>
        </w:tc>
        <w:tc>
          <w:tcPr>
            <w:tcW w:w="4860" w:type="dxa"/>
          </w:tcPr>
          <w:p w:rsidR="00E467ED" w:rsidRPr="00BA33E2" w:rsidRDefault="00E467ED" w:rsidP="00760A73">
            <w:pPr>
              <w:spacing w:line="240" w:lineRule="exact"/>
              <w:ind w:left="-94" w:right="-117"/>
              <w:jc w:val="both"/>
              <w:rPr>
                <w:szCs w:val="28"/>
              </w:rPr>
            </w:pPr>
            <w:r w:rsidRPr="00BA33E2">
              <w:rPr>
                <w:szCs w:val="28"/>
              </w:rPr>
              <w:t xml:space="preserve">ПРИЛОЖЕНИЕ </w:t>
            </w:r>
            <w:proofErr w:type="gramStart"/>
            <w:r w:rsidRPr="00BA33E2">
              <w:rPr>
                <w:szCs w:val="28"/>
              </w:rPr>
              <w:t>И</w:t>
            </w:r>
            <w:proofErr w:type="gramEnd"/>
            <w:r w:rsidRPr="00BA33E2">
              <w:rPr>
                <w:szCs w:val="28"/>
              </w:rPr>
              <w:t xml:space="preserve"> (рекомендуемое)</w:t>
            </w:r>
          </w:p>
          <w:p w:rsidR="00E467ED" w:rsidRDefault="00E467ED" w:rsidP="00760A73">
            <w:pPr>
              <w:spacing w:line="240" w:lineRule="exact"/>
              <w:ind w:left="-94" w:right="-117"/>
              <w:jc w:val="both"/>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Pr="00F94E5C" w:rsidRDefault="00E467ED" w:rsidP="00E467ED"/>
    <w:p w:rsidR="00E467ED" w:rsidRPr="006047A2" w:rsidRDefault="00E467ED" w:rsidP="00E467ED">
      <w:pPr>
        <w:pStyle w:val="1"/>
        <w:spacing w:before="0" w:after="0"/>
        <w:jc w:val="right"/>
        <w:rPr>
          <w:rFonts w:ascii="Times New Roman" w:hAnsi="Times New Roman"/>
          <w:b w:val="0"/>
          <w:bCs/>
          <w:sz w:val="28"/>
          <w:szCs w:val="28"/>
        </w:rPr>
      </w:pPr>
      <w:bookmarkStart w:id="108" w:name="_Toc327614594"/>
      <w:bookmarkStart w:id="109" w:name="_Toc327615814"/>
      <w:bookmarkStart w:id="110" w:name="_Toc295148906"/>
      <w:r w:rsidRPr="006047A2">
        <w:rPr>
          <w:rFonts w:ascii="Times New Roman" w:hAnsi="Times New Roman"/>
          <w:b w:val="0"/>
          <w:bCs/>
          <w:sz w:val="28"/>
          <w:szCs w:val="28"/>
        </w:rPr>
        <w:t xml:space="preserve">Таблица </w:t>
      </w:r>
      <w:r w:rsidRPr="006047A2">
        <w:rPr>
          <w:rFonts w:ascii="Times New Roman" w:hAnsi="Times New Roman"/>
          <w:b w:val="0"/>
          <w:bCs/>
          <w:color w:val="000000"/>
          <w:kern w:val="0"/>
          <w:sz w:val="28"/>
          <w:szCs w:val="28"/>
        </w:rPr>
        <w:t>И</w:t>
      </w:r>
      <w:r w:rsidRPr="006047A2">
        <w:rPr>
          <w:rFonts w:ascii="Times New Roman" w:hAnsi="Times New Roman"/>
          <w:b w:val="0"/>
          <w:bCs/>
          <w:sz w:val="28"/>
          <w:szCs w:val="28"/>
        </w:rPr>
        <w:t>-1</w:t>
      </w:r>
      <w:bookmarkEnd w:id="108"/>
      <w:bookmarkEnd w:id="109"/>
    </w:p>
    <w:p w:rsidR="00E467ED" w:rsidRDefault="00E467ED" w:rsidP="00E467ED">
      <w:pPr>
        <w:spacing w:line="240" w:lineRule="exact"/>
        <w:jc w:val="center"/>
        <w:rPr>
          <w:bCs/>
          <w:szCs w:val="28"/>
        </w:rPr>
      </w:pPr>
      <w:bookmarkStart w:id="111" w:name="_Toc327614596"/>
      <w:r>
        <w:rPr>
          <w:bCs/>
          <w:szCs w:val="28"/>
        </w:rPr>
        <w:t>НОРМЫ</w:t>
      </w:r>
    </w:p>
    <w:p w:rsidR="00E467ED" w:rsidRPr="006047A2" w:rsidRDefault="00E467ED" w:rsidP="00E467ED">
      <w:pPr>
        <w:spacing w:after="80" w:line="240" w:lineRule="exact"/>
        <w:jc w:val="center"/>
      </w:pPr>
      <w:r w:rsidRPr="006047A2">
        <w:rPr>
          <w:bCs/>
          <w:szCs w:val="28"/>
        </w:rPr>
        <w:t>расчета стоянок автомобилей</w:t>
      </w:r>
      <w:bookmarkEnd w:id="111"/>
    </w:p>
    <w:tbl>
      <w:tblPr>
        <w:tblW w:w="4926"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50"/>
        <w:gridCol w:w="2423"/>
        <w:gridCol w:w="2611"/>
      </w:tblGrid>
      <w:tr w:rsidR="00E467ED" w:rsidRPr="006047A2" w:rsidTr="00760A73">
        <w:trPr>
          <w:jc w:val="center"/>
        </w:trPr>
        <w:tc>
          <w:tcPr>
            <w:tcW w:w="2374" w:type="pct"/>
          </w:tcPr>
          <w:bookmarkEnd w:id="110"/>
          <w:p w:rsidR="00E467ED" w:rsidRPr="006047A2" w:rsidRDefault="00E467ED" w:rsidP="00760A73">
            <w:pPr>
              <w:jc w:val="center"/>
              <w:rPr>
                <w:bCs/>
              </w:rPr>
            </w:pPr>
            <w:r w:rsidRPr="006047A2">
              <w:rPr>
                <w:bCs/>
              </w:rPr>
              <w:t>Рекреационные территории, объекты</w:t>
            </w:r>
          </w:p>
          <w:p w:rsidR="00E467ED" w:rsidRPr="006047A2" w:rsidRDefault="00E467ED" w:rsidP="00760A73">
            <w:pPr>
              <w:jc w:val="center"/>
              <w:rPr>
                <w:bCs/>
              </w:rPr>
            </w:pPr>
            <w:r w:rsidRPr="006047A2">
              <w:rPr>
                <w:bCs/>
              </w:rPr>
              <w:t>отдыха, здания и сооружения</w:t>
            </w:r>
          </w:p>
        </w:tc>
        <w:tc>
          <w:tcPr>
            <w:tcW w:w="1264" w:type="pct"/>
          </w:tcPr>
          <w:p w:rsidR="00E467ED" w:rsidRPr="006047A2" w:rsidRDefault="00E467ED" w:rsidP="00760A73">
            <w:pPr>
              <w:jc w:val="center"/>
              <w:rPr>
                <w:bCs/>
              </w:rPr>
            </w:pPr>
            <w:r w:rsidRPr="006047A2">
              <w:rPr>
                <w:bCs/>
              </w:rPr>
              <w:t>Расчетная единица</w:t>
            </w:r>
          </w:p>
        </w:tc>
        <w:tc>
          <w:tcPr>
            <w:tcW w:w="1362" w:type="pct"/>
          </w:tcPr>
          <w:p w:rsidR="00E467ED" w:rsidRPr="006047A2" w:rsidRDefault="00E467ED" w:rsidP="00760A73">
            <w:pPr>
              <w:ind w:left="-30"/>
              <w:jc w:val="center"/>
              <w:rPr>
                <w:bCs/>
              </w:rPr>
            </w:pPr>
            <w:r w:rsidRPr="006047A2">
              <w:rPr>
                <w:bCs/>
              </w:rPr>
              <w:t xml:space="preserve">Число </w:t>
            </w:r>
            <w:proofErr w:type="spellStart"/>
            <w:r w:rsidRPr="006047A2">
              <w:rPr>
                <w:bCs/>
              </w:rPr>
              <w:t>машино</w:t>
            </w:r>
            <w:proofErr w:type="spellEnd"/>
            <w:r w:rsidRPr="006047A2">
              <w:rPr>
                <w:bCs/>
              </w:rPr>
              <w:t xml:space="preserve">-мест на расчетную </w:t>
            </w:r>
            <w:r w:rsidRPr="006047A2">
              <w:rPr>
                <w:bCs/>
              </w:rPr>
              <w:lastRenderedPageBreak/>
              <w:t>единицу</w:t>
            </w:r>
          </w:p>
        </w:tc>
      </w:tr>
    </w:tbl>
    <w:p w:rsidR="00E467ED" w:rsidRPr="006047A2" w:rsidRDefault="00E467ED" w:rsidP="00E467ED">
      <w:pPr>
        <w:spacing w:line="24" w:lineRule="auto"/>
        <w:rPr>
          <w:sz w:val="2"/>
          <w:szCs w:val="2"/>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50"/>
        <w:gridCol w:w="2423"/>
        <w:gridCol w:w="8"/>
        <w:gridCol w:w="2603"/>
      </w:tblGrid>
      <w:tr w:rsidR="00E467ED" w:rsidRPr="006047A2" w:rsidTr="00760A73">
        <w:trPr>
          <w:tblHeader/>
          <w:jc w:val="center"/>
        </w:trPr>
        <w:tc>
          <w:tcPr>
            <w:tcW w:w="2374" w:type="pct"/>
          </w:tcPr>
          <w:p w:rsidR="00E467ED" w:rsidRPr="006047A2" w:rsidRDefault="00E467ED" w:rsidP="00760A73">
            <w:pPr>
              <w:jc w:val="center"/>
              <w:rPr>
                <w:bCs/>
              </w:rPr>
            </w:pPr>
            <w:r w:rsidRPr="006047A2">
              <w:rPr>
                <w:bCs/>
              </w:rPr>
              <w:t>1</w:t>
            </w:r>
          </w:p>
        </w:tc>
        <w:tc>
          <w:tcPr>
            <w:tcW w:w="1264" w:type="pct"/>
          </w:tcPr>
          <w:p w:rsidR="00E467ED" w:rsidRPr="006047A2" w:rsidRDefault="00E467ED" w:rsidP="00760A73">
            <w:pPr>
              <w:jc w:val="center"/>
              <w:rPr>
                <w:bCs/>
              </w:rPr>
            </w:pPr>
            <w:r w:rsidRPr="006047A2">
              <w:rPr>
                <w:bCs/>
              </w:rPr>
              <w:t>2</w:t>
            </w:r>
          </w:p>
        </w:tc>
        <w:tc>
          <w:tcPr>
            <w:tcW w:w="1362" w:type="pct"/>
            <w:gridSpan w:val="2"/>
          </w:tcPr>
          <w:p w:rsidR="00E467ED" w:rsidRPr="006047A2" w:rsidRDefault="00E467ED" w:rsidP="00760A73">
            <w:pPr>
              <w:ind w:left="-30"/>
              <w:jc w:val="center"/>
              <w:rPr>
                <w:bCs/>
              </w:rPr>
            </w:pPr>
            <w:r w:rsidRPr="006047A2">
              <w:rPr>
                <w:bCs/>
              </w:rPr>
              <w:t>3</w:t>
            </w:r>
          </w:p>
        </w:tc>
      </w:tr>
      <w:tr w:rsidR="00E467ED" w:rsidRPr="006047A2" w:rsidTr="00760A73">
        <w:trPr>
          <w:jc w:val="center"/>
        </w:trPr>
        <w:tc>
          <w:tcPr>
            <w:tcW w:w="5000" w:type="pct"/>
            <w:gridSpan w:val="4"/>
          </w:tcPr>
          <w:p w:rsidR="00E467ED" w:rsidRPr="006047A2" w:rsidRDefault="00E467ED" w:rsidP="00760A73">
            <w:pPr>
              <w:spacing w:before="120" w:after="120"/>
              <w:jc w:val="center"/>
              <w:rPr>
                <w:bCs/>
              </w:rPr>
            </w:pPr>
            <w:r w:rsidRPr="006047A2">
              <w:rPr>
                <w:bCs/>
              </w:rPr>
              <w:t xml:space="preserve">Рекреационные территории и объекты отдыха </w:t>
            </w:r>
          </w:p>
        </w:tc>
      </w:tr>
      <w:tr w:rsidR="00E467ED" w:rsidRPr="006047A2" w:rsidTr="00760A73">
        <w:trPr>
          <w:jc w:val="center"/>
        </w:trPr>
        <w:tc>
          <w:tcPr>
            <w:tcW w:w="2374" w:type="pct"/>
          </w:tcPr>
          <w:p w:rsidR="00E467ED" w:rsidRPr="006047A2" w:rsidRDefault="00E467ED" w:rsidP="00760A73">
            <w:pPr>
              <w:rPr>
                <w:bCs/>
              </w:rPr>
            </w:pPr>
            <w:r w:rsidRPr="006047A2">
              <w:rPr>
                <w:bCs/>
              </w:rPr>
              <w:t xml:space="preserve">Пляжи и парки в зонах отдыха </w:t>
            </w:r>
          </w:p>
        </w:tc>
        <w:tc>
          <w:tcPr>
            <w:tcW w:w="1268" w:type="pct"/>
            <w:gridSpan w:val="2"/>
          </w:tcPr>
          <w:p w:rsidR="00E467ED" w:rsidRPr="006047A2" w:rsidRDefault="00E467ED" w:rsidP="00760A73">
            <w:pPr>
              <w:jc w:val="center"/>
              <w:rPr>
                <w:bCs/>
              </w:rPr>
            </w:pPr>
            <w:r w:rsidRPr="006047A2">
              <w:rPr>
                <w:bCs/>
              </w:rPr>
              <w:t xml:space="preserve">100 единовременных посетителей </w:t>
            </w:r>
          </w:p>
        </w:tc>
        <w:tc>
          <w:tcPr>
            <w:tcW w:w="1358" w:type="pct"/>
          </w:tcPr>
          <w:p w:rsidR="00E467ED" w:rsidRPr="006047A2" w:rsidRDefault="00E467ED" w:rsidP="00760A73">
            <w:pPr>
              <w:jc w:val="center"/>
              <w:rPr>
                <w:bCs/>
              </w:rPr>
            </w:pPr>
            <w:r w:rsidRPr="006047A2">
              <w:rPr>
                <w:bCs/>
              </w:rPr>
              <w:t xml:space="preserve">15-20 </w:t>
            </w:r>
          </w:p>
        </w:tc>
      </w:tr>
      <w:tr w:rsidR="00E467ED" w:rsidRPr="006047A2" w:rsidTr="00760A73">
        <w:trPr>
          <w:jc w:val="center"/>
        </w:trPr>
        <w:tc>
          <w:tcPr>
            <w:tcW w:w="2374" w:type="pct"/>
          </w:tcPr>
          <w:p w:rsidR="00E467ED" w:rsidRPr="006047A2" w:rsidRDefault="00E467ED" w:rsidP="00760A73">
            <w:pPr>
              <w:rPr>
                <w:bCs/>
              </w:rPr>
            </w:pPr>
            <w:r w:rsidRPr="006047A2">
              <w:rPr>
                <w:bCs/>
              </w:rPr>
              <w:t xml:space="preserve">Лесопарки и заповедники </w:t>
            </w:r>
          </w:p>
        </w:tc>
        <w:tc>
          <w:tcPr>
            <w:tcW w:w="1268" w:type="pct"/>
            <w:gridSpan w:val="2"/>
          </w:tcPr>
          <w:p w:rsidR="00E467ED" w:rsidRPr="006047A2" w:rsidRDefault="00E467ED" w:rsidP="00760A73">
            <w:pPr>
              <w:jc w:val="center"/>
              <w:rPr>
                <w:bCs/>
              </w:rPr>
            </w:pPr>
            <w:r w:rsidRPr="006047A2">
              <w:rPr>
                <w:bCs/>
              </w:rPr>
              <w:t xml:space="preserve">то же </w:t>
            </w:r>
          </w:p>
        </w:tc>
        <w:tc>
          <w:tcPr>
            <w:tcW w:w="1358" w:type="pct"/>
          </w:tcPr>
          <w:p w:rsidR="00E467ED" w:rsidRPr="006047A2" w:rsidRDefault="00E467ED" w:rsidP="00760A73">
            <w:pPr>
              <w:jc w:val="center"/>
              <w:rPr>
                <w:bCs/>
              </w:rPr>
            </w:pPr>
            <w:r w:rsidRPr="006047A2">
              <w:rPr>
                <w:bCs/>
              </w:rPr>
              <w:t xml:space="preserve">7-10 </w:t>
            </w:r>
          </w:p>
        </w:tc>
      </w:tr>
      <w:tr w:rsidR="00E467ED" w:rsidRPr="006047A2" w:rsidTr="00760A73">
        <w:trPr>
          <w:jc w:val="center"/>
        </w:trPr>
        <w:tc>
          <w:tcPr>
            <w:tcW w:w="2374" w:type="pct"/>
          </w:tcPr>
          <w:p w:rsidR="00E467ED" w:rsidRPr="006047A2" w:rsidRDefault="00E467ED" w:rsidP="00760A73">
            <w:pPr>
              <w:rPr>
                <w:bCs/>
              </w:rPr>
            </w:pPr>
            <w:r w:rsidRPr="006047A2">
              <w:rPr>
                <w:bCs/>
              </w:rPr>
              <w:t>Базы кратковременного отдыха (спорти</w:t>
            </w:r>
            <w:r w:rsidRPr="006047A2">
              <w:rPr>
                <w:bCs/>
              </w:rPr>
              <w:t>в</w:t>
            </w:r>
            <w:r w:rsidRPr="006047A2">
              <w:rPr>
                <w:bCs/>
              </w:rPr>
              <w:t>ные, лыжные, рыболовные, охотничьи и другие)</w:t>
            </w:r>
          </w:p>
        </w:tc>
        <w:tc>
          <w:tcPr>
            <w:tcW w:w="1268" w:type="pct"/>
            <w:gridSpan w:val="2"/>
          </w:tcPr>
          <w:p w:rsidR="00E467ED" w:rsidRPr="006047A2" w:rsidRDefault="00E467ED" w:rsidP="00760A73">
            <w:pPr>
              <w:jc w:val="center"/>
              <w:rPr>
                <w:bCs/>
              </w:rPr>
            </w:pPr>
            <w:r w:rsidRPr="006047A2">
              <w:rPr>
                <w:bCs/>
              </w:rPr>
              <w:t>то же</w:t>
            </w:r>
          </w:p>
        </w:tc>
        <w:tc>
          <w:tcPr>
            <w:tcW w:w="1358" w:type="pct"/>
          </w:tcPr>
          <w:p w:rsidR="00E467ED" w:rsidRPr="006047A2" w:rsidRDefault="00E467ED" w:rsidP="00760A73">
            <w:pPr>
              <w:jc w:val="center"/>
              <w:rPr>
                <w:bCs/>
              </w:rPr>
            </w:pPr>
            <w:r w:rsidRPr="006047A2">
              <w:rPr>
                <w:bCs/>
              </w:rPr>
              <w:t xml:space="preserve">10-15 </w:t>
            </w:r>
          </w:p>
        </w:tc>
      </w:tr>
      <w:tr w:rsidR="00E467ED" w:rsidRPr="006047A2" w:rsidTr="00760A73">
        <w:trPr>
          <w:jc w:val="center"/>
        </w:trPr>
        <w:tc>
          <w:tcPr>
            <w:tcW w:w="2374" w:type="pct"/>
          </w:tcPr>
          <w:p w:rsidR="00E467ED" w:rsidRPr="006047A2" w:rsidRDefault="00E467ED" w:rsidP="00760A73">
            <w:pPr>
              <w:rPr>
                <w:bCs/>
              </w:rPr>
            </w:pPr>
            <w:r w:rsidRPr="006047A2">
              <w:rPr>
                <w:bCs/>
              </w:rPr>
              <w:t xml:space="preserve">Береговые базы маломерного флота </w:t>
            </w:r>
          </w:p>
        </w:tc>
        <w:tc>
          <w:tcPr>
            <w:tcW w:w="1268" w:type="pct"/>
            <w:gridSpan w:val="2"/>
          </w:tcPr>
          <w:p w:rsidR="00E467ED" w:rsidRPr="006047A2" w:rsidRDefault="00E467ED" w:rsidP="00760A73">
            <w:pPr>
              <w:jc w:val="center"/>
              <w:rPr>
                <w:bCs/>
              </w:rPr>
            </w:pPr>
            <w:r w:rsidRPr="006047A2">
              <w:rPr>
                <w:bCs/>
              </w:rPr>
              <w:t>то же</w:t>
            </w:r>
          </w:p>
        </w:tc>
        <w:tc>
          <w:tcPr>
            <w:tcW w:w="1358" w:type="pct"/>
          </w:tcPr>
          <w:p w:rsidR="00E467ED" w:rsidRPr="006047A2" w:rsidRDefault="00E467ED" w:rsidP="00760A73">
            <w:pPr>
              <w:jc w:val="center"/>
              <w:rPr>
                <w:bCs/>
              </w:rPr>
            </w:pPr>
            <w:r w:rsidRPr="006047A2">
              <w:rPr>
                <w:bCs/>
              </w:rPr>
              <w:t xml:space="preserve">10-15 </w:t>
            </w:r>
          </w:p>
        </w:tc>
      </w:tr>
      <w:tr w:rsidR="00E467ED" w:rsidRPr="006047A2" w:rsidTr="00760A73">
        <w:trPr>
          <w:jc w:val="center"/>
        </w:trPr>
        <w:tc>
          <w:tcPr>
            <w:tcW w:w="2374" w:type="pct"/>
          </w:tcPr>
          <w:p w:rsidR="00E467ED" w:rsidRPr="006047A2" w:rsidRDefault="00E467ED" w:rsidP="00760A73">
            <w:pPr>
              <w:rPr>
                <w:bCs/>
              </w:rPr>
            </w:pPr>
            <w:r w:rsidRPr="006047A2">
              <w:rPr>
                <w:bCs/>
              </w:rPr>
              <w:t>Дома отдыха и санатории, санатории-профилактории, базы отдыха предпр</w:t>
            </w:r>
            <w:r w:rsidRPr="006047A2">
              <w:rPr>
                <w:bCs/>
              </w:rPr>
              <w:t>и</w:t>
            </w:r>
            <w:r w:rsidRPr="006047A2">
              <w:rPr>
                <w:bCs/>
              </w:rPr>
              <w:t xml:space="preserve">ятий и туристские базы </w:t>
            </w:r>
          </w:p>
        </w:tc>
        <w:tc>
          <w:tcPr>
            <w:tcW w:w="1268" w:type="pct"/>
            <w:gridSpan w:val="2"/>
          </w:tcPr>
          <w:p w:rsidR="00E467ED" w:rsidRPr="006047A2" w:rsidRDefault="00E467ED" w:rsidP="00760A73">
            <w:pPr>
              <w:jc w:val="center"/>
              <w:rPr>
                <w:bCs/>
              </w:rPr>
            </w:pPr>
            <w:r w:rsidRPr="006047A2">
              <w:rPr>
                <w:bCs/>
              </w:rPr>
              <w:t xml:space="preserve">100 отдыхающих и лиц обслуживающего персонала </w:t>
            </w:r>
          </w:p>
        </w:tc>
        <w:tc>
          <w:tcPr>
            <w:tcW w:w="1358" w:type="pct"/>
          </w:tcPr>
          <w:p w:rsidR="00E467ED" w:rsidRPr="006047A2" w:rsidRDefault="00E467ED" w:rsidP="00760A73">
            <w:pPr>
              <w:jc w:val="center"/>
              <w:rPr>
                <w:bCs/>
              </w:rPr>
            </w:pPr>
            <w:r w:rsidRPr="006047A2">
              <w:rPr>
                <w:bCs/>
              </w:rPr>
              <w:t xml:space="preserve">3-5 </w:t>
            </w:r>
          </w:p>
        </w:tc>
      </w:tr>
      <w:tr w:rsidR="00E467ED" w:rsidRPr="006047A2" w:rsidTr="00760A73">
        <w:trPr>
          <w:jc w:val="center"/>
        </w:trPr>
        <w:tc>
          <w:tcPr>
            <w:tcW w:w="2374" w:type="pct"/>
          </w:tcPr>
          <w:p w:rsidR="00E467ED" w:rsidRPr="006047A2" w:rsidRDefault="00E467ED" w:rsidP="00760A73">
            <w:pPr>
              <w:rPr>
                <w:bCs/>
              </w:rPr>
            </w:pPr>
            <w:r w:rsidRPr="006047A2">
              <w:rPr>
                <w:bCs/>
              </w:rPr>
              <w:t>Гостиницы (туристские и курортные)</w:t>
            </w:r>
          </w:p>
        </w:tc>
        <w:tc>
          <w:tcPr>
            <w:tcW w:w="1268" w:type="pct"/>
            <w:gridSpan w:val="2"/>
          </w:tcPr>
          <w:p w:rsidR="00E467ED" w:rsidRPr="006047A2" w:rsidRDefault="00E467ED" w:rsidP="00760A73">
            <w:pPr>
              <w:jc w:val="center"/>
              <w:rPr>
                <w:bCs/>
              </w:rPr>
            </w:pPr>
            <w:r w:rsidRPr="006047A2">
              <w:rPr>
                <w:bCs/>
              </w:rPr>
              <w:t xml:space="preserve">то же </w:t>
            </w:r>
          </w:p>
        </w:tc>
        <w:tc>
          <w:tcPr>
            <w:tcW w:w="1358" w:type="pct"/>
          </w:tcPr>
          <w:p w:rsidR="00E467ED" w:rsidRPr="006047A2" w:rsidRDefault="00E467ED" w:rsidP="00760A73">
            <w:pPr>
              <w:jc w:val="center"/>
              <w:rPr>
                <w:bCs/>
              </w:rPr>
            </w:pPr>
            <w:r w:rsidRPr="006047A2">
              <w:rPr>
                <w:bCs/>
              </w:rPr>
              <w:t xml:space="preserve">5-7 </w:t>
            </w:r>
          </w:p>
        </w:tc>
      </w:tr>
      <w:tr w:rsidR="00E467ED" w:rsidRPr="006047A2" w:rsidTr="00760A73">
        <w:trPr>
          <w:jc w:val="center"/>
        </w:trPr>
        <w:tc>
          <w:tcPr>
            <w:tcW w:w="2374" w:type="pct"/>
          </w:tcPr>
          <w:p w:rsidR="00E467ED" w:rsidRPr="006047A2" w:rsidRDefault="00E467ED" w:rsidP="00760A73">
            <w:pPr>
              <w:rPr>
                <w:bCs/>
              </w:rPr>
            </w:pPr>
            <w:r w:rsidRPr="006047A2">
              <w:rPr>
                <w:bCs/>
              </w:rPr>
              <w:t xml:space="preserve">Мотели и кемпинги </w:t>
            </w:r>
          </w:p>
        </w:tc>
        <w:tc>
          <w:tcPr>
            <w:tcW w:w="1268" w:type="pct"/>
            <w:gridSpan w:val="2"/>
          </w:tcPr>
          <w:p w:rsidR="00E467ED" w:rsidRPr="006047A2" w:rsidRDefault="00E467ED" w:rsidP="00760A73">
            <w:pPr>
              <w:jc w:val="center"/>
              <w:rPr>
                <w:bCs/>
              </w:rPr>
            </w:pPr>
            <w:r w:rsidRPr="006047A2">
              <w:rPr>
                <w:bCs/>
              </w:rPr>
              <w:t>то же</w:t>
            </w:r>
          </w:p>
        </w:tc>
        <w:tc>
          <w:tcPr>
            <w:tcW w:w="1358" w:type="pct"/>
          </w:tcPr>
          <w:p w:rsidR="00E467ED" w:rsidRPr="006047A2" w:rsidRDefault="00E467ED" w:rsidP="00760A73">
            <w:pPr>
              <w:jc w:val="center"/>
              <w:rPr>
                <w:bCs/>
              </w:rPr>
            </w:pPr>
            <w:r w:rsidRPr="006047A2">
              <w:rPr>
                <w:bCs/>
              </w:rPr>
              <w:t>по расчетной вмест</w:t>
            </w:r>
            <w:r w:rsidRPr="006047A2">
              <w:rPr>
                <w:bCs/>
              </w:rPr>
              <w:t>и</w:t>
            </w:r>
            <w:r w:rsidRPr="006047A2">
              <w:rPr>
                <w:bCs/>
              </w:rPr>
              <w:t xml:space="preserve">мости </w:t>
            </w:r>
          </w:p>
        </w:tc>
      </w:tr>
      <w:tr w:rsidR="00E467ED" w:rsidRPr="006047A2" w:rsidTr="00760A73">
        <w:trPr>
          <w:jc w:val="center"/>
        </w:trPr>
        <w:tc>
          <w:tcPr>
            <w:tcW w:w="2374" w:type="pct"/>
          </w:tcPr>
          <w:p w:rsidR="00E467ED" w:rsidRPr="006047A2" w:rsidRDefault="00E467ED" w:rsidP="00760A73">
            <w:pPr>
              <w:rPr>
                <w:bCs/>
              </w:rPr>
            </w:pPr>
            <w:r w:rsidRPr="006047A2">
              <w:rPr>
                <w:bCs/>
              </w:rPr>
              <w:t>Предприятия общественного питания, торговли и коммунально-бытового о</w:t>
            </w:r>
            <w:r w:rsidRPr="006047A2">
              <w:rPr>
                <w:bCs/>
              </w:rPr>
              <w:t>б</w:t>
            </w:r>
            <w:r w:rsidRPr="006047A2">
              <w:rPr>
                <w:bCs/>
              </w:rPr>
              <w:t xml:space="preserve">служивания в зонах отдыха </w:t>
            </w:r>
          </w:p>
        </w:tc>
        <w:tc>
          <w:tcPr>
            <w:tcW w:w="1268" w:type="pct"/>
            <w:gridSpan w:val="2"/>
          </w:tcPr>
          <w:p w:rsidR="00E467ED" w:rsidRPr="006047A2" w:rsidRDefault="00E467ED" w:rsidP="00760A73">
            <w:pPr>
              <w:jc w:val="center"/>
              <w:rPr>
                <w:bCs/>
              </w:rPr>
            </w:pPr>
            <w:r w:rsidRPr="006047A2">
              <w:rPr>
                <w:bCs/>
              </w:rPr>
              <w:t>100 мест в залах или единовременных посетителей и персон</w:t>
            </w:r>
            <w:r w:rsidRPr="006047A2">
              <w:rPr>
                <w:bCs/>
              </w:rPr>
              <w:t>а</w:t>
            </w:r>
            <w:r w:rsidRPr="006047A2">
              <w:rPr>
                <w:bCs/>
              </w:rPr>
              <w:t xml:space="preserve">ла </w:t>
            </w:r>
          </w:p>
        </w:tc>
        <w:tc>
          <w:tcPr>
            <w:tcW w:w="1358" w:type="pct"/>
          </w:tcPr>
          <w:p w:rsidR="00E467ED" w:rsidRPr="006047A2" w:rsidRDefault="00E467ED" w:rsidP="00760A73">
            <w:pPr>
              <w:jc w:val="center"/>
              <w:rPr>
                <w:bCs/>
              </w:rPr>
            </w:pPr>
            <w:r w:rsidRPr="006047A2">
              <w:rPr>
                <w:bCs/>
              </w:rPr>
              <w:t xml:space="preserve">7-10 </w:t>
            </w:r>
          </w:p>
        </w:tc>
      </w:tr>
      <w:tr w:rsidR="00E467ED" w:rsidRPr="006047A2" w:rsidTr="00760A73">
        <w:trPr>
          <w:jc w:val="center"/>
        </w:trPr>
        <w:tc>
          <w:tcPr>
            <w:tcW w:w="2374" w:type="pct"/>
          </w:tcPr>
          <w:p w:rsidR="00E467ED" w:rsidRPr="006047A2" w:rsidRDefault="00E467ED" w:rsidP="00760A73">
            <w:pPr>
              <w:rPr>
                <w:bCs/>
              </w:rPr>
            </w:pPr>
            <w:r w:rsidRPr="006047A2">
              <w:rPr>
                <w:bCs/>
              </w:rPr>
              <w:t xml:space="preserve">Садоводческие товарищества </w:t>
            </w:r>
          </w:p>
        </w:tc>
        <w:tc>
          <w:tcPr>
            <w:tcW w:w="1268" w:type="pct"/>
            <w:gridSpan w:val="2"/>
          </w:tcPr>
          <w:p w:rsidR="00E467ED" w:rsidRPr="006047A2" w:rsidRDefault="00E467ED" w:rsidP="00760A73">
            <w:pPr>
              <w:jc w:val="center"/>
              <w:rPr>
                <w:bCs/>
              </w:rPr>
            </w:pPr>
            <w:r w:rsidRPr="006047A2">
              <w:rPr>
                <w:bCs/>
              </w:rPr>
              <w:t xml:space="preserve">10 участков </w:t>
            </w:r>
          </w:p>
        </w:tc>
        <w:tc>
          <w:tcPr>
            <w:tcW w:w="1358" w:type="pct"/>
          </w:tcPr>
          <w:p w:rsidR="00E467ED" w:rsidRPr="006047A2" w:rsidRDefault="00E467ED" w:rsidP="00760A73">
            <w:pPr>
              <w:jc w:val="center"/>
              <w:rPr>
                <w:bCs/>
              </w:rPr>
            </w:pPr>
            <w:r w:rsidRPr="006047A2">
              <w:rPr>
                <w:bCs/>
              </w:rPr>
              <w:t xml:space="preserve">7-10 </w:t>
            </w:r>
          </w:p>
        </w:tc>
      </w:tr>
      <w:tr w:rsidR="00E467ED" w:rsidRPr="006047A2" w:rsidTr="00760A73">
        <w:trPr>
          <w:jc w:val="center"/>
        </w:trPr>
        <w:tc>
          <w:tcPr>
            <w:tcW w:w="5000" w:type="pct"/>
            <w:gridSpan w:val="4"/>
          </w:tcPr>
          <w:p w:rsidR="00E467ED" w:rsidRPr="006047A2" w:rsidRDefault="00E467ED" w:rsidP="00760A73">
            <w:pPr>
              <w:spacing w:before="120" w:after="120"/>
              <w:jc w:val="center"/>
              <w:rPr>
                <w:bCs/>
              </w:rPr>
            </w:pPr>
            <w:r w:rsidRPr="006047A2">
              <w:rPr>
                <w:bCs/>
              </w:rPr>
              <w:t>Здания и сооружения</w:t>
            </w:r>
          </w:p>
        </w:tc>
      </w:tr>
      <w:tr w:rsidR="00E467ED" w:rsidRPr="006047A2" w:rsidTr="00760A73">
        <w:trPr>
          <w:jc w:val="center"/>
        </w:trPr>
        <w:tc>
          <w:tcPr>
            <w:tcW w:w="2374" w:type="pct"/>
          </w:tcPr>
          <w:p w:rsidR="00E467ED" w:rsidRPr="006047A2" w:rsidRDefault="00E467ED" w:rsidP="00760A73">
            <w:pPr>
              <w:rPr>
                <w:bCs/>
              </w:rPr>
            </w:pPr>
            <w:r w:rsidRPr="006047A2">
              <w:rPr>
                <w:bCs/>
              </w:rPr>
              <w:t>Учреждения управления, кредитно-финансовые и юридические учреждения</w:t>
            </w:r>
          </w:p>
        </w:tc>
        <w:tc>
          <w:tcPr>
            <w:tcW w:w="1268" w:type="pct"/>
            <w:gridSpan w:val="2"/>
          </w:tcPr>
          <w:p w:rsidR="00E467ED" w:rsidRPr="006047A2" w:rsidRDefault="00E467ED" w:rsidP="00760A73">
            <w:pPr>
              <w:jc w:val="center"/>
              <w:rPr>
                <w:bCs/>
              </w:rPr>
            </w:pPr>
            <w:r w:rsidRPr="006047A2">
              <w:rPr>
                <w:bCs/>
              </w:rPr>
              <w:t>100 работающих</w:t>
            </w:r>
          </w:p>
        </w:tc>
        <w:tc>
          <w:tcPr>
            <w:tcW w:w="1358" w:type="pct"/>
          </w:tcPr>
          <w:p w:rsidR="00E467ED" w:rsidRPr="006047A2" w:rsidRDefault="00E467ED" w:rsidP="00760A73">
            <w:pPr>
              <w:jc w:val="center"/>
              <w:rPr>
                <w:bCs/>
              </w:rPr>
            </w:pPr>
            <w:r w:rsidRPr="006047A2">
              <w:rPr>
                <w:bCs/>
              </w:rPr>
              <w:t>5-7</w:t>
            </w:r>
          </w:p>
        </w:tc>
      </w:tr>
      <w:tr w:rsidR="00E467ED" w:rsidRPr="006047A2" w:rsidTr="00760A73">
        <w:trPr>
          <w:jc w:val="center"/>
        </w:trPr>
        <w:tc>
          <w:tcPr>
            <w:tcW w:w="2374" w:type="pct"/>
          </w:tcPr>
          <w:p w:rsidR="00E467ED" w:rsidRPr="006047A2" w:rsidRDefault="00E467ED" w:rsidP="00760A73">
            <w:pPr>
              <w:rPr>
                <w:bCs/>
              </w:rPr>
            </w:pPr>
            <w:r w:rsidRPr="006047A2">
              <w:rPr>
                <w:bCs/>
              </w:rPr>
              <w:t>Научные и проектные организации, высшие и средние специальные учебные з</w:t>
            </w:r>
            <w:r w:rsidRPr="006047A2">
              <w:rPr>
                <w:bCs/>
              </w:rPr>
              <w:t>а</w:t>
            </w:r>
            <w:r w:rsidRPr="006047A2">
              <w:rPr>
                <w:bCs/>
              </w:rPr>
              <w:t xml:space="preserve">ведения </w:t>
            </w:r>
          </w:p>
        </w:tc>
        <w:tc>
          <w:tcPr>
            <w:tcW w:w="1268" w:type="pct"/>
            <w:gridSpan w:val="2"/>
          </w:tcPr>
          <w:p w:rsidR="00E467ED" w:rsidRPr="006047A2" w:rsidRDefault="00E467ED" w:rsidP="00760A73">
            <w:pPr>
              <w:jc w:val="center"/>
              <w:rPr>
                <w:bCs/>
              </w:rPr>
            </w:pPr>
            <w:r w:rsidRPr="006047A2">
              <w:rPr>
                <w:bCs/>
              </w:rPr>
              <w:t>то же</w:t>
            </w:r>
          </w:p>
        </w:tc>
        <w:tc>
          <w:tcPr>
            <w:tcW w:w="1358" w:type="pct"/>
          </w:tcPr>
          <w:p w:rsidR="00E467ED" w:rsidRPr="006047A2" w:rsidRDefault="00E467ED" w:rsidP="00760A73">
            <w:pPr>
              <w:jc w:val="center"/>
              <w:rPr>
                <w:bCs/>
              </w:rPr>
            </w:pPr>
            <w:r w:rsidRPr="006047A2">
              <w:rPr>
                <w:bCs/>
              </w:rPr>
              <w:t xml:space="preserve">10-15 </w:t>
            </w:r>
          </w:p>
        </w:tc>
      </w:tr>
      <w:tr w:rsidR="00E467ED" w:rsidRPr="006047A2" w:rsidTr="00760A73">
        <w:trPr>
          <w:jc w:val="center"/>
        </w:trPr>
        <w:tc>
          <w:tcPr>
            <w:tcW w:w="2374" w:type="pct"/>
          </w:tcPr>
          <w:p w:rsidR="00E467ED" w:rsidRPr="006047A2" w:rsidRDefault="00E467ED" w:rsidP="00760A73">
            <w:pPr>
              <w:rPr>
                <w:bCs/>
              </w:rPr>
            </w:pPr>
            <w:r w:rsidRPr="006047A2">
              <w:rPr>
                <w:bCs/>
              </w:rPr>
              <w:t xml:space="preserve">Промышленные предприятия </w:t>
            </w:r>
          </w:p>
        </w:tc>
        <w:tc>
          <w:tcPr>
            <w:tcW w:w="1268" w:type="pct"/>
            <w:gridSpan w:val="2"/>
          </w:tcPr>
          <w:p w:rsidR="00E467ED" w:rsidRPr="006047A2" w:rsidRDefault="00E467ED" w:rsidP="00760A73">
            <w:pPr>
              <w:jc w:val="center"/>
              <w:rPr>
                <w:bCs/>
              </w:rPr>
            </w:pPr>
            <w:r w:rsidRPr="006047A2">
              <w:rPr>
                <w:bCs/>
              </w:rPr>
              <w:t xml:space="preserve">100 работающих в двух смежных сменах </w:t>
            </w:r>
          </w:p>
        </w:tc>
        <w:tc>
          <w:tcPr>
            <w:tcW w:w="1358" w:type="pct"/>
          </w:tcPr>
          <w:p w:rsidR="00E467ED" w:rsidRPr="006047A2" w:rsidRDefault="00E467ED" w:rsidP="00760A73">
            <w:pPr>
              <w:jc w:val="center"/>
              <w:rPr>
                <w:bCs/>
              </w:rPr>
            </w:pPr>
            <w:r w:rsidRPr="006047A2">
              <w:rPr>
                <w:bCs/>
              </w:rPr>
              <w:t xml:space="preserve">7-10 </w:t>
            </w:r>
          </w:p>
        </w:tc>
      </w:tr>
      <w:tr w:rsidR="00E467ED" w:rsidRPr="006047A2" w:rsidTr="00760A73">
        <w:trPr>
          <w:jc w:val="center"/>
        </w:trPr>
        <w:tc>
          <w:tcPr>
            <w:tcW w:w="2374" w:type="pct"/>
          </w:tcPr>
          <w:p w:rsidR="00E467ED" w:rsidRPr="006047A2" w:rsidRDefault="00E467ED" w:rsidP="00760A73">
            <w:pPr>
              <w:rPr>
                <w:bCs/>
              </w:rPr>
            </w:pPr>
            <w:r w:rsidRPr="006047A2">
              <w:rPr>
                <w:bCs/>
              </w:rPr>
              <w:t xml:space="preserve">Больницы </w:t>
            </w:r>
          </w:p>
        </w:tc>
        <w:tc>
          <w:tcPr>
            <w:tcW w:w="1268" w:type="pct"/>
            <w:gridSpan w:val="2"/>
          </w:tcPr>
          <w:p w:rsidR="00E467ED" w:rsidRPr="006047A2" w:rsidRDefault="00E467ED" w:rsidP="00760A73">
            <w:pPr>
              <w:jc w:val="center"/>
              <w:rPr>
                <w:bCs/>
              </w:rPr>
            </w:pPr>
            <w:r w:rsidRPr="006047A2">
              <w:rPr>
                <w:bCs/>
              </w:rPr>
              <w:t xml:space="preserve">100 коек </w:t>
            </w:r>
          </w:p>
        </w:tc>
        <w:tc>
          <w:tcPr>
            <w:tcW w:w="1358" w:type="pct"/>
          </w:tcPr>
          <w:p w:rsidR="00E467ED" w:rsidRPr="006047A2" w:rsidRDefault="00E467ED" w:rsidP="00760A73">
            <w:pPr>
              <w:jc w:val="center"/>
              <w:rPr>
                <w:bCs/>
              </w:rPr>
            </w:pPr>
            <w:r w:rsidRPr="006047A2">
              <w:rPr>
                <w:bCs/>
              </w:rPr>
              <w:t xml:space="preserve">3-5 </w:t>
            </w:r>
          </w:p>
        </w:tc>
      </w:tr>
      <w:tr w:rsidR="00E467ED" w:rsidRPr="006047A2" w:rsidTr="00760A73">
        <w:trPr>
          <w:jc w:val="center"/>
        </w:trPr>
        <w:tc>
          <w:tcPr>
            <w:tcW w:w="2374" w:type="pct"/>
          </w:tcPr>
          <w:p w:rsidR="00E467ED" w:rsidRPr="006047A2" w:rsidRDefault="00E467ED" w:rsidP="00760A73">
            <w:pPr>
              <w:rPr>
                <w:bCs/>
              </w:rPr>
            </w:pPr>
            <w:r w:rsidRPr="006047A2">
              <w:rPr>
                <w:bCs/>
              </w:rPr>
              <w:t xml:space="preserve">Поликлиники </w:t>
            </w:r>
          </w:p>
        </w:tc>
        <w:tc>
          <w:tcPr>
            <w:tcW w:w="1268" w:type="pct"/>
            <w:gridSpan w:val="2"/>
          </w:tcPr>
          <w:p w:rsidR="00E467ED" w:rsidRPr="006047A2" w:rsidRDefault="00E467ED" w:rsidP="00760A73">
            <w:pPr>
              <w:jc w:val="center"/>
              <w:rPr>
                <w:bCs/>
              </w:rPr>
            </w:pPr>
            <w:r w:rsidRPr="006047A2">
              <w:rPr>
                <w:bCs/>
              </w:rPr>
              <w:t xml:space="preserve">100 посещений </w:t>
            </w:r>
          </w:p>
        </w:tc>
        <w:tc>
          <w:tcPr>
            <w:tcW w:w="1358" w:type="pct"/>
          </w:tcPr>
          <w:p w:rsidR="00E467ED" w:rsidRPr="006047A2" w:rsidRDefault="00E467ED" w:rsidP="00760A73">
            <w:pPr>
              <w:jc w:val="center"/>
              <w:rPr>
                <w:bCs/>
              </w:rPr>
            </w:pPr>
            <w:r w:rsidRPr="006047A2">
              <w:rPr>
                <w:bCs/>
              </w:rPr>
              <w:t xml:space="preserve">2-3 </w:t>
            </w:r>
          </w:p>
        </w:tc>
      </w:tr>
      <w:tr w:rsidR="00E467ED" w:rsidRPr="006047A2" w:rsidTr="00760A73">
        <w:trPr>
          <w:jc w:val="center"/>
        </w:trPr>
        <w:tc>
          <w:tcPr>
            <w:tcW w:w="2374" w:type="pct"/>
          </w:tcPr>
          <w:p w:rsidR="00E467ED" w:rsidRPr="006047A2" w:rsidRDefault="00E467ED" w:rsidP="00760A73">
            <w:pPr>
              <w:rPr>
                <w:bCs/>
              </w:rPr>
            </w:pPr>
            <w:r w:rsidRPr="006047A2">
              <w:rPr>
                <w:bCs/>
              </w:rPr>
              <w:t>Спортивные здания и сооружения с тр</w:t>
            </w:r>
            <w:r w:rsidRPr="006047A2">
              <w:rPr>
                <w:bCs/>
              </w:rPr>
              <w:t>и</w:t>
            </w:r>
            <w:r w:rsidRPr="006047A2">
              <w:rPr>
                <w:bCs/>
              </w:rPr>
              <w:t xml:space="preserve">бунами вместимостью более 500 зрителей </w:t>
            </w:r>
          </w:p>
        </w:tc>
        <w:tc>
          <w:tcPr>
            <w:tcW w:w="1268" w:type="pct"/>
            <w:gridSpan w:val="2"/>
          </w:tcPr>
          <w:p w:rsidR="00E467ED" w:rsidRPr="006047A2" w:rsidRDefault="00E467ED" w:rsidP="00760A73">
            <w:pPr>
              <w:jc w:val="center"/>
              <w:rPr>
                <w:bCs/>
              </w:rPr>
            </w:pPr>
            <w:r w:rsidRPr="006047A2">
              <w:rPr>
                <w:bCs/>
              </w:rPr>
              <w:t xml:space="preserve">100 мест </w:t>
            </w:r>
          </w:p>
        </w:tc>
        <w:tc>
          <w:tcPr>
            <w:tcW w:w="1358" w:type="pct"/>
          </w:tcPr>
          <w:p w:rsidR="00E467ED" w:rsidRPr="006047A2" w:rsidRDefault="00E467ED" w:rsidP="00760A73">
            <w:pPr>
              <w:jc w:val="center"/>
              <w:rPr>
                <w:bCs/>
              </w:rPr>
            </w:pPr>
            <w:r w:rsidRPr="006047A2">
              <w:rPr>
                <w:bCs/>
              </w:rPr>
              <w:t xml:space="preserve">3-5 </w:t>
            </w:r>
          </w:p>
        </w:tc>
      </w:tr>
      <w:tr w:rsidR="00E467ED" w:rsidRPr="006047A2" w:rsidTr="00760A73">
        <w:trPr>
          <w:jc w:val="center"/>
        </w:trPr>
        <w:tc>
          <w:tcPr>
            <w:tcW w:w="2374" w:type="pct"/>
          </w:tcPr>
          <w:p w:rsidR="00E467ED" w:rsidRPr="006047A2" w:rsidRDefault="00E467ED" w:rsidP="00760A73">
            <w:pPr>
              <w:rPr>
                <w:bCs/>
              </w:rPr>
            </w:pPr>
            <w:r w:rsidRPr="006047A2">
              <w:rPr>
                <w:bCs/>
              </w:rPr>
              <w:t xml:space="preserve">Театры, цирки, кинотеатры, концертные залы, музеи, выставки </w:t>
            </w:r>
          </w:p>
        </w:tc>
        <w:tc>
          <w:tcPr>
            <w:tcW w:w="1268" w:type="pct"/>
            <w:gridSpan w:val="2"/>
          </w:tcPr>
          <w:p w:rsidR="00E467ED" w:rsidRPr="006047A2" w:rsidRDefault="00E467ED" w:rsidP="00760A73">
            <w:pPr>
              <w:jc w:val="center"/>
              <w:rPr>
                <w:bCs/>
              </w:rPr>
            </w:pPr>
            <w:r w:rsidRPr="006047A2">
              <w:rPr>
                <w:bCs/>
              </w:rPr>
              <w:t>100 мест или единовременных посетит</w:t>
            </w:r>
            <w:r w:rsidRPr="006047A2">
              <w:rPr>
                <w:bCs/>
              </w:rPr>
              <w:t>е</w:t>
            </w:r>
            <w:r w:rsidRPr="006047A2">
              <w:rPr>
                <w:bCs/>
              </w:rPr>
              <w:t xml:space="preserve">лей </w:t>
            </w:r>
          </w:p>
        </w:tc>
        <w:tc>
          <w:tcPr>
            <w:tcW w:w="1358" w:type="pct"/>
          </w:tcPr>
          <w:p w:rsidR="00E467ED" w:rsidRPr="006047A2" w:rsidRDefault="00E467ED" w:rsidP="00760A73">
            <w:pPr>
              <w:jc w:val="center"/>
              <w:rPr>
                <w:bCs/>
              </w:rPr>
            </w:pPr>
            <w:r w:rsidRPr="006047A2">
              <w:rPr>
                <w:bCs/>
              </w:rPr>
              <w:t xml:space="preserve">10-15 </w:t>
            </w:r>
          </w:p>
        </w:tc>
      </w:tr>
      <w:tr w:rsidR="00E467ED" w:rsidRPr="006047A2" w:rsidTr="00760A73">
        <w:trPr>
          <w:jc w:val="center"/>
        </w:trPr>
        <w:tc>
          <w:tcPr>
            <w:tcW w:w="2374" w:type="pct"/>
          </w:tcPr>
          <w:p w:rsidR="00E467ED" w:rsidRPr="006047A2" w:rsidRDefault="00E467ED" w:rsidP="00760A73">
            <w:pPr>
              <w:rPr>
                <w:bCs/>
              </w:rPr>
            </w:pPr>
            <w:r w:rsidRPr="006047A2">
              <w:rPr>
                <w:bCs/>
              </w:rPr>
              <w:lastRenderedPageBreak/>
              <w:t xml:space="preserve">Парки культуры и отдыха </w:t>
            </w:r>
          </w:p>
        </w:tc>
        <w:tc>
          <w:tcPr>
            <w:tcW w:w="1268" w:type="pct"/>
            <w:gridSpan w:val="2"/>
          </w:tcPr>
          <w:p w:rsidR="00E467ED" w:rsidRPr="006047A2" w:rsidRDefault="00E467ED" w:rsidP="00760A73">
            <w:pPr>
              <w:jc w:val="center"/>
              <w:rPr>
                <w:bCs/>
              </w:rPr>
            </w:pPr>
            <w:r w:rsidRPr="006047A2">
              <w:rPr>
                <w:bCs/>
              </w:rPr>
              <w:t xml:space="preserve">100 единовременных посетителей </w:t>
            </w:r>
          </w:p>
        </w:tc>
        <w:tc>
          <w:tcPr>
            <w:tcW w:w="1358" w:type="pct"/>
          </w:tcPr>
          <w:p w:rsidR="00E467ED" w:rsidRPr="006047A2" w:rsidRDefault="00E467ED" w:rsidP="00760A73">
            <w:pPr>
              <w:jc w:val="center"/>
              <w:rPr>
                <w:bCs/>
              </w:rPr>
            </w:pPr>
            <w:r w:rsidRPr="006047A2">
              <w:rPr>
                <w:bCs/>
              </w:rPr>
              <w:t xml:space="preserve">5-7 </w:t>
            </w:r>
          </w:p>
        </w:tc>
      </w:tr>
      <w:tr w:rsidR="00E467ED" w:rsidRPr="006047A2" w:rsidTr="00760A73">
        <w:trPr>
          <w:jc w:val="center"/>
        </w:trPr>
        <w:tc>
          <w:tcPr>
            <w:tcW w:w="2374" w:type="pct"/>
          </w:tcPr>
          <w:p w:rsidR="00E467ED" w:rsidRPr="00171BEA" w:rsidRDefault="00E467ED" w:rsidP="00760A73">
            <w:pPr>
              <w:rPr>
                <w:bCs/>
                <w:spacing w:val="-4"/>
              </w:rPr>
            </w:pPr>
            <w:r w:rsidRPr="00171BEA">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171BEA">
                <w:rPr>
                  <w:bCs/>
                  <w:spacing w:val="-4"/>
                </w:rPr>
                <w:t>200 кв. м</w:t>
              </w:r>
            </w:smartTag>
          </w:p>
        </w:tc>
        <w:tc>
          <w:tcPr>
            <w:tcW w:w="1268" w:type="pct"/>
            <w:gridSpan w:val="2"/>
          </w:tcPr>
          <w:p w:rsidR="00E467ED" w:rsidRPr="006047A2" w:rsidRDefault="00E467ED" w:rsidP="00760A73">
            <w:pPr>
              <w:jc w:val="center"/>
              <w:rPr>
                <w:bCs/>
              </w:rPr>
            </w:pPr>
            <w:r w:rsidRPr="006047A2">
              <w:rPr>
                <w:bCs/>
              </w:rPr>
              <w:t xml:space="preserve">100 </w:t>
            </w:r>
            <w:proofErr w:type="spellStart"/>
            <w:r w:rsidRPr="006047A2">
              <w:rPr>
                <w:bCs/>
              </w:rPr>
              <w:t>кв.м</w:t>
            </w:r>
            <w:proofErr w:type="spellEnd"/>
            <w:r w:rsidRPr="006047A2">
              <w:rPr>
                <w:bCs/>
              </w:rPr>
              <w:t xml:space="preserve"> торговой площади </w:t>
            </w:r>
          </w:p>
        </w:tc>
        <w:tc>
          <w:tcPr>
            <w:tcW w:w="1358" w:type="pct"/>
          </w:tcPr>
          <w:p w:rsidR="00E467ED" w:rsidRPr="006047A2" w:rsidRDefault="00E467ED" w:rsidP="00760A73">
            <w:pPr>
              <w:jc w:val="center"/>
              <w:rPr>
                <w:bCs/>
              </w:rPr>
            </w:pPr>
            <w:r w:rsidRPr="006047A2">
              <w:rPr>
                <w:bCs/>
              </w:rPr>
              <w:t xml:space="preserve">5-7 </w:t>
            </w:r>
          </w:p>
        </w:tc>
      </w:tr>
      <w:tr w:rsidR="00E467ED" w:rsidRPr="006047A2" w:rsidTr="00760A73">
        <w:trPr>
          <w:jc w:val="center"/>
        </w:trPr>
        <w:tc>
          <w:tcPr>
            <w:tcW w:w="2374" w:type="pct"/>
          </w:tcPr>
          <w:p w:rsidR="00E467ED" w:rsidRPr="00171BEA" w:rsidRDefault="00E467ED" w:rsidP="00760A73">
            <w:pPr>
              <w:rPr>
                <w:bCs/>
                <w:spacing w:val="-6"/>
              </w:rPr>
            </w:pPr>
            <w:r w:rsidRPr="00171BEA">
              <w:rPr>
                <w:spacing w:val="-6"/>
              </w:rPr>
              <w:t xml:space="preserve">Магазины с торговой площадью до 200 </w:t>
            </w:r>
            <w:proofErr w:type="spellStart"/>
            <w:r w:rsidRPr="00171BEA">
              <w:rPr>
                <w:spacing w:val="-6"/>
              </w:rPr>
              <w:t>кв.м</w:t>
            </w:r>
            <w:proofErr w:type="spellEnd"/>
          </w:p>
        </w:tc>
        <w:tc>
          <w:tcPr>
            <w:tcW w:w="1268" w:type="pct"/>
            <w:gridSpan w:val="2"/>
          </w:tcPr>
          <w:p w:rsidR="00E467ED" w:rsidRPr="006047A2" w:rsidRDefault="00E467ED" w:rsidP="00760A73">
            <w:pPr>
              <w:jc w:val="center"/>
              <w:rPr>
                <w:bCs/>
              </w:rPr>
            </w:pPr>
            <w:r w:rsidRPr="006047A2">
              <w:rPr>
                <w:bCs/>
              </w:rPr>
              <w:t xml:space="preserve">100 </w:t>
            </w:r>
            <w:proofErr w:type="spellStart"/>
            <w:r w:rsidRPr="006047A2">
              <w:rPr>
                <w:bCs/>
              </w:rPr>
              <w:t>кв.м</w:t>
            </w:r>
            <w:proofErr w:type="spellEnd"/>
            <w:r w:rsidRPr="006047A2">
              <w:rPr>
                <w:bCs/>
              </w:rPr>
              <w:t xml:space="preserve"> торговой площади</w:t>
            </w:r>
          </w:p>
        </w:tc>
        <w:tc>
          <w:tcPr>
            <w:tcW w:w="1358" w:type="pct"/>
          </w:tcPr>
          <w:p w:rsidR="00E467ED" w:rsidRPr="006047A2" w:rsidRDefault="00E467ED" w:rsidP="00760A73">
            <w:pPr>
              <w:jc w:val="center"/>
              <w:rPr>
                <w:bCs/>
              </w:rPr>
            </w:pPr>
            <w:r w:rsidRPr="006047A2">
              <w:rPr>
                <w:bCs/>
              </w:rPr>
              <w:t>3-5</w:t>
            </w:r>
          </w:p>
        </w:tc>
      </w:tr>
      <w:tr w:rsidR="00E467ED" w:rsidRPr="006047A2" w:rsidTr="00760A73">
        <w:trPr>
          <w:jc w:val="center"/>
        </w:trPr>
        <w:tc>
          <w:tcPr>
            <w:tcW w:w="2374" w:type="pct"/>
          </w:tcPr>
          <w:p w:rsidR="00E467ED" w:rsidRPr="006047A2" w:rsidRDefault="00E467ED" w:rsidP="00760A73">
            <w:pPr>
              <w:jc w:val="both"/>
              <w:rPr>
                <w:bCs/>
              </w:rPr>
            </w:pPr>
            <w:r w:rsidRPr="006047A2">
              <w:t>Нестационарные торговые объекты</w:t>
            </w:r>
          </w:p>
        </w:tc>
        <w:tc>
          <w:tcPr>
            <w:tcW w:w="1268" w:type="pct"/>
            <w:gridSpan w:val="2"/>
          </w:tcPr>
          <w:p w:rsidR="00E467ED" w:rsidRPr="006047A2" w:rsidRDefault="00E467ED" w:rsidP="00760A73">
            <w:pPr>
              <w:jc w:val="center"/>
              <w:rPr>
                <w:bCs/>
              </w:rPr>
            </w:pPr>
          </w:p>
        </w:tc>
        <w:tc>
          <w:tcPr>
            <w:tcW w:w="1358" w:type="pct"/>
          </w:tcPr>
          <w:p w:rsidR="00E467ED" w:rsidRPr="006047A2" w:rsidRDefault="00E467ED" w:rsidP="00760A73">
            <w:pPr>
              <w:jc w:val="center"/>
              <w:rPr>
                <w:bCs/>
              </w:rPr>
            </w:pPr>
          </w:p>
        </w:tc>
      </w:tr>
      <w:tr w:rsidR="00E467ED" w:rsidRPr="006047A2" w:rsidTr="00760A73">
        <w:trPr>
          <w:jc w:val="center"/>
        </w:trPr>
        <w:tc>
          <w:tcPr>
            <w:tcW w:w="2374" w:type="pct"/>
          </w:tcPr>
          <w:p w:rsidR="00E467ED" w:rsidRPr="006047A2" w:rsidRDefault="00E467ED" w:rsidP="00760A73">
            <w:pPr>
              <w:rPr>
                <w:bCs/>
              </w:rPr>
            </w:pPr>
            <w:r w:rsidRPr="006047A2">
              <w:rPr>
                <w:bCs/>
              </w:rPr>
              <w:t xml:space="preserve">Рынки </w:t>
            </w:r>
          </w:p>
        </w:tc>
        <w:tc>
          <w:tcPr>
            <w:tcW w:w="1268" w:type="pct"/>
            <w:gridSpan w:val="2"/>
          </w:tcPr>
          <w:p w:rsidR="00E467ED" w:rsidRPr="006047A2" w:rsidRDefault="00E467ED" w:rsidP="00760A73">
            <w:pPr>
              <w:jc w:val="center"/>
              <w:rPr>
                <w:bCs/>
              </w:rPr>
            </w:pPr>
            <w:r w:rsidRPr="006047A2">
              <w:rPr>
                <w:bCs/>
              </w:rPr>
              <w:t xml:space="preserve">50 торговых мест </w:t>
            </w:r>
          </w:p>
        </w:tc>
        <w:tc>
          <w:tcPr>
            <w:tcW w:w="1358" w:type="pct"/>
          </w:tcPr>
          <w:p w:rsidR="00E467ED" w:rsidRPr="006047A2" w:rsidRDefault="00E467ED" w:rsidP="00760A73">
            <w:pPr>
              <w:jc w:val="center"/>
              <w:rPr>
                <w:bCs/>
              </w:rPr>
            </w:pPr>
            <w:r w:rsidRPr="006047A2">
              <w:rPr>
                <w:bCs/>
              </w:rPr>
              <w:t xml:space="preserve">20-25 </w:t>
            </w:r>
          </w:p>
        </w:tc>
      </w:tr>
      <w:tr w:rsidR="00E467ED" w:rsidRPr="006047A2" w:rsidTr="00760A73">
        <w:trPr>
          <w:jc w:val="center"/>
        </w:trPr>
        <w:tc>
          <w:tcPr>
            <w:tcW w:w="2374" w:type="pct"/>
          </w:tcPr>
          <w:p w:rsidR="00E467ED" w:rsidRPr="006047A2" w:rsidRDefault="00E467ED" w:rsidP="00760A73">
            <w:pPr>
              <w:rPr>
                <w:bCs/>
              </w:rPr>
            </w:pPr>
            <w:r w:rsidRPr="006047A2">
              <w:rPr>
                <w:bCs/>
              </w:rPr>
              <w:t>Рестораны и кафе с количеством пос</w:t>
            </w:r>
            <w:r w:rsidRPr="006047A2">
              <w:rPr>
                <w:bCs/>
              </w:rPr>
              <w:t>а</w:t>
            </w:r>
            <w:r w:rsidRPr="006047A2">
              <w:rPr>
                <w:bCs/>
              </w:rPr>
              <w:t>дочных мест 100 и более</w:t>
            </w:r>
          </w:p>
        </w:tc>
        <w:tc>
          <w:tcPr>
            <w:tcW w:w="1268" w:type="pct"/>
            <w:gridSpan w:val="2"/>
          </w:tcPr>
          <w:p w:rsidR="00E467ED" w:rsidRPr="006047A2" w:rsidRDefault="00E467ED" w:rsidP="00760A73">
            <w:pPr>
              <w:jc w:val="center"/>
              <w:rPr>
                <w:bCs/>
              </w:rPr>
            </w:pPr>
            <w:r w:rsidRPr="006047A2">
              <w:rPr>
                <w:bCs/>
              </w:rPr>
              <w:t xml:space="preserve">100 мест </w:t>
            </w:r>
          </w:p>
        </w:tc>
        <w:tc>
          <w:tcPr>
            <w:tcW w:w="1358" w:type="pct"/>
          </w:tcPr>
          <w:p w:rsidR="00E467ED" w:rsidRPr="006047A2" w:rsidRDefault="00E467ED" w:rsidP="00760A73">
            <w:pPr>
              <w:jc w:val="center"/>
              <w:rPr>
                <w:bCs/>
              </w:rPr>
            </w:pPr>
            <w:r w:rsidRPr="006047A2">
              <w:rPr>
                <w:bCs/>
              </w:rPr>
              <w:t xml:space="preserve">10-15 </w:t>
            </w:r>
          </w:p>
        </w:tc>
      </w:tr>
      <w:tr w:rsidR="00E467ED" w:rsidRPr="006047A2" w:rsidTr="00760A73">
        <w:trPr>
          <w:jc w:val="center"/>
        </w:trPr>
        <w:tc>
          <w:tcPr>
            <w:tcW w:w="2374" w:type="pct"/>
          </w:tcPr>
          <w:p w:rsidR="00E467ED" w:rsidRPr="006047A2" w:rsidRDefault="00E467ED" w:rsidP="00760A73">
            <w:pPr>
              <w:rPr>
                <w:bCs/>
              </w:rPr>
            </w:pPr>
            <w:r w:rsidRPr="006047A2">
              <w:rPr>
                <w:bCs/>
              </w:rPr>
              <w:t>Рестораны и кафе с количеством пос</w:t>
            </w:r>
            <w:r w:rsidRPr="006047A2">
              <w:rPr>
                <w:bCs/>
              </w:rPr>
              <w:t>а</w:t>
            </w:r>
            <w:r w:rsidRPr="006047A2">
              <w:rPr>
                <w:bCs/>
              </w:rPr>
              <w:t>дочных мест до 100</w:t>
            </w:r>
          </w:p>
        </w:tc>
        <w:tc>
          <w:tcPr>
            <w:tcW w:w="1268" w:type="pct"/>
            <w:gridSpan w:val="2"/>
          </w:tcPr>
          <w:p w:rsidR="00E467ED" w:rsidRPr="006047A2" w:rsidRDefault="00E467ED" w:rsidP="00760A73">
            <w:pPr>
              <w:jc w:val="center"/>
              <w:rPr>
                <w:bCs/>
              </w:rPr>
            </w:pPr>
            <w:r w:rsidRPr="006047A2">
              <w:rPr>
                <w:bCs/>
              </w:rPr>
              <w:t>то же</w:t>
            </w:r>
          </w:p>
        </w:tc>
        <w:tc>
          <w:tcPr>
            <w:tcW w:w="1358" w:type="pct"/>
          </w:tcPr>
          <w:p w:rsidR="00E467ED" w:rsidRPr="006047A2" w:rsidRDefault="00E467ED" w:rsidP="00760A73">
            <w:pPr>
              <w:jc w:val="center"/>
              <w:rPr>
                <w:bCs/>
              </w:rPr>
            </w:pPr>
            <w:r w:rsidRPr="006047A2">
              <w:rPr>
                <w:bCs/>
              </w:rPr>
              <w:t>5-7</w:t>
            </w:r>
          </w:p>
          <w:p w:rsidR="00E467ED" w:rsidRPr="006047A2" w:rsidRDefault="00E467ED" w:rsidP="00760A73">
            <w:pPr>
              <w:jc w:val="center"/>
              <w:rPr>
                <w:bCs/>
              </w:rPr>
            </w:pPr>
          </w:p>
        </w:tc>
      </w:tr>
      <w:tr w:rsidR="00E467ED" w:rsidRPr="006047A2" w:rsidTr="00760A73">
        <w:trPr>
          <w:jc w:val="center"/>
        </w:trPr>
        <w:tc>
          <w:tcPr>
            <w:tcW w:w="2374" w:type="pct"/>
          </w:tcPr>
          <w:p w:rsidR="00E467ED" w:rsidRPr="006047A2" w:rsidRDefault="00E467ED" w:rsidP="00760A73">
            <w:pPr>
              <w:jc w:val="both"/>
              <w:rPr>
                <w:bCs/>
              </w:rPr>
            </w:pPr>
            <w:r w:rsidRPr="006047A2">
              <w:rPr>
                <w:bCs/>
              </w:rPr>
              <w:t xml:space="preserve">Гостиницы высшего разряда </w:t>
            </w:r>
          </w:p>
        </w:tc>
        <w:tc>
          <w:tcPr>
            <w:tcW w:w="1268" w:type="pct"/>
            <w:gridSpan w:val="2"/>
          </w:tcPr>
          <w:p w:rsidR="00E467ED" w:rsidRPr="006047A2" w:rsidRDefault="00E467ED" w:rsidP="00760A73">
            <w:pPr>
              <w:jc w:val="center"/>
              <w:rPr>
                <w:bCs/>
              </w:rPr>
            </w:pPr>
            <w:r w:rsidRPr="006047A2">
              <w:rPr>
                <w:bCs/>
              </w:rPr>
              <w:t xml:space="preserve">то же </w:t>
            </w:r>
          </w:p>
        </w:tc>
        <w:tc>
          <w:tcPr>
            <w:tcW w:w="1358" w:type="pct"/>
          </w:tcPr>
          <w:p w:rsidR="00E467ED" w:rsidRPr="006047A2" w:rsidRDefault="00E467ED" w:rsidP="00760A73">
            <w:pPr>
              <w:jc w:val="center"/>
              <w:rPr>
                <w:bCs/>
              </w:rPr>
            </w:pPr>
            <w:r w:rsidRPr="006047A2">
              <w:rPr>
                <w:bCs/>
              </w:rPr>
              <w:t xml:space="preserve">10-15 </w:t>
            </w:r>
          </w:p>
        </w:tc>
      </w:tr>
      <w:tr w:rsidR="00E467ED" w:rsidRPr="006047A2" w:rsidTr="00760A73">
        <w:trPr>
          <w:jc w:val="center"/>
        </w:trPr>
        <w:tc>
          <w:tcPr>
            <w:tcW w:w="2374" w:type="pct"/>
          </w:tcPr>
          <w:p w:rsidR="00E467ED" w:rsidRPr="006047A2" w:rsidRDefault="00E467ED" w:rsidP="00760A73">
            <w:pPr>
              <w:rPr>
                <w:bCs/>
              </w:rPr>
            </w:pPr>
            <w:r w:rsidRPr="006047A2">
              <w:rPr>
                <w:bCs/>
              </w:rPr>
              <w:t>Прочие гостиницы</w:t>
            </w:r>
          </w:p>
        </w:tc>
        <w:tc>
          <w:tcPr>
            <w:tcW w:w="1268" w:type="pct"/>
            <w:gridSpan w:val="2"/>
          </w:tcPr>
          <w:p w:rsidR="00E467ED" w:rsidRPr="006047A2" w:rsidRDefault="00E467ED" w:rsidP="00760A73">
            <w:pPr>
              <w:jc w:val="center"/>
              <w:rPr>
                <w:bCs/>
              </w:rPr>
            </w:pPr>
            <w:r w:rsidRPr="006047A2">
              <w:rPr>
                <w:bCs/>
              </w:rPr>
              <w:t>то же</w:t>
            </w:r>
          </w:p>
        </w:tc>
        <w:tc>
          <w:tcPr>
            <w:tcW w:w="1358" w:type="pct"/>
          </w:tcPr>
          <w:p w:rsidR="00E467ED" w:rsidRPr="006047A2" w:rsidRDefault="00E467ED" w:rsidP="00760A73">
            <w:pPr>
              <w:jc w:val="center"/>
              <w:rPr>
                <w:bCs/>
              </w:rPr>
            </w:pPr>
            <w:r w:rsidRPr="006047A2">
              <w:rPr>
                <w:bCs/>
              </w:rPr>
              <w:t xml:space="preserve">6-8 </w:t>
            </w:r>
          </w:p>
        </w:tc>
      </w:tr>
      <w:tr w:rsidR="00E467ED" w:rsidRPr="006047A2" w:rsidTr="00760A73">
        <w:trPr>
          <w:jc w:val="center"/>
        </w:trPr>
        <w:tc>
          <w:tcPr>
            <w:tcW w:w="2374" w:type="pct"/>
          </w:tcPr>
          <w:p w:rsidR="00E467ED" w:rsidRPr="006047A2" w:rsidRDefault="00E467ED" w:rsidP="00760A73">
            <w:pPr>
              <w:rPr>
                <w:bCs/>
              </w:rPr>
            </w:pPr>
            <w:r w:rsidRPr="006047A2">
              <w:rPr>
                <w:bCs/>
              </w:rPr>
              <w:t xml:space="preserve">Вокзалы всех видов транспорта </w:t>
            </w:r>
          </w:p>
        </w:tc>
        <w:tc>
          <w:tcPr>
            <w:tcW w:w="1268" w:type="pct"/>
            <w:gridSpan w:val="2"/>
          </w:tcPr>
          <w:p w:rsidR="00E467ED" w:rsidRPr="006047A2" w:rsidRDefault="00E467ED" w:rsidP="00760A73">
            <w:pPr>
              <w:jc w:val="center"/>
              <w:rPr>
                <w:bCs/>
              </w:rPr>
            </w:pPr>
            <w:r w:rsidRPr="006047A2">
              <w:rPr>
                <w:bCs/>
              </w:rPr>
              <w:t>100 пассажиров дальнего и местного сообщений, приб</w:t>
            </w:r>
            <w:r w:rsidRPr="006047A2">
              <w:rPr>
                <w:bCs/>
              </w:rPr>
              <w:t>ы</w:t>
            </w:r>
            <w:r w:rsidRPr="006047A2">
              <w:rPr>
                <w:bCs/>
              </w:rPr>
              <w:t>вающих в час «пик»</w:t>
            </w:r>
          </w:p>
        </w:tc>
        <w:tc>
          <w:tcPr>
            <w:tcW w:w="1358" w:type="pct"/>
          </w:tcPr>
          <w:p w:rsidR="00E467ED" w:rsidRPr="006047A2" w:rsidRDefault="00E467ED" w:rsidP="00760A73">
            <w:pPr>
              <w:jc w:val="center"/>
              <w:rPr>
                <w:bCs/>
              </w:rPr>
            </w:pPr>
            <w:r w:rsidRPr="006047A2">
              <w:rPr>
                <w:bCs/>
              </w:rPr>
              <w:t xml:space="preserve">10-15 </w:t>
            </w:r>
          </w:p>
        </w:tc>
      </w:tr>
    </w:tbl>
    <w:p w:rsidR="00E467ED" w:rsidRDefault="00E467ED" w:rsidP="00E467ED">
      <w:pPr>
        <w:spacing w:before="120"/>
        <w:ind w:firstLine="720"/>
        <w:jc w:val="both"/>
        <w:rPr>
          <w:bCs/>
          <w:spacing w:val="-2"/>
        </w:rPr>
      </w:pPr>
      <w:r>
        <w:rPr>
          <w:bCs/>
          <w:spacing w:val="-2"/>
        </w:rPr>
        <w:t>Примечания:</w:t>
      </w:r>
    </w:p>
    <w:p w:rsidR="00E467ED" w:rsidRPr="006047A2" w:rsidRDefault="00E467ED" w:rsidP="00E467ED">
      <w:pPr>
        <w:ind w:firstLine="720"/>
        <w:jc w:val="both"/>
        <w:rPr>
          <w:bCs/>
          <w:spacing w:val="-2"/>
        </w:rPr>
      </w:pPr>
      <w:r w:rsidRPr="006047A2">
        <w:rPr>
          <w:bCs/>
          <w:spacing w:val="-2"/>
        </w:rPr>
        <w:t>1. Длина пешеходных подходов от стоянок для временного хранения легковых авт</w:t>
      </w:r>
      <w:r w:rsidRPr="006047A2">
        <w:rPr>
          <w:bCs/>
          <w:spacing w:val="-2"/>
        </w:rPr>
        <w:t>о</w:t>
      </w:r>
      <w:r w:rsidRPr="006047A2">
        <w:rPr>
          <w:bCs/>
          <w:spacing w:val="-2"/>
        </w:rPr>
        <w:t xml:space="preserve">мобилей до объектов в зонах массового отдыха не должна превышать </w:t>
      </w:r>
      <w:smartTag w:uri="urn:schemas-microsoft-com:office:smarttags" w:element="metricconverter">
        <w:smartTagPr>
          <w:attr w:name="ProductID" w:val="1000 м"/>
        </w:smartTagPr>
        <w:r w:rsidRPr="006047A2">
          <w:rPr>
            <w:bCs/>
            <w:spacing w:val="-2"/>
          </w:rPr>
          <w:t>1000 м</w:t>
        </w:r>
      </w:smartTag>
      <w:r w:rsidRPr="006047A2">
        <w:rPr>
          <w:bCs/>
          <w:spacing w:val="-2"/>
        </w:rPr>
        <w:t>.</w:t>
      </w:r>
    </w:p>
    <w:p w:rsidR="00E467ED" w:rsidRPr="00784552" w:rsidRDefault="00E467ED" w:rsidP="00E467ED">
      <w:pPr>
        <w:ind w:firstLine="720"/>
        <w:jc w:val="both"/>
        <w:rPr>
          <w:bCs/>
        </w:rPr>
      </w:pPr>
      <w:r>
        <w:rPr>
          <w:bCs/>
        </w:rPr>
        <w:t>2</w:t>
      </w:r>
      <w:r w:rsidRPr="006047A2">
        <w:rPr>
          <w:bCs/>
        </w:rPr>
        <w:t xml:space="preserve">. Число </w:t>
      </w:r>
      <w:proofErr w:type="spellStart"/>
      <w:r w:rsidRPr="006047A2">
        <w:rPr>
          <w:bCs/>
        </w:rPr>
        <w:t>машино</w:t>
      </w:r>
      <w:proofErr w:type="spellEnd"/>
      <w:r w:rsidRPr="006047A2">
        <w:rPr>
          <w:bCs/>
        </w:rPr>
        <w:t>-мест следует принимать при уровнях автомобилизации, опред</w:t>
      </w:r>
      <w:r w:rsidRPr="006047A2">
        <w:rPr>
          <w:bCs/>
        </w:rPr>
        <w:t>е</w:t>
      </w:r>
      <w:r w:rsidRPr="006047A2">
        <w:rPr>
          <w:bCs/>
        </w:rPr>
        <w:t>ленных на расчетный срок.</w:t>
      </w:r>
      <w:bookmarkStart w:id="112" w:name="_Toc327614597"/>
      <w:bookmarkStart w:id="113" w:name="_Toc327615816"/>
      <w:bookmarkStart w:id="114" w:name="_Toc327614598"/>
      <w:bookmarkStart w:id="115" w:name="_Toc327615817"/>
    </w:p>
    <w:p w:rsidR="00E467ED" w:rsidRPr="006047A2" w:rsidRDefault="00E467ED" w:rsidP="00E467ED">
      <w:pPr>
        <w:autoSpaceDE w:val="0"/>
        <w:autoSpaceDN w:val="0"/>
        <w:adjustRightInd w:val="0"/>
        <w:spacing w:before="120"/>
        <w:jc w:val="right"/>
        <w:outlineLvl w:val="0"/>
        <w:rPr>
          <w:color w:val="000000"/>
          <w:szCs w:val="28"/>
        </w:rPr>
      </w:pPr>
      <w:r w:rsidRPr="006047A2">
        <w:rPr>
          <w:color w:val="000000"/>
          <w:szCs w:val="28"/>
        </w:rPr>
        <w:t>Таблица И-2</w:t>
      </w:r>
      <w:bookmarkEnd w:id="112"/>
      <w:bookmarkEnd w:id="113"/>
    </w:p>
    <w:p w:rsidR="00E467ED" w:rsidRPr="006047A2" w:rsidRDefault="00E467ED" w:rsidP="00E467ED">
      <w:pPr>
        <w:autoSpaceDE w:val="0"/>
        <w:autoSpaceDN w:val="0"/>
        <w:adjustRightInd w:val="0"/>
        <w:spacing w:before="120" w:line="240" w:lineRule="exact"/>
        <w:jc w:val="center"/>
        <w:outlineLvl w:val="0"/>
        <w:rPr>
          <w:color w:val="000000"/>
          <w:szCs w:val="28"/>
        </w:rPr>
      </w:pPr>
      <w:r w:rsidRPr="006047A2">
        <w:rPr>
          <w:color w:val="000000"/>
          <w:szCs w:val="28"/>
        </w:rPr>
        <w:t xml:space="preserve">Нормы расчета </w:t>
      </w:r>
      <w:proofErr w:type="spellStart"/>
      <w:r w:rsidRPr="006047A2">
        <w:rPr>
          <w:color w:val="000000"/>
          <w:szCs w:val="28"/>
        </w:rPr>
        <w:t>машино</w:t>
      </w:r>
      <w:proofErr w:type="spellEnd"/>
      <w:r w:rsidRPr="006047A2">
        <w:rPr>
          <w:color w:val="000000"/>
          <w:szCs w:val="28"/>
        </w:rPr>
        <w:t>-мест для постоянного и временного хранения</w:t>
      </w:r>
      <w:bookmarkEnd w:id="114"/>
      <w:bookmarkEnd w:id="115"/>
    </w:p>
    <w:p w:rsidR="00E467ED" w:rsidRPr="006047A2" w:rsidRDefault="00E467ED" w:rsidP="00E467ED">
      <w:pPr>
        <w:autoSpaceDE w:val="0"/>
        <w:autoSpaceDN w:val="0"/>
        <w:adjustRightInd w:val="0"/>
        <w:spacing w:after="120" w:line="240" w:lineRule="exact"/>
        <w:jc w:val="center"/>
        <w:outlineLvl w:val="0"/>
        <w:rPr>
          <w:color w:val="000000"/>
          <w:szCs w:val="28"/>
        </w:rPr>
      </w:pPr>
      <w:bookmarkStart w:id="116" w:name="_Toc327614599"/>
      <w:bookmarkStart w:id="117" w:name="_Toc327615818"/>
      <w:r w:rsidRPr="006047A2">
        <w:rPr>
          <w:color w:val="000000"/>
          <w:szCs w:val="28"/>
        </w:rPr>
        <w:t>автомобилей в зависимости от типов жилых домов</w:t>
      </w:r>
      <w:bookmarkEnd w:id="116"/>
      <w:bookmarkEnd w:id="117"/>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8"/>
        <w:gridCol w:w="1163"/>
        <w:gridCol w:w="1167"/>
        <w:gridCol w:w="1153"/>
        <w:gridCol w:w="1159"/>
        <w:gridCol w:w="1043"/>
      </w:tblGrid>
      <w:tr w:rsidR="00E467ED" w:rsidRPr="006047A2" w:rsidTr="00760A73">
        <w:tc>
          <w:tcPr>
            <w:tcW w:w="2052" w:type="pct"/>
            <w:vMerge w:val="restart"/>
            <w:tcBorders>
              <w:bottom w:val="nil"/>
            </w:tcBorders>
          </w:tcPr>
          <w:p w:rsidR="00E467ED" w:rsidRPr="006047A2" w:rsidRDefault="00E467ED" w:rsidP="00760A73">
            <w:pPr>
              <w:autoSpaceDE w:val="0"/>
              <w:autoSpaceDN w:val="0"/>
              <w:adjustRightInd w:val="0"/>
              <w:jc w:val="center"/>
              <w:outlineLvl w:val="0"/>
              <w:rPr>
                <w:color w:val="000000"/>
              </w:rPr>
            </w:pPr>
            <w:bookmarkStart w:id="118" w:name="_Toc327614600"/>
            <w:bookmarkStart w:id="119" w:name="_Toc327615819"/>
            <w:r w:rsidRPr="006047A2">
              <w:rPr>
                <w:color w:val="000000"/>
              </w:rPr>
              <w:t>Показатели</w:t>
            </w:r>
            <w:bookmarkEnd w:id="118"/>
            <w:bookmarkEnd w:id="119"/>
          </w:p>
        </w:tc>
        <w:tc>
          <w:tcPr>
            <w:tcW w:w="2948" w:type="pct"/>
            <w:gridSpan w:val="5"/>
          </w:tcPr>
          <w:p w:rsidR="00E467ED" w:rsidRPr="006047A2" w:rsidRDefault="00E467ED" w:rsidP="00760A73">
            <w:pPr>
              <w:autoSpaceDE w:val="0"/>
              <w:autoSpaceDN w:val="0"/>
              <w:adjustRightInd w:val="0"/>
              <w:jc w:val="center"/>
              <w:outlineLvl w:val="0"/>
              <w:rPr>
                <w:color w:val="000000"/>
              </w:rPr>
            </w:pPr>
            <w:bookmarkStart w:id="120" w:name="_Toc327614601"/>
            <w:bookmarkStart w:id="121" w:name="_Toc327615820"/>
            <w:r w:rsidRPr="006047A2">
              <w:rPr>
                <w:color w:val="000000"/>
              </w:rPr>
              <w:t>Значения показателей в зависимости</w:t>
            </w:r>
            <w:bookmarkEnd w:id="120"/>
            <w:bookmarkEnd w:id="121"/>
          </w:p>
          <w:p w:rsidR="00E467ED" w:rsidRPr="006047A2" w:rsidRDefault="00E467ED" w:rsidP="00760A73">
            <w:pPr>
              <w:autoSpaceDE w:val="0"/>
              <w:autoSpaceDN w:val="0"/>
              <w:adjustRightInd w:val="0"/>
              <w:jc w:val="center"/>
              <w:outlineLvl w:val="0"/>
              <w:rPr>
                <w:color w:val="000000"/>
              </w:rPr>
            </w:pPr>
            <w:bookmarkStart w:id="122" w:name="_Toc327614602"/>
            <w:bookmarkStart w:id="123" w:name="_Toc327615821"/>
            <w:r w:rsidRPr="006047A2">
              <w:rPr>
                <w:color w:val="000000"/>
              </w:rPr>
              <w:t>от типов жилых домов по уровню комфорта</w:t>
            </w:r>
            <w:bookmarkEnd w:id="122"/>
            <w:bookmarkEnd w:id="123"/>
          </w:p>
        </w:tc>
      </w:tr>
      <w:tr w:rsidR="00E467ED" w:rsidRPr="006047A2" w:rsidTr="00760A73">
        <w:tc>
          <w:tcPr>
            <w:tcW w:w="2052" w:type="pct"/>
            <w:vMerge/>
            <w:tcBorders>
              <w:bottom w:val="nil"/>
            </w:tcBorders>
          </w:tcPr>
          <w:p w:rsidR="00E467ED" w:rsidRPr="006047A2" w:rsidRDefault="00E467ED" w:rsidP="00760A73">
            <w:pPr>
              <w:autoSpaceDE w:val="0"/>
              <w:autoSpaceDN w:val="0"/>
              <w:adjustRightInd w:val="0"/>
              <w:jc w:val="center"/>
              <w:outlineLvl w:val="0"/>
              <w:rPr>
                <w:color w:val="000000"/>
              </w:rPr>
            </w:pPr>
          </w:p>
        </w:tc>
        <w:tc>
          <w:tcPr>
            <w:tcW w:w="603" w:type="pct"/>
            <w:vMerge w:val="restart"/>
            <w:tcBorders>
              <w:bottom w:val="nil"/>
            </w:tcBorders>
          </w:tcPr>
          <w:p w:rsidR="00E467ED" w:rsidRPr="006047A2" w:rsidRDefault="00E467ED" w:rsidP="00760A73">
            <w:pPr>
              <w:ind w:left="-30" w:right="-51"/>
              <w:jc w:val="center"/>
            </w:pPr>
            <w:proofErr w:type="spellStart"/>
            <w:r w:rsidRPr="006047A2">
              <w:t>высококо</w:t>
            </w:r>
            <w:r w:rsidRPr="006047A2">
              <w:t>м</w:t>
            </w:r>
            <w:r w:rsidRPr="006047A2">
              <w:t>фортный</w:t>
            </w:r>
            <w:proofErr w:type="spellEnd"/>
          </w:p>
        </w:tc>
        <w:tc>
          <w:tcPr>
            <w:tcW w:w="605" w:type="pct"/>
            <w:vMerge w:val="restart"/>
            <w:tcBorders>
              <w:bottom w:val="nil"/>
            </w:tcBorders>
          </w:tcPr>
          <w:p w:rsidR="00E467ED" w:rsidRPr="006047A2" w:rsidRDefault="00E467ED" w:rsidP="00760A73">
            <w:pPr>
              <w:autoSpaceDE w:val="0"/>
              <w:autoSpaceDN w:val="0"/>
              <w:adjustRightInd w:val="0"/>
              <w:jc w:val="center"/>
              <w:outlineLvl w:val="0"/>
              <w:rPr>
                <w:color w:val="000000"/>
              </w:rPr>
            </w:pPr>
            <w:bookmarkStart w:id="124" w:name="_Toc327614603"/>
            <w:bookmarkStart w:id="125" w:name="_Toc327615822"/>
            <w:r w:rsidRPr="006047A2">
              <w:t>пов</w:t>
            </w:r>
            <w:r w:rsidRPr="006047A2">
              <w:t>ы</w:t>
            </w:r>
            <w:r w:rsidRPr="006047A2">
              <w:t>шенной ко</w:t>
            </w:r>
            <w:r w:rsidRPr="006047A2">
              <w:t>м</w:t>
            </w:r>
            <w:r w:rsidRPr="006047A2">
              <w:t>форт-</w:t>
            </w:r>
            <w:proofErr w:type="spellStart"/>
            <w:r w:rsidRPr="006047A2">
              <w:t>ности</w:t>
            </w:r>
            <w:bookmarkEnd w:id="124"/>
            <w:bookmarkEnd w:id="125"/>
            <w:proofErr w:type="spellEnd"/>
          </w:p>
        </w:tc>
        <w:tc>
          <w:tcPr>
            <w:tcW w:w="1740" w:type="pct"/>
            <w:gridSpan w:val="3"/>
          </w:tcPr>
          <w:p w:rsidR="00E467ED" w:rsidRPr="006047A2" w:rsidRDefault="00E467ED" w:rsidP="00760A73">
            <w:pPr>
              <w:autoSpaceDE w:val="0"/>
              <w:autoSpaceDN w:val="0"/>
              <w:adjustRightInd w:val="0"/>
              <w:jc w:val="center"/>
              <w:outlineLvl w:val="0"/>
              <w:rPr>
                <w:color w:val="000000"/>
              </w:rPr>
            </w:pPr>
            <w:bookmarkStart w:id="126" w:name="_Toc327614604"/>
            <w:bookmarkStart w:id="127" w:name="_Toc327615823"/>
            <w:r w:rsidRPr="006047A2">
              <w:rPr>
                <w:color w:val="000000"/>
              </w:rPr>
              <w:t>массовый, социальный и специализированный при уровне автомобилизации н</w:t>
            </w:r>
            <w:r w:rsidRPr="006047A2">
              <w:rPr>
                <w:color w:val="000000"/>
              </w:rPr>
              <w:t>а</w:t>
            </w:r>
            <w:r w:rsidRPr="006047A2">
              <w:rPr>
                <w:color w:val="000000"/>
              </w:rPr>
              <w:t>селенного пункта на расче</w:t>
            </w:r>
            <w:r w:rsidRPr="006047A2">
              <w:rPr>
                <w:color w:val="000000"/>
              </w:rPr>
              <w:t>т</w:t>
            </w:r>
            <w:r w:rsidRPr="006047A2">
              <w:rPr>
                <w:color w:val="000000"/>
              </w:rPr>
              <w:t>ный срок, индивидуальных легковых автомобилей</w:t>
            </w:r>
            <w:bookmarkEnd w:id="126"/>
            <w:bookmarkEnd w:id="127"/>
          </w:p>
          <w:p w:rsidR="00E467ED" w:rsidRPr="006047A2" w:rsidRDefault="00E467ED" w:rsidP="00760A73">
            <w:pPr>
              <w:autoSpaceDE w:val="0"/>
              <w:autoSpaceDN w:val="0"/>
              <w:adjustRightInd w:val="0"/>
              <w:jc w:val="center"/>
              <w:outlineLvl w:val="0"/>
              <w:rPr>
                <w:color w:val="000000"/>
              </w:rPr>
            </w:pPr>
            <w:bookmarkStart w:id="128" w:name="_Toc327614605"/>
            <w:bookmarkStart w:id="129" w:name="_Toc327615824"/>
            <w:r w:rsidRPr="006047A2">
              <w:rPr>
                <w:color w:val="000000"/>
              </w:rPr>
              <w:t>на 1000 жителей</w:t>
            </w:r>
            <w:bookmarkEnd w:id="128"/>
            <w:bookmarkEnd w:id="129"/>
          </w:p>
        </w:tc>
      </w:tr>
      <w:tr w:rsidR="00E467ED" w:rsidRPr="006047A2" w:rsidTr="00760A73">
        <w:tc>
          <w:tcPr>
            <w:tcW w:w="2052" w:type="pct"/>
            <w:vMerge/>
            <w:tcBorders>
              <w:bottom w:val="nil"/>
            </w:tcBorders>
          </w:tcPr>
          <w:p w:rsidR="00E467ED" w:rsidRPr="006047A2" w:rsidRDefault="00E467ED" w:rsidP="00760A73">
            <w:pPr>
              <w:autoSpaceDE w:val="0"/>
              <w:autoSpaceDN w:val="0"/>
              <w:adjustRightInd w:val="0"/>
              <w:jc w:val="center"/>
              <w:outlineLvl w:val="0"/>
              <w:rPr>
                <w:color w:val="000000"/>
              </w:rPr>
            </w:pPr>
          </w:p>
        </w:tc>
        <w:tc>
          <w:tcPr>
            <w:tcW w:w="603" w:type="pct"/>
            <w:vMerge/>
            <w:tcBorders>
              <w:bottom w:val="nil"/>
            </w:tcBorders>
          </w:tcPr>
          <w:p w:rsidR="00E467ED" w:rsidRPr="006047A2" w:rsidRDefault="00E467ED" w:rsidP="00760A73">
            <w:pPr>
              <w:autoSpaceDE w:val="0"/>
              <w:autoSpaceDN w:val="0"/>
              <w:adjustRightInd w:val="0"/>
              <w:jc w:val="center"/>
              <w:outlineLvl w:val="0"/>
              <w:rPr>
                <w:color w:val="000000"/>
              </w:rPr>
            </w:pPr>
          </w:p>
        </w:tc>
        <w:tc>
          <w:tcPr>
            <w:tcW w:w="605" w:type="pct"/>
            <w:vMerge/>
            <w:tcBorders>
              <w:bottom w:val="nil"/>
            </w:tcBorders>
          </w:tcPr>
          <w:p w:rsidR="00E467ED" w:rsidRPr="006047A2" w:rsidRDefault="00E467ED" w:rsidP="00760A73">
            <w:pPr>
              <w:autoSpaceDE w:val="0"/>
              <w:autoSpaceDN w:val="0"/>
              <w:adjustRightInd w:val="0"/>
              <w:jc w:val="center"/>
              <w:outlineLvl w:val="0"/>
              <w:rPr>
                <w:color w:val="000000"/>
              </w:rPr>
            </w:pPr>
          </w:p>
        </w:tc>
        <w:tc>
          <w:tcPr>
            <w:tcW w:w="598" w:type="pct"/>
            <w:tcBorders>
              <w:bottom w:val="nil"/>
            </w:tcBorders>
          </w:tcPr>
          <w:p w:rsidR="00E467ED" w:rsidRPr="006047A2" w:rsidRDefault="00E467ED" w:rsidP="00760A73">
            <w:pPr>
              <w:autoSpaceDE w:val="0"/>
              <w:autoSpaceDN w:val="0"/>
              <w:adjustRightInd w:val="0"/>
              <w:jc w:val="center"/>
              <w:outlineLvl w:val="0"/>
              <w:rPr>
                <w:color w:val="000000"/>
              </w:rPr>
            </w:pPr>
            <w:bookmarkStart w:id="130" w:name="_Toc327614606"/>
            <w:bookmarkStart w:id="131" w:name="_Toc327615825"/>
            <w:r w:rsidRPr="006047A2">
              <w:rPr>
                <w:color w:val="000000"/>
              </w:rPr>
              <w:t>200</w:t>
            </w:r>
            <w:bookmarkEnd w:id="130"/>
            <w:bookmarkEnd w:id="131"/>
          </w:p>
        </w:tc>
        <w:tc>
          <w:tcPr>
            <w:tcW w:w="601" w:type="pct"/>
            <w:tcBorders>
              <w:bottom w:val="nil"/>
            </w:tcBorders>
          </w:tcPr>
          <w:p w:rsidR="00E467ED" w:rsidRPr="006047A2" w:rsidRDefault="00E467ED" w:rsidP="00760A73">
            <w:pPr>
              <w:autoSpaceDE w:val="0"/>
              <w:autoSpaceDN w:val="0"/>
              <w:adjustRightInd w:val="0"/>
              <w:jc w:val="center"/>
              <w:outlineLvl w:val="0"/>
              <w:rPr>
                <w:color w:val="000000"/>
              </w:rPr>
            </w:pPr>
            <w:bookmarkStart w:id="132" w:name="_Toc327614607"/>
            <w:bookmarkStart w:id="133" w:name="_Toc327615826"/>
            <w:r w:rsidRPr="006047A2">
              <w:rPr>
                <w:color w:val="000000"/>
              </w:rPr>
              <w:t>300</w:t>
            </w:r>
            <w:bookmarkEnd w:id="132"/>
            <w:bookmarkEnd w:id="133"/>
          </w:p>
        </w:tc>
        <w:tc>
          <w:tcPr>
            <w:tcW w:w="541" w:type="pct"/>
            <w:tcBorders>
              <w:bottom w:val="nil"/>
            </w:tcBorders>
          </w:tcPr>
          <w:p w:rsidR="00E467ED" w:rsidRPr="006047A2" w:rsidRDefault="00E467ED" w:rsidP="00760A73">
            <w:pPr>
              <w:autoSpaceDE w:val="0"/>
              <w:autoSpaceDN w:val="0"/>
              <w:adjustRightInd w:val="0"/>
              <w:jc w:val="center"/>
              <w:outlineLvl w:val="0"/>
              <w:rPr>
                <w:color w:val="000000"/>
              </w:rPr>
            </w:pPr>
            <w:bookmarkStart w:id="134" w:name="_Toc327614608"/>
            <w:bookmarkStart w:id="135" w:name="_Toc327615827"/>
            <w:r w:rsidRPr="006047A2">
              <w:rPr>
                <w:color w:val="000000"/>
              </w:rPr>
              <w:t>400</w:t>
            </w:r>
            <w:bookmarkEnd w:id="134"/>
            <w:bookmarkEnd w:id="135"/>
          </w:p>
        </w:tc>
      </w:tr>
    </w:tbl>
    <w:p w:rsidR="00E467ED" w:rsidRPr="006047A2" w:rsidRDefault="00E467ED" w:rsidP="00E467ED">
      <w:pPr>
        <w:spacing w:line="24" w:lineRule="auto"/>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8"/>
        <w:gridCol w:w="1163"/>
        <w:gridCol w:w="1159"/>
        <w:gridCol w:w="8"/>
        <w:gridCol w:w="1153"/>
        <w:gridCol w:w="1159"/>
        <w:gridCol w:w="1043"/>
      </w:tblGrid>
      <w:tr w:rsidR="00E467ED" w:rsidRPr="006047A2" w:rsidTr="00760A73">
        <w:trPr>
          <w:tblHeader/>
        </w:trPr>
        <w:tc>
          <w:tcPr>
            <w:tcW w:w="2052" w:type="pct"/>
          </w:tcPr>
          <w:p w:rsidR="00E467ED" w:rsidRPr="006047A2" w:rsidRDefault="00E467ED" w:rsidP="00760A73">
            <w:pPr>
              <w:autoSpaceDE w:val="0"/>
              <w:autoSpaceDN w:val="0"/>
              <w:adjustRightInd w:val="0"/>
              <w:jc w:val="center"/>
              <w:outlineLvl w:val="0"/>
              <w:rPr>
                <w:color w:val="000000"/>
              </w:rPr>
            </w:pPr>
            <w:r w:rsidRPr="006047A2">
              <w:rPr>
                <w:color w:val="000000"/>
              </w:rPr>
              <w:lastRenderedPageBreak/>
              <w:t>1</w:t>
            </w:r>
          </w:p>
        </w:tc>
        <w:tc>
          <w:tcPr>
            <w:tcW w:w="603" w:type="pct"/>
          </w:tcPr>
          <w:p w:rsidR="00E467ED" w:rsidRPr="006047A2" w:rsidRDefault="00E467ED" w:rsidP="00760A73">
            <w:pPr>
              <w:autoSpaceDE w:val="0"/>
              <w:autoSpaceDN w:val="0"/>
              <w:adjustRightInd w:val="0"/>
              <w:jc w:val="center"/>
              <w:outlineLvl w:val="0"/>
              <w:rPr>
                <w:color w:val="000000"/>
              </w:rPr>
            </w:pPr>
            <w:r w:rsidRPr="006047A2">
              <w:rPr>
                <w:color w:val="000000"/>
              </w:rPr>
              <w:t>2</w:t>
            </w:r>
          </w:p>
        </w:tc>
        <w:tc>
          <w:tcPr>
            <w:tcW w:w="605" w:type="pct"/>
            <w:gridSpan w:val="2"/>
          </w:tcPr>
          <w:p w:rsidR="00E467ED" w:rsidRPr="006047A2" w:rsidRDefault="00E467ED" w:rsidP="00760A73">
            <w:pPr>
              <w:autoSpaceDE w:val="0"/>
              <w:autoSpaceDN w:val="0"/>
              <w:adjustRightInd w:val="0"/>
              <w:jc w:val="center"/>
              <w:outlineLvl w:val="0"/>
              <w:rPr>
                <w:color w:val="000000"/>
              </w:rPr>
            </w:pPr>
            <w:r w:rsidRPr="006047A2">
              <w:rPr>
                <w:color w:val="000000"/>
              </w:rPr>
              <w:t>3</w:t>
            </w:r>
          </w:p>
        </w:tc>
        <w:tc>
          <w:tcPr>
            <w:tcW w:w="598" w:type="pct"/>
          </w:tcPr>
          <w:p w:rsidR="00E467ED" w:rsidRPr="006047A2" w:rsidRDefault="00E467ED" w:rsidP="00760A73">
            <w:pPr>
              <w:autoSpaceDE w:val="0"/>
              <w:autoSpaceDN w:val="0"/>
              <w:adjustRightInd w:val="0"/>
              <w:jc w:val="center"/>
              <w:outlineLvl w:val="0"/>
              <w:rPr>
                <w:color w:val="000000"/>
              </w:rPr>
            </w:pPr>
            <w:r w:rsidRPr="006047A2">
              <w:rPr>
                <w:color w:val="000000"/>
              </w:rPr>
              <w:t>4</w:t>
            </w:r>
          </w:p>
        </w:tc>
        <w:tc>
          <w:tcPr>
            <w:tcW w:w="601" w:type="pct"/>
          </w:tcPr>
          <w:p w:rsidR="00E467ED" w:rsidRPr="006047A2" w:rsidRDefault="00E467ED" w:rsidP="00760A73">
            <w:pPr>
              <w:autoSpaceDE w:val="0"/>
              <w:autoSpaceDN w:val="0"/>
              <w:adjustRightInd w:val="0"/>
              <w:jc w:val="center"/>
              <w:outlineLvl w:val="0"/>
              <w:rPr>
                <w:color w:val="000000"/>
              </w:rPr>
            </w:pPr>
            <w:r w:rsidRPr="006047A2">
              <w:rPr>
                <w:color w:val="000000"/>
              </w:rPr>
              <w:t>5</w:t>
            </w:r>
          </w:p>
        </w:tc>
        <w:tc>
          <w:tcPr>
            <w:tcW w:w="541" w:type="pct"/>
          </w:tcPr>
          <w:p w:rsidR="00E467ED" w:rsidRPr="006047A2" w:rsidRDefault="00E467ED" w:rsidP="00760A73">
            <w:pPr>
              <w:autoSpaceDE w:val="0"/>
              <w:autoSpaceDN w:val="0"/>
              <w:adjustRightInd w:val="0"/>
              <w:jc w:val="center"/>
              <w:outlineLvl w:val="0"/>
              <w:rPr>
                <w:color w:val="000000"/>
              </w:rPr>
            </w:pPr>
            <w:r w:rsidRPr="006047A2">
              <w:rPr>
                <w:color w:val="000000"/>
              </w:rPr>
              <w:t>6</w:t>
            </w:r>
          </w:p>
        </w:tc>
      </w:tr>
      <w:tr w:rsidR="00E467ED" w:rsidRPr="006047A2" w:rsidTr="00760A73">
        <w:tc>
          <w:tcPr>
            <w:tcW w:w="2052" w:type="pct"/>
          </w:tcPr>
          <w:p w:rsidR="00E467ED" w:rsidRPr="006047A2" w:rsidRDefault="00E467ED" w:rsidP="00760A73">
            <w:pPr>
              <w:autoSpaceDE w:val="0"/>
              <w:autoSpaceDN w:val="0"/>
              <w:adjustRightInd w:val="0"/>
              <w:outlineLvl w:val="0"/>
              <w:rPr>
                <w:color w:val="000000"/>
              </w:rPr>
            </w:pPr>
            <w:bookmarkStart w:id="136" w:name="_Toc327614615"/>
            <w:bookmarkStart w:id="137" w:name="_Toc327615834"/>
            <w:r w:rsidRPr="006047A2">
              <w:rPr>
                <w:color w:val="000000"/>
              </w:rPr>
              <w:t xml:space="preserve">Расчетное число </w:t>
            </w:r>
            <w:proofErr w:type="spellStart"/>
            <w:r w:rsidRPr="006047A2">
              <w:rPr>
                <w:color w:val="000000"/>
              </w:rPr>
              <w:t>машино</w:t>
            </w:r>
            <w:proofErr w:type="spellEnd"/>
            <w:r w:rsidRPr="006047A2">
              <w:rPr>
                <w:color w:val="000000"/>
              </w:rPr>
              <w:t>-мест на квартиру</w:t>
            </w:r>
            <w:bookmarkEnd w:id="136"/>
            <w:bookmarkEnd w:id="137"/>
          </w:p>
        </w:tc>
        <w:tc>
          <w:tcPr>
            <w:tcW w:w="603" w:type="pct"/>
          </w:tcPr>
          <w:p w:rsidR="00E467ED" w:rsidRPr="006047A2" w:rsidRDefault="00E467ED" w:rsidP="00760A73">
            <w:pPr>
              <w:autoSpaceDE w:val="0"/>
              <w:autoSpaceDN w:val="0"/>
              <w:adjustRightInd w:val="0"/>
              <w:jc w:val="center"/>
              <w:outlineLvl w:val="0"/>
              <w:rPr>
                <w:color w:val="000000"/>
              </w:rPr>
            </w:pPr>
          </w:p>
        </w:tc>
        <w:tc>
          <w:tcPr>
            <w:tcW w:w="601" w:type="pct"/>
          </w:tcPr>
          <w:p w:rsidR="00E467ED" w:rsidRPr="006047A2" w:rsidRDefault="00E467ED" w:rsidP="00760A73">
            <w:pPr>
              <w:autoSpaceDE w:val="0"/>
              <w:autoSpaceDN w:val="0"/>
              <w:adjustRightInd w:val="0"/>
              <w:jc w:val="center"/>
              <w:outlineLvl w:val="0"/>
              <w:rPr>
                <w:color w:val="000000"/>
              </w:rPr>
            </w:pPr>
          </w:p>
        </w:tc>
        <w:tc>
          <w:tcPr>
            <w:tcW w:w="602" w:type="pct"/>
            <w:gridSpan w:val="2"/>
          </w:tcPr>
          <w:p w:rsidR="00E467ED" w:rsidRPr="006047A2" w:rsidRDefault="00E467ED" w:rsidP="00760A73">
            <w:pPr>
              <w:autoSpaceDE w:val="0"/>
              <w:autoSpaceDN w:val="0"/>
              <w:adjustRightInd w:val="0"/>
              <w:jc w:val="center"/>
              <w:outlineLvl w:val="0"/>
              <w:rPr>
                <w:color w:val="000000"/>
              </w:rPr>
            </w:pPr>
          </w:p>
        </w:tc>
        <w:tc>
          <w:tcPr>
            <w:tcW w:w="601" w:type="pct"/>
          </w:tcPr>
          <w:p w:rsidR="00E467ED" w:rsidRPr="006047A2" w:rsidRDefault="00E467ED" w:rsidP="00760A73">
            <w:pPr>
              <w:autoSpaceDE w:val="0"/>
              <w:autoSpaceDN w:val="0"/>
              <w:adjustRightInd w:val="0"/>
              <w:jc w:val="center"/>
              <w:outlineLvl w:val="0"/>
              <w:rPr>
                <w:color w:val="000000"/>
              </w:rPr>
            </w:pPr>
          </w:p>
        </w:tc>
        <w:tc>
          <w:tcPr>
            <w:tcW w:w="541" w:type="pct"/>
          </w:tcPr>
          <w:p w:rsidR="00E467ED" w:rsidRPr="006047A2" w:rsidRDefault="00E467ED" w:rsidP="00760A73">
            <w:pPr>
              <w:autoSpaceDE w:val="0"/>
              <w:autoSpaceDN w:val="0"/>
              <w:adjustRightInd w:val="0"/>
              <w:jc w:val="center"/>
              <w:outlineLvl w:val="0"/>
              <w:rPr>
                <w:color w:val="000000"/>
              </w:rPr>
            </w:pPr>
          </w:p>
        </w:tc>
      </w:tr>
      <w:tr w:rsidR="00E467ED" w:rsidRPr="006047A2" w:rsidTr="00760A73">
        <w:tc>
          <w:tcPr>
            <w:tcW w:w="2052" w:type="pct"/>
          </w:tcPr>
          <w:p w:rsidR="00E467ED" w:rsidRPr="006047A2" w:rsidRDefault="00E467ED" w:rsidP="00760A73">
            <w:pPr>
              <w:autoSpaceDE w:val="0"/>
              <w:autoSpaceDN w:val="0"/>
              <w:adjustRightInd w:val="0"/>
              <w:outlineLvl w:val="0"/>
              <w:rPr>
                <w:color w:val="000000"/>
              </w:rPr>
            </w:pPr>
            <w:bookmarkStart w:id="138" w:name="_Toc327614616"/>
            <w:bookmarkStart w:id="139" w:name="_Toc327615835"/>
            <w:r w:rsidRPr="006047A2">
              <w:rPr>
                <w:color w:val="000000"/>
              </w:rPr>
              <w:t>постоянное хранение</w:t>
            </w:r>
            <w:bookmarkEnd w:id="138"/>
            <w:bookmarkEnd w:id="139"/>
          </w:p>
        </w:tc>
        <w:tc>
          <w:tcPr>
            <w:tcW w:w="603" w:type="pct"/>
          </w:tcPr>
          <w:p w:rsidR="00E467ED" w:rsidRPr="006047A2" w:rsidRDefault="00E467ED" w:rsidP="00760A73">
            <w:pPr>
              <w:autoSpaceDE w:val="0"/>
              <w:autoSpaceDN w:val="0"/>
              <w:adjustRightInd w:val="0"/>
              <w:jc w:val="center"/>
              <w:outlineLvl w:val="0"/>
              <w:rPr>
                <w:color w:val="000000"/>
              </w:rPr>
            </w:pPr>
            <w:bookmarkStart w:id="140" w:name="_Toc327614617"/>
            <w:bookmarkStart w:id="141" w:name="_Toc327615836"/>
            <w:r w:rsidRPr="006047A2">
              <w:rPr>
                <w:color w:val="000000"/>
                <w:lang w:val="en-US"/>
              </w:rPr>
              <w:t>2</w:t>
            </w:r>
            <w:r w:rsidRPr="006047A2">
              <w:rPr>
                <w:color w:val="000000"/>
              </w:rPr>
              <w:t>,50</w:t>
            </w:r>
            <w:bookmarkEnd w:id="140"/>
            <w:bookmarkEnd w:id="141"/>
          </w:p>
        </w:tc>
        <w:tc>
          <w:tcPr>
            <w:tcW w:w="601" w:type="pct"/>
          </w:tcPr>
          <w:p w:rsidR="00E467ED" w:rsidRPr="006047A2" w:rsidRDefault="00E467ED" w:rsidP="00760A73">
            <w:pPr>
              <w:autoSpaceDE w:val="0"/>
              <w:autoSpaceDN w:val="0"/>
              <w:adjustRightInd w:val="0"/>
              <w:jc w:val="center"/>
              <w:outlineLvl w:val="0"/>
              <w:rPr>
                <w:color w:val="000000"/>
              </w:rPr>
            </w:pPr>
            <w:bookmarkStart w:id="142" w:name="_Toc327614618"/>
            <w:bookmarkStart w:id="143" w:name="_Toc327615837"/>
            <w:r w:rsidRPr="006047A2">
              <w:rPr>
                <w:color w:val="000000"/>
              </w:rPr>
              <w:t>2,</w:t>
            </w:r>
            <w:r w:rsidRPr="006047A2">
              <w:rPr>
                <w:color w:val="000000"/>
                <w:lang w:val="en-US"/>
              </w:rPr>
              <w:t>00</w:t>
            </w:r>
            <w:bookmarkEnd w:id="142"/>
            <w:bookmarkEnd w:id="143"/>
          </w:p>
        </w:tc>
        <w:tc>
          <w:tcPr>
            <w:tcW w:w="602" w:type="pct"/>
            <w:gridSpan w:val="2"/>
          </w:tcPr>
          <w:p w:rsidR="00E467ED" w:rsidRPr="006047A2" w:rsidRDefault="00E467ED" w:rsidP="00760A73">
            <w:pPr>
              <w:autoSpaceDE w:val="0"/>
              <w:autoSpaceDN w:val="0"/>
              <w:adjustRightInd w:val="0"/>
              <w:jc w:val="center"/>
              <w:outlineLvl w:val="0"/>
              <w:rPr>
                <w:color w:val="000000"/>
              </w:rPr>
            </w:pPr>
            <w:bookmarkStart w:id="144" w:name="_Toc327614619"/>
            <w:bookmarkStart w:id="145" w:name="_Toc327615838"/>
            <w:r w:rsidRPr="006047A2">
              <w:rPr>
                <w:color w:val="000000"/>
                <w:lang w:val="en-US"/>
              </w:rPr>
              <w:t>0</w:t>
            </w:r>
            <w:r w:rsidRPr="006047A2">
              <w:rPr>
                <w:color w:val="000000"/>
              </w:rPr>
              <w:t>,</w:t>
            </w:r>
            <w:r w:rsidRPr="006047A2">
              <w:rPr>
                <w:color w:val="000000"/>
                <w:lang w:val="en-US"/>
              </w:rPr>
              <w:t>5</w:t>
            </w:r>
            <w:r w:rsidRPr="006047A2">
              <w:rPr>
                <w:color w:val="000000"/>
              </w:rPr>
              <w:t>0</w:t>
            </w:r>
            <w:bookmarkEnd w:id="144"/>
            <w:bookmarkEnd w:id="145"/>
          </w:p>
        </w:tc>
        <w:tc>
          <w:tcPr>
            <w:tcW w:w="601" w:type="pct"/>
          </w:tcPr>
          <w:p w:rsidR="00E467ED" w:rsidRPr="006047A2" w:rsidRDefault="00E467ED" w:rsidP="00760A73">
            <w:pPr>
              <w:autoSpaceDE w:val="0"/>
              <w:autoSpaceDN w:val="0"/>
              <w:adjustRightInd w:val="0"/>
              <w:jc w:val="center"/>
              <w:outlineLvl w:val="0"/>
              <w:rPr>
                <w:color w:val="000000"/>
              </w:rPr>
            </w:pPr>
            <w:bookmarkStart w:id="146" w:name="_Toc327614620"/>
            <w:bookmarkStart w:id="147" w:name="_Toc327615839"/>
            <w:r w:rsidRPr="006047A2">
              <w:rPr>
                <w:color w:val="000000"/>
                <w:lang w:val="en-US"/>
              </w:rPr>
              <w:t>0</w:t>
            </w:r>
            <w:r w:rsidRPr="006047A2">
              <w:rPr>
                <w:color w:val="000000"/>
              </w:rPr>
              <w:t>,</w:t>
            </w:r>
            <w:r w:rsidRPr="006047A2">
              <w:rPr>
                <w:color w:val="000000"/>
                <w:lang w:val="en-US"/>
              </w:rPr>
              <w:t>8</w:t>
            </w:r>
            <w:r w:rsidRPr="006047A2">
              <w:rPr>
                <w:color w:val="000000"/>
              </w:rPr>
              <w:t>0</w:t>
            </w:r>
            <w:bookmarkEnd w:id="146"/>
            <w:bookmarkEnd w:id="147"/>
          </w:p>
        </w:tc>
        <w:tc>
          <w:tcPr>
            <w:tcW w:w="541" w:type="pct"/>
          </w:tcPr>
          <w:p w:rsidR="00E467ED" w:rsidRPr="006047A2" w:rsidRDefault="00E467ED" w:rsidP="00760A73">
            <w:pPr>
              <w:autoSpaceDE w:val="0"/>
              <w:autoSpaceDN w:val="0"/>
              <w:adjustRightInd w:val="0"/>
              <w:jc w:val="center"/>
              <w:outlineLvl w:val="0"/>
              <w:rPr>
                <w:color w:val="000000"/>
              </w:rPr>
            </w:pPr>
            <w:bookmarkStart w:id="148" w:name="_Toc327614621"/>
            <w:bookmarkStart w:id="149" w:name="_Toc327615840"/>
            <w:r w:rsidRPr="006047A2">
              <w:rPr>
                <w:color w:val="000000"/>
              </w:rPr>
              <w:t>1,</w:t>
            </w:r>
            <w:r w:rsidRPr="006047A2">
              <w:rPr>
                <w:color w:val="000000"/>
                <w:lang w:val="en-US"/>
              </w:rPr>
              <w:t>1</w:t>
            </w:r>
            <w:r w:rsidRPr="006047A2">
              <w:rPr>
                <w:color w:val="000000"/>
              </w:rPr>
              <w:t>0</w:t>
            </w:r>
            <w:bookmarkEnd w:id="148"/>
            <w:bookmarkEnd w:id="149"/>
          </w:p>
        </w:tc>
      </w:tr>
      <w:tr w:rsidR="00E467ED" w:rsidRPr="006047A2" w:rsidTr="00760A73">
        <w:tc>
          <w:tcPr>
            <w:tcW w:w="2052" w:type="pct"/>
          </w:tcPr>
          <w:p w:rsidR="00E467ED" w:rsidRPr="006047A2" w:rsidRDefault="00E467ED" w:rsidP="00760A73">
            <w:pPr>
              <w:autoSpaceDE w:val="0"/>
              <w:autoSpaceDN w:val="0"/>
              <w:adjustRightInd w:val="0"/>
              <w:outlineLvl w:val="0"/>
              <w:rPr>
                <w:color w:val="000000"/>
              </w:rPr>
            </w:pPr>
            <w:bookmarkStart w:id="150" w:name="_Toc327614622"/>
            <w:bookmarkStart w:id="151" w:name="_Toc327615841"/>
            <w:r w:rsidRPr="006047A2">
              <w:rPr>
                <w:color w:val="000000"/>
              </w:rPr>
              <w:t>временное хранение</w:t>
            </w:r>
            <w:bookmarkEnd w:id="150"/>
            <w:bookmarkEnd w:id="151"/>
          </w:p>
        </w:tc>
        <w:tc>
          <w:tcPr>
            <w:tcW w:w="603" w:type="pct"/>
          </w:tcPr>
          <w:p w:rsidR="00E467ED" w:rsidRPr="006047A2" w:rsidRDefault="00E467ED" w:rsidP="00760A73">
            <w:pPr>
              <w:autoSpaceDE w:val="0"/>
              <w:autoSpaceDN w:val="0"/>
              <w:adjustRightInd w:val="0"/>
              <w:jc w:val="center"/>
              <w:outlineLvl w:val="0"/>
              <w:rPr>
                <w:color w:val="000000"/>
              </w:rPr>
            </w:pPr>
            <w:bookmarkStart w:id="152" w:name="_Toc327614623"/>
            <w:bookmarkStart w:id="153" w:name="_Toc327615842"/>
            <w:r w:rsidRPr="006047A2">
              <w:rPr>
                <w:color w:val="000000"/>
              </w:rPr>
              <w:t>0,</w:t>
            </w:r>
            <w:r w:rsidRPr="006047A2">
              <w:rPr>
                <w:color w:val="000000"/>
                <w:lang w:val="en-US"/>
              </w:rPr>
              <w:t>5</w:t>
            </w:r>
            <w:r w:rsidRPr="006047A2">
              <w:rPr>
                <w:color w:val="000000"/>
              </w:rPr>
              <w:t>0</w:t>
            </w:r>
            <w:bookmarkEnd w:id="152"/>
            <w:bookmarkEnd w:id="153"/>
          </w:p>
        </w:tc>
        <w:tc>
          <w:tcPr>
            <w:tcW w:w="601" w:type="pct"/>
          </w:tcPr>
          <w:p w:rsidR="00E467ED" w:rsidRPr="006047A2" w:rsidRDefault="00E467ED" w:rsidP="00760A73">
            <w:pPr>
              <w:autoSpaceDE w:val="0"/>
              <w:autoSpaceDN w:val="0"/>
              <w:adjustRightInd w:val="0"/>
              <w:jc w:val="center"/>
              <w:outlineLvl w:val="0"/>
              <w:rPr>
                <w:color w:val="000000"/>
                <w:lang w:val="en-US"/>
              </w:rPr>
            </w:pPr>
            <w:bookmarkStart w:id="154" w:name="_Toc327614624"/>
            <w:bookmarkStart w:id="155" w:name="_Toc327615843"/>
            <w:r w:rsidRPr="006047A2">
              <w:rPr>
                <w:color w:val="000000"/>
              </w:rPr>
              <w:t>0,4</w:t>
            </w:r>
            <w:r w:rsidRPr="006047A2">
              <w:rPr>
                <w:color w:val="000000"/>
                <w:lang w:val="en-US"/>
              </w:rPr>
              <w:t>0</w:t>
            </w:r>
            <w:bookmarkEnd w:id="154"/>
            <w:bookmarkEnd w:id="155"/>
          </w:p>
        </w:tc>
        <w:tc>
          <w:tcPr>
            <w:tcW w:w="602" w:type="pct"/>
            <w:gridSpan w:val="2"/>
          </w:tcPr>
          <w:p w:rsidR="00E467ED" w:rsidRPr="006047A2" w:rsidRDefault="00E467ED" w:rsidP="00760A73">
            <w:pPr>
              <w:autoSpaceDE w:val="0"/>
              <w:autoSpaceDN w:val="0"/>
              <w:adjustRightInd w:val="0"/>
              <w:jc w:val="center"/>
              <w:outlineLvl w:val="0"/>
              <w:rPr>
                <w:color w:val="000000"/>
              </w:rPr>
            </w:pPr>
            <w:bookmarkStart w:id="156" w:name="_Toc327614625"/>
            <w:bookmarkStart w:id="157" w:name="_Toc327615844"/>
            <w:r w:rsidRPr="006047A2">
              <w:rPr>
                <w:color w:val="000000"/>
              </w:rPr>
              <w:t>0,</w:t>
            </w:r>
            <w:r w:rsidRPr="006047A2">
              <w:rPr>
                <w:color w:val="000000"/>
                <w:lang w:val="en-US"/>
              </w:rPr>
              <w:t>1</w:t>
            </w:r>
            <w:r w:rsidRPr="006047A2">
              <w:rPr>
                <w:color w:val="000000"/>
              </w:rPr>
              <w:t>0</w:t>
            </w:r>
            <w:bookmarkEnd w:id="156"/>
            <w:bookmarkEnd w:id="157"/>
          </w:p>
        </w:tc>
        <w:tc>
          <w:tcPr>
            <w:tcW w:w="601" w:type="pct"/>
          </w:tcPr>
          <w:p w:rsidR="00E467ED" w:rsidRPr="006047A2" w:rsidRDefault="00E467ED" w:rsidP="00760A73">
            <w:pPr>
              <w:autoSpaceDE w:val="0"/>
              <w:autoSpaceDN w:val="0"/>
              <w:adjustRightInd w:val="0"/>
              <w:jc w:val="center"/>
              <w:outlineLvl w:val="0"/>
              <w:rPr>
                <w:color w:val="000000"/>
                <w:lang w:val="en-US"/>
              </w:rPr>
            </w:pPr>
            <w:bookmarkStart w:id="158" w:name="_Toc327614626"/>
            <w:bookmarkStart w:id="159" w:name="_Toc327615845"/>
            <w:r w:rsidRPr="006047A2">
              <w:rPr>
                <w:color w:val="000000"/>
              </w:rPr>
              <w:t>0,</w:t>
            </w:r>
            <w:r w:rsidRPr="006047A2">
              <w:rPr>
                <w:color w:val="000000"/>
                <w:lang w:val="en-US"/>
              </w:rPr>
              <w:t>16</w:t>
            </w:r>
            <w:bookmarkEnd w:id="158"/>
            <w:bookmarkEnd w:id="159"/>
          </w:p>
        </w:tc>
        <w:tc>
          <w:tcPr>
            <w:tcW w:w="541" w:type="pct"/>
          </w:tcPr>
          <w:p w:rsidR="00E467ED" w:rsidRPr="006047A2" w:rsidRDefault="00E467ED" w:rsidP="00760A73">
            <w:pPr>
              <w:autoSpaceDE w:val="0"/>
              <w:autoSpaceDN w:val="0"/>
              <w:adjustRightInd w:val="0"/>
              <w:jc w:val="center"/>
              <w:outlineLvl w:val="0"/>
              <w:rPr>
                <w:color w:val="000000"/>
              </w:rPr>
            </w:pPr>
            <w:bookmarkStart w:id="160" w:name="_Toc327614627"/>
            <w:bookmarkStart w:id="161" w:name="_Toc327615846"/>
            <w:r w:rsidRPr="006047A2">
              <w:rPr>
                <w:color w:val="000000"/>
              </w:rPr>
              <w:t>0,</w:t>
            </w:r>
            <w:r w:rsidRPr="006047A2">
              <w:rPr>
                <w:color w:val="000000"/>
                <w:lang w:val="en-US"/>
              </w:rPr>
              <w:t>2</w:t>
            </w:r>
            <w:r w:rsidRPr="006047A2">
              <w:rPr>
                <w:color w:val="000000"/>
              </w:rPr>
              <w:t>2</w:t>
            </w:r>
            <w:bookmarkEnd w:id="160"/>
            <w:bookmarkEnd w:id="161"/>
          </w:p>
        </w:tc>
      </w:tr>
      <w:tr w:rsidR="00E467ED" w:rsidRPr="006047A2" w:rsidTr="00760A73">
        <w:tc>
          <w:tcPr>
            <w:tcW w:w="2052" w:type="pct"/>
          </w:tcPr>
          <w:p w:rsidR="00E467ED" w:rsidRPr="006047A2" w:rsidRDefault="00E467ED" w:rsidP="00760A73">
            <w:pPr>
              <w:autoSpaceDE w:val="0"/>
              <w:autoSpaceDN w:val="0"/>
              <w:adjustRightInd w:val="0"/>
              <w:jc w:val="both"/>
              <w:outlineLvl w:val="0"/>
              <w:rPr>
                <w:color w:val="000000"/>
              </w:rPr>
            </w:pPr>
            <w:bookmarkStart w:id="162" w:name="_Toc327614628"/>
            <w:bookmarkStart w:id="163" w:name="_Toc327615847"/>
            <w:r w:rsidRPr="006047A2">
              <w:rPr>
                <w:color w:val="000000"/>
              </w:rPr>
              <w:t xml:space="preserve">Удельное обеспечение местами временного хранения, </w:t>
            </w:r>
            <w:proofErr w:type="spellStart"/>
            <w:r w:rsidRPr="006047A2">
              <w:rPr>
                <w:color w:val="000000"/>
              </w:rPr>
              <w:t>кв.м</w:t>
            </w:r>
            <w:proofErr w:type="spellEnd"/>
            <w:r w:rsidRPr="006047A2">
              <w:rPr>
                <w:color w:val="000000"/>
              </w:rPr>
              <w:t>/чел.</w:t>
            </w:r>
            <w:bookmarkEnd w:id="162"/>
            <w:bookmarkEnd w:id="163"/>
          </w:p>
        </w:tc>
        <w:tc>
          <w:tcPr>
            <w:tcW w:w="603" w:type="pct"/>
          </w:tcPr>
          <w:p w:rsidR="00E467ED" w:rsidRPr="006047A2" w:rsidRDefault="00E467ED" w:rsidP="00760A73">
            <w:pPr>
              <w:autoSpaceDE w:val="0"/>
              <w:autoSpaceDN w:val="0"/>
              <w:adjustRightInd w:val="0"/>
              <w:jc w:val="center"/>
              <w:outlineLvl w:val="0"/>
              <w:rPr>
                <w:color w:val="000000"/>
              </w:rPr>
            </w:pPr>
            <w:bookmarkStart w:id="164" w:name="_Toc327614629"/>
            <w:bookmarkStart w:id="165" w:name="_Toc327615848"/>
            <w:r w:rsidRPr="006047A2">
              <w:rPr>
                <w:color w:val="000000"/>
              </w:rPr>
              <w:t>4,17</w:t>
            </w:r>
            <w:bookmarkEnd w:id="164"/>
            <w:bookmarkEnd w:id="165"/>
          </w:p>
        </w:tc>
        <w:tc>
          <w:tcPr>
            <w:tcW w:w="601" w:type="pct"/>
          </w:tcPr>
          <w:p w:rsidR="00E467ED" w:rsidRPr="006047A2" w:rsidRDefault="00E467ED" w:rsidP="00760A73">
            <w:pPr>
              <w:autoSpaceDE w:val="0"/>
              <w:autoSpaceDN w:val="0"/>
              <w:adjustRightInd w:val="0"/>
              <w:jc w:val="center"/>
              <w:outlineLvl w:val="0"/>
              <w:rPr>
                <w:color w:val="000000"/>
              </w:rPr>
            </w:pPr>
            <w:bookmarkStart w:id="166" w:name="_Toc327614630"/>
            <w:bookmarkStart w:id="167" w:name="_Toc327615849"/>
            <w:r w:rsidRPr="006047A2">
              <w:rPr>
                <w:color w:val="000000"/>
              </w:rPr>
              <w:t>3,33</w:t>
            </w:r>
            <w:bookmarkEnd w:id="166"/>
            <w:bookmarkEnd w:id="167"/>
          </w:p>
        </w:tc>
        <w:tc>
          <w:tcPr>
            <w:tcW w:w="602" w:type="pct"/>
            <w:gridSpan w:val="2"/>
          </w:tcPr>
          <w:p w:rsidR="00E467ED" w:rsidRPr="006047A2" w:rsidRDefault="00E467ED" w:rsidP="00760A73">
            <w:pPr>
              <w:autoSpaceDE w:val="0"/>
              <w:autoSpaceDN w:val="0"/>
              <w:adjustRightInd w:val="0"/>
              <w:jc w:val="center"/>
              <w:outlineLvl w:val="0"/>
              <w:rPr>
                <w:color w:val="000000"/>
              </w:rPr>
            </w:pPr>
            <w:bookmarkStart w:id="168" w:name="_Toc327614631"/>
            <w:bookmarkStart w:id="169" w:name="_Toc327615850"/>
            <w:r w:rsidRPr="006047A2">
              <w:rPr>
                <w:color w:val="000000"/>
              </w:rPr>
              <w:t>0,83</w:t>
            </w:r>
            <w:bookmarkEnd w:id="168"/>
            <w:bookmarkEnd w:id="169"/>
          </w:p>
        </w:tc>
        <w:tc>
          <w:tcPr>
            <w:tcW w:w="601" w:type="pct"/>
          </w:tcPr>
          <w:p w:rsidR="00E467ED" w:rsidRPr="006047A2" w:rsidRDefault="00E467ED" w:rsidP="00760A73">
            <w:pPr>
              <w:autoSpaceDE w:val="0"/>
              <w:autoSpaceDN w:val="0"/>
              <w:adjustRightInd w:val="0"/>
              <w:jc w:val="center"/>
              <w:outlineLvl w:val="0"/>
              <w:rPr>
                <w:color w:val="000000"/>
              </w:rPr>
            </w:pPr>
            <w:bookmarkStart w:id="170" w:name="_Toc327614632"/>
            <w:bookmarkStart w:id="171" w:name="_Toc327615851"/>
            <w:r w:rsidRPr="006047A2">
              <w:rPr>
                <w:color w:val="000000"/>
              </w:rPr>
              <w:t>1.33</w:t>
            </w:r>
            <w:bookmarkEnd w:id="170"/>
            <w:bookmarkEnd w:id="171"/>
          </w:p>
        </w:tc>
        <w:tc>
          <w:tcPr>
            <w:tcW w:w="541" w:type="pct"/>
          </w:tcPr>
          <w:p w:rsidR="00E467ED" w:rsidRPr="006047A2" w:rsidRDefault="00E467ED" w:rsidP="00760A73">
            <w:pPr>
              <w:autoSpaceDE w:val="0"/>
              <w:autoSpaceDN w:val="0"/>
              <w:adjustRightInd w:val="0"/>
              <w:jc w:val="center"/>
              <w:outlineLvl w:val="0"/>
              <w:rPr>
                <w:color w:val="000000"/>
              </w:rPr>
            </w:pPr>
            <w:bookmarkStart w:id="172" w:name="_Toc327614633"/>
            <w:bookmarkStart w:id="173" w:name="_Toc327615852"/>
            <w:r w:rsidRPr="006047A2">
              <w:rPr>
                <w:color w:val="000000"/>
              </w:rPr>
              <w:t>1,83</w:t>
            </w:r>
            <w:bookmarkEnd w:id="172"/>
            <w:bookmarkEnd w:id="173"/>
          </w:p>
        </w:tc>
      </w:tr>
      <w:tr w:rsidR="00E467ED" w:rsidRPr="006047A2" w:rsidTr="00760A73">
        <w:trPr>
          <w:trHeight w:val="877"/>
        </w:trPr>
        <w:tc>
          <w:tcPr>
            <w:tcW w:w="2052" w:type="pct"/>
          </w:tcPr>
          <w:p w:rsidR="00E467ED" w:rsidRPr="006047A2" w:rsidRDefault="00E467ED" w:rsidP="00760A73">
            <w:r w:rsidRPr="006047A2">
              <w:t xml:space="preserve">Удельное обеспечение местами постоянного хранения, </w:t>
            </w:r>
            <w:proofErr w:type="spellStart"/>
            <w:r w:rsidRPr="006047A2">
              <w:t>кв.м</w:t>
            </w:r>
            <w:proofErr w:type="spellEnd"/>
            <w:r w:rsidRPr="006047A2">
              <w:t>/чел, при способах хранения</w:t>
            </w:r>
          </w:p>
        </w:tc>
        <w:tc>
          <w:tcPr>
            <w:tcW w:w="603" w:type="pct"/>
          </w:tcPr>
          <w:p w:rsidR="00E467ED" w:rsidRPr="006047A2" w:rsidRDefault="00E467ED" w:rsidP="00760A73">
            <w:pPr>
              <w:autoSpaceDE w:val="0"/>
              <w:autoSpaceDN w:val="0"/>
              <w:adjustRightInd w:val="0"/>
              <w:jc w:val="center"/>
              <w:outlineLvl w:val="0"/>
              <w:rPr>
                <w:color w:val="000000"/>
              </w:rPr>
            </w:pPr>
          </w:p>
        </w:tc>
        <w:tc>
          <w:tcPr>
            <w:tcW w:w="601" w:type="pct"/>
          </w:tcPr>
          <w:p w:rsidR="00E467ED" w:rsidRPr="006047A2" w:rsidRDefault="00E467ED" w:rsidP="00760A73">
            <w:pPr>
              <w:autoSpaceDE w:val="0"/>
              <w:autoSpaceDN w:val="0"/>
              <w:adjustRightInd w:val="0"/>
              <w:jc w:val="center"/>
              <w:outlineLvl w:val="0"/>
              <w:rPr>
                <w:color w:val="000000"/>
              </w:rPr>
            </w:pPr>
          </w:p>
        </w:tc>
        <w:tc>
          <w:tcPr>
            <w:tcW w:w="602" w:type="pct"/>
            <w:gridSpan w:val="2"/>
          </w:tcPr>
          <w:p w:rsidR="00E467ED" w:rsidRPr="006047A2" w:rsidRDefault="00E467ED" w:rsidP="00760A73">
            <w:pPr>
              <w:autoSpaceDE w:val="0"/>
              <w:autoSpaceDN w:val="0"/>
              <w:adjustRightInd w:val="0"/>
              <w:jc w:val="center"/>
              <w:outlineLvl w:val="0"/>
              <w:rPr>
                <w:color w:val="000000"/>
              </w:rPr>
            </w:pPr>
          </w:p>
        </w:tc>
        <w:tc>
          <w:tcPr>
            <w:tcW w:w="601" w:type="pct"/>
          </w:tcPr>
          <w:p w:rsidR="00E467ED" w:rsidRPr="006047A2" w:rsidRDefault="00E467ED" w:rsidP="00760A73">
            <w:pPr>
              <w:autoSpaceDE w:val="0"/>
              <w:autoSpaceDN w:val="0"/>
              <w:adjustRightInd w:val="0"/>
              <w:jc w:val="center"/>
              <w:outlineLvl w:val="0"/>
              <w:rPr>
                <w:color w:val="000000"/>
              </w:rPr>
            </w:pPr>
          </w:p>
        </w:tc>
        <w:tc>
          <w:tcPr>
            <w:tcW w:w="541" w:type="pct"/>
          </w:tcPr>
          <w:p w:rsidR="00E467ED" w:rsidRPr="006047A2" w:rsidRDefault="00E467ED" w:rsidP="00760A73">
            <w:pPr>
              <w:autoSpaceDE w:val="0"/>
              <w:autoSpaceDN w:val="0"/>
              <w:adjustRightInd w:val="0"/>
              <w:jc w:val="center"/>
              <w:outlineLvl w:val="0"/>
              <w:rPr>
                <w:color w:val="000000"/>
              </w:rPr>
            </w:pPr>
          </w:p>
        </w:tc>
      </w:tr>
      <w:tr w:rsidR="00E467ED" w:rsidRPr="006047A2" w:rsidTr="00760A73">
        <w:tc>
          <w:tcPr>
            <w:tcW w:w="2052" w:type="pct"/>
          </w:tcPr>
          <w:p w:rsidR="00E467ED" w:rsidRPr="006047A2" w:rsidRDefault="00E467ED" w:rsidP="00760A73">
            <w:pPr>
              <w:autoSpaceDE w:val="0"/>
              <w:autoSpaceDN w:val="0"/>
              <w:adjustRightInd w:val="0"/>
              <w:outlineLvl w:val="0"/>
              <w:rPr>
                <w:color w:val="000000"/>
              </w:rPr>
            </w:pPr>
            <w:bookmarkStart w:id="174" w:name="_Toc327614705"/>
            <w:bookmarkStart w:id="175" w:name="_Toc327615924"/>
            <w:r w:rsidRPr="006047A2">
              <w:rPr>
                <w:color w:val="000000"/>
              </w:rPr>
              <w:t>в наземных и надземных стоянках в поселках и сельских населенных пунктах</w:t>
            </w:r>
            <w:bookmarkEnd w:id="174"/>
            <w:bookmarkEnd w:id="175"/>
          </w:p>
        </w:tc>
        <w:tc>
          <w:tcPr>
            <w:tcW w:w="603" w:type="pct"/>
          </w:tcPr>
          <w:p w:rsidR="00E467ED" w:rsidRPr="006047A2" w:rsidRDefault="00E467ED" w:rsidP="00760A73">
            <w:pPr>
              <w:autoSpaceDE w:val="0"/>
              <w:autoSpaceDN w:val="0"/>
              <w:adjustRightInd w:val="0"/>
              <w:jc w:val="center"/>
              <w:outlineLvl w:val="0"/>
              <w:rPr>
                <w:color w:val="000000"/>
              </w:rPr>
            </w:pPr>
          </w:p>
        </w:tc>
        <w:tc>
          <w:tcPr>
            <w:tcW w:w="601" w:type="pct"/>
          </w:tcPr>
          <w:p w:rsidR="00E467ED" w:rsidRPr="006047A2" w:rsidRDefault="00E467ED" w:rsidP="00760A73">
            <w:pPr>
              <w:autoSpaceDE w:val="0"/>
              <w:autoSpaceDN w:val="0"/>
              <w:adjustRightInd w:val="0"/>
              <w:jc w:val="center"/>
              <w:outlineLvl w:val="0"/>
              <w:rPr>
                <w:color w:val="000000"/>
              </w:rPr>
            </w:pPr>
          </w:p>
        </w:tc>
        <w:tc>
          <w:tcPr>
            <w:tcW w:w="602" w:type="pct"/>
            <w:gridSpan w:val="2"/>
          </w:tcPr>
          <w:p w:rsidR="00E467ED" w:rsidRPr="006047A2" w:rsidRDefault="00E467ED" w:rsidP="00760A73">
            <w:pPr>
              <w:autoSpaceDE w:val="0"/>
              <w:autoSpaceDN w:val="0"/>
              <w:adjustRightInd w:val="0"/>
              <w:jc w:val="center"/>
              <w:outlineLvl w:val="0"/>
              <w:rPr>
                <w:color w:val="000000"/>
              </w:rPr>
            </w:pPr>
          </w:p>
        </w:tc>
        <w:tc>
          <w:tcPr>
            <w:tcW w:w="601" w:type="pct"/>
          </w:tcPr>
          <w:p w:rsidR="00E467ED" w:rsidRPr="006047A2" w:rsidRDefault="00E467ED" w:rsidP="00760A73">
            <w:pPr>
              <w:autoSpaceDE w:val="0"/>
              <w:autoSpaceDN w:val="0"/>
              <w:adjustRightInd w:val="0"/>
              <w:jc w:val="center"/>
              <w:outlineLvl w:val="0"/>
              <w:rPr>
                <w:color w:val="000000"/>
              </w:rPr>
            </w:pPr>
          </w:p>
        </w:tc>
        <w:tc>
          <w:tcPr>
            <w:tcW w:w="541" w:type="pct"/>
          </w:tcPr>
          <w:p w:rsidR="00E467ED" w:rsidRPr="006047A2" w:rsidRDefault="00E467ED" w:rsidP="00760A73">
            <w:pPr>
              <w:autoSpaceDE w:val="0"/>
              <w:autoSpaceDN w:val="0"/>
              <w:adjustRightInd w:val="0"/>
              <w:jc w:val="center"/>
              <w:outlineLvl w:val="0"/>
              <w:rPr>
                <w:color w:val="000000"/>
              </w:rPr>
            </w:pPr>
          </w:p>
        </w:tc>
      </w:tr>
      <w:tr w:rsidR="00E467ED" w:rsidRPr="006047A2" w:rsidTr="00760A73">
        <w:tc>
          <w:tcPr>
            <w:tcW w:w="2052" w:type="pct"/>
          </w:tcPr>
          <w:p w:rsidR="00E467ED" w:rsidRPr="006047A2" w:rsidRDefault="00E467ED" w:rsidP="00760A73">
            <w:pPr>
              <w:autoSpaceDE w:val="0"/>
              <w:autoSpaceDN w:val="0"/>
              <w:adjustRightInd w:val="0"/>
              <w:outlineLvl w:val="0"/>
              <w:rPr>
                <w:color w:val="000000"/>
              </w:rPr>
            </w:pPr>
            <w:bookmarkStart w:id="176" w:name="_Toc327614706"/>
            <w:bookmarkStart w:id="177" w:name="_Toc327615925"/>
            <w:r w:rsidRPr="006047A2">
              <w:rPr>
                <w:color w:val="000000"/>
              </w:rPr>
              <w:t>наземных открытых</w:t>
            </w:r>
            <w:bookmarkEnd w:id="176"/>
            <w:bookmarkEnd w:id="177"/>
          </w:p>
        </w:tc>
        <w:tc>
          <w:tcPr>
            <w:tcW w:w="603" w:type="pct"/>
          </w:tcPr>
          <w:p w:rsidR="00E467ED" w:rsidRPr="006047A2" w:rsidRDefault="00E467ED" w:rsidP="00760A73">
            <w:pPr>
              <w:autoSpaceDE w:val="0"/>
              <w:autoSpaceDN w:val="0"/>
              <w:adjustRightInd w:val="0"/>
              <w:jc w:val="center"/>
              <w:outlineLvl w:val="0"/>
              <w:rPr>
                <w:color w:val="000000"/>
              </w:rPr>
            </w:pPr>
            <w:bookmarkStart w:id="178" w:name="_Toc327614707"/>
            <w:bookmarkStart w:id="179" w:name="_Toc327615926"/>
            <w:r w:rsidRPr="006047A2">
              <w:rPr>
                <w:color w:val="000000"/>
              </w:rPr>
              <w:t>-</w:t>
            </w:r>
            <w:bookmarkEnd w:id="178"/>
            <w:bookmarkEnd w:id="179"/>
          </w:p>
        </w:tc>
        <w:tc>
          <w:tcPr>
            <w:tcW w:w="601" w:type="pct"/>
          </w:tcPr>
          <w:p w:rsidR="00E467ED" w:rsidRPr="006047A2" w:rsidRDefault="00E467ED" w:rsidP="00760A73">
            <w:pPr>
              <w:autoSpaceDE w:val="0"/>
              <w:autoSpaceDN w:val="0"/>
              <w:adjustRightInd w:val="0"/>
              <w:jc w:val="center"/>
              <w:outlineLvl w:val="0"/>
              <w:rPr>
                <w:color w:val="000000"/>
              </w:rPr>
            </w:pPr>
            <w:bookmarkStart w:id="180" w:name="_Toc327614708"/>
            <w:bookmarkStart w:id="181" w:name="_Toc327615927"/>
            <w:r w:rsidRPr="006047A2">
              <w:rPr>
                <w:color w:val="000000"/>
              </w:rPr>
              <w:t>-</w:t>
            </w:r>
            <w:bookmarkEnd w:id="180"/>
            <w:bookmarkEnd w:id="181"/>
          </w:p>
        </w:tc>
        <w:tc>
          <w:tcPr>
            <w:tcW w:w="602" w:type="pct"/>
            <w:gridSpan w:val="2"/>
          </w:tcPr>
          <w:p w:rsidR="00E467ED" w:rsidRPr="006047A2" w:rsidRDefault="00E467ED" w:rsidP="00760A73">
            <w:pPr>
              <w:autoSpaceDE w:val="0"/>
              <w:autoSpaceDN w:val="0"/>
              <w:adjustRightInd w:val="0"/>
              <w:jc w:val="center"/>
              <w:outlineLvl w:val="0"/>
              <w:rPr>
                <w:color w:val="000000"/>
              </w:rPr>
            </w:pPr>
            <w:bookmarkStart w:id="182" w:name="_Toc327614709"/>
            <w:bookmarkStart w:id="183" w:name="_Toc327615928"/>
            <w:r w:rsidRPr="006047A2">
              <w:rPr>
                <w:color w:val="000000"/>
              </w:rPr>
              <w:t>1,04</w:t>
            </w:r>
            <w:bookmarkEnd w:id="182"/>
            <w:bookmarkEnd w:id="183"/>
          </w:p>
        </w:tc>
        <w:tc>
          <w:tcPr>
            <w:tcW w:w="601" w:type="pct"/>
          </w:tcPr>
          <w:p w:rsidR="00E467ED" w:rsidRPr="006047A2" w:rsidRDefault="00E467ED" w:rsidP="00760A73">
            <w:pPr>
              <w:autoSpaceDE w:val="0"/>
              <w:autoSpaceDN w:val="0"/>
              <w:adjustRightInd w:val="0"/>
              <w:jc w:val="center"/>
              <w:outlineLvl w:val="0"/>
              <w:rPr>
                <w:color w:val="000000"/>
              </w:rPr>
            </w:pPr>
            <w:bookmarkStart w:id="184" w:name="_Toc327614710"/>
            <w:bookmarkStart w:id="185" w:name="_Toc327615929"/>
            <w:r w:rsidRPr="006047A2">
              <w:rPr>
                <w:color w:val="000000"/>
              </w:rPr>
              <w:t>1,67</w:t>
            </w:r>
            <w:bookmarkEnd w:id="184"/>
            <w:bookmarkEnd w:id="185"/>
          </w:p>
        </w:tc>
        <w:tc>
          <w:tcPr>
            <w:tcW w:w="541" w:type="pct"/>
          </w:tcPr>
          <w:p w:rsidR="00E467ED" w:rsidRPr="006047A2" w:rsidRDefault="00E467ED" w:rsidP="00760A73">
            <w:pPr>
              <w:autoSpaceDE w:val="0"/>
              <w:autoSpaceDN w:val="0"/>
              <w:adjustRightInd w:val="0"/>
              <w:jc w:val="center"/>
              <w:outlineLvl w:val="0"/>
              <w:rPr>
                <w:color w:val="000000"/>
              </w:rPr>
            </w:pPr>
            <w:bookmarkStart w:id="186" w:name="_Toc327614711"/>
            <w:bookmarkStart w:id="187" w:name="_Toc327615930"/>
            <w:r w:rsidRPr="006047A2">
              <w:rPr>
                <w:color w:val="000000"/>
              </w:rPr>
              <w:t>2,29</w:t>
            </w:r>
            <w:bookmarkEnd w:id="186"/>
            <w:bookmarkEnd w:id="187"/>
          </w:p>
        </w:tc>
      </w:tr>
      <w:tr w:rsidR="00E467ED" w:rsidRPr="006047A2" w:rsidTr="00760A73">
        <w:tc>
          <w:tcPr>
            <w:tcW w:w="2052" w:type="pct"/>
          </w:tcPr>
          <w:p w:rsidR="00E467ED" w:rsidRPr="006047A2" w:rsidRDefault="00E467ED" w:rsidP="00760A73">
            <w:pPr>
              <w:autoSpaceDE w:val="0"/>
              <w:autoSpaceDN w:val="0"/>
              <w:adjustRightInd w:val="0"/>
              <w:outlineLvl w:val="0"/>
              <w:rPr>
                <w:color w:val="000000"/>
              </w:rPr>
            </w:pPr>
            <w:bookmarkStart w:id="188" w:name="_Toc327614712"/>
            <w:bookmarkStart w:id="189" w:name="_Toc327615931"/>
            <w:r w:rsidRPr="006047A2">
              <w:rPr>
                <w:color w:val="000000"/>
              </w:rPr>
              <w:t>надземных одноэтажных</w:t>
            </w:r>
            <w:bookmarkEnd w:id="188"/>
            <w:bookmarkEnd w:id="189"/>
          </w:p>
        </w:tc>
        <w:tc>
          <w:tcPr>
            <w:tcW w:w="603" w:type="pct"/>
          </w:tcPr>
          <w:p w:rsidR="00E467ED" w:rsidRPr="006047A2" w:rsidRDefault="00E467ED" w:rsidP="00760A73">
            <w:pPr>
              <w:autoSpaceDE w:val="0"/>
              <w:autoSpaceDN w:val="0"/>
              <w:adjustRightInd w:val="0"/>
              <w:jc w:val="center"/>
              <w:outlineLvl w:val="0"/>
              <w:rPr>
                <w:color w:val="000000"/>
              </w:rPr>
            </w:pPr>
            <w:bookmarkStart w:id="190" w:name="_Toc327614713"/>
            <w:bookmarkStart w:id="191" w:name="_Toc327615932"/>
            <w:r w:rsidRPr="006047A2">
              <w:rPr>
                <w:color w:val="000000"/>
              </w:rPr>
              <w:t>-</w:t>
            </w:r>
            <w:bookmarkEnd w:id="190"/>
            <w:bookmarkEnd w:id="191"/>
          </w:p>
        </w:tc>
        <w:tc>
          <w:tcPr>
            <w:tcW w:w="601" w:type="pct"/>
          </w:tcPr>
          <w:p w:rsidR="00E467ED" w:rsidRPr="006047A2" w:rsidRDefault="00E467ED" w:rsidP="00760A73">
            <w:pPr>
              <w:autoSpaceDE w:val="0"/>
              <w:autoSpaceDN w:val="0"/>
              <w:adjustRightInd w:val="0"/>
              <w:jc w:val="center"/>
              <w:outlineLvl w:val="0"/>
              <w:rPr>
                <w:color w:val="000000"/>
              </w:rPr>
            </w:pPr>
            <w:bookmarkStart w:id="192" w:name="_Toc327614714"/>
            <w:bookmarkStart w:id="193" w:name="_Toc327615933"/>
            <w:r w:rsidRPr="006047A2">
              <w:rPr>
                <w:color w:val="000000"/>
              </w:rPr>
              <w:t>-</w:t>
            </w:r>
            <w:bookmarkEnd w:id="192"/>
            <w:bookmarkEnd w:id="193"/>
          </w:p>
        </w:tc>
        <w:tc>
          <w:tcPr>
            <w:tcW w:w="602" w:type="pct"/>
            <w:gridSpan w:val="2"/>
          </w:tcPr>
          <w:p w:rsidR="00E467ED" w:rsidRPr="006047A2" w:rsidRDefault="00E467ED" w:rsidP="00760A73">
            <w:pPr>
              <w:autoSpaceDE w:val="0"/>
              <w:autoSpaceDN w:val="0"/>
              <w:adjustRightInd w:val="0"/>
              <w:jc w:val="center"/>
              <w:outlineLvl w:val="0"/>
              <w:rPr>
                <w:color w:val="000000"/>
              </w:rPr>
            </w:pPr>
            <w:bookmarkStart w:id="194" w:name="_Toc327614715"/>
            <w:bookmarkStart w:id="195" w:name="_Toc327615934"/>
            <w:r w:rsidRPr="006047A2">
              <w:rPr>
                <w:color w:val="000000"/>
              </w:rPr>
              <w:t>1,25</w:t>
            </w:r>
            <w:bookmarkEnd w:id="194"/>
            <w:bookmarkEnd w:id="195"/>
          </w:p>
        </w:tc>
        <w:tc>
          <w:tcPr>
            <w:tcW w:w="601" w:type="pct"/>
          </w:tcPr>
          <w:p w:rsidR="00E467ED" w:rsidRPr="006047A2" w:rsidRDefault="00E467ED" w:rsidP="00760A73">
            <w:pPr>
              <w:autoSpaceDE w:val="0"/>
              <w:autoSpaceDN w:val="0"/>
              <w:adjustRightInd w:val="0"/>
              <w:jc w:val="center"/>
              <w:outlineLvl w:val="0"/>
              <w:rPr>
                <w:color w:val="000000"/>
              </w:rPr>
            </w:pPr>
            <w:bookmarkStart w:id="196" w:name="_Toc327614716"/>
            <w:bookmarkStart w:id="197" w:name="_Toc327615935"/>
            <w:r w:rsidRPr="006047A2">
              <w:rPr>
                <w:color w:val="000000"/>
              </w:rPr>
              <w:t>2,00</w:t>
            </w:r>
            <w:bookmarkEnd w:id="196"/>
            <w:bookmarkEnd w:id="197"/>
          </w:p>
        </w:tc>
        <w:tc>
          <w:tcPr>
            <w:tcW w:w="541" w:type="pct"/>
          </w:tcPr>
          <w:p w:rsidR="00E467ED" w:rsidRPr="006047A2" w:rsidRDefault="00E467ED" w:rsidP="00760A73">
            <w:pPr>
              <w:autoSpaceDE w:val="0"/>
              <w:autoSpaceDN w:val="0"/>
              <w:adjustRightInd w:val="0"/>
              <w:jc w:val="center"/>
              <w:outlineLvl w:val="0"/>
              <w:rPr>
                <w:color w:val="000000"/>
              </w:rPr>
            </w:pPr>
            <w:bookmarkStart w:id="198" w:name="_Toc327614717"/>
            <w:bookmarkStart w:id="199" w:name="_Toc327615936"/>
            <w:r w:rsidRPr="006047A2">
              <w:rPr>
                <w:color w:val="000000"/>
              </w:rPr>
              <w:t>2,75</w:t>
            </w:r>
            <w:bookmarkEnd w:id="198"/>
            <w:bookmarkEnd w:id="199"/>
          </w:p>
        </w:tc>
      </w:tr>
      <w:tr w:rsidR="00E467ED" w:rsidRPr="006047A2" w:rsidTr="00760A73">
        <w:tc>
          <w:tcPr>
            <w:tcW w:w="2052" w:type="pct"/>
          </w:tcPr>
          <w:p w:rsidR="00E467ED" w:rsidRPr="006047A2" w:rsidRDefault="00E467ED" w:rsidP="00760A73">
            <w:pPr>
              <w:autoSpaceDE w:val="0"/>
              <w:autoSpaceDN w:val="0"/>
              <w:adjustRightInd w:val="0"/>
              <w:jc w:val="both"/>
              <w:outlineLvl w:val="0"/>
              <w:rPr>
                <w:color w:val="000000"/>
              </w:rPr>
            </w:pPr>
            <w:bookmarkStart w:id="200" w:name="_Toc327614718"/>
            <w:bookmarkStart w:id="201" w:name="_Toc327615937"/>
            <w:r w:rsidRPr="006047A2">
              <w:rPr>
                <w:color w:val="000000"/>
              </w:rPr>
              <w:t>надземных двухэтажных</w:t>
            </w:r>
            <w:bookmarkEnd w:id="200"/>
            <w:bookmarkEnd w:id="201"/>
          </w:p>
        </w:tc>
        <w:tc>
          <w:tcPr>
            <w:tcW w:w="603" w:type="pct"/>
          </w:tcPr>
          <w:p w:rsidR="00E467ED" w:rsidRPr="006047A2" w:rsidRDefault="00E467ED" w:rsidP="00760A73">
            <w:pPr>
              <w:autoSpaceDE w:val="0"/>
              <w:autoSpaceDN w:val="0"/>
              <w:adjustRightInd w:val="0"/>
              <w:jc w:val="center"/>
              <w:outlineLvl w:val="0"/>
              <w:rPr>
                <w:color w:val="000000"/>
              </w:rPr>
            </w:pPr>
            <w:bookmarkStart w:id="202" w:name="_Toc327614719"/>
            <w:bookmarkStart w:id="203" w:name="_Toc327615938"/>
            <w:r w:rsidRPr="006047A2">
              <w:rPr>
                <w:color w:val="000000"/>
              </w:rPr>
              <w:t>-</w:t>
            </w:r>
            <w:bookmarkEnd w:id="202"/>
            <w:bookmarkEnd w:id="203"/>
          </w:p>
        </w:tc>
        <w:tc>
          <w:tcPr>
            <w:tcW w:w="601" w:type="pct"/>
          </w:tcPr>
          <w:p w:rsidR="00E467ED" w:rsidRPr="006047A2" w:rsidRDefault="00E467ED" w:rsidP="00760A73">
            <w:pPr>
              <w:autoSpaceDE w:val="0"/>
              <w:autoSpaceDN w:val="0"/>
              <w:adjustRightInd w:val="0"/>
              <w:jc w:val="center"/>
              <w:outlineLvl w:val="0"/>
              <w:rPr>
                <w:color w:val="000000"/>
              </w:rPr>
            </w:pPr>
            <w:bookmarkStart w:id="204" w:name="_Toc327614720"/>
            <w:bookmarkStart w:id="205" w:name="_Toc327615939"/>
            <w:r w:rsidRPr="006047A2">
              <w:rPr>
                <w:color w:val="000000"/>
              </w:rPr>
              <w:t>-</w:t>
            </w:r>
            <w:bookmarkEnd w:id="204"/>
            <w:bookmarkEnd w:id="205"/>
          </w:p>
        </w:tc>
        <w:tc>
          <w:tcPr>
            <w:tcW w:w="602" w:type="pct"/>
            <w:gridSpan w:val="2"/>
          </w:tcPr>
          <w:p w:rsidR="00E467ED" w:rsidRPr="006047A2" w:rsidRDefault="00E467ED" w:rsidP="00760A73">
            <w:pPr>
              <w:autoSpaceDE w:val="0"/>
              <w:autoSpaceDN w:val="0"/>
              <w:adjustRightInd w:val="0"/>
              <w:jc w:val="center"/>
              <w:outlineLvl w:val="0"/>
              <w:rPr>
                <w:color w:val="000000"/>
              </w:rPr>
            </w:pPr>
            <w:bookmarkStart w:id="206" w:name="_Toc327614721"/>
            <w:bookmarkStart w:id="207" w:name="_Toc327615940"/>
            <w:r w:rsidRPr="006047A2">
              <w:rPr>
                <w:color w:val="000000"/>
              </w:rPr>
              <w:t>0,83</w:t>
            </w:r>
            <w:bookmarkEnd w:id="206"/>
            <w:bookmarkEnd w:id="207"/>
          </w:p>
        </w:tc>
        <w:tc>
          <w:tcPr>
            <w:tcW w:w="601" w:type="pct"/>
          </w:tcPr>
          <w:p w:rsidR="00E467ED" w:rsidRPr="006047A2" w:rsidRDefault="00E467ED" w:rsidP="00760A73">
            <w:pPr>
              <w:autoSpaceDE w:val="0"/>
              <w:autoSpaceDN w:val="0"/>
              <w:adjustRightInd w:val="0"/>
              <w:jc w:val="center"/>
              <w:outlineLvl w:val="0"/>
              <w:rPr>
                <w:color w:val="000000"/>
              </w:rPr>
            </w:pPr>
            <w:bookmarkStart w:id="208" w:name="_Toc327614722"/>
            <w:bookmarkStart w:id="209" w:name="_Toc327615941"/>
            <w:r w:rsidRPr="006047A2">
              <w:rPr>
                <w:color w:val="000000"/>
              </w:rPr>
              <w:t>1,33</w:t>
            </w:r>
            <w:bookmarkEnd w:id="208"/>
            <w:bookmarkEnd w:id="209"/>
          </w:p>
        </w:tc>
        <w:tc>
          <w:tcPr>
            <w:tcW w:w="541" w:type="pct"/>
          </w:tcPr>
          <w:p w:rsidR="00E467ED" w:rsidRPr="006047A2" w:rsidRDefault="00E467ED" w:rsidP="00760A73">
            <w:pPr>
              <w:autoSpaceDE w:val="0"/>
              <w:autoSpaceDN w:val="0"/>
              <w:adjustRightInd w:val="0"/>
              <w:jc w:val="center"/>
              <w:outlineLvl w:val="0"/>
              <w:rPr>
                <w:color w:val="000000"/>
              </w:rPr>
            </w:pPr>
            <w:bookmarkStart w:id="210" w:name="_Toc327614723"/>
            <w:bookmarkStart w:id="211" w:name="_Toc327615942"/>
            <w:r w:rsidRPr="006047A2">
              <w:rPr>
                <w:color w:val="000000"/>
              </w:rPr>
              <w:t>1,83</w:t>
            </w:r>
            <w:bookmarkEnd w:id="210"/>
            <w:bookmarkEnd w:id="211"/>
          </w:p>
        </w:tc>
      </w:tr>
    </w:tbl>
    <w:p w:rsidR="00E467ED" w:rsidRDefault="00E467ED" w:rsidP="00E467ED">
      <w:pPr>
        <w:autoSpaceDE w:val="0"/>
        <w:autoSpaceDN w:val="0"/>
        <w:adjustRightInd w:val="0"/>
        <w:spacing w:before="120"/>
        <w:ind w:firstLine="709"/>
        <w:jc w:val="both"/>
        <w:outlineLvl w:val="0"/>
        <w:rPr>
          <w:color w:val="000000"/>
        </w:rPr>
      </w:pPr>
      <w:bookmarkStart w:id="212" w:name="_Toc327614724"/>
      <w:bookmarkStart w:id="213" w:name="_Toc327615943"/>
      <w:r>
        <w:rPr>
          <w:color w:val="000000"/>
        </w:rPr>
        <w:t>Примечания:</w:t>
      </w:r>
    </w:p>
    <w:p w:rsidR="00E467ED" w:rsidRPr="006047A2" w:rsidRDefault="00E467ED" w:rsidP="00E467ED">
      <w:pPr>
        <w:autoSpaceDE w:val="0"/>
        <w:autoSpaceDN w:val="0"/>
        <w:adjustRightInd w:val="0"/>
        <w:ind w:firstLine="709"/>
        <w:jc w:val="both"/>
        <w:outlineLvl w:val="0"/>
        <w:rPr>
          <w:color w:val="000000"/>
        </w:rPr>
      </w:pPr>
      <w:r w:rsidRPr="006047A2">
        <w:rPr>
          <w:color w:val="000000"/>
        </w:rPr>
        <w:t>1. Удельное обеспечение местами хранения предусмотрено с учетом средней зас</w:t>
      </w:r>
      <w:r w:rsidRPr="006047A2">
        <w:rPr>
          <w:color w:val="000000"/>
        </w:rPr>
        <w:t>е</w:t>
      </w:r>
      <w:r w:rsidRPr="006047A2">
        <w:rPr>
          <w:color w:val="000000"/>
        </w:rPr>
        <w:t>ленности квартиры (3 человека), расчетной площади мест хранения в соответствии с та</w:t>
      </w:r>
      <w:r w:rsidRPr="006047A2">
        <w:rPr>
          <w:color w:val="000000"/>
        </w:rPr>
        <w:t>б</w:t>
      </w:r>
      <w:r w:rsidRPr="006047A2">
        <w:rPr>
          <w:color w:val="000000"/>
        </w:rPr>
        <w:t>лицей И-3 приложения.</w:t>
      </w:r>
      <w:bookmarkEnd w:id="212"/>
      <w:bookmarkEnd w:id="213"/>
    </w:p>
    <w:p w:rsidR="00E467ED" w:rsidRPr="006047A2" w:rsidRDefault="00E467ED" w:rsidP="00E467ED">
      <w:pPr>
        <w:tabs>
          <w:tab w:val="left" w:pos="0"/>
        </w:tabs>
        <w:autoSpaceDE w:val="0"/>
        <w:autoSpaceDN w:val="0"/>
        <w:adjustRightInd w:val="0"/>
        <w:ind w:firstLine="709"/>
        <w:jc w:val="both"/>
        <w:rPr>
          <w:color w:val="000000"/>
        </w:rPr>
      </w:pPr>
      <w:r w:rsidRPr="006047A2">
        <w:rPr>
          <w:color w:val="000000"/>
        </w:rPr>
        <w:t xml:space="preserve">2. В районах малоэтажной жилой застройки с приусадебными и </w:t>
      </w:r>
      <w:proofErr w:type="spellStart"/>
      <w:r w:rsidRPr="006047A2">
        <w:rPr>
          <w:color w:val="000000"/>
        </w:rPr>
        <w:t>приквартирными</w:t>
      </w:r>
      <w:proofErr w:type="spellEnd"/>
      <w:r w:rsidRPr="006047A2">
        <w:rPr>
          <w:color w:val="000000"/>
        </w:rPr>
        <w:t xml:space="preserve"> земельными участками стоянки для постоянного и временного хранения автомототран</w:t>
      </w:r>
      <w:r w:rsidRPr="006047A2">
        <w:rPr>
          <w:color w:val="000000"/>
        </w:rPr>
        <w:t>с</w:t>
      </w:r>
      <w:r w:rsidRPr="006047A2">
        <w:rPr>
          <w:color w:val="000000"/>
        </w:rPr>
        <w:t xml:space="preserve">порта предусматриваются в пределах земельных участков их правообладателей. Число </w:t>
      </w:r>
      <w:proofErr w:type="spellStart"/>
      <w:r w:rsidRPr="006047A2">
        <w:rPr>
          <w:color w:val="000000"/>
        </w:rPr>
        <w:t>машино</w:t>
      </w:r>
      <w:proofErr w:type="spellEnd"/>
      <w:r w:rsidRPr="006047A2">
        <w:rPr>
          <w:color w:val="000000"/>
        </w:rPr>
        <w:t>-мест на гостевых автостоянках при такой застройке принимается и</w:t>
      </w:r>
      <w:r>
        <w:rPr>
          <w:color w:val="000000"/>
        </w:rPr>
        <w:t>з расчета</w:t>
      </w:r>
      <w:r>
        <w:rPr>
          <w:color w:val="000000"/>
        </w:rPr>
        <w:br/>
      </w:r>
      <w:r w:rsidRPr="006047A2">
        <w:rPr>
          <w:color w:val="000000"/>
        </w:rPr>
        <w:t>15-20% от количества индивидуальных жилых домов и (или) квартир.</w:t>
      </w:r>
    </w:p>
    <w:p w:rsidR="00E467ED" w:rsidRPr="006047A2" w:rsidRDefault="00E467ED" w:rsidP="00E467ED">
      <w:pPr>
        <w:autoSpaceDE w:val="0"/>
        <w:autoSpaceDN w:val="0"/>
        <w:adjustRightInd w:val="0"/>
        <w:spacing w:before="120"/>
        <w:ind w:firstLine="567"/>
        <w:jc w:val="right"/>
        <w:rPr>
          <w:color w:val="000000"/>
          <w:szCs w:val="28"/>
        </w:rPr>
      </w:pPr>
      <w:r w:rsidRPr="006047A2">
        <w:rPr>
          <w:color w:val="000000"/>
          <w:szCs w:val="28"/>
        </w:rPr>
        <w:t>Таблица И-3</w:t>
      </w:r>
    </w:p>
    <w:p w:rsidR="00E467ED" w:rsidRPr="006047A2" w:rsidRDefault="00E467ED" w:rsidP="00E467ED">
      <w:pPr>
        <w:autoSpaceDE w:val="0"/>
        <w:autoSpaceDN w:val="0"/>
        <w:adjustRightInd w:val="0"/>
        <w:spacing w:before="120" w:after="120" w:line="240" w:lineRule="exact"/>
        <w:ind w:firstLine="567"/>
        <w:jc w:val="center"/>
        <w:rPr>
          <w:color w:val="000000"/>
          <w:szCs w:val="28"/>
        </w:rPr>
      </w:pPr>
      <w:r w:rsidRPr="006047A2">
        <w:rPr>
          <w:color w:val="000000"/>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9"/>
        <w:gridCol w:w="4448"/>
      </w:tblGrid>
      <w:tr w:rsidR="00E467ED" w:rsidRPr="006047A2" w:rsidTr="00760A73">
        <w:trPr>
          <w:trHeight w:val="570"/>
        </w:trPr>
        <w:tc>
          <w:tcPr>
            <w:tcW w:w="2692" w:type="pct"/>
          </w:tcPr>
          <w:p w:rsidR="00E467ED" w:rsidRPr="006047A2" w:rsidRDefault="00E467ED" w:rsidP="00760A73">
            <w:pPr>
              <w:autoSpaceDE w:val="0"/>
              <w:autoSpaceDN w:val="0"/>
              <w:adjustRightInd w:val="0"/>
              <w:jc w:val="center"/>
              <w:rPr>
                <w:color w:val="000000"/>
              </w:rPr>
            </w:pPr>
            <w:r w:rsidRPr="006047A2">
              <w:rPr>
                <w:color w:val="000000"/>
              </w:rPr>
              <w:t>Виды стоянок</w:t>
            </w:r>
          </w:p>
        </w:tc>
        <w:tc>
          <w:tcPr>
            <w:tcW w:w="2308" w:type="pct"/>
          </w:tcPr>
          <w:p w:rsidR="00E467ED" w:rsidRPr="006047A2" w:rsidRDefault="00E467ED" w:rsidP="00760A73">
            <w:pPr>
              <w:autoSpaceDE w:val="0"/>
              <w:autoSpaceDN w:val="0"/>
              <w:adjustRightInd w:val="0"/>
              <w:jc w:val="center"/>
              <w:rPr>
                <w:color w:val="000000"/>
              </w:rPr>
            </w:pPr>
            <w:r w:rsidRPr="006047A2">
              <w:rPr>
                <w:color w:val="000000"/>
              </w:rPr>
              <w:t xml:space="preserve">Размер земельных участков, кв. м, </w:t>
            </w:r>
          </w:p>
          <w:p w:rsidR="00E467ED" w:rsidRPr="006047A2" w:rsidRDefault="00E467ED" w:rsidP="00760A73">
            <w:pPr>
              <w:autoSpaceDE w:val="0"/>
              <w:autoSpaceDN w:val="0"/>
              <w:adjustRightInd w:val="0"/>
              <w:jc w:val="center"/>
              <w:rPr>
                <w:color w:val="000000"/>
              </w:rPr>
            </w:pPr>
            <w:r w:rsidRPr="006047A2">
              <w:rPr>
                <w:color w:val="000000"/>
              </w:rPr>
              <w:t xml:space="preserve">на одно </w:t>
            </w:r>
            <w:proofErr w:type="spellStart"/>
            <w:r w:rsidRPr="006047A2">
              <w:rPr>
                <w:color w:val="000000"/>
              </w:rPr>
              <w:t>машино</w:t>
            </w:r>
            <w:proofErr w:type="spellEnd"/>
            <w:r w:rsidRPr="006047A2">
              <w:rPr>
                <w:color w:val="000000"/>
              </w:rPr>
              <w:t>-место</w:t>
            </w:r>
          </w:p>
        </w:tc>
      </w:tr>
    </w:tbl>
    <w:p w:rsidR="00E467ED" w:rsidRPr="009B6E1A" w:rsidRDefault="00E467ED" w:rsidP="00E467ED">
      <w:pPr>
        <w:spacing w:line="24" w:lineRule="auto"/>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9"/>
        <w:gridCol w:w="4448"/>
      </w:tblGrid>
      <w:tr w:rsidR="00E467ED" w:rsidRPr="006047A2" w:rsidTr="00760A73">
        <w:trPr>
          <w:trHeight w:val="288"/>
          <w:tblHeader/>
        </w:trPr>
        <w:tc>
          <w:tcPr>
            <w:tcW w:w="2692" w:type="pct"/>
          </w:tcPr>
          <w:p w:rsidR="00E467ED" w:rsidRPr="006047A2" w:rsidRDefault="00E467ED" w:rsidP="00760A73">
            <w:pPr>
              <w:autoSpaceDE w:val="0"/>
              <w:autoSpaceDN w:val="0"/>
              <w:adjustRightInd w:val="0"/>
              <w:jc w:val="center"/>
              <w:rPr>
                <w:color w:val="000000"/>
              </w:rPr>
            </w:pPr>
            <w:r>
              <w:rPr>
                <w:color w:val="000000"/>
              </w:rPr>
              <w:t>1</w:t>
            </w:r>
          </w:p>
        </w:tc>
        <w:tc>
          <w:tcPr>
            <w:tcW w:w="2308" w:type="pct"/>
          </w:tcPr>
          <w:p w:rsidR="00E467ED" w:rsidRPr="006047A2" w:rsidRDefault="00E467ED" w:rsidP="00760A73">
            <w:pPr>
              <w:autoSpaceDE w:val="0"/>
              <w:autoSpaceDN w:val="0"/>
              <w:adjustRightInd w:val="0"/>
              <w:jc w:val="center"/>
              <w:rPr>
                <w:color w:val="000000"/>
              </w:rPr>
            </w:pPr>
            <w:r>
              <w:rPr>
                <w:color w:val="000000"/>
              </w:rPr>
              <w:t>2</w:t>
            </w:r>
          </w:p>
        </w:tc>
      </w:tr>
      <w:tr w:rsidR="00E467ED" w:rsidRPr="006047A2" w:rsidTr="00760A73">
        <w:trPr>
          <w:trHeight w:val="397"/>
        </w:trPr>
        <w:tc>
          <w:tcPr>
            <w:tcW w:w="2692" w:type="pct"/>
          </w:tcPr>
          <w:p w:rsidR="00E467ED" w:rsidRPr="006047A2" w:rsidRDefault="00E467ED" w:rsidP="00760A73">
            <w:pPr>
              <w:autoSpaceDE w:val="0"/>
              <w:autoSpaceDN w:val="0"/>
              <w:adjustRightInd w:val="0"/>
              <w:rPr>
                <w:color w:val="000000"/>
              </w:rPr>
            </w:pPr>
            <w:r w:rsidRPr="006047A2">
              <w:rPr>
                <w:color w:val="000000"/>
              </w:rPr>
              <w:t>Наземные открытые</w:t>
            </w:r>
          </w:p>
        </w:tc>
        <w:tc>
          <w:tcPr>
            <w:tcW w:w="2308" w:type="pct"/>
          </w:tcPr>
          <w:p w:rsidR="00E467ED" w:rsidRPr="006047A2" w:rsidRDefault="00E467ED" w:rsidP="00760A73">
            <w:pPr>
              <w:autoSpaceDE w:val="0"/>
              <w:autoSpaceDN w:val="0"/>
              <w:adjustRightInd w:val="0"/>
              <w:jc w:val="center"/>
              <w:rPr>
                <w:color w:val="000000"/>
              </w:rPr>
            </w:pPr>
            <w:r w:rsidRPr="006047A2">
              <w:rPr>
                <w:color w:val="000000"/>
              </w:rPr>
              <w:t>25</w:t>
            </w:r>
          </w:p>
        </w:tc>
      </w:tr>
    </w:tbl>
    <w:p w:rsidR="00E467ED" w:rsidRPr="006047A2" w:rsidRDefault="00E467ED" w:rsidP="00E467ED">
      <w:pPr>
        <w:spacing w:before="120" w:after="120"/>
        <w:jc w:val="right"/>
        <w:rPr>
          <w:iCs/>
          <w:color w:val="000000"/>
          <w:szCs w:val="28"/>
        </w:rPr>
      </w:pPr>
      <w:r w:rsidRPr="006047A2">
        <w:rPr>
          <w:iCs/>
          <w:color w:val="000000"/>
          <w:szCs w:val="28"/>
        </w:rPr>
        <w:t xml:space="preserve">Таблица </w:t>
      </w:r>
      <w:r w:rsidRPr="006047A2">
        <w:rPr>
          <w:color w:val="000000"/>
          <w:szCs w:val="28"/>
        </w:rPr>
        <w:t>И</w:t>
      </w:r>
      <w:r w:rsidRPr="006047A2">
        <w:rPr>
          <w:iCs/>
          <w:color w:val="000000"/>
          <w:szCs w:val="28"/>
        </w:rPr>
        <w:t>-</w:t>
      </w:r>
      <w:r>
        <w:rPr>
          <w:iCs/>
          <w:color w:val="000000"/>
          <w:szCs w:val="28"/>
        </w:rPr>
        <w:t>4</w:t>
      </w:r>
    </w:p>
    <w:p w:rsidR="00E467ED" w:rsidRPr="006047A2" w:rsidRDefault="00E467ED" w:rsidP="00E467ED">
      <w:pPr>
        <w:spacing w:before="120" w:line="240" w:lineRule="exact"/>
        <w:jc w:val="center"/>
        <w:rPr>
          <w:iCs/>
          <w:color w:val="000000"/>
          <w:szCs w:val="28"/>
        </w:rPr>
      </w:pPr>
      <w:r w:rsidRPr="006047A2">
        <w:rPr>
          <w:iCs/>
          <w:color w:val="000000"/>
          <w:szCs w:val="28"/>
        </w:rPr>
        <w:t xml:space="preserve">Нормативы минимальной обеспеченности населения </w:t>
      </w:r>
    </w:p>
    <w:p w:rsidR="00E467ED" w:rsidRPr="006047A2" w:rsidRDefault="00E467ED" w:rsidP="00E467ED">
      <w:pPr>
        <w:spacing w:after="120" w:line="240" w:lineRule="exact"/>
        <w:jc w:val="center"/>
        <w:rPr>
          <w:iCs/>
          <w:color w:val="000000"/>
        </w:rPr>
      </w:pPr>
      <w:r w:rsidRPr="006047A2">
        <w:rPr>
          <w:iCs/>
          <w:color w:val="000000"/>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668"/>
        <w:gridCol w:w="3334"/>
      </w:tblGrid>
      <w:tr w:rsidR="00E467ED" w:rsidRPr="006047A2" w:rsidTr="00760A73">
        <w:tc>
          <w:tcPr>
            <w:tcW w:w="329" w:type="pct"/>
          </w:tcPr>
          <w:p w:rsidR="00E467ED" w:rsidRPr="006047A2" w:rsidRDefault="00E467ED" w:rsidP="00760A73">
            <w:pPr>
              <w:jc w:val="center"/>
              <w:rPr>
                <w:iCs/>
                <w:color w:val="000000"/>
              </w:rPr>
            </w:pPr>
            <w:r w:rsidRPr="006047A2">
              <w:rPr>
                <w:iCs/>
                <w:color w:val="000000"/>
              </w:rPr>
              <w:t>№ п/п</w:t>
            </w:r>
          </w:p>
        </w:tc>
        <w:tc>
          <w:tcPr>
            <w:tcW w:w="2941" w:type="pct"/>
          </w:tcPr>
          <w:p w:rsidR="00E467ED" w:rsidRPr="006047A2" w:rsidRDefault="00E467ED" w:rsidP="00760A73">
            <w:pPr>
              <w:jc w:val="center"/>
              <w:rPr>
                <w:iCs/>
                <w:color w:val="000000"/>
              </w:rPr>
            </w:pPr>
            <w:r w:rsidRPr="006047A2">
              <w:t>Наименование муниципального образования</w:t>
            </w:r>
          </w:p>
        </w:tc>
        <w:tc>
          <w:tcPr>
            <w:tcW w:w="1730" w:type="pct"/>
          </w:tcPr>
          <w:p w:rsidR="00E467ED" w:rsidRPr="006047A2" w:rsidRDefault="00E467ED" w:rsidP="00760A73">
            <w:pPr>
              <w:jc w:val="center"/>
            </w:pPr>
            <w:r w:rsidRPr="006047A2">
              <w:t>Количество диагностических линий ТО, шт.</w:t>
            </w:r>
          </w:p>
        </w:tc>
      </w:tr>
    </w:tbl>
    <w:p w:rsidR="00E467ED" w:rsidRPr="006047A2" w:rsidRDefault="00E467ED" w:rsidP="00E467ED">
      <w:pPr>
        <w:spacing w:line="24" w:lineRule="auto"/>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668"/>
        <w:gridCol w:w="3334"/>
      </w:tblGrid>
      <w:tr w:rsidR="00E467ED" w:rsidRPr="006047A2" w:rsidTr="00760A73">
        <w:trPr>
          <w:tblHeader/>
        </w:trPr>
        <w:tc>
          <w:tcPr>
            <w:tcW w:w="329" w:type="pct"/>
          </w:tcPr>
          <w:p w:rsidR="00E467ED" w:rsidRPr="006047A2" w:rsidRDefault="00E467ED" w:rsidP="00760A73">
            <w:pPr>
              <w:jc w:val="center"/>
              <w:rPr>
                <w:iCs/>
                <w:color w:val="000000"/>
              </w:rPr>
            </w:pPr>
            <w:r w:rsidRPr="006047A2">
              <w:rPr>
                <w:iCs/>
                <w:color w:val="000000"/>
              </w:rPr>
              <w:t>1</w:t>
            </w:r>
          </w:p>
        </w:tc>
        <w:tc>
          <w:tcPr>
            <w:tcW w:w="2941" w:type="pct"/>
          </w:tcPr>
          <w:p w:rsidR="00E467ED" w:rsidRPr="006047A2" w:rsidRDefault="00E467ED" w:rsidP="00760A73">
            <w:pPr>
              <w:jc w:val="center"/>
            </w:pPr>
            <w:r w:rsidRPr="006047A2">
              <w:t>2</w:t>
            </w:r>
          </w:p>
        </w:tc>
        <w:tc>
          <w:tcPr>
            <w:tcW w:w="1730" w:type="pct"/>
          </w:tcPr>
          <w:p w:rsidR="00E467ED" w:rsidRPr="006047A2" w:rsidRDefault="00E467ED" w:rsidP="00760A73">
            <w:pPr>
              <w:jc w:val="center"/>
            </w:pPr>
            <w:r w:rsidRPr="006047A2">
              <w:t>3</w:t>
            </w:r>
          </w:p>
        </w:tc>
      </w:tr>
      <w:tr w:rsidR="00E467ED" w:rsidRPr="006047A2" w:rsidTr="00760A73">
        <w:tc>
          <w:tcPr>
            <w:tcW w:w="329" w:type="pct"/>
          </w:tcPr>
          <w:p w:rsidR="00E467ED" w:rsidRPr="006047A2" w:rsidRDefault="00E467ED" w:rsidP="00760A73">
            <w:pPr>
              <w:jc w:val="center"/>
              <w:rPr>
                <w:iCs/>
                <w:color w:val="000000"/>
              </w:rPr>
            </w:pPr>
            <w:r w:rsidRPr="006047A2">
              <w:rPr>
                <w:iCs/>
                <w:color w:val="000000"/>
              </w:rPr>
              <w:lastRenderedPageBreak/>
              <w:t>38</w:t>
            </w:r>
          </w:p>
        </w:tc>
        <w:tc>
          <w:tcPr>
            <w:tcW w:w="2941" w:type="pct"/>
          </w:tcPr>
          <w:p w:rsidR="00E467ED" w:rsidRPr="006047A2" w:rsidRDefault="00E467ED" w:rsidP="00760A73">
            <w:proofErr w:type="spellStart"/>
            <w:r>
              <w:t>Алейский</w:t>
            </w:r>
            <w:proofErr w:type="spellEnd"/>
            <w:r>
              <w:t xml:space="preserve"> сельсовет </w:t>
            </w:r>
            <w:proofErr w:type="spellStart"/>
            <w:r>
              <w:t>Алейского</w:t>
            </w:r>
            <w:proofErr w:type="spellEnd"/>
            <w:r>
              <w:t xml:space="preserve"> района</w:t>
            </w:r>
          </w:p>
        </w:tc>
        <w:tc>
          <w:tcPr>
            <w:tcW w:w="1730" w:type="pct"/>
          </w:tcPr>
          <w:p w:rsidR="00E467ED" w:rsidRPr="006047A2" w:rsidRDefault="00E467ED" w:rsidP="00760A73">
            <w:pPr>
              <w:jc w:val="center"/>
              <w:rPr>
                <w:iCs/>
                <w:color w:val="000000"/>
              </w:rPr>
            </w:pPr>
            <w:r w:rsidRPr="006047A2">
              <w:rPr>
                <w:iCs/>
                <w:color w:val="000000"/>
              </w:rPr>
              <w:t>2</w:t>
            </w:r>
          </w:p>
        </w:tc>
      </w:tr>
    </w:tbl>
    <w:p w:rsidR="00E467ED" w:rsidRDefault="00E467ED" w:rsidP="00E467ED">
      <w:pPr>
        <w:spacing w:before="120"/>
        <w:ind w:firstLine="709"/>
        <w:jc w:val="both"/>
      </w:pPr>
      <w:r w:rsidRPr="006047A2">
        <w:t>Примечание: Нормативы минимальной обеспеченности населения пунктами те</w:t>
      </w:r>
      <w:r w:rsidRPr="006047A2">
        <w:t>х</w:t>
      </w:r>
      <w:r w:rsidRPr="006047A2">
        <w:t>нического осмотра рассчитаны исходя из расчетного количества всех категорий тран</w:t>
      </w:r>
      <w:r w:rsidRPr="006047A2">
        <w:t>с</w:t>
      </w:r>
      <w:r w:rsidRPr="006047A2">
        <w:t xml:space="preserve">портных </w:t>
      </w:r>
      <w:proofErr w:type="spellStart"/>
      <w:r w:rsidRPr="006047A2">
        <w:t>стредств</w:t>
      </w:r>
      <w:proofErr w:type="spellEnd"/>
      <w:r w:rsidRPr="006047A2">
        <w:t>, подлежащих техническому осмотру, периодичности ТО и средней пр</w:t>
      </w:r>
      <w:r w:rsidRPr="006047A2">
        <w:t>о</w:t>
      </w:r>
      <w:r w:rsidRPr="006047A2">
        <w:t>изводительности одной линии (поста) ТО – 3770 транспортных средств в год.</w:t>
      </w:r>
    </w:p>
    <w:p w:rsidR="00E467ED" w:rsidRPr="00382B19" w:rsidRDefault="00E467ED" w:rsidP="00E467ED">
      <w:bookmarkStart w:id="214" w:name="_Toc327614726"/>
      <w:bookmarkStart w:id="215" w:name="_Toc295148907"/>
      <w:bookmarkStart w:id="216" w:name="_Toc327615944"/>
    </w:p>
    <w:p w:rsidR="00E467ED" w:rsidRDefault="00E467ED" w:rsidP="00E467ED">
      <w:pPr>
        <w:pStyle w:val="1"/>
        <w:keepNext w:val="0"/>
        <w:widowControl w:val="0"/>
        <w:spacing w:before="0" w:after="0" w:line="240" w:lineRule="exact"/>
        <w:ind w:left="4820"/>
        <w:jc w:val="right"/>
        <w:rPr>
          <w:rFonts w:ascii="Times New Roman" w:hAnsi="Times New Roman"/>
          <w:b w:val="0"/>
          <w:sz w:val="28"/>
          <w:szCs w:val="28"/>
        </w:rPr>
      </w:pPr>
      <w:bookmarkStart w:id="217" w:name="_Toc327614729"/>
      <w:bookmarkStart w:id="218" w:name="_Toc295148908"/>
      <w:bookmarkStart w:id="219" w:name="_Toc327615945"/>
      <w:bookmarkEnd w:id="214"/>
      <w:bookmarkEnd w:id="215"/>
      <w:bookmarkEnd w:id="216"/>
    </w:p>
    <w:tbl>
      <w:tblPr>
        <w:tblW w:w="10620" w:type="dxa"/>
        <w:tblInd w:w="108" w:type="dxa"/>
        <w:tblLook w:val="01E0" w:firstRow="1" w:lastRow="1" w:firstColumn="1" w:lastColumn="1" w:noHBand="0" w:noVBand="0"/>
      </w:tblPr>
      <w:tblGrid>
        <w:gridCol w:w="6300"/>
        <w:gridCol w:w="4320"/>
      </w:tblGrid>
      <w:tr w:rsidR="00E467ED" w:rsidTr="00760A73">
        <w:tc>
          <w:tcPr>
            <w:tcW w:w="6300" w:type="dxa"/>
          </w:tcPr>
          <w:p w:rsidR="00E467ED" w:rsidRPr="002037D5" w:rsidRDefault="00E467ED" w:rsidP="00760A73">
            <w:pPr>
              <w:pStyle w:val="1"/>
              <w:spacing w:before="0" w:after="0" w:line="240" w:lineRule="exact"/>
              <w:rPr>
                <w:rFonts w:ascii="Times New Roman" w:hAnsi="Times New Roman" w:cs="Arial"/>
                <w:b w:val="0"/>
                <w:sz w:val="28"/>
                <w:szCs w:val="28"/>
              </w:rPr>
            </w:pPr>
          </w:p>
        </w:tc>
        <w:tc>
          <w:tcPr>
            <w:tcW w:w="4320" w:type="dxa"/>
          </w:tcPr>
          <w:p w:rsidR="00E467ED" w:rsidRPr="00BA33E2" w:rsidRDefault="00E467ED" w:rsidP="00760A73">
            <w:pPr>
              <w:spacing w:line="240" w:lineRule="exact"/>
              <w:ind w:left="-94" w:right="-117"/>
              <w:jc w:val="both"/>
              <w:rPr>
                <w:szCs w:val="28"/>
              </w:rPr>
            </w:pPr>
            <w:r w:rsidRPr="00BA33E2">
              <w:rPr>
                <w:szCs w:val="28"/>
              </w:rPr>
              <w:t>ПРИЛОЖЕНИЕ Л (рекомендуемое)</w:t>
            </w:r>
          </w:p>
          <w:p w:rsidR="00E467ED" w:rsidRDefault="00E467ED" w:rsidP="00760A73">
            <w:pPr>
              <w:spacing w:line="240" w:lineRule="exact"/>
              <w:ind w:left="-94" w:right="-117"/>
              <w:jc w:val="both"/>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Default="00E467ED" w:rsidP="00E467ED">
      <w:pPr>
        <w:pStyle w:val="1"/>
        <w:keepNext w:val="0"/>
        <w:widowControl w:val="0"/>
        <w:spacing w:before="0" w:after="0"/>
        <w:rPr>
          <w:rFonts w:ascii="Times New Roman" w:hAnsi="Times New Roman"/>
          <w:b w:val="0"/>
          <w:sz w:val="28"/>
          <w:szCs w:val="28"/>
        </w:rPr>
      </w:pPr>
    </w:p>
    <w:p w:rsidR="00E467ED" w:rsidRDefault="00E467ED" w:rsidP="00E467ED">
      <w:pPr>
        <w:pStyle w:val="1"/>
        <w:keepNext w:val="0"/>
        <w:widowControl w:val="0"/>
        <w:spacing w:before="120" w:after="0" w:line="240" w:lineRule="exact"/>
        <w:jc w:val="center"/>
        <w:rPr>
          <w:rFonts w:ascii="Times New Roman" w:hAnsi="Times New Roman"/>
          <w:b w:val="0"/>
          <w:sz w:val="28"/>
          <w:szCs w:val="28"/>
        </w:rPr>
      </w:pPr>
      <w:r w:rsidRPr="006047A2">
        <w:rPr>
          <w:rFonts w:ascii="Times New Roman" w:hAnsi="Times New Roman"/>
          <w:b w:val="0"/>
          <w:sz w:val="28"/>
          <w:szCs w:val="28"/>
        </w:rPr>
        <w:t>НОРМЫ</w:t>
      </w:r>
      <w:bookmarkStart w:id="220" w:name="_Toc327614730"/>
      <w:bookmarkEnd w:id="217"/>
    </w:p>
    <w:p w:rsidR="00E467ED" w:rsidRPr="006047A2" w:rsidRDefault="00E467ED" w:rsidP="00E467ED">
      <w:pPr>
        <w:pStyle w:val="1"/>
        <w:keepNext w:val="0"/>
        <w:widowControl w:val="0"/>
        <w:spacing w:before="0" w:after="120" w:line="240" w:lineRule="exact"/>
        <w:jc w:val="center"/>
        <w:rPr>
          <w:rFonts w:ascii="Times New Roman" w:hAnsi="Times New Roman"/>
          <w:b w:val="0"/>
          <w:sz w:val="28"/>
          <w:szCs w:val="28"/>
        </w:rPr>
      </w:pPr>
      <w:r w:rsidRPr="006047A2">
        <w:rPr>
          <w:rFonts w:ascii="Times New Roman" w:hAnsi="Times New Roman"/>
          <w:b w:val="0"/>
          <w:sz w:val="28"/>
          <w:szCs w:val="28"/>
        </w:rPr>
        <w:t>накопления бытовых отходов</w:t>
      </w:r>
      <w:bookmarkEnd w:id="218"/>
      <w:bookmarkEnd w:id="219"/>
      <w:bookmarkEnd w:id="220"/>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114"/>
        <w:gridCol w:w="1789"/>
        <w:gridCol w:w="1704"/>
      </w:tblGrid>
      <w:tr w:rsidR="00E467ED" w:rsidRPr="006047A2" w:rsidTr="00760A73">
        <w:tc>
          <w:tcPr>
            <w:tcW w:w="3182" w:type="pct"/>
            <w:vMerge w:val="restart"/>
          </w:tcPr>
          <w:p w:rsidR="00E467ED" w:rsidRPr="006047A2" w:rsidRDefault="00E467ED" w:rsidP="00760A73">
            <w:pPr>
              <w:jc w:val="center"/>
              <w:rPr>
                <w:bCs/>
              </w:rPr>
            </w:pPr>
            <w:r w:rsidRPr="006047A2">
              <w:rPr>
                <w:bCs/>
              </w:rPr>
              <w:t>Бытовые отходы</w:t>
            </w:r>
          </w:p>
        </w:tc>
        <w:tc>
          <w:tcPr>
            <w:tcW w:w="1818" w:type="pct"/>
            <w:gridSpan w:val="2"/>
          </w:tcPr>
          <w:p w:rsidR="00E467ED" w:rsidRPr="006047A2" w:rsidRDefault="00E467ED" w:rsidP="00760A73">
            <w:pPr>
              <w:jc w:val="center"/>
              <w:rPr>
                <w:bCs/>
              </w:rPr>
            </w:pPr>
            <w:r w:rsidRPr="006047A2">
              <w:rPr>
                <w:bCs/>
              </w:rPr>
              <w:t>Количество бытовых отходов, чел./год</w:t>
            </w:r>
          </w:p>
        </w:tc>
      </w:tr>
      <w:tr w:rsidR="00E467ED" w:rsidRPr="006047A2" w:rsidTr="00760A73">
        <w:tc>
          <w:tcPr>
            <w:tcW w:w="3182" w:type="pct"/>
            <w:vMerge/>
          </w:tcPr>
          <w:p w:rsidR="00E467ED" w:rsidRPr="006047A2" w:rsidRDefault="00E467ED" w:rsidP="00760A73">
            <w:pPr>
              <w:jc w:val="center"/>
              <w:rPr>
                <w:bCs/>
              </w:rPr>
            </w:pPr>
          </w:p>
        </w:tc>
        <w:tc>
          <w:tcPr>
            <w:tcW w:w="931" w:type="pct"/>
          </w:tcPr>
          <w:p w:rsidR="00E467ED" w:rsidRPr="006047A2" w:rsidRDefault="00E467ED" w:rsidP="00760A73">
            <w:pPr>
              <w:jc w:val="center"/>
              <w:rPr>
                <w:bCs/>
              </w:rPr>
            </w:pPr>
            <w:r w:rsidRPr="006047A2">
              <w:rPr>
                <w:bCs/>
              </w:rPr>
              <w:t>кг</w:t>
            </w:r>
          </w:p>
        </w:tc>
        <w:tc>
          <w:tcPr>
            <w:tcW w:w="887" w:type="pct"/>
          </w:tcPr>
          <w:p w:rsidR="00E467ED" w:rsidRPr="006047A2" w:rsidRDefault="00E467ED" w:rsidP="00760A73">
            <w:pPr>
              <w:jc w:val="center"/>
              <w:rPr>
                <w:bCs/>
              </w:rPr>
            </w:pPr>
            <w:r w:rsidRPr="006047A2">
              <w:rPr>
                <w:bCs/>
              </w:rPr>
              <w:t>л</w:t>
            </w:r>
          </w:p>
        </w:tc>
      </w:tr>
      <w:tr w:rsidR="00E467ED" w:rsidRPr="006047A2" w:rsidTr="00760A73">
        <w:tc>
          <w:tcPr>
            <w:tcW w:w="3182" w:type="pct"/>
          </w:tcPr>
          <w:p w:rsidR="00E467ED" w:rsidRPr="006047A2" w:rsidRDefault="00E467ED" w:rsidP="00760A73">
            <w:pPr>
              <w:rPr>
                <w:bCs/>
              </w:rPr>
            </w:pPr>
            <w:r w:rsidRPr="006047A2">
              <w:rPr>
                <w:bCs/>
              </w:rPr>
              <w:t>Твердые</w:t>
            </w:r>
          </w:p>
        </w:tc>
        <w:tc>
          <w:tcPr>
            <w:tcW w:w="931" w:type="pct"/>
          </w:tcPr>
          <w:p w:rsidR="00E467ED" w:rsidRPr="006047A2" w:rsidRDefault="00E467ED" w:rsidP="00760A73">
            <w:pPr>
              <w:rPr>
                <w:bCs/>
              </w:rPr>
            </w:pPr>
          </w:p>
        </w:tc>
        <w:tc>
          <w:tcPr>
            <w:tcW w:w="887" w:type="pct"/>
          </w:tcPr>
          <w:p w:rsidR="00E467ED" w:rsidRPr="006047A2" w:rsidRDefault="00E467ED" w:rsidP="00760A73">
            <w:pPr>
              <w:rPr>
                <w:bCs/>
              </w:rPr>
            </w:pPr>
          </w:p>
        </w:tc>
      </w:tr>
      <w:tr w:rsidR="00E467ED" w:rsidRPr="006047A2" w:rsidTr="00760A73">
        <w:tc>
          <w:tcPr>
            <w:tcW w:w="3182" w:type="pct"/>
          </w:tcPr>
          <w:p w:rsidR="00E467ED" w:rsidRPr="006047A2" w:rsidRDefault="00E467ED" w:rsidP="00760A73">
            <w:pPr>
              <w:ind w:left="315"/>
              <w:rPr>
                <w:bCs/>
              </w:rPr>
            </w:pPr>
            <w:r w:rsidRPr="006047A2">
              <w:rPr>
                <w:bCs/>
              </w:rPr>
              <w:t>от жилых зданий, оборудованных водопроводом, к</w:t>
            </w:r>
            <w:r w:rsidRPr="006047A2">
              <w:rPr>
                <w:bCs/>
              </w:rPr>
              <w:t>а</w:t>
            </w:r>
            <w:r w:rsidRPr="006047A2">
              <w:rPr>
                <w:bCs/>
              </w:rPr>
              <w:t>нализацией, центральным отоплением и газом</w:t>
            </w:r>
          </w:p>
        </w:tc>
        <w:tc>
          <w:tcPr>
            <w:tcW w:w="931" w:type="pct"/>
          </w:tcPr>
          <w:p w:rsidR="00E467ED" w:rsidRPr="006047A2" w:rsidRDefault="00E467ED" w:rsidP="00760A73">
            <w:pPr>
              <w:jc w:val="center"/>
              <w:rPr>
                <w:bCs/>
              </w:rPr>
            </w:pPr>
            <w:r w:rsidRPr="006047A2">
              <w:rPr>
                <w:bCs/>
              </w:rPr>
              <w:t xml:space="preserve">190-225 </w:t>
            </w:r>
          </w:p>
        </w:tc>
        <w:tc>
          <w:tcPr>
            <w:tcW w:w="887" w:type="pct"/>
          </w:tcPr>
          <w:p w:rsidR="00E467ED" w:rsidRPr="006047A2" w:rsidRDefault="00E467ED" w:rsidP="00760A73">
            <w:pPr>
              <w:jc w:val="center"/>
              <w:rPr>
                <w:bCs/>
              </w:rPr>
            </w:pPr>
            <w:r w:rsidRPr="006047A2">
              <w:rPr>
                <w:bCs/>
              </w:rPr>
              <w:t xml:space="preserve">900-1000 </w:t>
            </w:r>
          </w:p>
        </w:tc>
      </w:tr>
      <w:tr w:rsidR="00E467ED" w:rsidRPr="006047A2" w:rsidTr="00760A73">
        <w:tc>
          <w:tcPr>
            <w:tcW w:w="3182" w:type="pct"/>
          </w:tcPr>
          <w:p w:rsidR="00E467ED" w:rsidRPr="006047A2" w:rsidRDefault="00E467ED" w:rsidP="00760A73">
            <w:pPr>
              <w:ind w:left="315"/>
              <w:rPr>
                <w:bCs/>
              </w:rPr>
            </w:pPr>
            <w:r w:rsidRPr="006047A2">
              <w:rPr>
                <w:bCs/>
              </w:rPr>
              <w:t xml:space="preserve">от прочих жилых зданий </w:t>
            </w:r>
          </w:p>
        </w:tc>
        <w:tc>
          <w:tcPr>
            <w:tcW w:w="931" w:type="pct"/>
          </w:tcPr>
          <w:p w:rsidR="00E467ED" w:rsidRPr="006047A2" w:rsidRDefault="00E467ED" w:rsidP="00760A73">
            <w:pPr>
              <w:jc w:val="center"/>
              <w:rPr>
                <w:bCs/>
              </w:rPr>
            </w:pPr>
            <w:r w:rsidRPr="006047A2">
              <w:rPr>
                <w:bCs/>
              </w:rPr>
              <w:t xml:space="preserve">300-450 </w:t>
            </w:r>
          </w:p>
        </w:tc>
        <w:tc>
          <w:tcPr>
            <w:tcW w:w="887" w:type="pct"/>
          </w:tcPr>
          <w:p w:rsidR="00E467ED" w:rsidRPr="006047A2" w:rsidRDefault="00E467ED" w:rsidP="00760A73">
            <w:pPr>
              <w:jc w:val="center"/>
              <w:rPr>
                <w:bCs/>
              </w:rPr>
            </w:pPr>
            <w:r w:rsidRPr="006047A2">
              <w:rPr>
                <w:bCs/>
              </w:rPr>
              <w:t xml:space="preserve">1100-1500 </w:t>
            </w:r>
          </w:p>
        </w:tc>
      </w:tr>
      <w:tr w:rsidR="00E467ED" w:rsidRPr="006047A2" w:rsidTr="00760A73">
        <w:tc>
          <w:tcPr>
            <w:tcW w:w="3182" w:type="pct"/>
          </w:tcPr>
          <w:p w:rsidR="00E467ED" w:rsidRPr="006047A2" w:rsidRDefault="00E467ED" w:rsidP="00760A73">
            <w:pPr>
              <w:rPr>
                <w:bCs/>
              </w:rPr>
            </w:pPr>
            <w:r w:rsidRPr="006047A2">
              <w:rPr>
                <w:bCs/>
              </w:rPr>
              <w:t xml:space="preserve">Общее количество по городу с учетом общественных зданий </w:t>
            </w:r>
          </w:p>
        </w:tc>
        <w:tc>
          <w:tcPr>
            <w:tcW w:w="931" w:type="pct"/>
          </w:tcPr>
          <w:p w:rsidR="00E467ED" w:rsidRPr="006047A2" w:rsidRDefault="00E467ED" w:rsidP="00760A73">
            <w:pPr>
              <w:jc w:val="center"/>
              <w:rPr>
                <w:bCs/>
              </w:rPr>
            </w:pPr>
            <w:r w:rsidRPr="006047A2">
              <w:rPr>
                <w:bCs/>
              </w:rPr>
              <w:t xml:space="preserve">280-300 </w:t>
            </w:r>
          </w:p>
        </w:tc>
        <w:tc>
          <w:tcPr>
            <w:tcW w:w="887" w:type="pct"/>
          </w:tcPr>
          <w:p w:rsidR="00E467ED" w:rsidRPr="006047A2" w:rsidRDefault="00E467ED" w:rsidP="00760A73">
            <w:pPr>
              <w:jc w:val="center"/>
              <w:rPr>
                <w:bCs/>
              </w:rPr>
            </w:pPr>
            <w:r w:rsidRPr="006047A2">
              <w:rPr>
                <w:bCs/>
              </w:rPr>
              <w:t xml:space="preserve">1400-1500 </w:t>
            </w:r>
          </w:p>
        </w:tc>
      </w:tr>
      <w:tr w:rsidR="00E467ED" w:rsidRPr="006047A2" w:rsidTr="00760A73">
        <w:tc>
          <w:tcPr>
            <w:tcW w:w="3182" w:type="pct"/>
          </w:tcPr>
          <w:p w:rsidR="00E467ED" w:rsidRPr="006047A2" w:rsidRDefault="00E467ED" w:rsidP="00760A73">
            <w:pPr>
              <w:rPr>
                <w:bCs/>
              </w:rPr>
            </w:pPr>
            <w:r w:rsidRPr="006047A2">
              <w:rPr>
                <w:bCs/>
              </w:rPr>
              <w:t>Жидкие из выгребов (при отсутствии канализации)</w:t>
            </w:r>
          </w:p>
        </w:tc>
        <w:tc>
          <w:tcPr>
            <w:tcW w:w="931" w:type="pct"/>
          </w:tcPr>
          <w:p w:rsidR="00E467ED" w:rsidRPr="006047A2" w:rsidRDefault="00E467ED" w:rsidP="00760A73">
            <w:pPr>
              <w:jc w:val="center"/>
              <w:rPr>
                <w:bCs/>
              </w:rPr>
            </w:pPr>
            <w:r w:rsidRPr="006047A2">
              <w:rPr>
                <w:bCs/>
              </w:rPr>
              <w:t>-</w:t>
            </w:r>
          </w:p>
        </w:tc>
        <w:tc>
          <w:tcPr>
            <w:tcW w:w="887" w:type="pct"/>
          </w:tcPr>
          <w:p w:rsidR="00E467ED" w:rsidRPr="006047A2" w:rsidRDefault="00E467ED" w:rsidP="00760A73">
            <w:pPr>
              <w:jc w:val="center"/>
              <w:rPr>
                <w:bCs/>
              </w:rPr>
            </w:pPr>
            <w:r w:rsidRPr="006047A2">
              <w:rPr>
                <w:bCs/>
              </w:rPr>
              <w:t xml:space="preserve">2000-3500 </w:t>
            </w:r>
          </w:p>
        </w:tc>
      </w:tr>
      <w:tr w:rsidR="00E467ED" w:rsidRPr="006047A2" w:rsidTr="00760A73">
        <w:tc>
          <w:tcPr>
            <w:tcW w:w="3182" w:type="pct"/>
          </w:tcPr>
          <w:p w:rsidR="00E467ED" w:rsidRPr="006047A2" w:rsidRDefault="00E467ED" w:rsidP="00760A73">
            <w:pPr>
              <w:rPr>
                <w:bCs/>
              </w:rPr>
            </w:pPr>
            <w:r w:rsidRPr="006047A2">
              <w:rPr>
                <w:bCs/>
              </w:rPr>
              <w:t xml:space="preserve">Смет с 1 </w:t>
            </w:r>
            <w:proofErr w:type="spellStart"/>
            <w:r w:rsidRPr="006047A2">
              <w:rPr>
                <w:bCs/>
              </w:rPr>
              <w:t>кв.м</w:t>
            </w:r>
            <w:proofErr w:type="spellEnd"/>
            <w:r w:rsidRPr="006047A2">
              <w:rPr>
                <w:bCs/>
              </w:rPr>
              <w:t xml:space="preserve"> твердых покрытий улиц, площадей и па</w:t>
            </w:r>
            <w:r w:rsidRPr="006047A2">
              <w:rPr>
                <w:bCs/>
              </w:rPr>
              <w:t>р</w:t>
            </w:r>
            <w:r w:rsidRPr="006047A2">
              <w:rPr>
                <w:bCs/>
              </w:rPr>
              <w:t>ков</w:t>
            </w:r>
          </w:p>
        </w:tc>
        <w:tc>
          <w:tcPr>
            <w:tcW w:w="931" w:type="pct"/>
          </w:tcPr>
          <w:p w:rsidR="00E467ED" w:rsidRPr="006047A2" w:rsidRDefault="00E467ED" w:rsidP="00760A73">
            <w:pPr>
              <w:jc w:val="center"/>
              <w:rPr>
                <w:bCs/>
              </w:rPr>
            </w:pPr>
            <w:r w:rsidRPr="006047A2">
              <w:rPr>
                <w:bCs/>
              </w:rPr>
              <w:t xml:space="preserve">5-15 </w:t>
            </w:r>
          </w:p>
        </w:tc>
        <w:tc>
          <w:tcPr>
            <w:tcW w:w="887" w:type="pct"/>
          </w:tcPr>
          <w:p w:rsidR="00E467ED" w:rsidRPr="006047A2" w:rsidRDefault="00E467ED" w:rsidP="00760A73">
            <w:pPr>
              <w:jc w:val="center"/>
              <w:rPr>
                <w:bCs/>
              </w:rPr>
            </w:pPr>
            <w:r w:rsidRPr="006047A2">
              <w:rPr>
                <w:bCs/>
              </w:rPr>
              <w:t xml:space="preserve">8-20 </w:t>
            </w:r>
          </w:p>
        </w:tc>
      </w:tr>
    </w:tbl>
    <w:p w:rsidR="00E467ED" w:rsidRDefault="00E467ED" w:rsidP="00E467ED">
      <w:pPr>
        <w:spacing w:before="120"/>
        <w:ind w:firstLine="720"/>
        <w:jc w:val="both"/>
        <w:rPr>
          <w:bCs/>
        </w:rPr>
      </w:pPr>
      <w:r>
        <w:rPr>
          <w:bCs/>
        </w:rPr>
        <w:t>Примечания:</w:t>
      </w:r>
    </w:p>
    <w:p w:rsidR="00E467ED" w:rsidRPr="006047A2" w:rsidRDefault="00E467ED" w:rsidP="00E467ED">
      <w:pPr>
        <w:ind w:firstLine="720"/>
        <w:jc w:val="both"/>
        <w:rPr>
          <w:bCs/>
        </w:rPr>
      </w:pPr>
      <w:r w:rsidRPr="006047A2">
        <w:rPr>
          <w:bCs/>
        </w:rPr>
        <w:t>1. Большие значения норм накопления отходов следует принимать для крупных г</w:t>
      </w:r>
      <w:r w:rsidRPr="006047A2">
        <w:rPr>
          <w:bCs/>
        </w:rPr>
        <w:t>о</w:t>
      </w:r>
      <w:r w:rsidRPr="006047A2">
        <w:rPr>
          <w:bCs/>
        </w:rPr>
        <w:t>родов.</w:t>
      </w:r>
    </w:p>
    <w:p w:rsidR="00E467ED" w:rsidRPr="006047A2" w:rsidRDefault="00E467ED" w:rsidP="00E467ED">
      <w:pPr>
        <w:ind w:firstLine="720"/>
        <w:jc w:val="both"/>
        <w:rPr>
          <w:bCs/>
        </w:rPr>
      </w:pPr>
      <w:r w:rsidRPr="006047A2">
        <w:rPr>
          <w:bCs/>
        </w:rPr>
        <w:t>2. Для городов III и IV климатических районов норму накопления бытовых отходов в год следует увеличивать на 10%.</w:t>
      </w:r>
    </w:p>
    <w:p w:rsidR="00E467ED" w:rsidRPr="006047A2" w:rsidRDefault="00E467ED" w:rsidP="00E467ED">
      <w:pPr>
        <w:ind w:firstLine="720"/>
        <w:jc w:val="both"/>
        <w:rPr>
          <w:bCs/>
        </w:rPr>
      </w:pPr>
      <w:r w:rsidRPr="006047A2">
        <w:rPr>
          <w:bCs/>
        </w:rPr>
        <w:t>3. Нормы накопления твердых отходов при местном отоплении следует увелич</w:t>
      </w:r>
      <w:r w:rsidRPr="006047A2">
        <w:rPr>
          <w:bCs/>
        </w:rPr>
        <w:t>и</w:t>
      </w:r>
      <w:r w:rsidRPr="006047A2">
        <w:rPr>
          <w:bCs/>
        </w:rPr>
        <w:t xml:space="preserve">вать на 10 %, при использовании бурого угля – на 50%. </w:t>
      </w:r>
    </w:p>
    <w:p w:rsidR="00E467ED" w:rsidRPr="006615ED" w:rsidRDefault="00E467ED" w:rsidP="00E467ED">
      <w:pPr>
        <w:ind w:firstLine="720"/>
        <w:jc w:val="both"/>
        <w:rPr>
          <w:bCs/>
        </w:rPr>
      </w:pPr>
      <w:r w:rsidRPr="006047A2">
        <w:rPr>
          <w:bCs/>
        </w:rPr>
        <w:t>4. Нормы накопления крупногабаритных бытовых отходов следует принимать в размере 5% в составе приведенных значений твердых бытовых отходов.</w:t>
      </w:r>
      <w:bookmarkStart w:id="221" w:name="_Toc295148909"/>
      <w:bookmarkStart w:id="222" w:name="_Toc327614732"/>
      <w:bookmarkStart w:id="223" w:name="_Toc327615946"/>
    </w:p>
    <w:p w:rsidR="00E467ED" w:rsidRPr="00382B19" w:rsidRDefault="00E467ED" w:rsidP="00E467ED"/>
    <w:tbl>
      <w:tblPr>
        <w:tblW w:w="10620" w:type="dxa"/>
        <w:tblInd w:w="108" w:type="dxa"/>
        <w:tblLook w:val="01E0" w:firstRow="1" w:lastRow="1" w:firstColumn="1" w:lastColumn="1" w:noHBand="0" w:noVBand="0"/>
      </w:tblPr>
      <w:tblGrid>
        <w:gridCol w:w="6120"/>
        <w:gridCol w:w="4500"/>
      </w:tblGrid>
      <w:tr w:rsidR="00E467ED" w:rsidTr="00760A73">
        <w:tc>
          <w:tcPr>
            <w:tcW w:w="6120" w:type="dxa"/>
          </w:tcPr>
          <w:p w:rsidR="00E467ED" w:rsidRPr="002037D5" w:rsidRDefault="00E467ED" w:rsidP="00760A73">
            <w:pPr>
              <w:pStyle w:val="1"/>
              <w:spacing w:before="0" w:after="0" w:line="240" w:lineRule="exact"/>
              <w:rPr>
                <w:rFonts w:ascii="Times New Roman" w:hAnsi="Times New Roman" w:cs="Arial"/>
                <w:b w:val="0"/>
                <w:sz w:val="28"/>
                <w:szCs w:val="28"/>
              </w:rPr>
            </w:pPr>
          </w:p>
        </w:tc>
        <w:tc>
          <w:tcPr>
            <w:tcW w:w="4500" w:type="dxa"/>
          </w:tcPr>
          <w:p w:rsidR="00E467ED" w:rsidRPr="00BA33E2" w:rsidRDefault="00E467ED" w:rsidP="00760A73">
            <w:pPr>
              <w:spacing w:line="240" w:lineRule="exact"/>
              <w:ind w:left="-94" w:right="-117"/>
              <w:jc w:val="both"/>
              <w:rPr>
                <w:spacing w:val="-2"/>
                <w:szCs w:val="28"/>
              </w:rPr>
            </w:pPr>
            <w:r w:rsidRPr="00BA33E2">
              <w:rPr>
                <w:spacing w:val="-2"/>
                <w:szCs w:val="28"/>
              </w:rPr>
              <w:t>ПРИЛОЖЕНИЕ М (рекомендуемое)</w:t>
            </w:r>
          </w:p>
          <w:p w:rsidR="00E467ED" w:rsidRDefault="00E467ED" w:rsidP="00760A73">
            <w:pPr>
              <w:spacing w:line="240" w:lineRule="exact"/>
              <w:ind w:left="-94" w:right="-117"/>
              <w:jc w:val="both"/>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Default="00E467ED" w:rsidP="00E467ED">
      <w:pPr>
        <w:pStyle w:val="1"/>
        <w:spacing w:before="0" w:after="0"/>
        <w:rPr>
          <w:rFonts w:ascii="Times New Roman" w:hAnsi="Times New Roman"/>
          <w:b w:val="0"/>
          <w:bCs/>
          <w:sz w:val="28"/>
          <w:szCs w:val="28"/>
        </w:rPr>
      </w:pPr>
    </w:p>
    <w:p w:rsidR="00E467ED" w:rsidRPr="006047A2" w:rsidRDefault="00E467ED" w:rsidP="00E467ED">
      <w:pPr>
        <w:pStyle w:val="1"/>
        <w:spacing w:before="0" w:after="120"/>
        <w:jc w:val="center"/>
        <w:rPr>
          <w:rFonts w:ascii="Times New Roman" w:hAnsi="Times New Roman"/>
          <w:b w:val="0"/>
          <w:bCs/>
          <w:sz w:val="28"/>
          <w:szCs w:val="28"/>
        </w:rPr>
      </w:pPr>
      <w:r w:rsidRPr="006047A2">
        <w:rPr>
          <w:rFonts w:ascii="Times New Roman" w:hAnsi="Times New Roman"/>
          <w:b w:val="0"/>
          <w:bCs/>
          <w:sz w:val="28"/>
          <w:szCs w:val="28"/>
        </w:rPr>
        <w:t>Укрупненные показатели электропотребления</w:t>
      </w:r>
      <w:bookmarkEnd w:id="221"/>
      <w:bookmarkEnd w:id="222"/>
      <w:bookmarkEnd w:id="223"/>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697"/>
        <w:gridCol w:w="2655"/>
        <w:gridCol w:w="2285"/>
      </w:tblGrid>
      <w:tr w:rsidR="00E467ED" w:rsidRPr="006047A2" w:rsidTr="00760A73">
        <w:tc>
          <w:tcPr>
            <w:tcW w:w="2501" w:type="pct"/>
            <w:vAlign w:val="center"/>
          </w:tcPr>
          <w:p w:rsidR="00E467ED" w:rsidRPr="006047A2" w:rsidRDefault="00E467ED" w:rsidP="00760A73">
            <w:pPr>
              <w:jc w:val="center"/>
              <w:rPr>
                <w:bCs/>
              </w:rPr>
            </w:pPr>
            <w:r w:rsidRPr="006047A2">
              <w:rPr>
                <w:bCs/>
              </w:rPr>
              <w:t>Степень благоустройства поселений</w:t>
            </w:r>
          </w:p>
        </w:tc>
        <w:tc>
          <w:tcPr>
            <w:tcW w:w="1250" w:type="pct"/>
            <w:vAlign w:val="center"/>
          </w:tcPr>
          <w:p w:rsidR="00E467ED" w:rsidRPr="006047A2" w:rsidRDefault="00E467ED" w:rsidP="00760A73">
            <w:pPr>
              <w:jc w:val="center"/>
              <w:rPr>
                <w:bCs/>
              </w:rPr>
            </w:pPr>
            <w:r w:rsidRPr="006047A2">
              <w:rPr>
                <w:bCs/>
              </w:rPr>
              <w:t>Электропотребление,</w:t>
            </w:r>
          </w:p>
          <w:p w:rsidR="00E467ED" w:rsidRPr="006047A2" w:rsidRDefault="00E467ED" w:rsidP="00760A73">
            <w:pPr>
              <w:jc w:val="center"/>
              <w:rPr>
                <w:bCs/>
              </w:rPr>
            </w:pPr>
            <w:proofErr w:type="spellStart"/>
            <w:r w:rsidRPr="006047A2">
              <w:rPr>
                <w:bCs/>
              </w:rPr>
              <w:t>кВт·ч</w:t>
            </w:r>
            <w:proofErr w:type="spellEnd"/>
            <w:r w:rsidRPr="006047A2">
              <w:rPr>
                <w:bCs/>
              </w:rPr>
              <w:t xml:space="preserve"> /год на 1 чел.</w:t>
            </w:r>
          </w:p>
        </w:tc>
        <w:tc>
          <w:tcPr>
            <w:tcW w:w="1249" w:type="pct"/>
          </w:tcPr>
          <w:p w:rsidR="00E467ED" w:rsidRPr="006047A2" w:rsidRDefault="00E467ED" w:rsidP="00760A73">
            <w:pPr>
              <w:jc w:val="center"/>
              <w:rPr>
                <w:bCs/>
              </w:rPr>
            </w:pPr>
            <w:r w:rsidRPr="006047A2">
              <w:rPr>
                <w:bCs/>
              </w:rPr>
              <w:t>Использование максимума электрич</w:t>
            </w:r>
            <w:r w:rsidRPr="006047A2">
              <w:rPr>
                <w:bCs/>
              </w:rPr>
              <w:t>е</w:t>
            </w:r>
            <w:r w:rsidRPr="006047A2">
              <w:rPr>
                <w:bCs/>
              </w:rPr>
              <w:t>ской нагрузки, ч/год</w:t>
            </w:r>
          </w:p>
        </w:tc>
      </w:tr>
      <w:tr w:rsidR="00E467ED" w:rsidRPr="006047A2" w:rsidTr="00760A73">
        <w:tc>
          <w:tcPr>
            <w:tcW w:w="2501" w:type="pct"/>
          </w:tcPr>
          <w:p w:rsidR="00E467ED" w:rsidRPr="006047A2" w:rsidRDefault="00E467ED" w:rsidP="00760A73">
            <w:pPr>
              <w:rPr>
                <w:bCs/>
              </w:rPr>
            </w:pPr>
            <w:r w:rsidRPr="006047A2">
              <w:rPr>
                <w:bCs/>
              </w:rPr>
              <w:t>Поселки и сельские поселения (без конд</w:t>
            </w:r>
            <w:r w:rsidRPr="006047A2">
              <w:rPr>
                <w:bCs/>
              </w:rPr>
              <w:t>и</w:t>
            </w:r>
            <w:r w:rsidRPr="006047A2">
              <w:rPr>
                <w:bCs/>
              </w:rPr>
              <w:t>ционеров)</w:t>
            </w:r>
          </w:p>
        </w:tc>
        <w:tc>
          <w:tcPr>
            <w:tcW w:w="1250" w:type="pct"/>
          </w:tcPr>
          <w:p w:rsidR="00E467ED" w:rsidRPr="006047A2" w:rsidRDefault="00E467ED" w:rsidP="00760A73">
            <w:pPr>
              <w:rPr>
                <w:bCs/>
              </w:rPr>
            </w:pPr>
          </w:p>
        </w:tc>
        <w:tc>
          <w:tcPr>
            <w:tcW w:w="1249" w:type="pct"/>
          </w:tcPr>
          <w:p w:rsidR="00E467ED" w:rsidRPr="006047A2" w:rsidRDefault="00E467ED" w:rsidP="00760A73">
            <w:pPr>
              <w:rPr>
                <w:bCs/>
              </w:rPr>
            </w:pPr>
          </w:p>
        </w:tc>
      </w:tr>
      <w:tr w:rsidR="00E467ED" w:rsidRPr="006047A2" w:rsidTr="00760A73">
        <w:tc>
          <w:tcPr>
            <w:tcW w:w="2501" w:type="pct"/>
          </w:tcPr>
          <w:p w:rsidR="00E467ED" w:rsidRPr="006047A2" w:rsidRDefault="00E467ED" w:rsidP="00760A73">
            <w:pPr>
              <w:ind w:left="315"/>
              <w:rPr>
                <w:bCs/>
              </w:rPr>
            </w:pPr>
            <w:r w:rsidRPr="006047A2">
              <w:rPr>
                <w:bCs/>
              </w:rPr>
              <w:t>не оборудованные стационарными эле</w:t>
            </w:r>
            <w:r w:rsidRPr="006047A2">
              <w:rPr>
                <w:bCs/>
              </w:rPr>
              <w:t>к</w:t>
            </w:r>
            <w:r w:rsidRPr="006047A2">
              <w:rPr>
                <w:bCs/>
              </w:rPr>
              <w:t xml:space="preserve">троплитами </w:t>
            </w:r>
          </w:p>
        </w:tc>
        <w:tc>
          <w:tcPr>
            <w:tcW w:w="1250" w:type="pct"/>
          </w:tcPr>
          <w:p w:rsidR="00E467ED" w:rsidRPr="006047A2" w:rsidRDefault="00E467ED" w:rsidP="00760A73">
            <w:pPr>
              <w:jc w:val="center"/>
              <w:rPr>
                <w:bCs/>
              </w:rPr>
            </w:pPr>
            <w:r w:rsidRPr="006047A2">
              <w:rPr>
                <w:bCs/>
              </w:rPr>
              <w:t xml:space="preserve">950 </w:t>
            </w:r>
          </w:p>
        </w:tc>
        <w:tc>
          <w:tcPr>
            <w:tcW w:w="1249" w:type="pct"/>
          </w:tcPr>
          <w:p w:rsidR="00E467ED" w:rsidRPr="006047A2" w:rsidRDefault="00E467ED" w:rsidP="00760A73">
            <w:pPr>
              <w:jc w:val="center"/>
              <w:rPr>
                <w:bCs/>
              </w:rPr>
            </w:pPr>
            <w:r w:rsidRPr="006047A2">
              <w:rPr>
                <w:bCs/>
              </w:rPr>
              <w:t xml:space="preserve">4100 </w:t>
            </w:r>
          </w:p>
        </w:tc>
      </w:tr>
      <w:tr w:rsidR="00E467ED" w:rsidRPr="006047A2" w:rsidTr="00760A73">
        <w:tc>
          <w:tcPr>
            <w:tcW w:w="2501" w:type="pct"/>
          </w:tcPr>
          <w:p w:rsidR="00E467ED" w:rsidRPr="006047A2" w:rsidRDefault="00E467ED" w:rsidP="00760A73">
            <w:pPr>
              <w:ind w:left="315"/>
              <w:rPr>
                <w:bCs/>
              </w:rPr>
            </w:pPr>
            <w:r w:rsidRPr="006047A2">
              <w:rPr>
                <w:bCs/>
              </w:rPr>
              <w:t>оборудованные стационарными электр</w:t>
            </w:r>
            <w:r w:rsidRPr="006047A2">
              <w:rPr>
                <w:bCs/>
              </w:rPr>
              <w:t>о</w:t>
            </w:r>
            <w:r w:rsidRPr="006047A2">
              <w:rPr>
                <w:bCs/>
              </w:rPr>
              <w:t>плитами (100 % охвата)</w:t>
            </w:r>
          </w:p>
        </w:tc>
        <w:tc>
          <w:tcPr>
            <w:tcW w:w="1250" w:type="pct"/>
          </w:tcPr>
          <w:p w:rsidR="00E467ED" w:rsidRPr="006047A2" w:rsidRDefault="00E467ED" w:rsidP="00760A73">
            <w:pPr>
              <w:jc w:val="center"/>
              <w:rPr>
                <w:bCs/>
              </w:rPr>
            </w:pPr>
            <w:r w:rsidRPr="006047A2">
              <w:rPr>
                <w:bCs/>
              </w:rPr>
              <w:t xml:space="preserve">1350 </w:t>
            </w:r>
          </w:p>
        </w:tc>
        <w:tc>
          <w:tcPr>
            <w:tcW w:w="1249" w:type="pct"/>
          </w:tcPr>
          <w:p w:rsidR="00E467ED" w:rsidRPr="006047A2" w:rsidRDefault="00E467ED" w:rsidP="00760A73">
            <w:pPr>
              <w:jc w:val="center"/>
              <w:rPr>
                <w:bCs/>
              </w:rPr>
            </w:pPr>
            <w:r w:rsidRPr="006047A2">
              <w:rPr>
                <w:bCs/>
              </w:rPr>
              <w:t xml:space="preserve">4400 </w:t>
            </w:r>
          </w:p>
        </w:tc>
      </w:tr>
    </w:tbl>
    <w:p w:rsidR="00E467ED" w:rsidRDefault="00E467ED" w:rsidP="00E467ED">
      <w:pPr>
        <w:spacing w:before="120"/>
        <w:ind w:firstLine="709"/>
        <w:jc w:val="both"/>
        <w:rPr>
          <w:bCs/>
        </w:rPr>
      </w:pPr>
      <w:r>
        <w:rPr>
          <w:bCs/>
        </w:rPr>
        <w:t>Примечания:</w:t>
      </w:r>
    </w:p>
    <w:p w:rsidR="00E467ED" w:rsidRPr="00BD73B8" w:rsidRDefault="00E467ED" w:rsidP="00E467ED">
      <w:pPr>
        <w:ind w:firstLine="709"/>
        <w:jc w:val="both"/>
        <w:rPr>
          <w:bCs/>
        </w:rPr>
      </w:pPr>
      <w:r>
        <w:rPr>
          <w:bCs/>
        </w:rPr>
        <w:t>1</w:t>
      </w:r>
      <w:r w:rsidRPr="006047A2">
        <w:rPr>
          <w:bCs/>
        </w:rPr>
        <w:t>. Условия применения стационарных электроплит в жилой застройке, а также ра</w:t>
      </w:r>
      <w:r w:rsidRPr="006047A2">
        <w:rPr>
          <w:bCs/>
        </w:rPr>
        <w:t>й</w:t>
      </w:r>
      <w:r w:rsidRPr="006047A2">
        <w:rPr>
          <w:bCs/>
        </w:rPr>
        <w:t>оны применения населением бытовых кондиционеров принимать в соответствии с</w:t>
      </w:r>
      <w:r w:rsidRPr="006047A2">
        <w:rPr>
          <w:bCs/>
        </w:rPr>
        <w:br/>
        <w:t>СП 54.13330</w:t>
      </w:r>
      <w:r>
        <w:rPr>
          <w:bCs/>
        </w:rPr>
        <w:t>.</w:t>
      </w:r>
      <w:bookmarkStart w:id="224" w:name="_Toc327614733"/>
      <w:bookmarkStart w:id="225" w:name="_Toc327614736"/>
      <w:bookmarkStart w:id="226" w:name="_Toc327615947"/>
    </w:p>
    <w:bookmarkEnd w:id="224"/>
    <w:bookmarkEnd w:id="225"/>
    <w:bookmarkEnd w:id="226"/>
    <w:p w:rsidR="00E467ED" w:rsidRPr="00322507" w:rsidRDefault="00E467ED" w:rsidP="00E467ED"/>
    <w:tbl>
      <w:tblPr>
        <w:tblW w:w="10620" w:type="dxa"/>
        <w:tblInd w:w="108" w:type="dxa"/>
        <w:tblLook w:val="01E0" w:firstRow="1" w:lastRow="1" w:firstColumn="1" w:lastColumn="1" w:noHBand="0" w:noVBand="0"/>
      </w:tblPr>
      <w:tblGrid>
        <w:gridCol w:w="5940"/>
        <w:gridCol w:w="4680"/>
      </w:tblGrid>
      <w:tr w:rsidR="00E467ED" w:rsidTr="00760A73">
        <w:tc>
          <w:tcPr>
            <w:tcW w:w="5940" w:type="dxa"/>
          </w:tcPr>
          <w:p w:rsidR="00E467ED" w:rsidRPr="002037D5" w:rsidRDefault="00E467ED" w:rsidP="00760A73">
            <w:pPr>
              <w:pStyle w:val="1"/>
              <w:spacing w:before="0" w:after="0" w:line="240" w:lineRule="exact"/>
              <w:rPr>
                <w:rFonts w:ascii="Times New Roman" w:hAnsi="Times New Roman" w:cs="Arial"/>
                <w:b w:val="0"/>
                <w:sz w:val="28"/>
                <w:szCs w:val="28"/>
              </w:rPr>
            </w:pPr>
          </w:p>
        </w:tc>
        <w:tc>
          <w:tcPr>
            <w:tcW w:w="4680" w:type="dxa"/>
          </w:tcPr>
          <w:p w:rsidR="00E467ED" w:rsidRDefault="00E467ED" w:rsidP="00760A73">
            <w:pPr>
              <w:spacing w:line="240" w:lineRule="exact"/>
              <w:ind w:left="-94" w:right="-117"/>
              <w:rPr>
                <w:szCs w:val="28"/>
              </w:rPr>
            </w:pPr>
            <w:r w:rsidRPr="00BA33E2">
              <w:rPr>
                <w:szCs w:val="28"/>
              </w:rPr>
              <w:t>ПРИЛОЖЕНИЕ Р</w:t>
            </w:r>
            <w:r>
              <w:rPr>
                <w:szCs w:val="28"/>
              </w:rPr>
              <w:t xml:space="preserve"> </w:t>
            </w:r>
          </w:p>
          <w:p w:rsidR="00E467ED" w:rsidRPr="00784552" w:rsidRDefault="00E467ED" w:rsidP="00760A73">
            <w:pPr>
              <w:spacing w:line="240" w:lineRule="exact"/>
              <w:ind w:left="-94" w:right="-117"/>
              <w:rPr>
                <w:szCs w:val="28"/>
              </w:rPr>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Default="00E467ED" w:rsidP="00E467ED">
      <w:pPr>
        <w:spacing w:before="60" w:line="240" w:lineRule="exact"/>
        <w:outlineLvl w:val="0"/>
        <w:rPr>
          <w:szCs w:val="28"/>
        </w:rPr>
      </w:pPr>
    </w:p>
    <w:p w:rsidR="00E467ED" w:rsidRDefault="00E467ED" w:rsidP="00E467ED">
      <w:pPr>
        <w:spacing w:before="120" w:line="240" w:lineRule="exact"/>
        <w:ind w:firstLine="720"/>
        <w:jc w:val="center"/>
        <w:outlineLvl w:val="0"/>
        <w:rPr>
          <w:szCs w:val="28"/>
        </w:rPr>
      </w:pPr>
      <w:r>
        <w:rPr>
          <w:szCs w:val="28"/>
        </w:rPr>
        <w:t>СЕЙСМИЧЕСКОЕ РАЙОНИРОВАНИЕ</w:t>
      </w:r>
    </w:p>
    <w:p w:rsidR="00E467ED" w:rsidRPr="00DD1C46" w:rsidRDefault="00E467ED" w:rsidP="00E467ED">
      <w:pPr>
        <w:spacing w:after="120" w:line="240" w:lineRule="exact"/>
        <w:ind w:firstLine="720"/>
        <w:jc w:val="center"/>
        <w:outlineLvl w:val="0"/>
        <w:rPr>
          <w:szCs w:val="28"/>
        </w:rPr>
      </w:pPr>
      <w:r w:rsidRPr="00DD1C46">
        <w:rPr>
          <w:szCs w:val="28"/>
        </w:rPr>
        <w:t>территории Алтайского края</w:t>
      </w:r>
    </w:p>
    <w:tbl>
      <w:tblPr>
        <w:tblW w:w="4984" w:type="pct"/>
        <w:tblLook w:val="01E0" w:firstRow="1" w:lastRow="1" w:firstColumn="1" w:lastColumn="1" w:noHBand="0" w:noVBand="0"/>
      </w:tblPr>
      <w:tblGrid>
        <w:gridCol w:w="1279"/>
        <w:gridCol w:w="8543"/>
      </w:tblGrid>
      <w:tr w:rsidR="00E467ED" w:rsidTr="00760A73">
        <w:tc>
          <w:tcPr>
            <w:tcW w:w="651" w:type="pct"/>
          </w:tcPr>
          <w:p w:rsidR="00E467ED" w:rsidRPr="00BA33E2" w:rsidRDefault="00E467ED" w:rsidP="00760A73">
            <w:pPr>
              <w:outlineLvl w:val="0"/>
              <w:rPr>
                <w:szCs w:val="28"/>
              </w:rPr>
            </w:pPr>
            <w:r w:rsidRPr="00BA33E2">
              <w:rPr>
                <w:szCs w:val="28"/>
              </w:rPr>
              <w:t>Карта 1.</w:t>
            </w:r>
          </w:p>
        </w:tc>
        <w:tc>
          <w:tcPr>
            <w:tcW w:w="4349" w:type="pct"/>
          </w:tcPr>
          <w:p w:rsidR="00E467ED" w:rsidRPr="00BA33E2" w:rsidRDefault="00E467ED" w:rsidP="00760A73">
            <w:pPr>
              <w:spacing w:before="60" w:line="240" w:lineRule="exact"/>
              <w:ind w:left="-95"/>
              <w:jc w:val="both"/>
              <w:outlineLvl w:val="0"/>
              <w:rPr>
                <w:szCs w:val="28"/>
              </w:rPr>
            </w:pPr>
            <w:r w:rsidRPr="00BA33E2">
              <w:rPr>
                <w:szCs w:val="28"/>
              </w:rPr>
              <w:t>Фрагмент карты ОСР-97А Алтайского края. Зоны интенсивности сотрясения на средних грунтах в баллах шкалы МСК-64</w:t>
            </w:r>
          </w:p>
        </w:tc>
      </w:tr>
    </w:tbl>
    <w:p w:rsidR="00E467ED" w:rsidRDefault="00E467ED" w:rsidP="00E467ED">
      <w:pPr>
        <w:spacing w:before="60" w:line="240" w:lineRule="exact"/>
        <w:ind w:firstLine="720"/>
        <w:jc w:val="center"/>
        <w:outlineLvl w:val="0"/>
      </w:pPr>
      <w:r>
        <w:rPr>
          <w:noProof/>
        </w:rPr>
        <w:drawing>
          <wp:anchor distT="0" distB="0" distL="114300" distR="114300" simplePos="0" relativeHeight="251659264" behindDoc="1" locked="0" layoutInCell="1" allowOverlap="1">
            <wp:simplePos x="0" y="0"/>
            <wp:positionH relativeFrom="column">
              <wp:posOffset>-304800</wp:posOffset>
            </wp:positionH>
            <wp:positionV relativeFrom="paragraph">
              <wp:posOffset>34290</wp:posOffset>
            </wp:positionV>
            <wp:extent cx="6292850" cy="809117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850" cy="8091170"/>
                    </a:xfrm>
                    <a:prstGeom prst="rect">
                      <a:avLst/>
                    </a:prstGeom>
                    <a:noFill/>
                  </pic:spPr>
                </pic:pic>
              </a:graphicData>
            </a:graphic>
            <wp14:sizeRelH relativeFrom="page">
              <wp14:pctWidth>0</wp14:pctWidth>
            </wp14:sizeRelH>
            <wp14:sizeRelV relativeFrom="page">
              <wp14:pctHeight>0</wp14:pctHeight>
            </wp14:sizeRelV>
          </wp:anchor>
        </w:drawing>
      </w:r>
    </w:p>
    <w:p w:rsidR="00E467ED" w:rsidRDefault="00E467ED" w:rsidP="00E467ED">
      <w:pPr>
        <w:ind w:firstLine="720"/>
        <w:jc w:val="right"/>
      </w:pPr>
    </w:p>
    <w:p w:rsidR="00E467ED" w:rsidRDefault="00E467ED" w:rsidP="00E467ED">
      <w:pPr>
        <w:ind w:firstLine="720"/>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center"/>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Pr="0002462A" w:rsidRDefault="00E467ED" w:rsidP="00E467ED">
      <w:pPr>
        <w:ind w:firstLine="720"/>
        <w:jc w:val="right"/>
      </w:pPr>
    </w:p>
    <w:p w:rsidR="00E467ED" w:rsidRDefault="00E467ED" w:rsidP="00E467ED">
      <w:pPr>
        <w:jc w:val="both"/>
      </w:pPr>
    </w:p>
    <w:p w:rsidR="00E467ED" w:rsidRDefault="00E467ED" w:rsidP="00E467ED">
      <w:pPr>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rPr>
          <w:szCs w:val="28"/>
        </w:rPr>
      </w:pPr>
    </w:p>
    <w:p w:rsidR="00E467ED" w:rsidRDefault="00E467ED" w:rsidP="00E467ED">
      <w:pPr>
        <w:ind w:firstLine="720"/>
        <w:jc w:val="both"/>
        <w:rPr>
          <w:szCs w:val="28"/>
        </w:rPr>
      </w:pPr>
    </w:p>
    <w:p w:rsidR="00E467ED" w:rsidRDefault="00E467ED" w:rsidP="00E467ED">
      <w:pPr>
        <w:ind w:firstLine="720"/>
        <w:jc w:val="both"/>
        <w:rPr>
          <w:szCs w:val="28"/>
        </w:rPr>
      </w:pPr>
    </w:p>
    <w:p w:rsidR="00E467ED" w:rsidRDefault="00E467ED" w:rsidP="00E467ED">
      <w:pPr>
        <w:ind w:firstLine="720"/>
        <w:jc w:val="both"/>
        <w:rPr>
          <w:szCs w:val="28"/>
        </w:rPr>
      </w:pPr>
    </w:p>
    <w:p w:rsidR="00E467ED" w:rsidRDefault="00E467ED" w:rsidP="00E467ED">
      <w:pPr>
        <w:ind w:firstLine="720"/>
        <w:jc w:val="both"/>
        <w:rPr>
          <w:szCs w:val="28"/>
        </w:rPr>
      </w:pPr>
    </w:p>
    <w:p w:rsidR="00E467ED" w:rsidRPr="00DD1C46" w:rsidRDefault="00E467ED" w:rsidP="00E467ED">
      <w:pPr>
        <w:ind w:firstLine="720"/>
        <w:jc w:val="both"/>
        <w:rPr>
          <w:szCs w:val="28"/>
        </w:rPr>
      </w:pPr>
    </w:p>
    <w:tbl>
      <w:tblPr>
        <w:tblW w:w="0" w:type="auto"/>
        <w:tblInd w:w="288" w:type="dxa"/>
        <w:tblLook w:val="01E0" w:firstRow="1" w:lastRow="1" w:firstColumn="1" w:lastColumn="1" w:noHBand="0" w:noVBand="0"/>
      </w:tblPr>
      <w:tblGrid>
        <w:gridCol w:w="1201"/>
        <w:gridCol w:w="8365"/>
      </w:tblGrid>
      <w:tr w:rsidR="00E467ED" w:rsidRPr="00BA33E2" w:rsidTr="00760A73">
        <w:tc>
          <w:tcPr>
            <w:tcW w:w="1231" w:type="dxa"/>
          </w:tcPr>
          <w:p w:rsidR="00E467ED" w:rsidRPr="00BA33E2" w:rsidRDefault="00E467ED" w:rsidP="00760A73">
            <w:pPr>
              <w:outlineLvl w:val="0"/>
              <w:rPr>
                <w:szCs w:val="28"/>
              </w:rPr>
            </w:pPr>
            <w:r w:rsidRPr="00BA33E2">
              <w:rPr>
                <w:szCs w:val="28"/>
              </w:rPr>
              <w:t>Карта 2.</w:t>
            </w:r>
          </w:p>
        </w:tc>
        <w:tc>
          <w:tcPr>
            <w:tcW w:w="9029" w:type="dxa"/>
          </w:tcPr>
          <w:p w:rsidR="00E467ED" w:rsidRPr="00BA33E2" w:rsidRDefault="00E467ED" w:rsidP="00760A73">
            <w:pPr>
              <w:spacing w:before="60" w:line="240" w:lineRule="exact"/>
              <w:ind w:left="-77"/>
              <w:jc w:val="both"/>
              <w:outlineLvl w:val="0"/>
              <w:rPr>
                <w:szCs w:val="28"/>
              </w:rPr>
            </w:pPr>
            <w:r w:rsidRPr="00BA33E2">
              <w:rPr>
                <w:szCs w:val="28"/>
              </w:rPr>
              <w:t>Фрагмент карты ОСР-97 А 10%. Сибирь. Зоны интенсивности, баллы</w:t>
            </w:r>
          </w:p>
        </w:tc>
      </w:tr>
      <w:tr w:rsidR="00E467ED" w:rsidRPr="00BA33E2" w:rsidTr="00760A73">
        <w:tc>
          <w:tcPr>
            <w:tcW w:w="1231" w:type="dxa"/>
          </w:tcPr>
          <w:p w:rsidR="00E467ED" w:rsidRDefault="00E467ED" w:rsidP="00760A73">
            <w:pPr>
              <w:outlineLvl w:val="0"/>
              <w:rPr>
                <w:szCs w:val="28"/>
              </w:rPr>
            </w:pPr>
          </w:p>
          <w:p w:rsidR="00E467ED" w:rsidRDefault="00E467ED" w:rsidP="00760A73">
            <w:pPr>
              <w:outlineLvl w:val="0"/>
              <w:rPr>
                <w:szCs w:val="28"/>
              </w:rPr>
            </w:pPr>
          </w:p>
          <w:p w:rsidR="00E467ED" w:rsidRPr="00BA33E2" w:rsidRDefault="00E467ED" w:rsidP="00760A73">
            <w:pPr>
              <w:outlineLvl w:val="0"/>
              <w:rPr>
                <w:szCs w:val="28"/>
              </w:rPr>
            </w:pPr>
          </w:p>
        </w:tc>
        <w:tc>
          <w:tcPr>
            <w:tcW w:w="9029" w:type="dxa"/>
          </w:tcPr>
          <w:p w:rsidR="00E467ED" w:rsidRPr="00BA33E2" w:rsidRDefault="00E467ED" w:rsidP="00760A73">
            <w:pPr>
              <w:spacing w:before="60" w:line="240" w:lineRule="exact"/>
              <w:ind w:left="-77"/>
              <w:jc w:val="both"/>
              <w:outlineLvl w:val="0"/>
              <w:rPr>
                <w:szCs w:val="28"/>
              </w:rPr>
            </w:pPr>
          </w:p>
        </w:tc>
      </w:tr>
    </w:tbl>
    <w:p w:rsidR="00E467ED" w:rsidRDefault="00E467ED" w:rsidP="00E467ED">
      <w:pPr>
        <w:jc w:val="both"/>
      </w:pPr>
      <w:r>
        <w:rPr>
          <w:noProof/>
        </w:rPr>
        <w:lastRenderedPageBreak/>
        <w:drawing>
          <wp:inline distT="0" distB="0" distL="0" distR="0">
            <wp:extent cx="5857875" cy="731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7875" cy="7315200"/>
                    </a:xfrm>
                    <a:prstGeom prst="rect">
                      <a:avLst/>
                    </a:prstGeom>
                    <a:noFill/>
                    <a:ln>
                      <a:noFill/>
                    </a:ln>
                  </pic:spPr>
                </pic:pic>
              </a:graphicData>
            </a:graphic>
          </wp:inline>
        </w:drawing>
      </w: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tbl>
      <w:tblPr>
        <w:tblW w:w="0" w:type="auto"/>
        <w:tblInd w:w="648" w:type="dxa"/>
        <w:tblLook w:val="01E0" w:firstRow="1" w:lastRow="1" w:firstColumn="1" w:lastColumn="1" w:noHBand="0" w:noVBand="0"/>
      </w:tblPr>
      <w:tblGrid>
        <w:gridCol w:w="1199"/>
        <w:gridCol w:w="8007"/>
      </w:tblGrid>
      <w:tr w:rsidR="00E467ED" w:rsidTr="00760A73">
        <w:tc>
          <w:tcPr>
            <w:tcW w:w="1230" w:type="dxa"/>
          </w:tcPr>
          <w:p w:rsidR="00E467ED" w:rsidRPr="00BA33E2" w:rsidRDefault="00E467ED" w:rsidP="00760A73">
            <w:pPr>
              <w:outlineLvl w:val="0"/>
              <w:rPr>
                <w:szCs w:val="28"/>
              </w:rPr>
            </w:pPr>
            <w:r w:rsidRPr="00BA33E2">
              <w:rPr>
                <w:szCs w:val="28"/>
              </w:rPr>
              <w:t>Карта 3.</w:t>
            </w:r>
          </w:p>
        </w:tc>
        <w:tc>
          <w:tcPr>
            <w:tcW w:w="8670" w:type="dxa"/>
          </w:tcPr>
          <w:p w:rsidR="00E467ED" w:rsidRPr="00BA33E2" w:rsidRDefault="00E467ED" w:rsidP="00760A73">
            <w:pPr>
              <w:spacing w:before="60" w:line="240" w:lineRule="exact"/>
              <w:ind w:left="-72"/>
              <w:jc w:val="both"/>
              <w:outlineLvl w:val="0"/>
              <w:rPr>
                <w:szCs w:val="28"/>
              </w:rPr>
            </w:pPr>
            <w:r w:rsidRPr="00BA33E2">
              <w:rPr>
                <w:szCs w:val="28"/>
              </w:rPr>
              <w:t xml:space="preserve">Фрагмент карты ОСР-97 </w:t>
            </w:r>
            <w:proofErr w:type="gramStart"/>
            <w:r w:rsidRPr="00BA33E2">
              <w:rPr>
                <w:szCs w:val="28"/>
              </w:rPr>
              <w:t>В для</w:t>
            </w:r>
            <w:proofErr w:type="gramEnd"/>
            <w:r w:rsidRPr="00BA33E2">
              <w:rPr>
                <w:szCs w:val="28"/>
              </w:rPr>
              <w:t xml:space="preserve"> Алтайского края. Зоны инте</w:t>
            </w:r>
            <w:r w:rsidRPr="00BA33E2">
              <w:rPr>
                <w:szCs w:val="28"/>
              </w:rPr>
              <w:t>н</w:t>
            </w:r>
            <w:r w:rsidRPr="00BA33E2">
              <w:rPr>
                <w:szCs w:val="28"/>
              </w:rPr>
              <w:t>сивности на средних грунтах в баллах MSK-64</w:t>
            </w:r>
          </w:p>
        </w:tc>
      </w:tr>
    </w:tbl>
    <w:p w:rsidR="00E467ED" w:rsidRDefault="00E467ED" w:rsidP="00E467ED">
      <w:pPr>
        <w:ind w:firstLine="720"/>
        <w:jc w:val="both"/>
      </w:pPr>
      <w:r>
        <w:rPr>
          <w:noProof/>
        </w:rPr>
        <w:drawing>
          <wp:anchor distT="0" distB="0" distL="114300" distR="114300" simplePos="0" relativeHeight="251660288" behindDoc="1" locked="0" layoutInCell="1" allowOverlap="1">
            <wp:simplePos x="0" y="0"/>
            <wp:positionH relativeFrom="column">
              <wp:posOffset>571500</wp:posOffset>
            </wp:positionH>
            <wp:positionV relativeFrom="paragraph">
              <wp:posOffset>106680</wp:posOffset>
            </wp:positionV>
            <wp:extent cx="6743700" cy="86963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3700" cy="8696325"/>
                    </a:xfrm>
                    <a:prstGeom prst="rect">
                      <a:avLst/>
                    </a:prstGeom>
                    <a:noFill/>
                  </pic:spPr>
                </pic:pic>
              </a:graphicData>
            </a:graphic>
            <wp14:sizeRelH relativeFrom="page">
              <wp14:pctWidth>0</wp14:pctWidth>
            </wp14:sizeRelH>
            <wp14:sizeRelV relativeFrom="page">
              <wp14:pctHeight>0</wp14:pctHeight>
            </wp14:sizeRelV>
          </wp:anchor>
        </w:drawing>
      </w:r>
    </w:p>
    <w:p w:rsidR="00E467ED" w:rsidRDefault="00E467ED" w:rsidP="00E467ED">
      <w:pPr>
        <w:ind w:firstLine="720"/>
        <w:jc w:val="both"/>
      </w:pPr>
    </w:p>
    <w:p w:rsidR="00E467ED" w:rsidRDefault="00E467ED" w:rsidP="00E467ED">
      <w:pPr>
        <w:jc w:val="both"/>
      </w:pPr>
    </w:p>
    <w:p w:rsidR="00E467ED" w:rsidRDefault="00E467ED" w:rsidP="00E467ED">
      <w:pPr>
        <w:ind w:firstLine="720"/>
        <w:jc w:val="both"/>
      </w:pPr>
    </w:p>
    <w:p w:rsidR="00E467ED" w:rsidRDefault="00E467ED" w:rsidP="00E467ED">
      <w:pPr>
        <w:ind w:firstLine="698"/>
        <w:jc w:val="right"/>
        <w:rPr>
          <w:rStyle w:val="aff5"/>
        </w:rPr>
      </w:pPr>
      <w:bookmarkStart w:id="227" w:name="sub_30001"/>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rPr>
          <w:rStyle w:val="aff5"/>
        </w:rPr>
      </w:pPr>
    </w:p>
    <w:p w:rsidR="00E467ED" w:rsidRDefault="00E467ED" w:rsidP="00E467ED">
      <w:pPr>
        <w:ind w:firstLine="698"/>
        <w:jc w:val="right"/>
        <w:rPr>
          <w:rStyle w:val="aff5"/>
        </w:rPr>
      </w:pPr>
    </w:p>
    <w:bookmarkEnd w:id="227"/>
    <w:p w:rsidR="00E467ED" w:rsidRDefault="00E467ED" w:rsidP="00E467ED">
      <w:pPr>
        <w:ind w:firstLine="720"/>
        <w:jc w:val="both"/>
      </w:pPr>
    </w:p>
    <w:p w:rsidR="00E467ED" w:rsidRDefault="00E467ED" w:rsidP="00E467ED">
      <w:pPr>
        <w:ind w:firstLine="720"/>
        <w:jc w:val="both"/>
      </w:pPr>
    </w:p>
    <w:p w:rsidR="00E467ED" w:rsidRPr="00784552" w:rsidRDefault="00E467ED" w:rsidP="00E467ED"/>
    <w:p w:rsidR="00E467ED" w:rsidRPr="00784552" w:rsidRDefault="00E467ED" w:rsidP="00E467ED"/>
    <w:p w:rsidR="00E467ED" w:rsidRPr="00784552" w:rsidRDefault="00E467ED" w:rsidP="00E467ED"/>
    <w:p w:rsidR="00E467ED" w:rsidRPr="00784552" w:rsidRDefault="00E467ED" w:rsidP="00E467ED"/>
    <w:p w:rsidR="00E467ED" w:rsidRPr="00784552" w:rsidRDefault="00E467ED" w:rsidP="00E467ED"/>
    <w:p w:rsidR="00E467ED" w:rsidRDefault="00E467ED" w:rsidP="00E467ED"/>
    <w:p w:rsidR="00E467ED" w:rsidRDefault="00E467ED" w:rsidP="00E467ED"/>
    <w:p w:rsidR="00E467ED" w:rsidRDefault="00E467ED" w:rsidP="00E467ED">
      <w:pPr>
        <w:tabs>
          <w:tab w:val="left" w:pos="9450"/>
        </w:tabs>
      </w:pPr>
      <w:r>
        <w:tab/>
      </w:r>
    </w:p>
    <w:tbl>
      <w:tblPr>
        <w:tblW w:w="0" w:type="auto"/>
        <w:tblInd w:w="288" w:type="dxa"/>
        <w:tblLook w:val="01E0" w:firstRow="1" w:lastRow="1" w:firstColumn="1" w:lastColumn="1" w:noHBand="0" w:noVBand="0"/>
      </w:tblPr>
      <w:tblGrid>
        <w:gridCol w:w="1202"/>
        <w:gridCol w:w="8364"/>
      </w:tblGrid>
      <w:tr w:rsidR="00E467ED" w:rsidRPr="00BA33E2" w:rsidTr="00760A73">
        <w:tc>
          <w:tcPr>
            <w:tcW w:w="1232" w:type="dxa"/>
          </w:tcPr>
          <w:p w:rsidR="00E467ED" w:rsidRPr="00BA33E2" w:rsidRDefault="00E467ED" w:rsidP="00760A73">
            <w:pPr>
              <w:spacing w:line="240" w:lineRule="exact"/>
              <w:outlineLvl w:val="0"/>
              <w:rPr>
                <w:szCs w:val="28"/>
              </w:rPr>
            </w:pPr>
            <w:r w:rsidRPr="00BA33E2">
              <w:rPr>
                <w:szCs w:val="28"/>
              </w:rPr>
              <w:t>Карта 4.</w:t>
            </w:r>
          </w:p>
        </w:tc>
        <w:tc>
          <w:tcPr>
            <w:tcW w:w="9028" w:type="dxa"/>
          </w:tcPr>
          <w:p w:rsidR="00E467ED" w:rsidRPr="00BA33E2" w:rsidRDefault="00E467ED" w:rsidP="00760A73">
            <w:pPr>
              <w:spacing w:line="240" w:lineRule="exact"/>
              <w:ind w:left="-78"/>
              <w:jc w:val="both"/>
              <w:outlineLvl w:val="0"/>
              <w:rPr>
                <w:szCs w:val="28"/>
              </w:rPr>
            </w:pPr>
            <w:r w:rsidRPr="00BA33E2">
              <w:rPr>
                <w:szCs w:val="28"/>
              </w:rPr>
              <w:t>Фрагмент карты ОСР-97 В 5% Сибирь. Зоны интенсивности в баллах</w:t>
            </w:r>
          </w:p>
        </w:tc>
      </w:tr>
    </w:tbl>
    <w:p w:rsidR="00E467ED" w:rsidRDefault="00E467ED" w:rsidP="00E467ED">
      <w:pPr>
        <w:tabs>
          <w:tab w:val="left" w:pos="9450"/>
        </w:tabs>
      </w:pPr>
    </w:p>
    <w:p w:rsidR="00E467ED" w:rsidRDefault="00E467ED" w:rsidP="00E467ED">
      <w:pPr>
        <w:tabs>
          <w:tab w:val="left" w:pos="9450"/>
        </w:tabs>
      </w:pPr>
    </w:p>
    <w:p w:rsidR="00E467ED" w:rsidRDefault="00E467ED" w:rsidP="00E467ED">
      <w:pPr>
        <w:tabs>
          <w:tab w:val="left" w:pos="9450"/>
        </w:tabs>
      </w:pPr>
    </w:p>
    <w:p w:rsidR="00E467ED" w:rsidRPr="00784552" w:rsidRDefault="00E467ED" w:rsidP="00E467ED">
      <w:pPr>
        <w:tabs>
          <w:tab w:val="left" w:pos="9450"/>
        </w:tabs>
      </w:pPr>
    </w:p>
    <w:p w:rsidR="00E467ED" w:rsidRDefault="00E467ED" w:rsidP="00E467ED">
      <w:pPr>
        <w:jc w:val="both"/>
      </w:pPr>
      <w:r>
        <w:rPr>
          <w:noProof/>
        </w:rPr>
        <w:lastRenderedPageBreak/>
        <w:drawing>
          <wp:inline distT="0" distB="0" distL="0" distR="0">
            <wp:extent cx="5943600" cy="8029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029575"/>
                    </a:xfrm>
                    <a:prstGeom prst="rect">
                      <a:avLst/>
                    </a:prstGeom>
                    <a:noFill/>
                    <a:ln>
                      <a:noFill/>
                    </a:ln>
                  </pic:spPr>
                </pic:pic>
              </a:graphicData>
            </a:graphic>
          </wp:inline>
        </w:drawing>
      </w: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tbl>
      <w:tblPr>
        <w:tblW w:w="0" w:type="auto"/>
        <w:tblInd w:w="648" w:type="dxa"/>
        <w:tblLook w:val="01E0" w:firstRow="1" w:lastRow="1" w:firstColumn="1" w:lastColumn="1" w:noHBand="0" w:noVBand="0"/>
      </w:tblPr>
      <w:tblGrid>
        <w:gridCol w:w="1199"/>
        <w:gridCol w:w="8007"/>
      </w:tblGrid>
      <w:tr w:rsidR="00E467ED" w:rsidTr="00760A73">
        <w:tc>
          <w:tcPr>
            <w:tcW w:w="1230" w:type="dxa"/>
          </w:tcPr>
          <w:p w:rsidR="00E467ED" w:rsidRPr="00BA33E2" w:rsidRDefault="00E467ED" w:rsidP="00760A73">
            <w:pPr>
              <w:outlineLvl w:val="0"/>
              <w:rPr>
                <w:szCs w:val="28"/>
              </w:rPr>
            </w:pPr>
            <w:r w:rsidRPr="00BA33E2">
              <w:rPr>
                <w:szCs w:val="28"/>
              </w:rPr>
              <w:t>Карта 5.</w:t>
            </w:r>
          </w:p>
        </w:tc>
        <w:tc>
          <w:tcPr>
            <w:tcW w:w="8670" w:type="dxa"/>
          </w:tcPr>
          <w:p w:rsidR="00E467ED" w:rsidRPr="00BA33E2" w:rsidRDefault="00E467ED" w:rsidP="00760A73">
            <w:pPr>
              <w:spacing w:before="60" w:line="240" w:lineRule="exact"/>
              <w:ind w:left="-72"/>
              <w:jc w:val="both"/>
              <w:outlineLvl w:val="0"/>
              <w:rPr>
                <w:szCs w:val="28"/>
              </w:rPr>
            </w:pPr>
            <w:r w:rsidRPr="00BA33E2">
              <w:rPr>
                <w:szCs w:val="28"/>
              </w:rPr>
              <w:t>Фрагмент карты ОСР-97 С</w:t>
            </w:r>
            <w:r w:rsidRPr="00BA33E2">
              <w:rPr>
                <w:szCs w:val="28"/>
                <w:lang w:val="en-US"/>
              </w:rPr>
              <w:t> </w:t>
            </w:r>
            <w:r w:rsidRPr="00BA33E2">
              <w:rPr>
                <w:szCs w:val="28"/>
              </w:rPr>
              <w:t>для Алтайского края. Зоны инте</w:t>
            </w:r>
            <w:r w:rsidRPr="00BA33E2">
              <w:rPr>
                <w:szCs w:val="28"/>
              </w:rPr>
              <w:t>н</w:t>
            </w:r>
            <w:r w:rsidRPr="00BA33E2">
              <w:rPr>
                <w:szCs w:val="28"/>
              </w:rPr>
              <w:t>сивности на средних грунтах в баллах MSK-64</w:t>
            </w:r>
          </w:p>
        </w:tc>
      </w:tr>
    </w:tbl>
    <w:p w:rsidR="00E467ED" w:rsidRDefault="00E467ED" w:rsidP="00E467ED">
      <w:pPr>
        <w:ind w:firstLine="720"/>
        <w:jc w:val="both"/>
      </w:pPr>
    </w:p>
    <w:p w:rsidR="00E467ED" w:rsidRDefault="00E467ED" w:rsidP="00E467ED">
      <w:pPr>
        <w:jc w:val="both"/>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15240</wp:posOffset>
            </wp:positionV>
            <wp:extent cx="6251575" cy="895731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1575" cy="8957310"/>
                    </a:xfrm>
                    <a:prstGeom prst="rect">
                      <a:avLst/>
                    </a:prstGeom>
                    <a:noFill/>
                  </pic:spPr>
                </pic:pic>
              </a:graphicData>
            </a:graphic>
            <wp14:sizeRelH relativeFrom="page">
              <wp14:pctWidth>0</wp14:pctWidth>
            </wp14:sizeRelH>
            <wp14:sizeRelV relativeFrom="page">
              <wp14:pctHeight>0</wp14:pctHeight>
            </wp14:sizeRelV>
          </wp:anchor>
        </w:drawing>
      </w: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Pr="003274D5" w:rsidRDefault="00E467ED" w:rsidP="00E467ED">
      <w:pPr>
        <w:jc w:val="both"/>
      </w:pPr>
    </w:p>
    <w:p w:rsidR="00E467ED" w:rsidRPr="003274D5" w:rsidRDefault="00E467ED" w:rsidP="00E467ED">
      <w:pPr>
        <w:jc w:val="both"/>
      </w:pPr>
    </w:p>
    <w:p w:rsidR="00E467ED" w:rsidRPr="003274D5" w:rsidRDefault="00E467ED" w:rsidP="00E467ED">
      <w:pPr>
        <w:jc w:val="both"/>
      </w:pPr>
    </w:p>
    <w:p w:rsidR="00E467ED" w:rsidRPr="003274D5" w:rsidRDefault="00E467ED" w:rsidP="00E467ED">
      <w:pPr>
        <w:jc w:val="both"/>
      </w:pPr>
    </w:p>
    <w:p w:rsidR="00E467ED" w:rsidRPr="003274D5"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Pr="00221D26" w:rsidRDefault="00E467ED" w:rsidP="00E467ED">
      <w:pPr>
        <w:ind w:firstLine="720"/>
        <w:jc w:val="both"/>
      </w:pPr>
    </w:p>
    <w:tbl>
      <w:tblPr>
        <w:tblW w:w="0" w:type="auto"/>
        <w:tblInd w:w="288" w:type="dxa"/>
        <w:tblLook w:val="01E0" w:firstRow="1" w:lastRow="1" w:firstColumn="1" w:lastColumn="1" w:noHBand="0" w:noVBand="0"/>
      </w:tblPr>
      <w:tblGrid>
        <w:gridCol w:w="1225"/>
        <w:gridCol w:w="8341"/>
      </w:tblGrid>
      <w:tr w:rsidR="00E467ED" w:rsidTr="00760A73">
        <w:tc>
          <w:tcPr>
            <w:tcW w:w="1249" w:type="dxa"/>
          </w:tcPr>
          <w:p w:rsidR="00E467ED" w:rsidRPr="00BA33E2" w:rsidRDefault="00E467ED" w:rsidP="00760A73">
            <w:pPr>
              <w:outlineLvl w:val="0"/>
              <w:rPr>
                <w:szCs w:val="28"/>
              </w:rPr>
            </w:pPr>
            <w:r w:rsidRPr="00BA33E2">
              <w:rPr>
                <w:szCs w:val="28"/>
              </w:rPr>
              <w:t>Карта 6.</w:t>
            </w:r>
          </w:p>
        </w:tc>
        <w:tc>
          <w:tcPr>
            <w:tcW w:w="8831" w:type="dxa"/>
          </w:tcPr>
          <w:p w:rsidR="00E467ED" w:rsidRPr="00BA33E2" w:rsidRDefault="00E467ED" w:rsidP="00760A73">
            <w:pPr>
              <w:spacing w:before="60" w:line="240" w:lineRule="exact"/>
              <w:ind w:left="-81"/>
              <w:jc w:val="both"/>
              <w:outlineLvl w:val="0"/>
              <w:rPr>
                <w:szCs w:val="28"/>
              </w:rPr>
            </w:pPr>
            <w:r w:rsidRPr="00BA33E2">
              <w:rPr>
                <w:szCs w:val="28"/>
              </w:rPr>
              <w:t>Фрагмент карты ОСР-97-В 1% Сибирь. Зоны интенсивности в баллах</w:t>
            </w:r>
          </w:p>
        </w:tc>
      </w:tr>
    </w:tbl>
    <w:p w:rsidR="00E467ED" w:rsidRDefault="00E467ED" w:rsidP="00E467ED">
      <w:pPr>
        <w:jc w:val="both"/>
      </w:pPr>
    </w:p>
    <w:p w:rsidR="00E467ED" w:rsidRDefault="00E467ED" w:rsidP="00E467ED">
      <w:pPr>
        <w:jc w:val="both"/>
      </w:pPr>
    </w:p>
    <w:p w:rsidR="00E467ED" w:rsidRDefault="00E467ED" w:rsidP="00E467ED">
      <w:pPr>
        <w:jc w:val="both"/>
      </w:pPr>
    </w:p>
    <w:p w:rsidR="00E467ED" w:rsidRPr="00806A83" w:rsidRDefault="00E467ED" w:rsidP="00E467ED">
      <w:pPr>
        <w:jc w:val="both"/>
      </w:pPr>
    </w:p>
    <w:p w:rsidR="00E467ED" w:rsidRDefault="00E467ED" w:rsidP="00E467ED">
      <w:pPr>
        <w:jc w:val="both"/>
      </w:pPr>
      <w:r>
        <w:rPr>
          <w:noProof/>
        </w:rPr>
        <w:lastRenderedPageBreak/>
        <w:drawing>
          <wp:inline distT="0" distB="0" distL="0" distR="0">
            <wp:extent cx="6038850" cy="786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8850" cy="7867650"/>
                    </a:xfrm>
                    <a:prstGeom prst="rect">
                      <a:avLst/>
                    </a:prstGeom>
                    <a:noFill/>
                    <a:ln>
                      <a:noFill/>
                    </a:ln>
                  </pic:spPr>
                </pic:pic>
              </a:graphicData>
            </a:graphic>
          </wp:inline>
        </w:drawing>
      </w: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tbl>
      <w:tblPr>
        <w:tblW w:w="0" w:type="auto"/>
        <w:tblLook w:val="01E0" w:firstRow="1" w:lastRow="1" w:firstColumn="1" w:lastColumn="1" w:noHBand="0" w:noVBand="0"/>
      </w:tblPr>
      <w:tblGrid>
        <w:gridCol w:w="1230"/>
        <w:gridCol w:w="7692"/>
      </w:tblGrid>
      <w:tr w:rsidR="00E467ED" w:rsidTr="00760A73">
        <w:tc>
          <w:tcPr>
            <w:tcW w:w="1230" w:type="dxa"/>
          </w:tcPr>
          <w:p w:rsidR="00E467ED" w:rsidRPr="00BA33E2" w:rsidRDefault="00E467ED" w:rsidP="00760A73">
            <w:pPr>
              <w:outlineLvl w:val="0"/>
              <w:rPr>
                <w:szCs w:val="28"/>
              </w:rPr>
            </w:pPr>
            <w:r w:rsidRPr="00BA33E2">
              <w:rPr>
                <w:szCs w:val="28"/>
              </w:rPr>
              <w:t>Карта 7.</w:t>
            </w:r>
          </w:p>
        </w:tc>
        <w:tc>
          <w:tcPr>
            <w:tcW w:w="7692" w:type="dxa"/>
          </w:tcPr>
          <w:p w:rsidR="00E467ED" w:rsidRPr="00BA33E2" w:rsidRDefault="00E467ED" w:rsidP="00760A73">
            <w:pPr>
              <w:spacing w:before="60" w:line="240" w:lineRule="exact"/>
              <w:ind w:left="-96"/>
              <w:outlineLvl w:val="0"/>
              <w:rPr>
                <w:szCs w:val="28"/>
              </w:rPr>
            </w:pPr>
            <w:r w:rsidRPr="00BA33E2">
              <w:rPr>
                <w:szCs w:val="28"/>
              </w:rPr>
              <w:t>Тектонические разломы Алтае-Саянской горной области</w:t>
            </w:r>
          </w:p>
        </w:tc>
      </w:tr>
    </w:tbl>
    <w:p w:rsidR="00E467ED" w:rsidRDefault="00E467ED" w:rsidP="00E467ED">
      <w:pPr>
        <w:ind w:firstLine="698"/>
        <w:jc w:val="right"/>
        <w:rPr>
          <w:rStyle w:val="aff5"/>
        </w:rPr>
      </w:pPr>
    </w:p>
    <w:p w:rsidR="00E467ED" w:rsidRDefault="00E467ED" w:rsidP="00E467ED">
      <w:pPr>
        <w:jc w:val="both"/>
      </w:pPr>
    </w:p>
    <w:p w:rsidR="00E467ED" w:rsidRDefault="00E467ED" w:rsidP="00E467ED">
      <w:pPr>
        <w:jc w:val="both"/>
      </w:pPr>
    </w:p>
    <w:p w:rsidR="00E467ED" w:rsidRDefault="00E467ED" w:rsidP="00E467ED">
      <w:pPr>
        <w:jc w:val="both"/>
      </w:pPr>
      <w:r w:rsidRPr="0074127A">
        <w:rPr>
          <w:noProof/>
        </w:rPr>
        <w:drawing>
          <wp:inline distT="0" distB="0" distL="0" distR="0">
            <wp:extent cx="6048375" cy="8334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8375" cy="8334375"/>
                    </a:xfrm>
                    <a:prstGeom prst="rect">
                      <a:avLst/>
                    </a:prstGeom>
                    <a:noFill/>
                    <a:ln>
                      <a:noFill/>
                    </a:ln>
                  </pic:spPr>
                </pic:pic>
              </a:graphicData>
            </a:graphic>
          </wp:inline>
        </w:drawing>
      </w:r>
    </w:p>
    <w:p w:rsidR="00E467ED" w:rsidRPr="00784552" w:rsidRDefault="00E467ED" w:rsidP="00E467ED">
      <w:pPr>
        <w:jc w:val="both"/>
        <w:rPr>
          <w:bCs/>
        </w:rPr>
      </w:pPr>
    </w:p>
    <w:p w:rsidR="00E467ED" w:rsidRPr="00643FDD" w:rsidRDefault="00E467ED" w:rsidP="00E467ED">
      <w:pPr>
        <w:pStyle w:val="1"/>
        <w:spacing w:after="120" w:line="240" w:lineRule="exact"/>
        <w:jc w:val="center"/>
        <w:rPr>
          <w:rFonts w:ascii="Times New Roman" w:hAnsi="Times New Roman"/>
          <w:b w:val="0"/>
          <w:sz w:val="28"/>
          <w:szCs w:val="28"/>
        </w:rPr>
      </w:pPr>
      <w:r w:rsidRPr="006368A8">
        <w:rPr>
          <w:rFonts w:ascii="Times New Roman" w:hAnsi="Times New Roman"/>
          <w:b w:val="0"/>
          <w:sz w:val="28"/>
          <w:szCs w:val="28"/>
        </w:rPr>
        <w:lastRenderedPageBreak/>
        <w:t>Рекомендации</w:t>
      </w:r>
      <w:r>
        <w:rPr>
          <w:rFonts w:ascii="Times New Roman" w:hAnsi="Times New Roman"/>
          <w:b w:val="0"/>
          <w:sz w:val="28"/>
          <w:szCs w:val="28"/>
        </w:rPr>
        <w:t xml:space="preserve"> </w:t>
      </w:r>
      <w:r w:rsidRPr="00643FDD">
        <w:rPr>
          <w:rFonts w:ascii="Times New Roman" w:hAnsi="Times New Roman"/>
          <w:b w:val="0"/>
          <w:sz w:val="28"/>
          <w:szCs w:val="28"/>
        </w:rPr>
        <w:t xml:space="preserve">по применению карт общего сейсмического районирования </w:t>
      </w:r>
      <w:r w:rsidRPr="00643FDD">
        <w:rPr>
          <w:rFonts w:ascii="Times New Roman" w:hAnsi="Times New Roman"/>
          <w:b w:val="0"/>
          <w:sz w:val="28"/>
          <w:szCs w:val="28"/>
        </w:rPr>
        <w:br/>
        <w:t>в зависимости от категории ответственности зданий и сооружений</w:t>
      </w:r>
      <w:r w:rsidRPr="00643FDD">
        <w:rPr>
          <w:rFonts w:ascii="Times New Roman" w:hAnsi="Times New Roman"/>
          <w:b w:val="0"/>
          <w:sz w:val="28"/>
          <w:szCs w:val="28"/>
        </w:rPr>
        <w:br/>
        <w:t>(на основе компл</w:t>
      </w:r>
      <w:r>
        <w:rPr>
          <w:rFonts w:ascii="Times New Roman" w:hAnsi="Times New Roman"/>
          <w:b w:val="0"/>
          <w:sz w:val="28"/>
          <w:szCs w:val="28"/>
        </w:rPr>
        <w:t>екта карт ОСР-</w:t>
      </w:r>
      <w:r w:rsidRPr="00643FDD">
        <w:rPr>
          <w:rFonts w:ascii="Times New Roman" w:hAnsi="Times New Roman"/>
          <w:b w:val="0"/>
          <w:sz w:val="28"/>
          <w:szCs w:val="28"/>
        </w:rPr>
        <w:t>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619"/>
        <w:gridCol w:w="6231"/>
      </w:tblGrid>
      <w:tr w:rsidR="00E467ED" w:rsidRPr="00B12774" w:rsidTr="00760A73">
        <w:tc>
          <w:tcPr>
            <w:tcW w:w="411" w:type="pct"/>
          </w:tcPr>
          <w:p w:rsidR="00E467ED" w:rsidRPr="00B12774" w:rsidRDefault="00E467ED" w:rsidP="00760A73">
            <w:pPr>
              <w:pStyle w:val="aff0"/>
              <w:jc w:val="center"/>
              <w:rPr>
                <w:rFonts w:ascii="Times New Roman" w:hAnsi="Times New Roman"/>
              </w:rPr>
            </w:pPr>
            <w:r w:rsidRPr="00B12774">
              <w:rPr>
                <w:rFonts w:ascii="Times New Roman" w:hAnsi="Times New Roman"/>
              </w:rPr>
              <w:t>№</w:t>
            </w:r>
          </w:p>
          <w:p w:rsidR="00E467ED" w:rsidRPr="00B12774" w:rsidRDefault="00E467ED" w:rsidP="00760A73">
            <w:pPr>
              <w:pStyle w:val="aff0"/>
              <w:jc w:val="center"/>
              <w:rPr>
                <w:rFonts w:ascii="Times New Roman" w:hAnsi="Times New Roman"/>
              </w:rPr>
            </w:pPr>
            <w:r w:rsidRPr="00B12774">
              <w:rPr>
                <w:rFonts w:ascii="Times New Roman" w:hAnsi="Times New Roman"/>
              </w:rPr>
              <w:t>п/п</w:t>
            </w:r>
          </w:p>
        </w:tc>
        <w:tc>
          <w:tcPr>
            <w:tcW w:w="1358" w:type="pct"/>
          </w:tcPr>
          <w:p w:rsidR="00E467ED" w:rsidRPr="00B12774" w:rsidRDefault="00E467ED" w:rsidP="00760A73">
            <w:pPr>
              <w:pStyle w:val="aff0"/>
              <w:jc w:val="center"/>
              <w:rPr>
                <w:rFonts w:ascii="Times New Roman" w:hAnsi="Times New Roman"/>
              </w:rPr>
            </w:pPr>
            <w:r w:rsidRPr="00B12774">
              <w:rPr>
                <w:rFonts w:ascii="Times New Roman" w:hAnsi="Times New Roman"/>
              </w:rPr>
              <w:t>Характеристика</w:t>
            </w:r>
          </w:p>
          <w:p w:rsidR="00E467ED" w:rsidRPr="00B12774" w:rsidRDefault="00E467ED" w:rsidP="00760A73">
            <w:pPr>
              <w:pStyle w:val="aff0"/>
              <w:jc w:val="center"/>
              <w:rPr>
                <w:rFonts w:ascii="Times New Roman" w:hAnsi="Times New Roman"/>
              </w:rPr>
            </w:pPr>
            <w:r w:rsidRPr="00B12774">
              <w:rPr>
                <w:rFonts w:ascii="Times New Roman" w:hAnsi="Times New Roman"/>
              </w:rPr>
              <w:t>карты</w:t>
            </w:r>
          </w:p>
        </w:tc>
        <w:tc>
          <w:tcPr>
            <w:tcW w:w="3231" w:type="pct"/>
          </w:tcPr>
          <w:p w:rsidR="00E467ED" w:rsidRPr="00B12774" w:rsidRDefault="00E467ED" w:rsidP="00760A73">
            <w:pPr>
              <w:pStyle w:val="aff0"/>
              <w:jc w:val="center"/>
              <w:rPr>
                <w:rFonts w:ascii="Times New Roman" w:hAnsi="Times New Roman"/>
              </w:rPr>
            </w:pPr>
            <w:r w:rsidRPr="00B12774">
              <w:rPr>
                <w:rFonts w:ascii="Times New Roman" w:hAnsi="Times New Roman"/>
              </w:rPr>
              <w:t>Рекомендуемые объекты в зависимости</w:t>
            </w:r>
          </w:p>
          <w:p w:rsidR="00E467ED" w:rsidRPr="00B12774" w:rsidRDefault="00E467ED" w:rsidP="00760A73">
            <w:pPr>
              <w:pStyle w:val="aff0"/>
              <w:jc w:val="center"/>
              <w:rPr>
                <w:rFonts w:ascii="Times New Roman" w:hAnsi="Times New Roman"/>
              </w:rPr>
            </w:pPr>
            <w:r w:rsidRPr="00B12774">
              <w:rPr>
                <w:rFonts w:ascii="Times New Roman" w:hAnsi="Times New Roman"/>
              </w:rPr>
              <w:t>от категории ответственности</w:t>
            </w:r>
          </w:p>
        </w:tc>
      </w:tr>
    </w:tbl>
    <w:p w:rsidR="00E467ED" w:rsidRPr="007822D7" w:rsidRDefault="00E467ED" w:rsidP="00E467ED">
      <w:pPr>
        <w:spacing w:line="24" w:lineRule="auto"/>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3"/>
        <w:gridCol w:w="2619"/>
        <w:gridCol w:w="6231"/>
      </w:tblGrid>
      <w:tr w:rsidR="00E467ED" w:rsidRPr="00B12774" w:rsidTr="00760A73">
        <w:trPr>
          <w:tblHeader/>
        </w:trPr>
        <w:tc>
          <w:tcPr>
            <w:tcW w:w="411" w:type="pct"/>
            <w:tcBorders>
              <w:top w:val="single" w:sz="4" w:space="0" w:color="auto"/>
              <w:bottom w:val="single" w:sz="4" w:space="0" w:color="auto"/>
              <w:right w:val="single" w:sz="4" w:space="0" w:color="auto"/>
            </w:tcBorders>
          </w:tcPr>
          <w:p w:rsidR="00E467ED" w:rsidRPr="00B12774" w:rsidRDefault="00E467ED" w:rsidP="00760A73">
            <w:pPr>
              <w:pStyle w:val="aff0"/>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E467ED" w:rsidRPr="00B12774" w:rsidRDefault="00E467ED" w:rsidP="00760A73">
            <w:pPr>
              <w:pStyle w:val="aff0"/>
              <w:jc w:val="center"/>
              <w:rPr>
                <w:rFonts w:ascii="Times New Roman" w:hAnsi="Times New Roman"/>
              </w:rPr>
            </w:pPr>
            <w:r w:rsidRPr="00B12774">
              <w:rPr>
                <w:rFonts w:ascii="Times New Roman" w:hAnsi="Times New Roman"/>
              </w:rPr>
              <w:t>2</w:t>
            </w:r>
          </w:p>
        </w:tc>
        <w:tc>
          <w:tcPr>
            <w:tcW w:w="3231" w:type="pct"/>
            <w:tcBorders>
              <w:top w:val="single" w:sz="4" w:space="0" w:color="auto"/>
              <w:left w:val="single" w:sz="4" w:space="0" w:color="auto"/>
              <w:bottom w:val="single" w:sz="4" w:space="0" w:color="auto"/>
            </w:tcBorders>
          </w:tcPr>
          <w:p w:rsidR="00E467ED" w:rsidRPr="00B12774" w:rsidRDefault="00E467ED" w:rsidP="00760A73">
            <w:pPr>
              <w:pStyle w:val="aff0"/>
              <w:jc w:val="center"/>
              <w:rPr>
                <w:rFonts w:ascii="Times New Roman" w:hAnsi="Times New Roman"/>
              </w:rPr>
            </w:pPr>
            <w:r w:rsidRPr="00B12774">
              <w:rPr>
                <w:rFonts w:ascii="Times New Roman" w:hAnsi="Times New Roman"/>
              </w:rPr>
              <w:t>3</w:t>
            </w:r>
          </w:p>
        </w:tc>
      </w:tr>
      <w:tr w:rsidR="00E467ED" w:rsidRPr="00B12774" w:rsidTr="00760A73">
        <w:tc>
          <w:tcPr>
            <w:tcW w:w="411" w:type="pct"/>
            <w:tcBorders>
              <w:top w:val="single" w:sz="4" w:space="0" w:color="auto"/>
              <w:bottom w:val="single" w:sz="4" w:space="0" w:color="auto"/>
              <w:right w:val="single" w:sz="4" w:space="0" w:color="auto"/>
            </w:tcBorders>
          </w:tcPr>
          <w:p w:rsidR="00E467ED" w:rsidRPr="00B12774" w:rsidRDefault="00E467ED" w:rsidP="00760A73">
            <w:pPr>
              <w:pStyle w:val="aff0"/>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E467ED" w:rsidRPr="00B12774" w:rsidRDefault="00E467ED" w:rsidP="00760A73">
            <w:pPr>
              <w:pStyle w:val="aff0"/>
              <w:rPr>
                <w:rFonts w:ascii="Times New Roman" w:hAnsi="Times New Roman"/>
              </w:rPr>
            </w:pPr>
            <w:r>
              <w:rPr>
                <w:rFonts w:ascii="Times New Roman" w:hAnsi="Times New Roman"/>
              </w:rPr>
              <w:t>Карта А</w:t>
            </w:r>
          </w:p>
          <w:p w:rsidR="00E467ED" w:rsidRPr="00B12774" w:rsidRDefault="00E467ED" w:rsidP="00760A73">
            <w:pPr>
              <w:pStyle w:val="aff0"/>
              <w:rPr>
                <w:rFonts w:ascii="Times New Roman" w:hAnsi="Times New Roman"/>
              </w:rPr>
            </w:pPr>
            <w:r>
              <w:rPr>
                <w:rFonts w:ascii="Times New Roman" w:hAnsi="Times New Roman"/>
              </w:rPr>
              <w:t>(в</w:t>
            </w:r>
            <w:r w:rsidRPr="00B12774">
              <w:rPr>
                <w:rFonts w:ascii="Times New Roman" w:hAnsi="Times New Roman"/>
              </w:rPr>
              <w:t xml:space="preserve">ероятность превышения указанных на карте значений </w:t>
            </w:r>
            <w:proofErr w:type="spellStart"/>
            <w:r w:rsidRPr="00B12774">
              <w:rPr>
                <w:rFonts w:ascii="Times New Roman" w:hAnsi="Times New Roman"/>
              </w:rPr>
              <w:t>сейсмичной</w:t>
            </w:r>
            <w:proofErr w:type="spellEnd"/>
            <w:r w:rsidRPr="00B12774">
              <w:rPr>
                <w:rFonts w:ascii="Times New Roman" w:hAnsi="Times New Roman"/>
              </w:rPr>
              <w:t xml:space="preserve"> интенсивности для соответс</w:t>
            </w:r>
            <w:r w:rsidRPr="00B12774">
              <w:rPr>
                <w:rFonts w:ascii="Times New Roman" w:hAnsi="Times New Roman"/>
              </w:rPr>
              <w:t>т</w:t>
            </w:r>
            <w:r w:rsidRPr="00B12774">
              <w:rPr>
                <w:rFonts w:ascii="Times New Roman" w:hAnsi="Times New Roman"/>
              </w:rPr>
              <w:t>вующих территорий в течение 50 лет</w:t>
            </w:r>
            <w:r>
              <w:rPr>
                <w:rFonts w:ascii="Times New Roman" w:hAnsi="Times New Roman"/>
              </w:rPr>
              <w:t xml:space="preserve"> – </w:t>
            </w:r>
            <w:r w:rsidRPr="00B12774">
              <w:rPr>
                <w:rFonts w:ascii="Times New Roman" w:hAnsi="Times New Roman"/>
              </w:rPr>
              <w:t>10%</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E467ED" w:rsidRPr="00B12774" w:rsidRDefault="00E467ED" w:rsidP="00760A73">
            <w:pPr>
              <w:pStyle w:val="aff0"/>
              <w:rPr>
                <w:rFonts w:ascii="Times New Roman" w:hAnsi="Times New Roman"/>
              </w:rPr>
            </w:pPr>
            <w:r w:rsidRPr="00B12774">
              <w:rPr>
                <w:rFonts w:ascii="Times New Roman" w:hAnsi="Times New Roman"/>
              </w:rPr>
              <w:t>объекты массового строительства:</w:t>
            </w:r>
          </w:p>
          <w:p w:rsidR="00E467ED" w:rsidRPr="00B12774" w:rsidRDefault="00E467ED" w:rsidP="00760A73">
            <w:pPr>
              <w:pStyle w:val="aff0"/>
              <w:rPr>
                <w:rFonts w:ascii="Times New Roman" w:hAnsi="Times New Roman"/>
              </w:rPr>
            </w:pPr>
            <w:r w:rsidRPr="00B12774">
              <w:rPr>
                <w:rFonts w:ascii="Times New Roman" w:hAnsi="Times New Roman"/>
              </w:rPr>
              <w:t>жилые здания высотой до 16 этажей включительно;</w:t>
            </w:r>
          </w:p>
          <w:p w:rsidR="00E467ED" w:rsidRPr="00B12774" w:rsidRDefault="00E467ED" w:rsidP="00760A73">
            <w:pPr>
              <w:pStyle w:val="aff0"/>
              <w:rPr>
                <w:rFonts w:ascii="Times New Roman" w:hAnsi="Times New Roman"/>
              </w:rPr>
            </w:pPr>
            <w:r w:rsidRPr="00B12774">
              <w:rPr>
                <w:rFonts w:ascii="Times New Roman" w:hAnsi="Times New Roman"/>
              </w:rPr>
              <w:t xml:space="preserve">общественные здания высотой до 16 этажей, не указанные в </w:t>
            </w:r>
            <w:r>
              <w:rPr>
                <w:rFonts w:ascii="Times New Roman" w:hAnsi="Times New Roman"/>
              </w:rPr>
              <w:t>позициях</w:t>
            </w:r>
            <w:r w:rsidRPr="00B12774">
              <w:rPr>
                <w:rFonts w:ascii="Times New Roman" w:hAnsi="Times New Roman"/>
              </w:rPr>
              <w:t xml:space="preserve"> 2 и 3 и не включенные в расчетный фонд использования их для нужд проживания, а также оказания медицинской помощи населению, пострада</w:t>
            </w:r>
            <w:r w:rsidRPr="00B12774">
              <w:rPr>
                <w:rFonts w:ascii="Times New Roman" w:hAnsi="Times New Roman"/>
              </w:rPr>
              <w:t>в</w:t>
            </w:r>
            <w:r w:rsidRPr="00B12774">
              <w:rPr>
                <w:rFonts w:ascii="Times New Roman" w:hAnsi="Times New Roman"/>
              </w:rPr>
              <w:t>шему от землетрясения;</w:t>
            </w:r>
          </w:p>
          <w:p w:rsidR="00E467ED" w:rsidRPr="00CD7BD5" w:rsidRDefault="00E467ED" w:rsidP="00760A73">
            <w:pPr>
              <w:pStyle w:val="aff0"/>
              <w:rPr>
                <w:rFonts w:ascii="Times New Roman" w:hAnsi="Times New Roman"/>
                <w:spacing w:val="-4"/>
              </w:rPr>
            </w:pPr>
            <w:r w:rsidRPr="00CD7BD5">
              <w:rPr>
                <w:rFonts w:ascii="Times New Roman" w:hAnsi="Times New Roman"/>
                <w:spacing w:val="-4"/>
              </w:rPr>
              <w:t>инженерные коммуникации: тепло-, водо-, энергоснабж</w:t>
            </w:r>
            <w:r w:rsidRPr="00CD7BD5">
              <w:rPr>
                <w:rFonts w:ascii="Times New Roman" w:hAnsi="Times New Roman"/>
                <w:spacing w:val="-4"/>
              </w:rPr>
              <w:t>е</w:t>
            </w:r>
            <w:r w:rsidRPr="00CD7BD5">
              <w:rPr>
                <w:rFonts w:ascii="Times New Roman" w:hAnsi="Times New Roman"/>
                <w:spacing w:val="-4"/>
              </w:rPr>
              <w:t>ния и связи, независимо от мощности и протяженности;</w:t>
            </w:r>
          </w:p>
          <w:p w:rsidR="00E467ED" w:rsidRPr="00B12774" w:rsidRDefault="00E467ED" w:rsidP="00760A73">
            <w:pPr>
              <w:pStyle w:val="aff0"/>
              <w:rPr>
                <w:rFonts w:ascii="Times New Roman" w:hAnsi="Times New Roman"/>
              </w:rPr>
            </w:pPr>
            <w:r w:rsidRPr="00B12774">
              <w:rPr>
                <w:rFonts w:ascii="Times New Roman" w:hAnsi="Times New Roman"/>
              </w:rPr>
              <w:t>сети газоснабжения высокого, среднего и низкого да</w:t>
            </w:r>
            <w:r w:rsidRPr="00B12774">
              <w:rPr>
                <w:rFonts w:ascii="Times New Roman" w:hAnsi="Times New Roman"/>
              </w:rPr>
              <w:t>в</w:t>
            </w:r>
            <w:r w:rsidRPr="00B12774">
              <w:rPr>
                <w:rFonts w:ascii="Times New Roman" w:hAnsi="Times New Roman"/>
              </w:rPr>
              <w:t>ления;</w:t>
            </w:r>
          </w:p>
          <w:p w:rsidR="00E467ED" w:rsidRPr="00B12774" w:rsidRDefault="00E467ED" w:rsidP="00760A73">
            <w:pPr>
              <w:pStyle w:val="aff0"/>
              <w:rPr>
                <w:rFonts w:ascii="Times New Roman" w:hAnsi="Times New Roman"/>
              </w:rPr>
            </w:pPr>
            <w:r w:rsidRPr="00B12774">
              <w:rPr>
                <w:rFonts w:ascii="Times New Roman" w:hAnsi="Times New Roman"/>
              </w:rPr>
              <w:t xml:space="preserve">дамбы </w:t>
            </w:r>
            <w:r>
              <w:rPr>
                <w:rFonts w:ascii="Times New Roman" w:hAnsi="Times New Roman"/>
              </w:rPr>
              <w:t>и плотины, не вошедшие в позиции</w:t>
            </w:r>
            <w:r w:rsidRPr="00B12774">
              <w:rPr>
                <w:rFonts w:ascii="Times New Roman" w:hAnsi="Times New Roman"/>
              </w:rPr>
              <w:t xml:space="preserve"> 2 и 3;</w:t>
            </w:r>
          </w:p>
          <w:p w:rsidR="00E467ED" w:rsidRPr="00B12774" w:rsidRDefault="00E467ED" w:rsidP="00760A73">
            <w:pPr>
              <w:pStyle w:val="aff0"/>
              <w:rPr>
                <w:rFonts w:ascii="Times New Roman" w:hAnsi="Times New Roman"/>
              </w:rPr>
            </w:pPr>
            <w:r w:rsidRPr="00B12774">
              <w:rPr>
                <w:rFonts w:ascii="Times New Roman" w:hAnsi="Times New Roman"/>
              </w:rPr>
              <w:t xml:space="preserve">производственные корпуса, не вошедшие в </w:t>
            </w:r>
            <w:r>
              <w:rPr>
                <w:rFonts w:ascii="Times New Roman" w:hAnsi="Times New Roman"/>
              </w:rPr>
              <w:t>позиции</w:t>
            </w:r>
            <w:r w:rsidRPr="00B12774">
              <w:rPr>
                <w:rFonts w:ascii="Times New Roman" w:hAnsi="Times New Roman"/>
              </w:rPr>
              <w:t xml:space="preserve"> 2 и 3</w:t>
            </w:r>
          </w:p>
        </w:tc>
      </w:tr>
      <w:tr w:rsidR="00E467ED" w:rsidRPr="00B12774" w:rsidTr="00760A73">
        <w:tc>
          <w:tcPr>
            <w:tcW w:w="411" w:type="pct"/>
            <w:tcBorders>
              <w:top w:val="single" w:sz="4" w:space="0" w:color="auto"/>
              <w:bottom w:val="single" w:sz="4" w:space="0" w:color="auto"/>
              <w:right w:val="single" w:sz="4" w:space="0" w:color="auto"/>
            </w:tcBorders>
          </w:tcPr>
          <w:p w:rsidR="00E467ED" w:rsidRPr="00B12774" w:rsidRDefault="00E467ED" w:rsidP="00760A73">
            <w:pPr>
              <w:pStyle w:val="aff0"/>
              <w:jc w:val="center"/>
              <w:rPr>
                <w:rFonts w:ascii="Times New Roman" w:hAnsi="Times New Roman"/>
              </w:rPr>
            </w:pPr>
            <w:r w:rsidRPr="00B12774">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E467ED" w:rsidRPr="002C122E" w:rsidRDefault="00E467ED" w:rsidP="00760A73">
            <w:r w:rsidRPr="002C122E">
              <w:t>Карта В</w:t>
            </w:r>
          </w:p>
          <w:p w:rsidR="00E467ED" w:rsidRPr="002C122E" w:rsidRDefault="00E467ED" w:rsidP="00760A73">
            <w:pPr>
              <w:jc w:val="both"/>
            </w:pPr>
            <w:r w:rsidRPr="002C122E">
              <w:t xml:space="preserve">(вероятность превышения указанных на карте значений </w:t>
            </w:r>
            <w:proofErr w:type="spellStart"/>
            <w:r w:rsidRPr="002C122E">
              <w:t>сейсмичной</w:t>
            </w:r>
            <w:proofErr w:type="spellEnd"/>
            <w:r w:rsidRPr="002C122E">
              <w:t xml:space="preserve"> интенсивности для соответс</w:t>
            </w:r>
            <w:r w:rsidRPr="002C122E">
              <w:t>т</w:t>
            </w:r>
            <w:r w:rsidRPr="002C122E">
              <w:t>вующих территорий в течение 50 лет – 5%)</w:t>
            </w:r>
          </w:p>
        </w:tc>
        <w:tc>
          <w:tcPr>
            <w:tcW w:w="3231" w:type="pct"/>
            <w:tcBorders>
              <w:top w:val="single" w:sz="4" w:space="0" w:color="auto"/>
              <w:left w:val="single" w:sz="4" w:space="0" w:color="auto"/>
              <w:bottom w:val="single" w:sz="4" w:space="0" w:color="auto"/>
            </w:tcBorders>
          </w:tcPr>
          <w:p w:rsidR="00E467ED" w:rsidRPr="00B12774" w:rsidRDefault="00E467ED" w:rsidP="00760A73">
            <w:pPr>
              <w:pStyle w:val="aff0"/>
              <w:rPr>
                <w:rFonts w:ascii="Times New Roman" w:hAnsi="Times New Roman"/>
              </w:rPr>
            </w:pPr>
            <w:r w:rsidRPr="00B12774">
              <w:rPr>
                <w:rFonts w:ascii="Times New Roman" w:hAnsi="Times New Roman"/>
              </w:rPr>
              <w:t>объекты повышенной ответственности:</w:t>
            </w:r>
          </w:p>
          <w:p w:rsidR="00E467ED" w:rsidRPr="00B12774" w:rsidRDefault="00E467ED" w:rsidP="00760A73">
            <w:pPr>
              <w:pStyle w:val="aff0"/>
              <w:rPr>
                <w:rFonts w:ascii="Times New Roman" w:hAnsi="Times New Roman"/>
              </w:rPr>
            </w:pPr>
            <w:r w:rsidRPr="00B12774">
              <w:rPr>
                <w:rFonts w:ascii="Times New Roman" w:hAnsi="Times New Roman"/>
              </w:rPr>
              <w:t>жилые здания высотой более 16 этажей;</w:t>
            </w:r>
          </w:p>
          <w:p w:rsidR="00E467ED" w:rsidRPr="00B12774" w:rsidRDefault="00E467ED" w:rsidP="00760A73">
            <w:pPr>
              <w:pStyle w:val="aff0"/>
              <w:rPr>
                <w:rFonts w:ascii="Times New Roman" w:hAnsi="Times New Roman"/>
              </w:rPr>
            </w:pPr>
            <w:r w:rsidRPr="00B12774">
              <w:rPr>
                <w:rFonts w:ascii="Times New Roman" w:hAnsi="Times New Roman"/>
              </w:rPr>
              <w:t xml:space="preserve">общественные здания </w:t>
            </w:r>
            <w:r>
              <w:rPr>
                <w:rFonts w:ascii="Times New Roman" w:hAnsi="Times New Roman"/>
              </w:rPr>
              <w:t>высотой более 16 этажей и менее</w:t>
            </w:r>
            <w:r>
              <w:rPr>
                <w:rFonts w:ascii="Times New Roman" w:hAnsi="Times New Roman"/>
              </w:rPr>
              <w:br/>
            </w:r>
            <w:r w:rsidRPr="00B12774">
              <w:rPr>
                <w:rFonts w:ascii="Times New Roman" w:hAnsi="Times New Roman"/>
              </w:rPr>
              <w:t>16 этажей, если они включены в расчетный фонд и</w:t>
            </w:r>
            <w:r w:rsidRPr="00B12774">
              <w:rPr>
                <w:rFonts w:ascii="Times New Roman" w:hAnsi="Times New Roman"/>
              </w:rPr>
              <w:t>с</w:t>
            </w:r>
            <w:r w:rsidRPr="00B12774">
              <w:rPr>
                <w:rFonts w:ascii="Times New Roman" w:hAnsi="Times New Roman"/>
              </w:rPr>
              <w:t>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E467ED" w:rsidRPr="00B12774" w:rsidRDefault="00E467ED" w:rsidP="00760A73">
            <w:pPr>
              <w:pStyle w:val="aff0"/>
              <w:rPr>
                <w:rFonts w:ascii="Times New Roman" w:hAnsi="Times New Roman"/>
              </w:rPr>
            </w:pPr>
            <w:r w:rsidRPr="00B12774">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w:t>
            </w:r>
            <w:r w:rsidRPr="00B12774">
              <w:rPr>
                <w:rFonts w:ascii="Times New Roman" w:hAnsi="Times New Roman"/>
              </w:rPr>
              <w:t>о</w:t>
            </w:r>
            <w:r w:rsidRPr="00B12774">
              <w:rPr>
                <w:rFonts w:ascii="Times New Roman" w:hAnsi="Times New Roman"/>
              </w:rPr>
              <w:t>оружения связи, пожарные депо и т.п.);</w:t>
            </w:r>
          </w:p>
          <w:p w:rsidR="00E467ED" w:rsidRPr="00B12774" w:rsidRDefault="00E467ED" w:rsidP="00760A73">
            <w:pPr>
              <w:pStyle w:val="aff0"/>
              <w:rPr>
                <w:rFonts w:ascii="Times New Roman" w:hAnsi="Times New Roman"/>
              </w:rPr>
            </w:pPr>
            <w:r w:rsidRPr="00B12774">
              <w:rPr>
                <w:rFonts w:ascii="Times New Roman" w:hAnsi="Times New Roman"/>
              </w:rPr>
              <w:t>больницы, родильные дома, поликлиники, детские дошкольные учреждения, спальные корпуса детских сан</w:t>
            </w:r>
            <w:r w:rsidRPr="00B12774">
              <w:rPr>
                <w:rFonts w:ascii="Times New Roman" w:hAnsi="Times New Roman"/>
              </w:rPr>
              <w:t>а</w:t>
            </w:r>
            <w:r w:rsidRPr="00B12774">
              <w:rPr>
                <w:rFonts w:ascii="Times New Roman" w:hAnsi="Times New Roman"/>
              </w:rPr>
              <w:t>ториев и интернатов;</w:t>
            </w:r>
          </w:p>
          <w:p w:rsidR="00E467ED" w:rsidRPr="00B12774" w:rsidRDefault="00E467ED" w:rsidP="00760A73">
            <w:pPr>
              <w:pStyle w:val="aff0"/>
              <w:rPr>
                <w:rFonts w:ascii="Times New Roman" w:hAnsi="Times New Roman"/>
              </w:rPr>
            </w:pPr>
            <w:r w:rsidRPr="00B12774">
              <w:rPr>
                <w:rFonts w:ascii="Times New Roman" w:hAnsi="Times New Roman"/>
              </w:rPr>
              <w:t>здания складов системы государственного (регионал</w:t>
            </w:r>
            <w:r w:rsidRPr="00B12774">
              <w:rPr>
                <w:rFonts w:ascii="Times New Roman" w:hAnsi="Times New Roman"/>
              </w:rPr>
              <w:t>ь</w:t>
            </w:r>
            <w:r w:rsidRPr="00B12774">
              <w:rPr>
                <w:rFonts w:ascii="Times New Roman" w:hAnsi="Times New Roman"/>
              </w:rPr>
              <w:t>ного) материально-технического резерва;</w:t>
            </w:r>
          </w:p>
          <w:p w:rsidR="00E467ED" w:rsidRPr="00B12774" w:rsidRDefault="00E467ED" w:rsidP="00760A73">
            <w:pPr>
              <w:pStyle w:val="aff0"/>
              <w:rPr>
                <w:rFonts w:ascii="Times New Roman" w:hAnsi="Times New Roman"/>
              </w:rPr>
            </w:pPr>
            <w:r w:rsidRPr="00B12774">
              <w:rPr>
                <w:rFonts w:ascii="Times New Roman" w:hAnsi="Times New Roman"/>
              </w:rPr>
              <w:t>здания органов государственного и местного сам</w:t>
            </w:r>
            <w:r w:rsidRPr="00B12774">
              <w:rPr>
                <w:rFonts w:ascii="Times New Roman" w:hAnsi="Times New Roman"/>
              </w:rPr>
              <w:t>о</w:t>
            </w:r>
            <w:r w:rsidRPr="00B12774">
              <w:rPr>
                <w:rFonts w:ascii="Times New Roman" w:hAnsi="Times New Roman"/>
              </w:rPr>
              <w:t>управления;</w:t>
            </w:r>
          </w:p>
          <w:p w:rsidR="00E467ED" w:rsidRPr="00B12774" w:rsidRDefault="00E467ED" w:rsidP="00760A73">
            <w:pPr>
              <w:pStyle w:val="aff0"/>
              <w:rPr>
                <w:rFonts w:ascii="Times New Roman" w:hAnsi="Times New Roman"/>
              </w:rPr>
            </w:pPr>
            <w:r w:rsidRPr="00B12774">
              <w:rPr>
                <w:rFonts w:ascii="Times New Roman" w:hAnsi="Times New Roman"/>
              </w:rPr>
              <w:t>здания и производственные корпуса с одновременным пребыванием большого числа людей (вокзалы, аэропо</w:t>
            </w:r>
            <w:r w:rsidRPr="00B12774">
              <w:rPr>
                <w:rFonts w:ascii="Times New Roman" w:hAnsi="Times New Roman"/>
              </w:rPr>
              <w:t>р</w:t>
            </w:r>
            <w:r w:rsidRPr="00B12774">
              <w:rPr>
                <w:rFonts w:ascii="Times New Roman" w:hAnsi="Times New Roman"/>
              </w:rPr>
              <w:t>ты, крытые рынки, концертные залы, театры, цирки, спортивные сооружения с трибунами для зрителей и т.п.);</w:t>
            </w:r>
          </w:p>
          <w:p w:rsidR="00E467ED" w:rsidRPr="00B12774" w:rsidRDefault="00E467ED" w:rsidP="00760A73">
            <w:pPr>
              <w:pStyle w:val="aff0"/>
              <w:rPr>
                <w:rFonts w:ascii="Times New Roman" w:hAnsi="Times New Roman"/>
              </w:rPr>
            </w:pPr>
            <w:r w:rsidRPr="00B12774">
              <w:rPr>
                <w:rFonts w:ascii="Times New Roman" w:hAnsi="Times New Roman"/>
              </w:rPr>
              <w:t xml:space="preserve">мосты длиной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 xml:space="preserve"> или с пролетами более </w:t>
            </w:r>
            <w:smartTag w:uri="urn:schemas-microsoft-com:office:smarttags" w:element="metricconverter">
              <w:smartTagPr>
                <w:attr w:name="ProductID" w:val="40 м"/>
              </w:smartTagPr>
              <w:r w:rsidRPr="00B12774">
                <w:rPr>
                  <w:rFonts w:ascii="Times New Roman" w:hAnsi="Times New Roman"/>
                </w:rPr>
                <w:t>40 м</w:t>
              </w:r>
            </w:smartTag>
            <w:r w:rsidRPr="00B12774">
              <w:rPr>
                <w:rFonts w:ascii="Times New Roman" w:hAnsi="Times New Roman"/>
              </w:rPr>
              <w:t>;</w:t>
            </w:r>
          </w:p>
          <w:p w:rsidR="00E467ED" w:rsidRPr="00B12774" w:rsidRDefault="00E467ED" w:rsidP="00760A73">
            <w:pPr>
              <w:pStyle w:val="aff0"/>
              <w:rPr>
                <w:rFonts w:ascii="Times New Roman" w:hAnsi="Times New Roman"/>
              </w:rPr>
            </w:pPr>
            <w:r w:rsidRPr="00B12774">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E467ED" w:rsidRPr="00B12774" w:rsidRDefault="00E467ED" w:rsidP="00760A73">
            <w:pPr>
              <w:pStyle w:val="aff0"/>
              <w:rPr>
                <w:rFonts w:ascii="Times New Roman" w:hAnsi="Times New Roman"/>
              </w:rPr>
            </w:pPr>
            <w:r w:rsidRPr="00B12774">
              <w:rPr>
                <w:rFonts w:ascii="Times New Roman" w:hAnsi="Times New Roman"/>
              </w:rPr>
              <w:t xml:space="preserve">магистральные газопроводы и сооружения на них, не вошедшие в </w:t>
            </w:r>
            <w:r>
              <w:rPr>
                <w:rFonts w:ascii="Times New Roman" w:hAnsi="Times New Roman"/>
              </w:rPr>
              <w:t>позицию</w:t>
            </w:r>
            <w:r w:rsidRPr="00B12774">
              <w:rPr>
                <w:rFonts w:ascii="Times New Roman" w:hAnsi="Times New Roman"/>
              </w:rPr>
              <w:t xml:space="preserve"> 3</w:t>
            </w:r>
          </w:p>
        </w:tc>
      </w:tr>
      <w:tr w:rsidR="00E467ED" w:rsidRPr="00B12774" w:rsidTr="00760A73">
        <w:tc>
          <w:tcPr>
            <w:tcW w:w="411" w:type="pct"/>
            <w:tcBorders>
              <w:top w:val="single" w:sz="4" w:space="0" w:color="auto"/>
              <w:bottom w:val="single" w:sz="4" w:space="0" w:color="auto"/>
              <w:right w:val="single" w:sz="4" w:space="0" w:color="auto"/>
            </w:tcBorders>
          </w:tcPr>
          <w:p w:rsidR="00E467ED" w:rsidRPr="00B12774" w:rsidRDefault="00E467ED" w:rsidP="00760A73">
            <w:pPr>
              <w:pStyle w:val="aff0"/>
              <w:jc w:val="center"/>
              <w:rPr>
                <w:rFonts w:ascii="Times New Roman" w:hAnsi="Times New Roman"/>
              </w:rPr>
            </w:pPr>
            <w:r w:rsidRPr="00B12774">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E467ED" w:rsidRPr="00B12774" w:rsidRDefault="00E467ED" w:rsidP="00760A73">
            <w:pPr>
              <w:pStyle w:val="aff0"/>
              <w:rPr>
                <w:rFonts w:ascii="Times New Roman" w:hAnsi="Times New Roman"/>
              </w:rPr>
            </w:pPr>
            <w:r w:rsidRPr="00B12774">
              <w:rPr>
                <w:rFonts w:ascii="Times New Roman" w:hAnsi="Times New Roman"/>
              </w:rPr>
              <w:t>Карта С</w:t>
            </w:r>
          </w:p>
          <w:p w:rsidR="00E467ED" w:rsidRPr="00B12774" w:rsidRDefault="00E467ED" w:rsidP="00760A73">
            <w:pPr>
              <w:pStyle w:val="aff0"/>
              <w:rPr>
                <w:rFonts w:ascii="Times New Roman" w:hAnsi="Times New Roman"/>
              </w:rPr>
            </w:pPr>
            <w:r>
              <w:rPr>
                <w:rFonts w:ascii="Times New Roman" w:hAnsi="Times New Roman"/>
              </w:rPr>
              <w:t>(в</w:t>
            </w:r>
            <w:r w:rsidRPr="00B12774">
              <w:rPr>
                <w:rFonts w:ascii="Times New Roman" w:hAnsi="Times New Roman"/>
              </w:rPr>
              <w:t xml:space="preserve">ероятность превышения </w:t>
            </w:r>
            <w:r w:rsidRPr="00B12774">
              <w:rPr>
                <w:rFonts w:ascii="Times New Roman" w:hAnsi="Times New Roman"/>
              </w:rPr>
              <w:lastRenderedPageBreak/>
              <w:t xml:space="preserve">указанных на карте значений </w:t>
            </w:r>
            <w:proofErr w:type="spellStart"/>
            <w:r w:rsidRPr="00B12774">
              <w:rPr>
                <w:rFonts w:ascii="Times New Roman" w:hAnsi="Times New Roman"/>
              </w:rPr>
              <w:t>сейсмичной</w:t>
            </w:r>
            <w:proofErr w:type="spellEnd"/>
            <w:r w:rsidRPr="00B12774">
              <w:rPr>
                <w:rFonts w:ascii="Times New Roman" w:hAnsi="Times New Roman"/>
              </w:rPr>
              <w:t xml:space="preserve"> интенсивности для соответс</w:t>
            </w:r>
            <w:r w:rsidRPr="00B12774">
              <w:rPr>
                <w:rFonts w:ascii="Times New Roman" w:hAnsi="Times New Roman"/>
              </w:rPr>
              <w:t>т</w:t>
            </w:r>
            <w:r w:rsidRPr="00B12774">
              <w:rPr>
                <w:rFonts w:ascii="Times New Roman" w:hAnsi="Times New Roman"/>
              </w:rPr>
              <w:t>вующих террито</w:t>
            </w:r>
            <w:r>
              <w:rPr>
                <w:rFonts w:ascii="Times New Roman" w:hAnsi="Times New Roman"/>
              </w:rPr>
              <w:t xml:space="preserve">рий в течение 50 лет – </w:t>
            </w:r>
            <w:r w:rsidRPr="00B12774">
              <w:rPr>
                <w:rFonts w:ascii="Times New Roman" w:hAnsi="Times New Roman"/>
              </w:rPr>
              <w:t>1%</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E467ED" w:rsidRPr="00B12774" w:rsidRDefault="00E467ED" w:rsidP="00760A73">
            <w:pPr>
              <w:pStyle w:val="aff0"/>
              <w:rPr>
                <w:rFonts w:ascii="Times New Roman" w:hAnsi="Times New Roman"/>
              </w:rPr>
            </w:pPr>
            <w:r w:rsidRPr="00B12774">
              <w:rPr>
                <w:rFonts w:ascii="Times New Roman" w:hAnsi="Times New Roman"/>
              </w:rPr>
              <w:lastRenderedPageBreak/>
              <w:t>особо ответственные объекты:</w:t>
            </w:r>
          </w:p>
          <w:p w:rsidR="00E467ED" w:rsidRPr="00B12774" w:rsidRDefault="00E467ED" w:rsidP="00760A73">
            <w:pPr>
              <w:pStyle w:val="aff0"/>
              <w:rPr>
                <w:rFonts w:ascii="Times New Roman" w:hAnsi="Times New Roman"/>
              </w:rPr>
            </w:pPr>
            <w:r w:rsidRPr="00B12774">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E467ED" w:rsidRPr="00B12774" w:rsidRDefault="00E467ED" w:rsidP="00760A73">
            <w:pPr>
              <w:pStyle w:val="aff0"/>
              <w:rPr>
                <w:rFonts w:ascii="Times New Roman" w:hAnsi="Times New Roman"/>
              </w:rPr>
            </w:pPr>
            <w:r w:rsidRPr="00B12774">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E467ED" w:rsidRPr="00B12774" w:rsidRDefault="00E467ED" w:rsidP="00760A73">
            <w:pPr>
              <w:pStyle w:val="aff0"/>
              <w:rPr>
                <w:rFonts w:ascii="Times New Roman" w:hAnsi="Times New Roman"/>
              </w:rPr>
            </w:pPr>
            <w:r w:rsidRPr="00B12774">
              <w:rPr>
                <w:rFonts w:ascii="Times New Roman" w:hAnsi="Times New Roman"/>
              </w:rPr>
              <w:lastRenderedPageBreak/>
              <w:t xml:space="preserve">здания и сооружения при наличии в них консолей более </w:t>
            </w:r>
            <w:smartTag w:uri="urn:schemas-microsoft-com:office:smarttags" w:element="metricconverter">
              <w:smartTagPr>
                <w:attr w:name="ProductID" w:val="20 м"/>
              </w:smartTagPr>
              <w:r w:rsidRPr="00B12774">
                <w:rPr>
                  <w:rFonts w:ascii="Times New Roman" w:hAnsi="Times New Roman"/>
                </w:rPr>
                <w:t>20 м</w:t>
              </w:r>
            </w:smartTag>
            <w:r w:rsidRPr="00B12774">
              <w:rPr>
                <w:rFonts w:ascii="Times New Roman" w:hAnsi="Times New Roman"/>
              </w:rPr>
              <w:t>;</w:t>
            </w:r>
          </w:p>
          <w:p w:rsidR="00E467ED" w:rsidRPr="00B12774" w:rsidRDefault="00E467ED" w:rsidP="00760A73">
            <w:pPr>
              <w:pStyle w:val="aff0"/>
              <w:rPr>
                <w:rFonts w:ascii="Times New Roman" w:hAnsi="Times New Roman"/>
              </w:rPr>
            </w:pPr>
            <w:r w:rsidRPr="00B12774">
              <w:rPr>
                <w:rFonts w:ascii="Times New Roman" w:hAnsi="Times New Roman"/>
              </w:rPr>
              <w:t>здания и сооружения с заглублением подвальных пом</w:t>
            </w:r>
            <w:r w:rsidRPr="00B12774">
              <w:rPr>
                <w:rFonts w:ascii="Times New Roman" w:hAnsi="Times New Roman"/>
              </w:rPr>
              <w:t>е</w:t>
            </w:r>
            <w:r w:rsidRPr="00B12774">
              <w:rPr>
                <w:rFonts w:ascii="Times New Roman" w:hAnsi="Times New Roman"/>
              </w:rPr>
              <w:t xml:space="preserve">щений ниже </w:t>
            </w:r>
            <w:proofErr w:type="spellStart"/>
            <w:r w:rsidRPr="00B12774">
              <w:rPr>
                <w:rFonts w:ascii="Times New Roman" w:hAnsi="Times New Roman"/>
              </w:rPr>
              <w:t>планиро</w:t>
            </w:r>
            <w:r>
              <w:rPr>
                <w:rFonts w:ascii="Times New Roman" w:hAnsi="Times New Roman"/>
              </w:rPr>
              <w:t>чной</w:t>
            </w:r>
            <w:proofErr w:type="spellEnd"/>
            <w:r>
              <w:rPr>
                <w:rFonts w:ascii="Times New Roman" w:hAnsi="Times New Roman"/>
              </w:rPr>
              <w:t xml:space="preserve"> отметки земли более чем на</w:t>
            </w:r>
            <w:r>
              <w:rPr>
                <w:rFonts w:ascii="Times New Roman" w:hAnsi="Times New Roman"/>
              </w:rPr>
              <w:br/>
            </w:r>
            <w:r w:rsidRPr="00B12774">
              <w:rPr>
                <w:rFonts w:ascii="Times New Roman" w:hAnsi="Times New Roman"/>
              </w:rPr>
              <w:t>10 м;</w:t>
            </w:r>
          </w:p>
          <w:p w:rsidR="00E467ED" w:rsidRPr="00B12774" w:rsidRDefault="00E467ED" w:rsidP="00760A73">
            <w:pPr>
              <w:pStyle w:val="aff0"/>
              <w:rPr>
                <w:rFonts w:ascii="Times New Roman" w:hAnsi="Times New Roman"/>
              </w:rPr>
            </w:pPr>
            <w:r w:rsidRPr="00B12774">
              <w:rPr>
                <w:rFonts w:ascii="Times New Roman" w:hAnsi="Times New Roman"/>
              </w:rPr>
              <w:t xml:space="preserve">резервуары для </w:t>
            </w:r>
            <w:r>
              <w:rPr>
                <w:rFonts w:ascii="Times New Roman" w:hAnsi="Times New Roman"/>
              </w:rPr>
              <w:t>нефти и нефтепродуктов емкостью</w:t>
            </w:r>
            <w:r>
              <w:rPr>
                <w:rFonts w:ascii="Times New Roman" w:hAnsi="Times New Roman"/>
              </w:rPr>
              <w:br/>
            </w:r>
            <w:r w:rsidRPr="00B12774">
              <w:rPr>
                <w:rFonts w:ascii="Times New Roman" w:hAnsi="Times New Roman"/>
              </w:rPr>
              <w:t xml:space="preserve">10 тыс. </w:t>
            </w:r>
            <w:proofErr w:type="spellStart"/>
            <w:r w:rsidRPr="00B12774">
              <w:rPr>
                <w:rFonts w:ascii="Times New Roman" w:hAnsi="Times New Roman"/>
              </w:rPr>
              <w:t>куб.м</w:t>
            </w:r>
            <w:proofErr w:type="spellEnd"/>
            <w:r w:rsidRPr="00B12774">
              <w:rPr>
                <w:rFonts w:ascii="Times New Roman" w:hAnsi="Times New Roman"/>
              </w:rPr>
              <w:t xml:space="preserve"> и более;</w:t>
            </w:r>
          </w:p>
          <w:p w:rsidR="00E467ED" w:rsidRPr="00B12774" w:rsidRDefault="00E467ED" w:rsidP="00760A73">
            <w:pPr>
              <w:pStyle w:val="aff0"/>
              <w:rPr>
                <w:rFonts w:ascii="Times New Roman" w:hAnsi="Times New Roman"/>
              </w:rPr>
            </w:pPr>
            <w:r w:rsidRPr="00B12774">
              <w:rPr>
                <w:rFonts w:ascii="Times New Roman" w:hAnsi="Times New Roman"/>
              </w:rPr>
              <w:t xml:space="preserve">магистральные газопроводы, транспортирующие газ для </w:t>
            </w:r>
            <w:r w:rsidRPr="002C122E">
              <w:rPr>
                <w:rFonts w:ascii="Times New Roman" w:hAnsi="Times New Roman"/>
                <w:spacing w:val="-4"/>
              </w:rPr>
              <w:t>группы населенн</w:t>
            </w:r>
            <w:r>
              <w:rPr>
                <w:rFonts w:ascii="Times New Roman" w:hAnsi="Times New Roman"/>
                <w:spacing w:val="-4"/>
              </w:rPr>
              <w:t>ых пунктов с численностью более</w:t>
            </w:r>
            <w:r>
              <w:rPr>
                <w:rFonts w:ascii="Times New Roman" w:hAnsi="Times New Roman"/>
                <w:spacing w:val="-4"/>
              </w:rPr>
              <w:br/>
            </w:r>
            <w:r w:rsidRPr="002C122E">
              <w:rPr>
                <w:rFonts w:ascii="Times New Roman" w:hAnsi="Times New Roman"/>
                <w:spacing w:val="-4"/>
              </w:rPr>
              <w:t>500 тыс</w:t>
            </w:r>
            <w:r w:rsidRPr="00B12774">
              <w:rPr>
                <w:rFonts w:ascii="Times New Roman" w:hAnsi="Times New Roman"/>
              </w:rPr>
              <w:t>. жителей;</w:t>
            </w:r>
          </w:p>
          <w:p w:rsidR="00E467ED" w:rsidRPr="00CD7BD5" w:rsidRDefault="00E467ED" w:rsidP="00760A73">
            <w:pPr>
              <w:pStyle w:val="aff0"/>
              <w:rPr>
                <w:rFonts w:ascii="Times New Roman" w:hAnsi="Times New Roman"/>
                <w:spacing w:val="-2"/>
              </w:rPr>
            </w:pPr>
            <w:r w:rsidRPr="00CD7BD5">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w:t>
            </w:r>
            <w:r w:rsidRPr="00CD7BD5">
              <w:rPr>
                <w:rFonts w:ascii="Times New Roman" w:hAnsi="Times New Roman"/>
                <w:spacing w:val="-2"/>
              </w:rPr>
              <w:t>а</w:t>
            </w:r>
            <w:r w:rsidRPr="00CD7BD5">
              <w:rPr>
                <w:rFonts w:ascii="Times New Roman" w:hAnsi="Times New Roman"/>
                <w:spacing w:val="-2"/>
              </w:rPr>
              <w:t>ются и применяются специальные методы расчета;</w:t>
            </w:r>
          </w:p>
          <w:p w:rsidR="00E467ED" w:rsidRPr="00B12774" w:rsidRDefault="00E467ED" w:rsidP="00760A73">
            <w:pPr>
              <w:pStyle w:val="aff0"/>
              <w:rPr>
                <w:rFonts w:ascii="Times New Roman" w:hAnsi="Times New Roman"/>
              </w:rPr>
            </w:pPr>
            <w:r w:rsidRPr="00B12774">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E467ED" w:rsidRPr="007822D7" w:rsidRDefault="00E467ED" w:rsidP="00E467ED">
      <w:pPr>
        <w:spacing w:before="120"/>
        <w:ind w:firstLine="720"/>
        <w:jc w:val="both"/>
      </w:pPr>
      <w:r w:rsidRPr="007822D7">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w:t>
      </w:r>
      <w:r w:rsidRPr="007822D7">
        <w:t>е</w:t>
      </w:r>
      <w:r w:rsidRPr="007822D7">
        <w:t>нию генерального проектировщика, за исключением случаев, оговоренных в других но</w:t>
      </w:r>
      <w:r w:rsidRPr="007822D7">
        <w:t>р</w:t>
      </w:r>
      <w:r w:rsidRPr="007822D7">
        <w:t>мативных документах, при этом снижение категории ответственности объекта (в сравн</w:t>
      </w:r>
      <w:r w:rsidRPr="007822D7">
        <w:t>е</w:t>
      </w:r>
      <w:r w:rsidRPr="007822D7">
        <w:t>нии с рекомендуемой) не допускается.</w:t>
      </w:r>
    </w:p>
    <w:p w:rsidR="00E467ED" w:rsidRDefault="00E467ED" w:rsidP="00E467ED">
      <w:pPr>
        <w:jc w:val="both"/>
      </w:pPr>
    </w:p>
    <w:p w:rsidR="00E467ED" w:rsidRDefault="00E467ED" w:rsidP="00E467ED">
      <w:pPr>
        <w:ind w:firstLine="720"/>
        <w:jc w:val="both"/>
      </w:pPr>
    </w:p>
    <w:tbl>
      <w:tblPr>
        <w:tblW w:w="10620" w:type="dxa"/>
        <w:tblInd w:w="108" w:type="dxa"/>
        <w:tblLook w:val="01E0" w:firstRow="1" w:lastRow="1" w:firstColumn="1" w:lastColumn="1" w:noHBand="0" w:noVBand="0"/>
      </w:tblPr>
      <w:tblGrid>
        <w:gridCol w:w="6300"/>
        <w:gridCol w:w="4320"/>
      </w:tblGrid>
      <w:tr w:rsidR="00E467ED" w:rsidTr="00760A73">
        <w:tc>
          <w:tcPr>
            <w:tcW w:w="6300" w:type="dxa"/>
          </w:tcPr>
          <w:p w:rsidR="00E467ED" w:rsidRPr="002037D5" w:rsidRDefault="00E467ED" w:rsidP="00760A73">
            <w:pPr>
              <w:pStyle w:val="1"/>
              <w:spacing w:before="0" w:after="0" w:line="240" w:lineRule="exact"/>
              <w:rPr>
                <w:rFonts w:ascii="Times New Roman" w:hAnsi="Times New Roman" w:cs="Arial"/>
                <w:b w:val="0"/>
                <w:sz w:val="28"/>
                <w:szCs w:val="28"/>
              </w:rPr>
            </w:pPr>
          </w:p>
        </w:tc>
        <w:tc>
          <w:tcPr>
            <w:tcW w:w="4320" w:type="dxa"/>
          </w:tcPr>
          <w:p w:rsidR="00E467ED" w:rsidRPr="00BA33E2" w:rsidRDefault="00E467ED" w:rsidP="00E467ED">
            <w:pPr>
              <w:spacing w:line="240" w:lineRule="exact"/>
              <w:ind w:left="-94" w:right="-117"/>
              <w:rPr>
                <w:szCs w:val="28"/>
              </w:rPr>
            </w:pPr>
            <w:r w:rsidRPr="00BA33E2">
              <w:rPr>
                <w:szCs w:val="28"/>
              </w:rPr>
              <w:t>ПРИЛОЖЕНИЕ С</w:t>
            </w:r>
          </w:p>
          <w:p w:rsidR="00E467ED" w:rsidRDefault="00E467ED" w:rsidP="00E467ED">
            <w:pPr>
              <w:spacing w:line="240" w:lineRule="exact"/>
              <w:ind w:left="-94" w:right="-117"/>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proofErr w:type="spellStart"/>
            <w:r>
              <w:rPr>
                <w:szCs w:val="28"/>
              </w:rPr>
              <w:t>Алтайско</w:t>
            </w:r>
            <w:proofErr w:type="spellEnd"/>
            <w:r w:rsidRPr="00BA33E2">
              <w:rPr>
                <w:szCs w:val="28"/>
              </w:rPr>
              <w:t xml:space="preserve"> края</w:t>
            </w:r>
          </w:p>
        </w:tc>
      </w:tr>
    </w:tbl>
    <w:p w:rsidR="00E467ED" w:rsidRPr="005B60A5" w:rsidRDefault="00E467ED" w:rsidP="00E467ED">
      <w:pPr>
        <w:pStyle w:val="1"/>
        <w:spacing w:before="0" w:after="0"/>
        <w:jc w:val="right"/>
        <w:rPr>
          <w:rFonts w:ascii="Times New Roman" w:hAnsi="Times New Roman"/>
          <w:b w:val="0"/>
          <w:sz w:val="20"/>
        </w:rPr>
      </w:pPr>
    </w:p>
    <w:p w:rsidR="00E467ED" w:rsidRPr="005B60A5" w:rsidRDefault="00E467ED" w:rsidP="00E467ED">
      <w:pPr>
        <w:rPr>
          <w:sz w:val="20"/>
        </w:rPr>
      </w:pPr>
    </w:p>
    <w:p w:rsidR="00E467ED" w:rsidRPr="005B60A5" w:rsidRDefault="00E467ED" w:rsidP="00E467ED">
      <w:pPr>
        <w:rPr>
          <w:sz w:val="20"/>
        </w:rPr>
      </w:pPr>
    </w:p>
    <w:p w:rsidR="00E467ED" w:rsidRDefault="00E467ED" w:rsidP="00E467ED">
      <w:pPr>
        <w:spacing w:line="240" w:lineRule="exact"/>
        <w:jc w:val="center"/>
        <w:rPr>
          <w:szCs w:val="28"/>
        </w:rPr>
      </w:pPr>
      <w:r w:rsidRPr="00322507">
        <w:rPr>
          <w:szCs w:val="28"/>
        </w:rPr>
        <w:t>СПИСОК</w:t>
      </w:r>
    </w:p>
    <w:p w:rsidR="00E467ED" w:rsidRPr="00322507" w:rsidRDefault="00E467ED" w:rsidP="00E467ED">
      <w:pPr>
        <w:spacing w:line="240" w:lineRule="exact"/>
        <w:jc w:val="center"/>
        <w:rPr>
          <w:szCs w:val="28"/>
        </w:rPr>
      </w:pPr>
      <w:r w:rsidRPr="00322507">
        <w:rPr>
          <w:szCs w:val="28"/>
        </w:rPr>
        <w:t xml:space="preserve">населенных пунктов </w:t>
      </w:r>
      <w:proofErr w:type="spellStart"/>
      <w:r>
        <w:rPr>
          <w:szCs w:val="28"/>
        </w:rPr>
        <w:t>Алейского</w:t>
      </w:r>
      <w:proofErr w:type="spellEnd"/>
      <w:r>
        <w:rPr>
          <w:szCs w:val="28"/>
        </w:rPr>
        <w:t xml:space="preserve"> района</w:t>
      </w:r>
      <w:r w:rsidRPr="00322507">
        <w:rPr>
          <w:szCs w:val="28"/>
        </w:rPr>
        <w:t xml:space="preserve"> с указанием сейсмической</w:t>
      </w:r>
    </w:p>
    <w:p w:rsidR="00E467ED" w:rsidRDefault="00E467ED" w:rsidP="00E467ED">
      <w:pPr>
        <w:spacing w:after="60" w:line="240" w:lineRule="exact"/>
        <w:jc w:val="center"/>
        <w:rPr>
          <w:szCs w:val="28"/>
        </w:rPr>
      </w:pPr>
      <w:r w:rsidRPr="00322507">
        <w:rPr>
          <w:szCs w:val="28"/>
        </w:rPr>
        <w:t>интенсивности в баллах шкалы MSK-64 для средних грунтовых условий</w:t>
      </w:r>
      <w:r w:rsidRPr="00322507">
        <w:rPr>
          <w:szCs w:val="28"/>
        </w:rPr>
        <w:b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p w:rsidR="00E467ED" w:rsidRDefault="00E467ED" w:rsidP="00E467ED">
      <w:pPr>
        <w:spacing w:after="60" w:line="240" w:lineRule="exact"/>
        <w:jc w:val="center"/>
        <w:rPr>
          <w:szCs w:val="28"/>
        </w:rPr>
      </w:pPr>
    </w:p>
    <w:tbl>
      <w:tblPr>
        <w:tblW w:w="34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3005"/>
        <w:gridCol w:w="998"/>
        <w:gridCol w:w="1037"/>
        <w:gridCol w:w="1036"/>
      </w:tblGrid>
      <w:tr w:rsidR="00E467ED" w:rsidTr="00760A73">
        <w:trPr>
          <w:trHeight w:val="298"/>
          <w:tblHeader/>
        </w:trPr>
        <w:tc>
          <w:tcPr>
            <w:tcW w:w="537" w:type="pct"/>
            <w:vMerge w:val="restart"/>
            <w:tcBorders>
              <w:top w:val="single" w:sz="4" w:space="0" w:color="auto"/>
              <w:left w:val="single" w:sz="4" w:space="0" w:color="auto"/>
              <w:bottom w:val="nil"/>
              <w:right w:val="single" w:sz="4" w:space="0" w:color="auto"/>
            </w:tcBorders>
            <w:hideMark/>
          </w:tcPr>
          <w:p w:rsidR="00E467ED" w:rsidRDefault="00E467ED" w:rsidP="00760A73">
            <w:pPr>
              <w:pStyle w:val="aff0"/>
              <w:spacing w:line="208" w:lineRule="auto"/>
              <w:jc w:val="center"/>
              <w:rPr>
                <w:rFonts w:ascii="Times New Roman" w:hAnsi="Times New Roman"/>
              </w:rPr>
            </w:pPr>
            <w:r>
              <w:rPr>
                <w:rFonts w:ascii="Times New Roman" w:hAnsi="Times New Roman"/>
              </w:rPr>
              <w:t>№</w:t>
            </w:r>
          </w:p>
          <w:p w:rsidR="00E467ED" w:rsidRDefault="00E467ED" w:rsidP="00760A73">
            <w:pPr>
              <w:pStyle w:val="aff0"/>
              <w:spacing w:line="208" w:lineRule="auto"/>
              <w:jc w:val="center"/>
              <w:rPr>
                <w:rFonts w:ascii="Times New Roman" w:hAnsi="Times New Roman"/>
              </w:rPr>
            </w:pPr>
            <w:r>
              <w:rPr>
                <w:rFonts w:ascii="Times New Roman" w:hAnsi="Times New Roman"/>
              </w:rPr>
              <w:t>п/п</w:t>
            </w:r>
          </w:p>
        </w:tc>
        <w:tc>
          <w:tcPr>
            <w:tcW w:w="2207" w:type="pct"/>
            <w:vMerge w:val="restart"/>
            <w:tcBorders>
              <w:top w:val="single" w:sz="4" w:space="0" w:color="auto"/>
              <w:left w:val="single" w:sz="4" w:space="0" w:color="auto"/>
              <w:bottom w:val="nil"/>
              <w:right w:val="single" w:sz="4" w:space="0" w:color="auto"/>
            </w:tcBorders>
            <w:hideMark/>
          </w:tcPr>
          <w:p w:rsidR="00E467ED" w:rsidRDefault="00E467ED" w:rsidP="00760A73">
            <w:pPr>
              <w:pStyle w:val="aff0"/>
              <w:spacing w:line="208" w:lineRule="auto"/>
              <w:rPr>
                <w:rFonts w:ascii="Times New Roman" w:hAnsi="Times New Roman"/>
              </w:rPr>
            </w:pPr>
            <w:r>
              <w:rPr>
                <w:rFonts w:ascii="Times New Roman" w:hAnsi="Times New Roman"/>
              </w:rPr>
              <w:t>сельсовет</w:t>
            </w:r>
          </w:p>
        </w:tc>
        <w:tc>
          <w:tcPr>
            <w:tcW w:w="2256" w:type="pct"/>
            <w:gridSpan w:val="3"/>
            <w:tcBorders>
              <w:top w:val="single" w:sz="4" w:space="0" w:color="auto"/>
              <w:left w:val="single" w:sz="4" w:space="0" w:color="auto"/>
              <w:bottom w:val="single" w:sz="4" w:space="0" w:color="auto"/>
              <w:right w:val="single" w:sz="4" w:space="0" w:color="auto"/>
            </w:tcBorders>
            <w:hideMark/>
          </w:tcPr>
          <w:p w:rsidR="00E467ED" w:rsidRDefault="00E467ED" w:rsidP="00760A73">
            <w:pPr>
              <w:pStyle w:val="aff0"/>
              <w:spacing w:line="208" w:lineRule="auto"/>
              <w:ind w:left="-11"/>
              <w:jc w:val="center"/>
              <w:rPr>
                <w:rFonts w:ascii="Times New Roman" w:hAnsi="Times New Roman"/>
              </w:rPr>
            </w:pPr>
            <w:r>
              <w:rPr>
                <w:rFonts w:ascii="Times New Roman" w:hAnsi="Times New Roman"/>
              </w:rPr>
              <w:t>Балл по карте ОСР-97</w:t>
            </w:r>
          </w:p>
        </w:tc>
      </w:tr>
      <w:tr w:rsidR="00E467ED" w:rsidTr="00760A73">
        <w:trPr>
          <w:trHeight w:val="144"/>
          <w:tblHeader/>
        </w:trPr>
        <w:tc>
          <w:tcPr>
            <w:tcW w:w="0" w:type="auto"/>
            <w:vMerge/>
            <w:tcBorders>
              <w:top w:val="single" w:sz="4" w:space="0" w:color="auto"/>
              <w:left w:val="single" w:sz="4" w:space="0" w:color="auto"/>
              <w:bottom w:val="nil"/>
              <w:right w:val="single" w:sz="4" w:space="0" w:color="auto"/>
            </w:tcBorders>
            <w:vAlign w:val="center"/>
            <w:hideMark/>
          </w:tcPr>
          <w:p w:rsidR="00E467ED" w:rsidRDefault="00E467ED" w:rsidP="00760A73">
            <w:pPr>
              <w:jc w:val="center"/>
            </w:pPr>
          </w:p>
        </w:tc>
        <w:tc>
          <w:tcPr>
            <w:tcW w:w="0" w:type="auto"/>
            <w:vMerge/>
            <w:tcBorders>
              <w:top w:val="single" w:sz="4" w:space="0" w:color="auto"/>
              <w:left w:val="single" w:sz="4" w:space="0" w:color="auto"/>
              <w:bottom w:val="nil"/>
              <w:right w:val="single" w:sz="4" w:space="0" w:color="auto"/>
            </w:tcBorders>
            <w:vAlign w:val="center"/>
            <w:hideMark/>
          </w:tcPr>
          <w:p w:rsidR="00E467ED" w:rsidRDefault="00E467ED" w:rsidP="00760A73"/>
        </w:tc>
        <w:tc>
          <w:tcPr>
            <w:tcW w:w="733" w:type="pct"/>
            <w:tcBorders>
              <w:top w:val="single" w:sz="4" w:space="0" w:color="auto"/>
              <w:left w:val="single" w:sz="4" w:space="0" w:color="auto"/>
              <w:bottom w:val="nil"/>
              <w:right w:val="single" w:sz="4" w:space="0" w:color="auto"/>
            </w:tcBorders>
            <w:hideMark/>
          </w:tcPr>
          <w:p w:rsidR="00E467ED" w:rsidRDefault="00E467ED" w:rsidP="00760A73">
            <w:pPr>
              <w:pStyle w:val="aff0"/>
              <w:spacing w:line="208" w:lineRule="auto"/>
              <w:jc w:val="center"/>
              <w:rPr>
                <w:rFonts w:ascii="Times New Roman" w:hAnsi="Times New Roman"/>
              </w:rPr>
            </w:pPr>
            <w:r>
              <w:rPr>
                <w:rFonts w:ascii="Times New Roman" w:hAnsi="Times New Roman"/>
              </w:rPr>
              <w:t>А</w:t>
            </w:r>
          </w:p>
        </w:tc>
        <w:tc>
          <w:tcPr>
            <w:tcW w:w="762" w:type="pct"/>
            <w:tcBorders>
              <w:top w:val="single" w:sz="4" w:space="0" w:color="auto"/>
              <w:left w:val="single" w:sz="4" w:space="0" w:color="auto"/>
              <w:bottom w:val="nil"/>
              <w:right w:val="single" w:sz="4" w:space="0" w:color="auto"/>
            </w:tcBorders>
            <w:hideMark/>
          </w:tcPr>
          <w:p w:rsidR="00E467ED" w:rsidRDefault="00E467ED" w:rsidP="00760A73">
            <w:pPr>
              <w:pStyle w:val="aff0"/>
              <w:spacing w:line="208" w:lineRule="auto"/>
              <w:jc w:val="center"/>
              <w:rPr>
                <w:rFonts w:ascii="Times New Roman" w:hAnsi="Times New Roman"/>
              </w:rPr>
            </w:pPr>
            <w:r>
              <w:rPr>
                <w:rFonts w:ascii="Times New Roman" w:hAnsi="Times New Roman"/>
              </w:rPr>
              <w:t>B</w:t>
            </w:r>
          </w:p>
        </w:tc>
        <w:tc>
          <w:tcPr>
            <w:tcW w:w="762" w:type="pct"/>
            <w:tcBorders>
              <w:top w:val="single" w:sz="4" w:space="0" w:color="auto"/>
              <w:left w:val="single" w:sz="4" w:space="0" w:color="auto"/>
              <w:bottom w:val="nil"/>
              <w:right w:val="single" w:sz="4" w:space="0" w:color="auto"/>
            </w:tcBorders>
            <w:hideMark/>
          </w:tcPr>
          <w:p w:rsidR="00E467ED" w:rsidRDefault="00E467ED" w:rsidP="00760A73">
            <w:pPr>
              <w:pStyle w:val="aff0"/>
              <w:spacing w:line="208" w:lineRule="auto"/>
              <w:jc w:val="center"/>
              <w:rPr>
                <w:rFonts w:ascii="Times New Roman" w:hAnsi="Times New Roman"/>
              </w:rPr>
            </w:pPr>
            <w:r>
              <w:rPr>
                <w:rFonts w:ascii="Times New Roman" w:hAnsi="Times New Roman"/>
              </w:rPr>
              <w:t>C</w:t>
            </w:r>
          </w:p>
        </w:tc>
      </w:tr>
    </w:tbl>
    <w:p w:rsidR="00E467ED" w:rsidRDefault="00E467ED" w:rsidP="00E467ED">
      <w:pPr>
        <w:spacing w:line="208" w:lineRule="auto"/>
        <w:rPr>
          <w:sz w:val="2"/>
          <w:szCs w:val="2"/>
        </w:rPr>
      </w:pPr>
    </w:p>
    <w:tbl>
      <w:tblPr>
        <w:tblW w:w="3453"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0"/>
        <w:gridCol w:w="3005"/>
        <w:gridCol w:w="998"/>
        <w:gridCol w:w="1047"/>
        <w:gridCol w:w="1025"/>
      </w:tblGrid>
      <w:tr w:rsidR="00E467ED" w:rsidTr="00760A73">
        <w:trPr>
          <w:trHeight w:val="273"/>
          <w:tblHeader/>
        </w:trPr>
        <w:tc>
          <w:tcPr>
            <w:tcW w:w="537" w:type="pct"/>
            <w:tcBorders>
              <w:top w:val="single" w:sz="4" w:space="0" w:color="auto"/>
              <w:left w:val="single" w:sz="4" w:space="0" w:color="auto"/>
              <w:bottom w:val="single" w:sz="4" w:space="0" w:color="auto"/>
              <w:right w:val="single" w:sz="4" w:space="0" w:color="auto"/>
            </w:tcBorders>
            <w:hideMark/>
          </w:tcPr>
          <w:p w:rsidR="00E467ED" w:rsidRDefault="00E467ED" w:rsidP="00760A73">
            <w:pPr>
              <w:pStyle w:val="aff0"/>
              <w:spacing w:line="208" w:lineRule="auto"/>
              <w:jc w:val="center"/>
              <w:rPr>
                <w:rFonts w:ascii="Times New Roman" w:hAnsi="Times New Roman"/>
              </w:rPr>
            </w:pPr>
            <w:r>
              <w:rPr>
                <w:rFonts w:ascii="Times New Roman" w:hAnsi="Times New Roman"/>
              </w:rPr>
              <w:t>1</w:t>
            </w:r>
          </w:p>
        </w:tc>
        <w:tc>
          <w:tcPr>
            <w:tcW w:w="2208" w:type="pct"/>
            <w:tcBorders>
              <w:top w:val="single" w:sz="4" w:space="0" w:color="auto"/>
              <w:left w:val="single" w:sz="4" w:space="0" w:color="auto"/>
              <w:bottom w:val="single" w:sz="4" w:space="0" w:color="auto"/>
              <w:right w:val="single" w:sz="4" w:space="0" w:color="auto"/>
            </w:tcBorders>
            <w:hideMark/>
          </w:tcPr>
          <w:p w:rsidR="00E467ED" w:rsidRDefault="00E467ED" w:rsidP="00760A73">
            <w:pPr>
              <w:pStyle w:val="aff0"/>
              <w:spacing w:line="208" w:lineRule="auto"/>
              <w:jc w:val="center"/>
              <w:rPr>
                <w:rFonts w:ascii="Times New Roman" w:hAnsi="Times New Roman"/>
              </w:rPr>
            </w:pPr>
            <w:r>
              <w:rPr>
                <w:rFonts w:ascii="Times New Roman" w:hAnsi="Times New Roman"/>
              </w:rPr>
              <w:t>2</w:t>
            </w:r>
          </w:p>
        </w:tc>
        <w:tc>
          <w:tcPr>
            <w:tcW w:w="733" w:type="pct"/>
            <w:tcBorders>
              <w:top w:val="single" w:sz="4" w:space="0" w:color="auto"/>
              <w:left w:val="single" w:sz="4" w:space="0" w:color="auto"/>
              <w:bottom w:val="single" w:sz="4" w:space="0" w:color="auto"/>
              <w:right w:val="single" w:sz="4" w:space="0" w:color="auto"/>
            </w:tcBorders>
            <w:hideMark/>
          </w:tcPr>
          <w:p w:rsidR="00E467ED" w:rsidRDefault="00E467ED" w:rsidP="00760A73">
            <w:pPr>
              <w:pStyle w:val="aff0"/>
              <w:spacing w:line="208" w:lineRule="auto"/>
              <w:jc w:val="center"/>
              <w:rPr>
                <w:rFonts w:ascii="Times New Roman" w:hAnsi="Times New Roman"/>
              </w:rPr>
            </w:pPr>
            <w:r>
              <w:rPr>
                <w:rFonts w:ascii="Times New Roman" w:hAnsi="Times New Roman"/>
              </w:rPr>
              <w:t>4</w:t>
            </w:r>
          </w:p>
        </w:tc>
        <w:tc>
          <w:tcPr>
            <w:tcW w:w="769" w:type="pct"/>
            <w:tcBorders>
              <w:top w:val="single" w:sz="4" w:space="0" w:color="auto"/>
              <w:left w:val="single" w:sz="4" w:space="0" w:color="auto"/>
              <w:bottom w:val="single" w:sz="4" w:space="0" w:color="auto"/>
              <w:right w:val="single" w:sz="4" w:space="0" w:color="auto"/>
            </w:tcBorders>
            <w:hideMark/>
          </w:tcPr>
          <w:p w:rsidR="00E467ED" w:rsidRDefault="00E467ED" w:rsidP="00760A73">
            <w:pPr>
              <w:pStyle w:val="aff0"/>
              <w:spacing w:line="208" w:lineRule="auto"/>
              <w:jc w:val="center"/>
              <w:rPr>
                <w:rFonts w:ascii="Times New Roman" w:hAnsi="Times New Roman"/>
              </w:rPr>
            </w:pPr>
            <w:r>
              <w:rPr>
                <w:rFonts w:ascii="Times New Roman" w:hAnsi="Times New Roman"/>
              </w:rPr>
              <w:t>5</w:t>
            </w:r>
          </w:p>
        </w:tc>
        <w:tc>
          <w:tcPr>
            <w:tcW w:w="753" w:type="pct"/>
            <w:tcBorders>
              <w:top w:val="single" w:sz="4" w:space="0" w:color="auto"/>
              <w:left w:val="single" w:sz="4" w:space="0" w:color="auto"/>
              <w:bottom w:val="single" w:sz="4" w:space="0" w:color="auto"/>
              <w:right w:val="single" w:sz="4" w:space="0" w:color="auto"/>
            </w:tcBorders>
            <w:hideMark/>
          </w:tcPr>
          <w:p w:rsidR="00E467ED" w:rsidRDefault="00E467ED" w:rsidP="00760A73">
            <w:pPr>
              <w:pStyle w:val="aff0"/>
              <w:spacing w:line="208" w:lineRule="auto"/>
              <w:jc w:val="center"/>
              <w:rPr>
                <w:rFonts w:ascii="Times New Roman" w:hAnsi="Times New Roman"/>
              </w:rPr>
            </w:pPr>
            <w:r>
              <w:rPr>
                <w:rFonts w:ascii="Times New Roman" w:hAnsi="Times New Roman"/>
              </w:rPr>
              <w:t>6</w:t>
            </w:r>
          </w:p>
        </w:tc>
      </w:tr>
      <w:tr w:rsidR="00E467ED" w:rsidTr="00760A73">
        <w:trPr>
          <w:trHeight w:val="298"/>
        </w:trPr>
        <w:tc>
          <w:tcPr>
            <w:tcW w:w="537" w:type="pct"/>
            <w:tcBorders>
              <w:top w:val="nil"/>
              <w:left w:val="single" w:sz="4" w:space="0" w:color="auto"/>
              <w:bottom w:val="single" w:sz="4" w:space="0" w:color="auto"/>
              <w:right w:val="single" w:sz="4" w:space="0" w:color="auto"/>
            </w:tcBorders>
          </w:tcPr>
          <w:p w:rsidR="00E467ED" w:rsidRDefault="00E467ED" w:rsidP="00E467ED">
            <w:pPr>
              <w:pStyle w:val="aff0"/>
              <w:numPr>
                <w:ilvl w:val="0"/>
                <w:numId w:val="25"/>
              </w:numPr>
              <w:spacing w:line="208" w:lineRule="auto"/>
              <w:ind w:left="318"/>
              <w:jc w:val="center"/>
              <w:rPr>
                <w:rFonts w:ascii="Times New Roman" w:hAnsi="Times New Roman"/>
              </w:rPr>
            </w:pPr>
          </w:p>
        </w:tc>
        <w:tc>
          <w:tcPr>
            <w:tcW w:w="2208" w:type="pct"/>
            <w:tcBorders>
              <w:top w:val="nil"/>
              <w:left w:val="single" w:sz="4" w:space="0" w:color="auto"/>
              <w:bottom w:val="single" w:sz="4" w:space="0" w:color="auto"/>
              <w:right w:val="single" w:sz="4" w:space="0" w:color="auto"/>
            </w:tcBorders>
            <w:hideMark/>
          </w:tcPr>
          <w:p w:rsidR="00E467ED" w:rsidRDefault="00E467ED" w:rsidP="00760A73">
            <w:pPr>
              <w:pStyle w:val="aff0"/>
              <w:rPr>
                <w:rFonts w:ascii="Times New Roman" w:hAnsi="Times New Roman"/>
              </w:rPr>
            </w:pPr>
            <w:proofErr w:type="spellStart"/>
            <w:r>
              <w:rPr>
                <w:rFonts w:ascii="Times New Roman" w:hAnsi="Times New Roman"/>
              </w:rPr>
              <w:t>Алейский</w:t>
            </w:r>
            <w:proofErr w:type="spellEnd"/>
          </w:p>
        </w:tc>
        <w:tc>
          <w:tcPr>
            <w:tcW w:w="733" w:type="pct"/>
            <w:tcBorders>
              <w:top w:val="nil"/>
              <w:left w:val="single" w:sz="4" w:space="0" w:color="auto"/>
              <w:bottom w:val="single" w:sz="4" w:space="0" w:color="auto"/>
              <w:right w:val="single" w:sz="4" w:space="0" w:color="auto"/>
            </w:tcBorders>
            <w:hideMark/>
          </w:tcPr>
          <w:p w:rsidR="00E467ED" w:rsidRDefault="00E467ED" w:rsidP="00760A73">
            <w:pPr>
              <w:pStyle w:val="aff0"/>
              <w:jc w:val="center"/>
              <w:rPr>
                <w:rFonts w:ascii="Times New Roman" w:hAnsi="Times New Roman"/>
              </w:rPr>
            </w:pPr>
            <w:r>
              <w:rPr>
                <w:rFonts w:ascii="Times New Roman" w:hAnsi="Times New Roman"/>
              </w:rPr>
              <w:t>7</w:t>
            </w:r>
          </w:p>
        </w:tc>
        <w:tc>
          <w:tcPr>
            <w:tcW w:w="769" w:type="pct"/>
            <w:tcBorders>
              <w:top w:val="nil"/>
              <w:left w:val="single" w:sz="4" w:space="0" w:color="auto"/>
              <w:bottom w:val="single" w:sz="4" w:space="0" w:color="auto"/>
              <w:right w:val="single" w:sz="4" w:space="0" w:color="auto"/>
            </w:tcBorders>
            <w:hideMark/>
          </w:tcPr>
          <w:p w:rsidR="00E467ED" w:rsidRDefault="00E467ED" w:rsidP="00760A73">
            <w:pPr>
              <w:pStyle w:val="aff0"/>
              <w:jc w:val="center"/>
              <w:rPr>
                <w:rFonts w:ascii="Times New Roman" w:hAnsi="Times New Roman"/>
              </w:rPr>
            </w:pPr>
            <w:r>
              <w:rPr>
                <w:rFonts w:ascii="Times New Roman" w:hAnsi="Times New Roman"/>
              </w:rPr>
              <w:t>7</w:t>
            </w:r>
          </w:p>
        </w:tc>
        <w:tc>
          <w:tcPr>
            <w:tcW w:w="753" w:type="pct"/>
            <w:tcBorders>
              <w:top w:val="nil"/>
              <w:left w:val="single" w:sz="4" w:space="0" w:color="auto"/>
              <w:bottom w:val="single" w:sz="4" w:space="0" w:color="auto"/>
              <w:right w:val="single" w:sz="4" w:space="0" w:color="auto"/>
            </w:tcBorders>
            <w:hideMark/>
          </w:tcPr>
          <w:p w:rsidR="00E467ED" w:rsidRDefault="00E467ED" w:rsidP="00760A73">
            <w:pPr>
              <w:pStyle w:val="aff0"/>
              <w:jc w:val="center"/>
              <w:rPr>
                <w:rFonts w:ascii="Times New Roman" w:hAnsi="Times New Roman"/>
              </w:rPr>
            </w:pPr>
            <w:r>
              <w:rPr>
                <w:rFonts w:ascii="Times New Roman" w:hAnsi="Times New Roman"/>
              </w:rPr>
              <w:t>8</w:t>
            </w:r>
          </w:p>
        </w:tc>
      </w:tr>
    </w:tbl>
    <w:p w:rsidR="00E467ED" w:rsidRDefault="00E467ED" w:rsidP="00E467ED">
      <w:pPr>
        <w:autoSpaceDE w:val="0"/>
        <w:autoSpaceDN w:val="0"/>
        <w:adjustRightInd w:val="0"/>
        <w:ind w:firstLine="709"/>
        <w:jc w:val="both"/>
        <w:rPr>
          <w:bCs/>
          <w:szCs w:val="28"/>
        </w:rPr>
      </w:pPr>
    </w:p>
    <w:p w:rsidR="00D002A5" w:rsidRDefault="00D002A5" w:rsidP="00E467ED">
      <w:pPr>
        <w:autoSpaceDE w:val="0"/>
        <w:autoSpaceDN w:val="0"/>
        <w:adjustRightInd w:val="0"/>
        <w:ind w:firstLine="709"/>
        <w:jc w:val="both"/>
        <w:rPr>
          <w:bCs/>
          <w:szCs w:val="28"/>
        </w:rPr>
      </w:pPr>
    </w:p>
    <w:p w:rsidR="00D002A5" w:rsidRDefault="00D002A5" w:rsidP="00E467ED">
      <w:pPr>
        <w:autoSpaceDE w:val="0"/>
        <w:autoSpaceDN w:val="0"/>
        <w:adjustRightInd w:val="0"/>
        <w:ind w:firstLine="709"/>
        <w:jc w:val="both"/>
        <w:rPr>
          <w:bCs/>
          <w:szCs w:val="28"/>
        </w:rPr>
      </w:pPr>
    </w:p>
    <w:p w:rsidR="00D002A5" w:rsidRDefault="00D002A5" w:rsidP="00E467ED">
      <w:pPr>
        <w:autoSpaceDE w:val="0"/>
        <w:autoSpaceDN w:val="0"/>
        <w:adjustRightInd w:val="0"/>
        <w:ind w:firstLine="709"/>
        <w:jc w:val="both"/>
        <w:rPr>
          <w:bCs/>
          <w:szCs w:val="28"/>
        </w:rPr>
      </w:pPr>
    </w:p>
    <w:p w:rsidR="00D002A5" w:rsidRDefault="00D002A5" w:rsidP="00E467ED">
      <w:pPr>
        <w:autoSpaceDE w:val="0"/>
        <w:autoSpaceDN w:val="0"/>
        <w:adjustRightInd w:val="0"/>
        <w:ind w:firstLine="709"/>
        <w:jc w:val="both"/>
        <w:rPr>
          <w:bCs/>
          <w:szCs w:val="28"/>
        </w:rPr>
      </w:pPr>
    </w:p>
    <w:p w:rsidR="00D002A5" w:rsidRDefault="00D002A5" w:rsidP="00E467ED">
      <w:pPr>
        <w:autoSpaceDE w:val="0"/>
        <w:autoSpaceDN w:val="0"/>
        <w:adjustRightInd w:val="0"/>
        <w:ind w:firstLine="709"/>
        <w:jc w:val="both"/>
        <w:rPr>
          <w:bCs/>
          <w:szCs w:val="28"/>
        </w:rPr>
      </w:pPr>
    </w:p>
    <w:p w:rsidR="00D002A5" w:rsidRPr="006047A2" w:rsidRDefault="00D002A5" w:rsidP="00D002A5">
      <w:pPr>
        <w:pStyle w:val="ac"/>
        <w:widowControl w:val="0"/>
        <w:spacing w:before="0" w:beforeAutospacing="0" w:after="0" w:afterAutospacing="0"/>
        <w:jc w:val="center"/>
        <w:outlineLvl w:val="0"/>
        <w:rPr>
          <w:sz w:val="28"/>
          <w:szCs w:val="28"/>
        </w:rPr>
      </w:pPr>
      <w:r w:rsidRPr="006047A2">
        <w:rPr>
          <w:sz w:val="28"/>
          <w:szCs w:val="28"/>
        </w:rPr>
        <w:t>Материалы по обоснованию расчетных показателей</w:t>
      </w:r>
    </w:p>
    <w:p w:rsidR="00D002A5" w:rsidRPr="006047A2" w:rsidRDefault="00D002A5" w:rsidP="00D002A5">
      <w:pPr>
        <w:pStyle w:val="ac"/>
        <w:widowControl w:val="0"/>
        <w:spacing w:before="0" w:beforeAutospacing="0" w:after="0" w:afterAutospacing="0"/>
        <w:jc w:val="center"/>
        <w:outlineLvl w:val="0"/>
        <w:rPr>
          <w:b/>
          <w:caps/>
          <w:sz w:val="28"/>
          <w:szCs w:val="28"/>
        </w:rPr>
      </w:pPr>
    </w:p>
    <w:p w:rsidR="00D002A5" w:rsidRPr="006047A2" w:rsidRDefault="00D002A5" w:rsidP="00D002A5">
      <w:pPr>
        <w:pStyle w:val="ac"/>
        <w:widowControl w:val="0"/>
        <w:spacing w:before="0" w:beforeAutospacing="0" w:after="0" w:afterAutospacing="0"/>
        <w:jc w:val="center"/>
        <w:outlineLvl w:val="0"/>
        <w:rPr>
          <w:bCs/>
          <w:sz w:val="28"/>
          <w:szCs w:val="28"/>
        </w:rPr>
      </w:pPr>
      <w:r w:rsidRPr="006047A2">
        <w:rPr>
          <w:bCs/>
          <w:sz w:val="28"/>
          <w:szCs w:val="28"/>
        </w:rPr>
        <w:t>Перечень</w:t>
      </w:r>
      <w:bookmarkStart w:id="228" w:name="_Toc327614548"/>
      <w:r>
        <w:rPr>
          <w:bCs/>
          <w:sz w:val="28"/>
          <w:szCs w:val="28"/>
        </w:rPr>
        <w:t xml:space="preserve"> </w:t>
      </w:r>
      <w:r w:rsidRPr="006047A2">
        <w:rPr>
          <w:bCs/>
          <w:sz w:val="28"/>
          <w:szCs w:val="28"/>
        </w:rPr>
        <w:t>законодательных актов Российской Федерации</w:t>
      </w:r>
      <w:bookmarkEnd w:id="228"/>
    </w:p>
    <w:p w:rsidR="00D002A5" w:rsidRPr="006047A2" w:rsidRDefault="00D002A5" w:rsidP="00D002A5">
      <w:pPr>
        <w:pStyle w:val="ac"/>
        <w:widowControl w:val="0"/>
        <w:spacing w:before="0" w:beforeAutospacing="0" w:after="0" w:afterAutospacing="0"/>
        <w:jc w:val="center"/>
        <w:outlineLvl w:val="0"/>
        <w:rPr>
          <w:bCs/>
          <w:sz w:val="28"/>
          <w:szCs w:val="28"/>
        </w:rPr>
      </w:pP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Земельный кодекс Российской Федерации от 25.10.2001 №136-ФЗ;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Жилищный кодекс Российской Федерации от 29.12.2004 №188-ФЗ;</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Градостроительный кодекс Российской Федерации от 29.12.2004</w:t>
      </w:r>
      <w:r w:rsidRPr="006047A2">
        <w:rPr>
          <w:sz w:val="28"/>
          <w:szCs w:val="28"/>
        </w:rPr>
        <w:br/>
        <w:t>№ 190-ФЗ;</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Водный кодекс Российской Федерации от 03.06.2006 №74-ФЗ;</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Лесной кодекс Российской Федерации от </w:t>
      </w:r>
      <w:proofErr w:type="gramStart"/>
      <w:r w:rsidRPr="006047A2">
        <w:rPr>
          <w:sz w:val="28"/>
          <w:szCs w:val="28"/>
        </w:rPr>
        <w:t>04.12.2006  №</w:t>
      </w:r>
      <w:proofErr w:type="gramEnd"/>
      <w:r w:rsidRPr="006047A2">
        <w:rPr>
          <w:sz w:val="28"/>
          <w:szCs w:val="28"/>
        </w:rPr>
        <w:t xml:space="preserve"> 200-ФЗ;</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Закон Российской Федерации от 21.02.1992 №2395-1 «О недрах»;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23.02.1995 № 26-ФЗ «О природных лечебных ресурсах, лечебно-оздоровительных местностях и курортах»; </w:t>
      </w:r>
    </w:p>
    <w:p w:rsidR="00D002A5"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14.03.1995 №33-ФЗ «Об особо охраняемых природных территориях»;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Воздушный кодекс Российской Федерации от 19.03.1997 №60-ФЗ;</w:t>
      </w:r>
    </w:p>
    <w:p w:rsidR="00D002A5" w:rsidRDefault="00D002A5" w:rsidP="00D002A5">
      <w:pPr>
        <w:pStyle w:val="ac"/>
        <w:widowControl w:val="0"/>
        <w:spacing w:before="0" w:beforeAutospacing="0" w:after="0" w:afterAutospacing="0"/>
        <w:ind w:firstLine="720"/>
        <w:jc w:val="both"/>
        <w:rPr>
          <w:sz w:val="28"/>
          <w:szCs w:val="28"/>
        </w:rPr>
      </w:pPr>
      <w:r w:rsidRPr="006047A2">
        <w:rPr>
          <w:spacing w:val="-2"/>
          <w:sz w:val="28"/>
          <w:szCs w:val="28"/>
        </w:rPr>
        <w:t>Кодекс внутреннего водного транспорта Российской Федерации от 07.03.2001 № 24-ФЗ</w:t>
      </w:r>
      <w:r w:rsidRPr="006047A2">
        <w:rPr>
          <w:sz w:val="28"/>
          <w:szCs w:val="28"/>
        </w:rPr>
        <w:t>;</w:t>
      </w:r>
    </w:p>
    <w:p w:rsidR="00D002A5" w:rsidRPr="00E81486" w:rsidRDefault="00D002A5" w:rsidP="00D002A5">
      <w:pPr>
        <w:pStyle w:val="ac"/>
        <w:widowControl w:val="0"/>
        <w:spacing w:before="0" w:beforeAutospacing="0" w:after="0" w:afterAutospacing="0"/>
        <w:ind w:firstLine="720"/>
        <w:jc w:val="both"/>
        <w:rPr>
          <w:spacing w:val="-2"/>
          <w:sz w:val="28"/>
          <w:szCs w:val="28"/>
        </w:rPr>
      </w:pPr>
      <w:r w:rsidRPr="006047A2">
        <w:rPr>
          <w:sz w:val="28"/>
          <w:szCs w:val="28"/>
        </w:rPr>
        <w:t xml:space="preserve">Федеральный закон от 24.11.1995 №181-ФЗ «О социальной защите инвалидов в Российской Федерации»; </w:t>
      </w:r>
    </w:p>
    <w:p w:rsidR="00D002A5" w:rsidRPr="006047A2" w:rsidRDefault="00D002A5" w:rsidP="00D002A5">
      <w:pPr>
        <w:pStyle w:val="ac"/>
        <w:widowControl w:val="0"/>
        <w:spacing w:before="0" w:beforeAutospacing="0" w:after="0" w:afterAutospacing="0"/>
        <w:ind w:firstLine="720"/>
        <w:jc w:val="both"/>
        <w:rPr>
          <w:spacing w:val="-2"/>
          <w:sz w:val="28"/>
          <w:szCs w:val="28"/>
        </w:rPr>
      </w:pPr>
      <w:r w:rsidRPr="006047A2">
        <w:rPr>
          <w:spacing w:val="-2"/>
          <w:sz w:val="28"/>
          <w:szCs w:val="28"/>
        </w:rPr>
        <w:t>Федеральный закон от 10.12.1995№ 196-ФЗ «О безопасности дорожного движения»</w:t>
      </w:r>
      <w:r w:rsidRPr="006047A2">
        <w:rPr>
          <w:sz w:val="28"/>
          <w:szCs w:val="28"/>
        </w:rPr>
        <w:t>;</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09.01.1996 № 3-ФЗ «О радиационной безопасности населения»; </w:t>
      </w:r>
    </w:p>
    <w:p w:rsidR="00D002A5" w:rsidRPr="006047A2" w:rsidRDefault="00D002A5" w:rsidP="00D002A5">
      <w:pPr>
        <w:ind w:firstLine="720"/>
        <w:jc w:val="both"/>
        <w:rPr>
          <w:szCs w:val="28"/>
        </w:rPr>
      </w:pPr>
      <w:r w:rsidRPr="006047A2">
        <w:rPr>
          <w:szCs w:val="28"/>
        </w:rPr>
        <w:t xml:space="preserve">Федеральный закон от 12.01.1996 № 8-ФЗ «О погребении и похоронном деле»;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21.07.1997 № 116-ФЗ «О промышленной безопасности опасных производственных объектов»; </w:t>
      </w:r>
    </w:p>
    <w:p w:rsidR="00D002A5" w:rsidRPr="006047A2" w:rsidRDefault="00D002A5" w:rsidP="00D002A5">
      <w:pPr>
        <w:pStyle w:val="ac"/>
        <w:widowControl w:val="0"/>
        <w:spacing w:before="0" w:beforeAutospacing="0" w:after="0" w:afterAutospacing="0"/>
        <w:ind w:firstLine="720"/>
        <w:jc w:val="both"/>
        <w:rPr>
          <w:spacing w:val="-2"/>
          <w:sz w:val="28"/>
          <w:szCs w:val="28"/>
        </w:rPr>
      </w:pPr>
      <w:r w:rsidRPr="006047A2">
        <w:rPr>
          <w:spacing w:val="-2"/>
          <w:sz w:val="28"/>
          <w:szCs w:val="28"/>
        </w:rPr>
        <w:t>Федеральный закон от 12.02.1998 № 28-ФЗ «О гражданской обороне»</w:t>
      </w:r>
      <w:r w:rsidRPr="006047A2">
        <w:rPr>
          <w:sz w:val="28"/>
          <w:szCs w:val="28"/>
        </w:rPr>
        <w:t>;</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Федеральный закон от 15.04.1998 № 66-ФЗ «О садоводческих, огороднических и дачных некоммерческих объединениях граждан»;</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24.06.1998 № 89-ФЗ «Об отходах производства и потребления»;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30.03.1999 № 52-Ф3 «О санитарно-эпидемиологическом благополучии населения»; </w:t>
      </w:r>
    </w:p>
    <w:p w:rsidR="00D002A5" w:rsidRPr="006047A2" w:rsidRDefault="00D002A5" w:rsidP="00D002A5">
      <w:pPr>
        <w:pStyle w:val="ac"/>
        <w:widowControl w:val="0"/>
        <w:spacing w:before="0" w:beforeAutospacing="0" w:after="0" w:afterAutospacing="0"/>
        <w:ind w:firstLine="720"/>
        <w:jc w:val="both"/>
        <w:rPr>
          <w:spacing w:val="-3"/>
          <w:sz w:val="28"/>
          <w:szCs w:val="28"/>
        </w:rPr>
      </w:pPr>
      <w:r w:rsidRPr="006047A2">
        <w:rPr>
          <w:spacing w:val="-3"/>
          <w:sz w:val="28"/>
          <w:szCs w:val="28"/>
        </w:rPr>
        <w:t>Федеральный закон от 31.03.1999 № 69-ФЗ «О газоснабжении в Российской Федерации»</w:t>
      </w:r>
      <w:r w:rsidRPr="006047A2">
        <w:rPr>
          <w:sz w:val="28"/>
          <w:szCs w:val="28"/>
        </w:rPr>
        <w:t>;</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04.05.1999 № 96-Ф3 «Об охране атмосферного воздуха»;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10.01.2002 № 7-ФЗ «Об охране окружающей среды»; </w:t>
      </w:r>
    </w:p>
    <w:p w:rsidR="00D002A5" w:rsidRPr="006047A2" w:rsidRDefault="00D002A5" w:rsidP="00D002A5">
      <w:pPr>
        <w:ind w:firstLine="720"/>
        <w:jc w:val="both"/>
        <w:rPr>
          <w:szCs w:val="28"/>
        </w:rPr>
      </w:pPr>
      <w:r w:rsidRPr="006047A2">
        <w:rPr>
          <w:szCs w:val="28"/>
        </w:rPr>
        <w:t xml:space="preserve">Федеральный закон от 25.06.2002 № 73-ФЗ «Об объектах культурного </w:t>
      </w:r>
      <w:r w:rsidRPr="006047A2">
        <w:rPr>
          <w:szCs w:val="28"/>
        </w:rPr>
        <w:lastRenderedPageBreak/>
        <w:t>наследия (памятниках истории и культуры) народов Российской Федерации»;</w:t>
      </w:r>
    </w:p>
    <w:p w:rsidR="00D002A5" w:rsidRPr="006047A2" w:rsidRDefault="00D002A5" w:rsidP="00D002A5">
      <w:pPr>
        <w:spacing w:line="242" w:lineRule="auto"/>
        <w:ind w:firstLine="720"/>
        <w:jc w:val="both"/>
        <w:rPr>
          <w:szCs w:val="28"/>
        </w:rPr>
      </w:pPr>
      <w:r w:rsidRPr="006047A2">
        <w:rPr>
          <w:szCs w:val="28"/>
        </w:rPr>
        <w:t xml:space="preserve">Федеральный закон от 27.12.2002 № 184-ФЗ «О техническом регулировании»; </w:t>
      </w:r>
    </w:p>
    <w:p w:rsidR="00D002A5" w:rsidRPr="006047A2" w:rsidRDefault="00D002A5" w:rsidP="00D002A5">
      <w:pPr>
        <w:spacing w:line="242" w:lineRule="auto"/>
        <w:ind w:firstLine="720"/>
        <w:jc w:val="both"/>
        <w:rPr>
          <w:szCs w:val="28"/>
        </w:rPr>
      </w:pPr>
      <w:r w:rsidRPr="006047A2">
        <w:rPr>
          <w:szCs w:val="28"/>
        </w:rPr>
        <w:t>Федеральный закон от 10.01.2003 № 17-ФЗ «О железнодорожном транспорте в Российской Федерации»;</w:t>
      </w:r>
    </w:p>
    <w:p w:rsidR="00D002A5" w:rsidRPr="006047A2" w:rsidRDefault="00D002A5" w:rsidP="00D002A5">
      <w:pPr>
        <w:spacing w:line="242" w:lineRule="auto"/>
        <w:ind w:firstLine="720"/>
        <w:jc w:val="both"/>
        <w:rPr>
          <w:szCs w:val="28"/>
        </w:rPr>
      </w:pPr>
      <w:r w:rsidRPr="006047A2">
        <w:rPr>
          <w:szCs w:val="28"/>
        </w:rPr>
        <w:t xml:space="preserve">Федеральный закон от 06.10.2003 № 131-ФЗ «Об общих принципах организации местного самоуправления в Российской Федерации»; </w:t>
      </w:r>
    </w:p>
    <w:p w:rsidR="00D002A5" w:rsidRPr="006047A2" w:rsidRDefault="00D002A5" w:rsidP="00D002A5">
      <w:pPr>
        <w:spacing w:line="242" w:lineRule="auto"/>
        <w:ind w:firstLine="720"/>
        <w:jc w:val="both"/>
        <w:rPr>
          <w:szCs w:val="28"/>
        </w:rPr>
      </w:pPr>
      <w:r w:rsidRPr="006047A2">
        <w:rPr>
          <w:szCs w:val="28"/>
        </w:rPr>
        <w:t xml:space="preserve">Федеральный закон от 21.12.2004 № 172-ФЗ «О переводе земель или земельных участков из одной категории в другую»; </w:t>
      </w:r>
    </w:p>
    <w:p w:rsidR="00D002A5" w:rsidRPr="006047A2" w:rsidRDefault="00D002A5" w:rsidP="00D002A5">
      <w:pPr>
        <w:spacing w:line="242" w:lineRule="auto"/>
        <w:ind w:firstLine="720"/>
        <w:jc w:val="both"/>
        <w:rPr>
          <w:szCs w:val="28"/>
        </w:rPr>
      </w:pPr>
      <w:r w:rsidRPr="006047A2">
        <w:rPr>
          <w:szCs w:val="28"/>
        </w:rPr>
        <w:t>Федеральный закон от 30.12.2004 № 210-Ф3 «Об основах регулирования тарифов организаций коммунального комплекса»;</w:t>
      </w:r>
    </w:p>
    <w:p w:rsidR="00D002A5" w:rsidRPr="006047A2" w:rsidRDefault="00D002A5" w:rsidP="00D002A5">
      <w:pPr>
        <w:spacing w:line="242" w:lineRule="auto"/>
        <w:ind w:firstLine="720"/>
        <w:jc w:val="both"/>
        <w:rPr>
          <w:szCs w:val="28"/>
        </w:rPr>
      </w:pPr>
      <w:r w:rsidRPr="006047A2">
        <w:rPr>
          <w:szCs w:val="28"/>
        </w:rPr>
        <w:t>Федеральный закон от 30.12.2006 № 271-ФЗ «О розничных рынках и о внесении изменений в Трудовой кодекс Российской Федерации»;</w:t>
      </w:r>
    </w:p>
    <w:p w:rsidR="00D002A5" w:rsidRPr="006047A2" w:rsidRDefault="00D002A5" w:rsidP="00D002A5">
      <w:pPr>
        <w:spacing w:line="242" w:lineRule="auto"/>
        <w:ind w:firstLine="720"/>
        <w:jc w:val="both"/>
        <w:rPr>
          <w:szCs w:val="28"/>
        </w:rPr>
      </w:pPr>
      <w:r w:rsidRPr="006047A2">
        <w:rPr>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002A5" w:rsidRPr="006047A2" w:rsidRDefault="00D002A5" w:rsidP="00D002A5">
      <w:pPr>
        <w:spacing w:line="242" w:lineRule="auto"/>
        <w:ind w:firstLine="720"/>
        <w:jc w:val="both"/>
        <w:rPr>
          <w:szCs w:val="28"/>
        </w:rPr>
      </w:pPr>
      <w:r w:rsidRPr="006047A2">
        <w:rPr>
          <w:szCs w:val="28"/>
        </w:rPr>
        <w:t xml:space="preserve">Федеральный закон от 22.07.2008 № 123-ФЗ «Технический регламент о требованиях пожарной безопасности»; </w:t>
      </w:r>
    </w:p>
    <w:p w:rsidR="00D002A5" w:rsidRPr="00456FC8" w:rsidRDefault="00D002A5" w:rsidP="00D002A5">
      <w:pPr>
        <w:spacing w:line="242" w:lineRule="auto"/>
        <w:ind w:firstLine="720"/>
        <w:jc w:val="both"/>
        <w:rPr>
          <w:spacing w:val="4"/>
          <w:szCs w:val="28"/>
        </w:rPr>
      </w:pPr>
      <w:r w:rsidRPr="00456FC8">
        <w:rPr>
          <w:spacing w:val="4"/>
          <w:szCs w:val="28"/>
        </w:rPr>
        <w:t>Федеральный закон от 28.12.2009 № 381-ФЗ «Об основах государственного регулирования торговой деятельности в Российской Федерации»;</w:t>
      </w:r>
    </w:p>
    <w:p w:rsidR="00D002A5" w:rsidRPr="006047A2" w:rsidRDefault="00D002A5" w:rsidP="00D002A5">
      <w:pPr>
        <w:spacing w:line="242" w:lineRule="auto"/>
        <w:ind w:firstLine="720"/>
        <w:jc w:val="both"/>
        <w:rPr>
          <w:szCs w:val="28"/>
        </w:rPr>
      </w:pPr>
      <w:r w:rsidRPr="006047A2">
        <w:rPr>
          <w:szCs w:val="28"/>
        </w:rPr>
        <w:t>Федеральный закон от 30.12.2009 № 384-ФЗ «Технический регламент о безопасности зданий и сооружений».</w:t>
      </w:r>
    </w:p>
    <w:p w:rsidR="00D002A5" w:rsidRPr="006047A2" w:rsidRDefault="00D002A5" w:rsidP="00D002A5">
      <w:pPr>
        <w:pStyle w:val="ConsNormal"/>
        <w:spacing w:line="242" w:lineRule="auto"/>
        <w:ind w:right="0" w:firstLine="0"/>
        <w:jc w:val="center"/>
        <w:outlineLvl w:val="0"/>
        <w:rPr>
          <w:rFonts w:ascii="Times New Roman" w:hAnsi="Times New Roman" w:cs="Times New Roman"/>
          <w:bCs/>
          <w:sz w:val="28"/>
          <w:szCs w:val="28"/>
        </w:rPr>
      </w:pPr>
      <w:bookmarkStart w:id="229" w:name="_Toc327614550"/>
      <w:bookmarkStart w:id="230" w:name="_Toc327615784"/>
    </w:p>
    <w:p w:rsidR="00D002A5" w:rsidRPr="006047A2" w:rsidRDefault="00D002A5" w:rsidP="00D002A5">
      <w:pPr>
        <w:pStyle w:val="ConsNormal"/>
        <w:spacing w:line="242" w:lineRule="auto"/>
        <w:ind w:right="0"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Подзаконные правовые акты Российской Федерации</w:t>
      </w:r>
      <w:bookmarkEnd w:id="229"/>
      <w:bookmarkEnd w:id="230"/>
    </w:p>
    <w:p w:rsidR="00D002A5" w:rsidRPr="006047A2" w:rsidRDefault="00D002A5" w:rsidP="00D002A5">
      <w:pPr>
        <w:spacing w:line="242" w:lineRule="auto"/>
        <w:ind w:firstLine="720"/>
        <w:jc w:val="both"/>
        <w:rPr>
          <w:szCs w:val="28"/>
        </w:rPr>
      </w:pPr>
    </w:p>
    <w:p w:rsidR="00D002A5" w:rsidRPr="006047A2" w:rsidRDefault="00D002A5" w:rsidP="00D002A5">
      <w:pPr>
        <w:spacing w:line="242" w:lineRule="auto"/>
        <w:ind w:firstLine="720"/>
        <w:jc w:val="both"/>
        <w:rPr>
          <w:szCs w:val="28"/>
        </w:rPr>
      </w:pPr>
      <w:r w:rsidRPr="006047A2">
        <w:rPr>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D002A5" w:rsidRPr="006047A2" w:rsidRDefault="00D002A5" w:rsidP="00D002A5">
      <w:pPr>
        <w:spacing w:line="242" w:lineRule="auto"/>
        <w:ind w:firstLine="720"/>
        <w:jc w:val="both"/>
        <w:rPr>
          <w:spacing w:val="-2"/>
          <w:szCs w:val="28"/>
        </w:rPr>
      </w:pPr>
      <w:r w:rsidRPr="006047A2">
        <w:rPr>
          <w:spacing w:val="-2"/>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D002A5" w:rsidRPr="006047A2" w:rsidRDefault="00D002A5" w:rsidP="00D002A5">
      <w:pPr>
        <w:spacing w:line="242" w:lineRule="auto"/>
        <w:ind w:firstLine="720"/>
        <w:jc w:val="both"/>
        <w:rPr>
          <w:szCs w:val="28"/>
        </w:rPr>
      </w:pPr>
      <w:r w:rsidRPr="006047A2">
        <w:rPr>
          <w:szCs w:val="28"/>
        </w:rPr>
        <w:t xml:space="preserve">постановление Правительства </w:t>
      </w:r>
      <w:r w:rsidRPr="006047A2">
        <w:rPr>
          <w:spacing w:val="-2"/>
          <w:szCs w:val="28"/>
        </w:rPr>
        <w:t>Российской Федерации</w:t>
      </w:r>
      <w:r w:rsidRPr="006047A2">
        <w:rPr>
          <w:szCs w:val="28"/>
        </w:rPr>
        <w:t xml:space="preserve"> от 13.08.1996</w:t>
      </w:r>
      <w:r w:rsidRPr="006047A2">
        <w:rPr>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D002A5" w:rsidRPr="006047A2" w:rsidRDefault="00D002A5" w:rsidP="00D002A5">
      <w:pPr>
        <w:spacing w:line="242" w:lineRule="auto"/>
        <w:ind w:firstLine="720"/>
        <w:jc w:val="both"/>
        <w:rPr>
          <w:szCs w:val="28"/>
        </w:rPr>
      </w:pPr>
      <w:r w:rsidRPr="006047A2">
        <w:rPr>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D002A5" w:rsidRPr="006047A2" w:rsidRDefault="00D002A5" w:rsidP="00D002A5">
      <w:pPr>
        <w:spacing w:line="242" w:lineRule="auto"/>
        <w:ind w:firstLine="720"/>
        <w:jc w:val="both"/>
        <w:rPr>
          <w:szCs w:val="28"/>
        </w:rPr>
      </w:pPr>
      <w:r w:rsidRPr="006047A2">
        <w:rPr>
          <w:szCs w:val="28"/>
        </w:rPr>
        <w:t>постановление Правительства Российской Федерации от 20.11.2000 № 878 «Об утверждении Правил охраны газораспределительных сетей»;</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30.12.2003 № 794 «</w:t>
      </w:r>
      <w:r>
        <w:rPr>
          <w:rFonts w:ascii="Times New Roman" w:hAnsi="Times New Roman"/>
          <w:sz w:val="28"/>
          <w:szCs w:val="28"/>
        </w:rPr>
        <w:t>О</w:t>
      </w:r>
      <w:r w:rsidRPr="006047A2">
        <w:rPr>
          <w:rFonts w:ascii="Times New Roman" w:hAnsi="Times New Roman"/>
          <w:sz w:val="28"/>
          <w:szCs w:val="28"/>
        </w:rPr>
        <w:t xml:space="preserve"> единой государственной системе предупреждения и ликвидации чрезвычайных ситуаций»;</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 xml:space="preserve">постановление Правительства Российской Федерации от 20.06.2006 </w:t>
      </w:r>
      <w:r w:rsidRPr="006047A2">
        <w:rPr>
          <w:rFonts w:ascii="Times New Roman" w:hAnsi="Times New Roman"/>
          <w:sz w:val="28"/>
          <w:szCs w:val="28"/>
        </w:rPr>
        <w:lastRenderedPageBreak/>
        <w:t>№ 384 «Об утверждении Правил определения границ зон охраняемых объектов и согласования градостроительных регламентов для таких зон»;</w:t>
      </w:r>
    </w:p>
    <w:p w:rsidR="00D002A5" w:rsidRPr="006047A2" w:rsidRDefault="00D002A5" w:rsidP="00D002A5">
      <w:pPr>
        <w:ind w:firstLine="720"/>
        <w:jc w:val="both"/>
        <w:rPr>
          <w:szCs w:val="28"/>
        </w:rPr>
      </w:pPr>
      <w:r w:rsidRPr="006047A2">
        <w:rPr>
          <w:szCs w:val="28"/>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D002A5" w:rsidRPr="006047A2" w:rsidRDefault="00D002A5" w:rsidP="00D002A5">
      <w:pPr>
        <w:ind w:firstLine="720"/>
        <w:jc w:val="both"/>
        <w:rPr>
          <w:bCs/>
          <w:spacing w:val="-2"/>
          <w:szCs w:val="28"/>
        </w:rPr>
      </w:pPr>
      <w:r w:rsidRPr="006047A2">
        <w:rPr>
          <w:bCs/>
          <w:spacing w:val="-2"/>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hyperlink w:anchor="sub_0" w:history="1">
        <w:r w:rsidRPr="006047A2">
          <w:rPr>
            <w:rFonts w:ascii="Times New Roman" w:hAnsi="Times New Roman"/>
            <w:sz w:val="28"/>
            <w:szCs w:val="28"/>
          </w:rPr>
          <w:t>постановление</w:t>
        </w:r>
      </w:hyperlink>
      <w:r w:rsidRPr="006047A2">
        <w:rPr>
          <w:rFonts w:ascii="Times New Roman" w:hAnsi="Times New Roman"/>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 xml:space="preserve">постановление Правительства Российской Федерации от </w:t>
      </w:r>
      <w:proofErr w:type="gramStart"/>
      <w:r w:rsidRPr="006047A2">
        <w:rPr>
          <w:rFonts w:ascii="Times New Roman" w:hAnsi="Times New Roman"/>
          <w:sz w:val="28"/>
          <w:szCs w:val="28"/>
        </w:rPr>
        <w:t>24.09.2010  №</w:t>
      </w:r>
      <w:proofErr w:type="gramEnd"/>
      <w:r w:rsidRPr="006047A2">
        <w:rPr>
          <w:rFonts w:ascii="Times New Roman" w:hAnsi="Times New Roman"/>
          <w:sz w:val="28"/>
          <w:szCs w:val="28"/>
        </w:rPr>
        <w:t> 754 «Об утверждении Правил установления нормативов минимальной обеспеченности населения площадью торговых объектов»;</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 xml:space="preserve">постановление Правительства Российской Федерации от </w:t>
      </w:r>
      <w:proofErr w:type="gramStart"/>
      <w:r w:rsidRPr="006047A2">
        <w:rPr>
          <w:rFonts w:ascii="Times New Roman" w:hAnsi="Times New Roman"/>
          <w:sz w:val="28"/>
          <w:szCs w:val="28"/>
        </w:rPr>
        <w:t>22.12.2011  №</w:t>
      </w:r>
      <w:proofErr w:type="gramEnd"/>
      <w:r w:rsidRPr="006047A2">
        <w:rPr>
          <w:rFonts w:ascii="Times New Roman" w:hAnsi="Times New Roman"/>
          <w:sz w:val="28"/>
          <w:szCs w:val="28"/>
        </w:rPr>
        <w:t>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D002A5" w:rsidRDefault="00D002A5" w:rsidP="00D002A5">
      <w:pPr>
        <w:pStyle w:val="1"/>
        <w:keepNext w:val="0"/>
        <w:widowControl w:val="0"/>
        <w:spacing w:before="0" w:after="0"/>
        <w:ind w:firstLine="720"/>
        <w:jc w:val="both"/>
        <w:rPr>
          <w:rFonts w:ascii="Times New Roman" w:hAnsi="Times New Roman"/>
          <w:b w:val="0"/>
          <w:sz w:val="28"/>
          <w:szCs w:val="28"/>
        </w:rPr>
      </w:pPr>
      <w:r w:rsidRPr="006047A2">
        <w:rPr>
          <w:rFonts w:ascii="Times New Roman" w:hAnsi="Times New Roman"/>
          <w:b w:val="0"/>
          <w:sz w:val="28"/>
          <w:szCs w:val="28"/>
        </w:rPr>
        <w:t xml:space="preserve">постановление Правительства </w:t>
      </w:r>
      <w:r w:rsidRPr="006047A2">
        <w:rPr>
          <w:rFonts w:ascii="Times New Roman" w:hAnsi="Times New Roman"/>
          <w:b w:val="0"/>
          <w:color w:val="000000"/>
          <w:sz w:val="28"/>
          <w:szCs w:val="28"/>
        </w:rPr>
        <w:t>Российской Федерации</w:t>
      </w:r>
      <w:r w:rsidRPr="006047A2">
        <w:rPr>
          <w:rFonts w:ascii="Times New Roman" w:hAnsi="Times New Roman"/>
          <w:b w:val="0"/>
          <w:sz w:val="28"/>
          <w:szCs w:val="28"/>
        </w:rPr>
        <w:t xml:space="preserve"> от 18.04.2014 № 360 «Об определении границ зон затопления, подтопления»;</w:t>
      </w:r>
    </w:p>
    <w:p w:rsidR="00D002A5" w:rsidRPr="006047A2" w:rsidRDefault="00D002A5" w:rsidP="00D002A5">
      <w:pPr>
        <w:ind w:firstLine="709"/>
        <w:jc w:val="both"/>
        <w:rPr>
          <w:szCs w:val="28"/>
        </w:rPr>
      </w:pPr>
      <w:r w:rsidRPr="006047A2">
        <w:rPr>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D002A5" w:rsidRPr="006047A2" w:rsidRDefault="00D002A5" w:rsidP="00D002A5">
      <w:pPr>
        <w:pStyle w:val="1"/>
        <w:keepNext w:val="0"/>
        <w:widowControl w:val="0"/>
        <w:spacing w:before="0" w:after="0"/>
        <w:ind w:firstLine="720"/>
        <w:jc w:val="both"/>
        <w:rPr>
          <w:rFonts w:ascii="Times New Roman" w:hAnsi="Times New Roman"/>
          <w:b w:val="0"/>
          <w:sz w:val="28"/>
          <w:szCs w:val="28"/>
        </w:rPr>
      </w:pPr>
      <w:bookmarkStart w:id="231" w:name="_Toc327614551"/>
      <w:bookmarkStart w:id="232" w:name="_Toc327615785"/>
      <w:r w:rsidRPr="006047A2">
        <w:rPr>
          <w:rFonts w:ascii="Times New Roman" w:hAnsi="Times New Roman"/>
          <w:b w:val="0"/>
          <w:sz w:val="28"/>
          <w:szCs w:val="28"/>
        </w:rPr>
        <w:t>распоряжение Правительства Российской Федерации от 21.06.2010 № 1047-р;</w:t>
      </w:r>
      <w:bookmarkEnd w:id="231"/>
      <w:bookmarkEnd w:id="232"/>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w:t>
      </w:r>
      <w:r w:rsidRPr="006047A2">
        <w:rPr>
          <w:rFonts w:ascii="Times New Roman" w:hAnsi="Times New Roman"/>
          <w:sz w:val="28"/>
          <w:szCs w:val="28"/>
        </w:rPr>
        <w:lastRenderedPageBreak/>
        <w:t xml:space="preserve">жизнедеятельности престарелых и инвалидов при проектировании, строительстве и реконструкции зданий и сооружений»; </w:t>
      </w:r>
    </w:p>
    <w:p w:rsidR="00D002A5" w:rsidRPr="006047A2" w:rsidRDefault="00D002A5" w:rsidP="00D002A5">
      <w:pPr>
        <w:pStyle w:val="1"/>
        <w:keepNext w:val="0"/>
        <w:widowControl w:val="0"/>
        <w:spacing w:before="0" w:after="0"/>
        <w:ind w:firstLine="720"/>
        <w:jc w:val="both"/>
        <w:rPr>
          <w:rFonts w:ascii="Times New Roman" w:hAnsi="Times New Roman"/>
          <w:b w:val="0"/>
          <w:sz w:val="28"/>
          <w:szCs w:val="28"/>
        </w:rPr>
      </w:pPr>
      <w:bookmarkStart w:id="233" w:name="_Toc327614552"/>
      <w:bookmarkStart w:id="234" w:name="_Toc327615786"/>
      <w:r w:rsidRPr="006047A2">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233"/>
      <w:bookmarkEnd w:id="234"/>
    </w:p>
    <w:p w:rsidR="00D002A5" w:rsidRDefault="00D002A5" w:rsidP="00D002A5">
      <w:pPr>
        <w:pStyle w:val="1"/>
        <w:keepNext w:val="0"/>
        <w:widowControl w:val="0"/>
        <w:spacing w:before="0" w:after="0"/>
        <w:ind w:firstLine="720"/>
        <w:jc w:val="both"/>
        <w:rPr>
          <w:rFonts w:ascii="Times New Roman" w:hAnsi="Times New Roman"/>
          <w:b w:val="0"/>
          <w:sz w:val="28"/>
          <w:szCs w:val="28"/>
        </w:rPr>
      </w:pPr>
      <w:bookmarkStart w:id="235" w:name="_Toc327614553"/>
      <w:bookmarkStart w:id="236" w:name="_Toc327615787"/>
      <w:r w:rsidRPr="006047A2">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235"/>
      <w:bookmarkEnd w:id="236"/>
    </w:p>
    <w:p w:rsidR="00D002A5" w:rsidRPr="00F96E62" w:rsidRDefault="00D002A5" w:rsidP="00D002A5">
      <w:pPr>
        <w:ind w:firstLine="709"/>
        <w:jc w:val="both"/>
        <w:rPr>
          <w:szCs w:val="28"/>
        </w:rPr>
      </w:pPr>
      <w:r w:rsidRPr="00F96E62">
        <w:rPr>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Pr>
          <w:szCs w:val="28"/>
        </w:rPr>
        <w:t>;</w:t>
      </w:r>
    </w:p>
    <w:p w:rsidR="00D002A5" w:rsidRPr="00427F80" w:rsidRDefault="00D002A5" w:rsidP="00D002A5">
      <w:pPr>
        <w:pStyle w:val="1"/>
        <w:keepNext w:val="0"/>
        <w:widowControl w:val="0"/>
        <w:spacing w:before="0" w:after="0"/>
        <w:ind w:firstLine="720"/>
        <w:jc w:val="both"/>
        <w:rPr>
          <w:rFonts w:ascii="Times New Roman" w:hAnsi="Times New Roman"/>
          <w:b w:val="0"/>
          <w:spacing w:val="-4"/>
          <w:sz w:val="28"/>
          <w:szCs w:val="28"/>
        </w:rPr>
      </w:pPr>
      <w:bookmarkStart w:id="237" w:name="_Toc327614554"/>
      <w:bookmarkStart w:id="238" w:name="_Toc327615788"/>
      <w:r w:rsidRPr="00427F80">
        <w:rPr>
          <w:rFonts w:ascii="Times New Roman" w:hAnsi="Times New Roman"/>
          <w:b w:val="0"/>
          <w:spacing w:val="-4"/>
          <w:sz w:val="28"/>
          <w:szCs w:val="28"/>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237"/>
      <w:bookmarkEnd w:id="238"/>
      <w:r w:rsidRPr="00427F80">
        <w:rPr>
          <w:rFonts w:ascii="Times New Roman" w:hAnsi="Times New Roman"/>
          <w:b w:val="0"/>
          <w:spacing w:val="-4"/>
          <w:sz w:val="28"/>
          <w:szCs w:val="28"/>
        </w:rPr>
        <w:t>.</w:t>
      </w:r>
    </w:p>
    <w:p w:rsidR="00D002A5" w:rsidRPr="006047A2" w:rsidRDefault="00D002A5" w:rsidP="00D002A5">
      <w:pPr>
        <w:pStyle w:val="ConsNormal"/>
        <w:ind w:right="0" w:firstLine="0"/>
        <w:jc w:val="center"/>
        <w:outlineLvl w:val="0"/>
        <w:rPr>
          <w:rFonts w:ascii="Times New Roman" w:hAnsi="Times New Roman" w:cs="Times New Roman"/>
          <w:bCs/>
          <w:sz w:val="28"/>
          <w:szCs w:val="28"/>
        </w:rPr>
      </w:pPr>
      <w:bookmarkStart w:id="239" w:name="_Toc327614556"/>
      <w:bookmarkStart w:id="240" w:name="_Toc327615790"/>
    </w:p>
    <w:p w:rsidR="00D002A5" w:rsidRPr="006047A2" w:rsidRDefault="00D002A5" w:rsidP="00D002A5">
      <w:pPr>
        <w:pStyle w:val="ConsNormal"/>
        <w:ind w:right="0"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Законы и иные нормативные правовые акты Алтайского края</w:t>
      </w:r>
      <w:bookmarkEnd w:id="239"/>
      <w:bookmarkEnd w:id="240"/>
    </w:p>
    <w:p w:rsidR="00D002A5" w:rsidRPr="006047A2" w:rsidRDefault="00D002A5" w:rsidP="00D002A5">
      <w:pPr>
        <w:ind w:firstLine="720"/>
        <w:jc w:val="both"/>
        <w:rPr>
          <w:szCs w:val="28"/>
        </w:rPr>
      </w:pPr>
    </w:p>
    <w:p w:rsidR="00D002A5" w:rsidRPr="006047A2" w:rsidRDefault="00D002A5" w:rsidP="00D002A5">
      <w:pPr>
        <w:ind w:firstLine="720"/>
        <w:jc w:val="both"/>
        <w:rPr>
          <w:szCs w:val="28"/>
        </w:rPr>
      </w:pPr>
      <w:r w:rsidRPr="006047A2">
        <w:rPr>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D002A5" w:rsidRPr="006047A2" w:rsidRDefault="00D002A5" w:rsidP="00D002A5">
      <w:pPr>
        <w:ind w:firstLine="720"/>
        <w:jc w:val="both"/>
        <w:rPr>
          <w:szCs w:val="28"/>
        </w:rPr>
      </w:pPr>
      <w:r w:rsidRPr="006047A2">
        <w:rPr>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D002A5" w:rsidRPr="006047A2" w:rsidRDefault="00D002A5" w:rsidP="00D002A5">
      <w:pPr>
        <w:ind w:firstLine="720"/>
        <w:jc w:val="both"/>
        <w:rPr>
          <w:szCs w:val="28"/>
        </w:rPr>
      </w:pPr>
      <w:r w:rsidRPr="006047A2">
        <w:rPr>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D002A5" w:rsidRPr="006047A2" w:rsidRDefault="00D002A5" w:rsidP="00D002A5">
      <w:pPr>
        <w:ind w:firstLine="720"/>
        <w:jc w:val="both"/>
        <w:rPr>
          <w:szCs w:val="28"/>
        </w:rPr>
      </w:pPr>
      <w:r>
        <w:rPr>
          <w:szCs w:val="28"/>
        </w:rPr>
        <w:t>з</w:t>
      </w:r>
      <w:r w:rsidRPr="006047A2">
        <w:rPr>
          <w:szCs w:val="28"/>
        </w:rPr>
        <w:t>акон Алтайского края от 01.03.2008 № 28-ЗС «Об административно-территориальном устройстве Алтайского края»;</w:t>
      </w:r>
    </w:p>
    <w:p w:rsidR="00D002A5" w:rsidRPr="006047A2" w:rsidRDefault="00D002A5" w:rsidP="00D002A5">
      <w:pPr>
        <w:ind w:firstLine="720"/>
        <w:jc w:val="both"/>
        <w:rPr>
          <w:szCs w:val="28"/>
        </w:rPr>
      </w:pPr>
      <w:r w:rsidRPr="006047A2">
        <w:rPr>
          <w:szCs w:val="28"/>
        </w:rPr>
        <w:t>закон Алтайского края от 29.12.2009 № 120-ЗС «О градостроительной деятельности на территории Алтайского края»;</w:t>
      </w:r>
    </w:p>
    <w:p w:rsidR="00D002A5" w:rsidRPr="006047A2" w:rsidRDefault="00D002A5" w:rsidP="00D002A5">
      <w:pPr>
        <w:ind w:firstLine="720"/>
        <w:jc w:val="both"/>
        <w:rPr>
          <w:szCs w:val="28"/>
        </w:rPr>
      </w:pPr>
      <w:r w:rsidRPr="006047A2">
        <w:rPr>
          <w:szCs w:val="28"/>
        </w:rPr>
        <w:t>закон Алтайского края от 06.12.2010 № 110-ЗС «О пчеловодстве»;</w:t>
      </w:r>
    </w:p>
    <w:p w:rsidR="00D002A5" w:rsidRPr="006047A2" w:rsidRDefault="00D002A5" w:rsidP="00D002A5">
      <w:pPr>
        <w:ind w:firstLine="720"/>
        <w:jc w:val="both"/>
        <w:rPr>
          <w:szCs w:val="28"/>
        </w:rPr>
      </w:pPr>
      <w:bookmarkStart w:id="241" w:name="_Toc327614557"/>
      <w:bookmarkStart w:id="242" w:name="_Toc327615791"/>
      <w:r w:rsidRPr="006047A2">
        <w:rPr>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D002A5" w:rsidRPr="006047A2" w:rsidRDefault="00D002A5" w:rsidP="00D002A5">
      <w:pPr>
        <w:ind w:firstLine="709"/>
        <w:jc w:val="both"/>
        <w:rPr>
          <w:szCs w:val="28"/>
        </w:rPr>
      </w:pPr>
      <w:r w:rsidRPr="006047A2">
        <w:rPr>
          <w:szCs w:val="28"/>
        </w:rPr>
        <w:t xml:space="preserve">постановление Администрации края от 31.05.2010 № 233 «О Порядке утверждения проектов округов и зон санитарной охраны водных объектов и </w:t>
      </w:r>
      <w:r w:rsidRPr="006047A2">
        <w:rPr>
          <w:szCs w:val="28"/>
        </w:rPr>
        <w:lastRenderedPageBreak/>
        <w:t>установления границ и режима зон охраны источников питьевого и хозяйственно-бытового водоснабжения»</w:t>
      </w:r>
      <w:r>
        <w:rPr>
          <w:szCs w:val="28"/>
        </w:rPr>
        <w:t>;</w:t>
      </w:r>
    </w:p>
    <w:p w:rsidR="00D002A5" w:rsidRPr="006047A2" w:rsidRDefault="00D002A5" w:rsidP="00D002A5">
      <w:pPr>
        <w:ind w:firstLine="720"/>
        <w:jc w:val="both"/>
        <w:rPr>
          <w:szCs w:val="28"/>
        </w:rPr>
      </w:pPr>
      <w:r w:rsidRPr="006047A2">
        <w:rPr>
          <w:szCs w:val="28"/>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D002A5" w:rsidRPr="006047A2" w:rsidRDefault="00D002A5" w:rsidP="00D002A5">
      <w:pPr>
        <w:ind w:firstLine="720"/>
        <w:jc w:val="both"/>
        <w:rPr>
          <w:szCs w:val="28"/>
        </w:rPr>
      </w:pPr>
      <w:r w:rsidRPr="006047A2">
        <w:rPr>
          <w:szCs w:val="28"/>
        </w:rPr>
        <w:t>постановление Администрации края от 06.05.2014 № 220 «О памятниках природы краевого значения».</w:t>
      </w:r>
    </w:p>
    <w:p w:rsidR="00D002A5" w:rsidRPr="006047A2" w:rsidRDefault="00D002A5" w:rsidP="00D002A5">
      <w:pPr>
        <w:pStyle w:val="ConsNormal"/>
        <w:ind w:right="0" w:firstLine="0"/>
        <w:jc w:val="center"/>
        <w:outlineLvl w:val="0"/>
        <w:rPr>
          <w:rFonts w:ascii="Times New Roman" w:hAnsi="Times New Roman" w:cs="Times New Roman"/>
          <w:bCs/>
          <w:sz w:val="28"/>
          <w:szCs w:val="28"/>
        </w:rPr>
      </w:pPr>
    </w:p>
    <w:p w:rsidR="00D002A5" w:rsidRPr="006047A2" w:rsidRDefault="00D002A5" w:rsidP="00D002A5">
      <w:pPr>
        <w:pStyle w:val="ConsNormal"/>
        <w:ind w:right="0"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 xml:space="preserve">Государственные стандарты Российской Федерации </w:t>
      </w:r>
      <w:r w:rsidRPr="006047A2">
        <w:rPr>
          <w:rFonts w:ascii="Times New Roman" w:hAnsi="Times New Roman" w:cs="Times New Roman"/>
          <w:bCs/>
          <w:caps/>
          <w:sz w:val="28"/>
          <w:szCs w:val="28"/>
        </w:rPr>
        <w:t>(ГОСТ)</w:t>
      </w:r>
      <w:bookmarkEnd w:id="241"/>
      <w:bookmarkEnd w:id="242"/>
    </w:p>
    <w:p w:rsidR="00D002A5" w:rsidRPr="006047A2" w:rsidRDefault="00D002A5" w:rsidP="00D002A5">
      <w:pPr>
        <w:pStyle w:val="ConsPlusNormal"/>
        <w:spacing w:line="240" w:lineRule="exact"/>
        <w:ind w:firstLine="0"/>
        <w:jc w:val="center"/>
        <w:rPr>
          <w:rFonts w:ascii="Times New Roman" w:hAnsi="Times New Roman"/>
          <w:bCs/>
          <w:sz w:val="28"/>
          <w:szCs w:val="28"/>
        </w:rPr>
      </w:pPr>
    </w:p>
    <w:p w:rsidR="00D002A5" w:rsidRPr="006047A2" w:rsidRDefault="00D002A5" w:rsidP="00D002A5">
      <w:pPr>
        <w:pStyle w:val="ConsPlusNormal"/>
        <w:spacing w:line="240" w:lineRule="exact"/>
        <w:ind w:firstLine="0"/>
        <w:jc w:val="center"/>
        <w:rPr>
          <w:rFonts w:ascii="Times New Roman" w:hAnsi="Times New Roman"/>
          <w:bCs/>
          <w:sz w:val="28"/>
          <w:szCs w:val="28"/>
        </w:rPr>
      </w:pPr>
      <w:r w:rsidRPr="006047A2">
        <w:rPr>
          <w:rFonts w:ascii="Times New Roman" w:hAnsi="Times New Roman"/>
          <w:bCs/>
          <w:sz w:val="28"/>
          <w:szCs w:val="28"/>
        </w:rPr>
        <w:t>Перечень</w:t>
      </w:r>
      <w:r>
        <w:rPr>
          <w:rFonts w:ascii="Times New Roman" w:hAnsi="Times New Roman"/>
          <w:bCs/>
          <w:sz w:val="28"/>
          <w:szCs w:val="28"/>
        </w:rPr>
        <w:t xml:space="preserve"> </w:t>
      </w:r>
      <w:r w:rsidRPr="006047A2">
        <w:rPr>
          <w:rFonts w:ascii="Times New Roman" w:hAnsi="Times New Roman"/>
          <w:bCs/>
          <w:sz w:val="28"/>
          <w:szCs w:val="28"/>
        </w:rPr>
        <w:t>национальных стандартов, применяемых на обязательной основе</w:t>
      </w:r>
    </w:p>
    <w:p w:rsidR="00D002A5" w:rsidRPr="006047A2" w:rsidRDefault="00D002A5" w:rsidP="00D002A5">
      <w:pPr>
        <w:pStyle w:val="ConsPlusNormal"/>
        <w:spacing w:line="240" w:lineRule="exact"/>
        <w:ind w:firstLine="0"/>
        <w:jc w:val="center"/>
        <w:outlineLvl w:val="0"/>
        <w:rPr>
          <w:rFonts w:ascii="Times New Roman" w:hAnsi="Times New Roman"/>
          <w:sz w:val="28"/>
          <w:szCs w:val="28"/>
        </w:rPr>
      </w:pPr>
      <w:r w:rsidRPr="006047A2">
        <w:rPr>
          <w:rFonts w:ascii="Times New Roman" w:hAnsi="Times New Roman"/>
          <w:sz w:val="28"/>
          <w:szCs w:val="28"/>
        </w:rPr>
        <w:t>(в редакции постановления Правительства Российской Федерации</w:t>
      </w:r>
    </w:p>
    <w:p w:rsidR="00D002A5" w:rsidRPr="006047A2" w:rsidRDefault="00D002A5" w:rsidP="00D002A5">
      <w:pPr>
        <w:pStyle w:val="ConsNormal"/>
        <w:spacing w:line="240" w:lineRule="exact"/>
        <w:ind w:right="0" w:firstLine="0"/>
        <w:jc w:val="center"/>
        <w:outlineLvl w:val="0"/>
        <w:rPr>
          <w:bCs/>
          <w:caps/>
          <w:sz w:val="28"/>
          <w:szCs w:val="28"/>
        </w:rPr>
      </w:pPr>
      <w:r w:rsidRPr="006047A2">
        <w:rPr>
          <w:rFonts w:ascii="Times New Roman" w:hAnsi="Times New Roman"/>
          <w:sz w:val="28"/>
          <w:szCs w:val="28"/>
        </w:rPr>
        <w:t>от 26.12.2014 № 1521</w:t>
      </w:r>
      <w:r>
        <w:rPr>
          <w:rFonts w:ascii="Times New Roman" w:hAnsi="Times New Roman"/>
          <w:sz w:val="28"/>
          <w:szCs w:val="28"/>
        </w:rPr>
        <w:t xml:space="preserve"> с изменениями и дополнениями от 29.09.2015 г.</w:t>
      </w:r>
      <w:r w:rsidRPr="006047A2">
        <w:rPr>
          <w:bCs/>
          <w:caps/>
          <w:sz w:val="28"/>
          <w:szCs w:val="28"/>
        </w:rPr>
        <w:t>)</w:t>
      </w:r>
    </w:p>
    <w:p w:rsidR="00D002A5" w:rsidRPr="006047A2" w:rsidRDefault="00D002A5" w:rsidP="00D002A5">
      <w:pPr>
        <w:pStyle w:val="ConsNormal"/>
        <w:spacing w:line="240" w:lineRule="exact"/>
        <w:ind w:right="0" w:firstLine="0"/>
        <w:jc w:val="center"/>
        <w:outlineLvl w:val="0"/>
        <w:rPr>
          <w:rFonts w:ascii="Times New Roman" w:hAnsi="Times New Roman" w:cs="Times New Roman"/>
          <w:bCs/>
          <w:caps/>
          <w:sz w:val="28"/>
          <w:szCs w:val="28"/>
        </w:rPr>
      </w:pPr>
    </w:p>
    <w:p w:rsidR="00D002A5" w:rsidRPr="006047A2" w:rsidRDefault="00D002A5" w:rsidP="00D002A5">
      <w:pPr>
        <w:ind w:firstLine="720"/>
        <w:jc w:val="both"/>
        <w:rPr>
          <w:szCs w:val="28"/>
        </w:rPr>
      </w:pPr>
      <w:r w:rsidRPr="006047A2">
        <w:rPr>
          <w:szCs w:val="28"/>
        </w:rPr>
        <w:t>ГОСТ Р 54257-2010 «Надежность строительных конструкций и оснований. Ос</w:t>
      </w:r>
      <w:r>
        <w:rPr>
          <w:szCs w:val="28"/>
        </w:rPr>
        <w:t>новные положения и требования»;</w:t>
      </w:r>
    </w:p>
    <w:p w:rsidR="00D002A5" w:rsidRPr="006047A2" w:rsidRDefault="00D002A5" w:rsidP="00D002A5">
      <w:pPr>
        <w:ind w:firstLine="720"/>
        <w:jc w:val="both"/>
        <w:rPr>
          <w:szCs w:val="28"/>
        </w:rPr>
      </w:pPr>
      <w:r w:rsidRPr="006047A2">
        <w:rPr>
          <w:szCs w:val="28"/>
        </w:rPr>
        <w:t>ГОСТ 31937-2011 «Здания и сооружения. Правила обследования и мониторинга технического состояния».</w:t>
      </w:r>
    </w:p>
    <w:p w:rsidR="00D002A5" w:rsidRPr="006047A2" w:rsidRDefault="00D002A5" w:rsidP="00D002A5">
      <w:pPr>
        <w:ind w:firstLine="720"/>
        <w:jc w:val="both"/>
        <w:rPr>
          <w:szCs w:val="28"/>
        </w:rPr>
      </w:pPr>
    </w:p>
    <w:p w:rsidR="00D002A5" w:rsidRPr="004C0B05" w:rsidRDefault="00D002A5" w:rsidP="00D002A5">
      <w:pPr>
        <w:pStyle w:val="ConsPlusNormal"/>
        <w:ind w:firstLine="0"/>
        <w:jc w:val="center"/>
        <w:rPr>
          <w:rFonts w:ascii="Times New Roman" w:hAnsi="Times New Roman" w:cs="Times New Roman"/>
          <w:sz w:val="28"/>
          <w:szCs w:val="28"/>
        </w:rPr>
      </w:pPr>
      <w:r w:rsidRPr="004C0B05">
        <w:rPr>
          <w:rFonts w:ascii="Times New Roman" w:hAnsi="Times New Roman" w:cs="Times New Roman"/>
          <w:sz w:val="28"/>
          <w:szCs w:val="28"/>
        </w:rPr>
        <w:t>Перечень национальных стандартов, применяемых на добровольной основе</w:t>
      </w:r>
    </w:p>
    <w:p w:rsidR="00D002A5" w:rsidRPr="006047A2" w:rsidRDefault="00D002A5" w:rsidP="00D002A5">
      <w:pPr>
        <w:jc w:val="center"/>
        <w:rPr>
          <w:bCs/>
          <w:caps/>
          <w:szCs w:val="28"/>
        </w:rPr>
      </w:pPr>
    </w:p>
    <w:p w:rsidR="00D002A5" w:rsidRPr="006047A2" w:rsidRDefault="00D002A5" w:rsidP="00D002A5">
      <w:pPr>
        <w:ind w:firstLine="720"/>
        <w:jc w:val="both"/>
        <w:rPr>
          <w:szCs w:val="28"/>
        </w:rPr>
      </w:pPr>
      <w:r w:rsidRPr="006047A2">
        <w:rPr>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D002A5" w:rsidRPr="006047A2" w:rsidRDefault="00D002A5" w:rsidP="00D002A5">
      <w:pPr>
        <w:ind w:firstLine="720"/>
        <w:jc w:val="both"/>
        <w:rPr>
          <w:szCs w:val="28"/>
        </w:rPr>
      </w:pPr>
      <w:r w:rsidRPr="006047A2">
        <w:rPr>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D002A5" w:rsidRPr="006047A2" w:rsidRDefault="00D002A5" w:rsidP="00D002A5">
      <w:pPr>
        <w:ind w:firstLine="720"/>
        <w:jc w:val="both"/>
        <w:rPr>
          <w:szCs w:val="28"/>
        </w:rPr>
      </w:pPr>
      <w:r w:rsidRPr="006047A2">
        <w:rPr>
          <w:szCs w:val="28"/>
        </w:rPr>
        <w:t>ГОСТ Р 22.0.010-96 «Правила нанесения на карты обстановки о чрезвычайных ситуациях»;</w:t>
      </w:r>
    </w:p>
    <w:p w:rsidR="00D002A5" w:rsidRPr="006047A2" w:rsidRDefault="00D002A5" w:rsidP="00D002A5">
      <w:pPr>
        <w:ind w:firstLine="720"/>
        <w:jc w:val="both"/>
        <w:rPr>
          <w:szCs w:val="28"/>
        </w:rPr>
      </w:pPr>
      <w:r w:rsidRPr="006047A2">
        <w:rPr>
          <w:szCs w:val="28"/>
        </w:rPr>
        <w:t>ГОСТ 17.0.0.01-76* «Система стандартов области охраны природы и улучшения использования природных ресурсов. Основные положения»;</w:t>
      </w:r>
    </w:p>
    <w:p w:rsidR="00D002A5" w:rsidRPr="006047A2" w:rsidRDefault="00D002A5" w:rsidP="00D002A5">
      <w:pPr>
        <w:ind w:firstLine="720"/>
        <w:jc w:val="both"/>
        <w:rPr>
          <w:szCs w:val="28"/>
        </w:rPr>
      </w:pPr>
      <w:r w:rsidRPr="006047A2">
        <w:rPr>
          <w:szCs w:val="28"/>
        </w:rPr>
        <w:t>ГОСТ 9720-76 «Габариты приближения строений и подвижного состава железных дорог колеи 750 мм»;</w:t>
      </w:r>
    </w:p>
    <w:p w:rsidR="00D002A5" w:rsidRPr="006047A2" w:rsidRDefault="00D002A5" w:rsidP="00D002A5">
      <w:pPr>
        <w:ind w:firstLine="720"/>
        <w:jc w:val="both"/>
        <w:rPr>
          <w:szCs w:val="28"/>
        </w:rPr>
      </w:pPr>
      <w:r w:rsidRPr="006047A2">
        <w:rPr>
          <w:szCs w:val="28"/>
        </w:rPr>
        <w:t>ГОСТ 17.6.3.01-78* «Охрана природы. Флора. Охрана и рациональное использование лесов зеленых зон городов. Общие требования»;</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ГОСТ 17.5.3.01-78 «Охрана природы. Земли. Состав и размер зеленых зон городов»;</w:t>
      </w:r>
    </w:p>
    <w:p w:rsidR="00D002A5" w:rsidRPr="006047A2" w:rsidRDefault="00D002A5" w:rsidP="00D002A5">
      <w:pPr>
        <w:ind w:firstLine="720"/>
        <w:jc w:val="both"/>
        <w:rPr>
          <w:szCs w:val="28"/>
        </w:rPr>
      </w:pPr>
      <w:r w:rsidRPr="006047A2">
        <w:rPr>
          <w:szCs w:val="28"/>
        </w:rPr>
        <w:t>ГОСТ 23337-78* «Шум. Методы измерения шума на селитебной территории и в помещениях жилых и общественных зданий»;</w:t>
      </w:r>
    </w:p>
    <w:p w:rsidR="00D002A5" w:rsidRPr="006047A2" w:rsidRDefault="00D002A5" w:rsidP="00D002A5">
      <w:pPr>
        <w:ind w:firstLine="720"/>
        <w:jc w:val="both"/>
        <w:rPr>
          <w:szCs w:val="28"/>
        </w:rPr>
      </w:pPr>
      <w:r w:rsidRPr="006047A2">
        <w:rPr>
          <w:szCs w:val="28"/>
        </w:rPr>
        <w:t>ГОСТ 17.1.1.04-80 «Охрана природы. Гидросфера. Классификация подземных вод по целям водопользования»;</w:t>
      </w:r>
    </w:p>
    <w:p w:rsidR="00D002A5" w:rsidRPr="006047A2" w:rsidRDefault="00D002A5" w:rsidP="00D002A5">
      <w:pPr>
        <w:ind w:firstLine="720"/>
        <w:jc w:val="both"/>
        <w:rPr>
          <w:szCs w:val="28"/>
        </w:rPr>
      </w:pPr>
      <w:r w:rsidRPr="006047A2">
        <w:rPr>
          <w:szCs w:val="28"/>
        </w:rPr>
        <w:t>ГОСТ 17.1.5.02-80 «Охрана природы. Гидросфера. Гигиенические требования к зонам рекреации водных объектов»;</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ГОСТ 17.5.3.03-80 «Охрана природы. Земли. Общие требования к гидролесомелиорации»;</w:t>
      </w:r>
    </w:p>
    <w:p w:rsidR="00D002A5" w:rsidRPr="006047A2" w:rsidRDefault="00D002A5" w:rsidP="00D002A5">
      <w:pPr>
        <w:ind w:firstLine="720"/>
        <w:jc w:val="both"/>
        <w:rPr>
          <w:spacing w:val="-4"/>
          <w:szCs w:val="28"/>
        </w:rPr>
      </w:pPr>
      <w:r w:rsidRPr="006047A2">
        <w:rPr>
          <w:spacing w:val="-4"/>
          <w:szCs w:val="28"/>
        </w:rPr>
        <w:lastRenderedPageBreak/>
        <w:t>ГОСТ 17.1.3.06-82 «Охрана природы. Гидросфера. Общие требования к охране подземных вод»;</w:t>
      </w:r>
    </w:p>
    <w:p w:rsidR="00D002A5" w:rsidRPr="006047A2" w:rsidRDefault="00D002A5" w:rsidP="00D002A5">
      <w:pPr>
        <w:ind w:firstLine="720"/>
        <w:jc w:val="both"/>
        <w:rPr>
          <w:szCs w:val="28"/>
        </w:rPr>
      </w:pPr>
      <w:r w:rsidRPr="006047A2">
        <w:rPr>
          <w:szCs w:val="28"/>
        </w:rPr>
        <w:t>ГОСТ 17.5.3.04-83* «Охрана природы. Земли. Общие требования к рекультивации земель»;</w:t>
      </w:r>
    </w:p>
    <w:p w:rsidR="00D002A5" w:rsidRPr="006047A2" w:rsidRDefault="00D002A5" w:rsidP="00D002A5">
      <w:pPr>
        <w:pStyle w:val="textb"/>
        <w:widowControl w:val="0"/>
        <w:ind w:firstLine="720"/>
        <w:jc w:val="both"/>
        <w:rPr>
          <w:rFonts w:ascii="Times New Roman" w:hAnsi="Times New Roman" w:cs="Times New Roman"/>
          <w:b w:val="0"/>
          <w:bCs w:val="0"/>
          <w:sz w:val="28"/>
          <w:szCs w:val="28"/>
        </w:rPr>
      </w:pPr>
      <w:r w:rsidRPr="006047A2">
        <w:rPr>
          <w:rFonts w:ascii="Times New Roman" w:hAnsi="Times New Roman" w:cs="Times New Roman"/>
          <w:b w:val="0"/>
          <w:bCs w:val="0"/>
          <w:sz w:val="28"/>
          <w:szCs w:val="28"/>
        </w:rPr>
        <w:t>ГОСТ 9238-83 «Габариты приближения строений и подвижного состава железных дорог колеи 1520 (1524) мм»;</w:t>
      </w:r>
    </w:p>
    <w:p w:rsidR="00D002A5" w:rsidRPr="006047A2" w:rsidRDefault="00D002A5" w:rsidP="00D002A5">
      <w:pPr>
        <w:ind w:firstLine="720"/>
        <w:jc w:val="both"/>
        <w:rPr>
          <w:szCs w:val="28"/>
        </w:rPr>
      </w:pPr>
      <w:r w:rsidRPr="006047A2">
        <w:rPr>
          <w:szCs w:val="28"/>
        </w:rPr>
        <w:t>СТ СЭВ 3976-83 «Здания жилые и общественные. Основные положения проектирования»;</w:t>
      </w:r>
    </w:p>
    <w:p w:rsidR="00D002A5" w:rsidRPr="006047A2" w:rsidRDefault="00D002A5" w:rsidP="00D002A5">
      <w:pPr>
        <w:ind w:firstLine="720"/>
        <w:jc w:val="both"/>
        <w:rPr>
          <w:szCs w:val="28"/>
        </w:rPr>
      </w:pPr>
      <w:r w:rsidRPr="006047A2">
        <w:rPr>
          <w:szCs w:val="28"/>
        </w:rPr>
        <w:t>СТ СЭВ 4867-84 «Защита от шума в строительстве. Звукоизоляция ограждающих конструкций. Нормы проектирования»;</w:t>
      </w:r>
    </w:p>
    <w:p w:rsidR="00D002A5" w:rsidRPr="006047A2" w:rsidRDefault="00D002A5" w:rsidP="00D002A5">
      <w:pPr>
        <w:ind w:firstLine="720"/>
        <w:jc w:val="both"/>
        <w:rPr>
          <w:spacing w:val="-2"/>
          <w:szCs w:val="28"/>
        </w:rPr>
      </w:pPr>
      <w:r w:rsidRPr="006047A2">
        <w:rPr>
          <w:spacing w:val="-2"/>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ГОСТ 20444-85 «Шум. Транспортные потоки. Методы измерения шумовой характеристики»;</w:t>
      </w:r>
    </w:p>
    <w:p w:rsidR="00D002A5" w:rsidRPr="006047A2" w:rsidRDefault="00D002A5" w:rsidP="00D002A5">
      <w:pPr>
        <w:ind w:firstLine="720"/>
        <w:jc w:val="both"/>
        <w:rPr>
          <w:szCs w:val="28"/>
        </w:rPr>
      </w:pPr>
      <w:r w:rsidRPr="006047A2">
        <w:rPr>
          <w:szCs w:val="28"/>
        </w:rPr>
        <w:t>ГОСТ 17.1.3.13-86 «Охрана природы. Гидросфера. Общие требования к охране поверхностных вод от загрязнения»;</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ГОСТ 22283-88 «Шум авиационный. Допустимые уровни шума на территории жилой застройки и методы его измерения»;</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D002A5" w:rsidRPr="006047A2" w:rsidRDefault="00D002A5" w:rsidP="00D002A5">
      <w:pPr>
        <w:ind w:firstLine="720"/>
        <w:jc w:val="both"/>
        <w:rPr>
          <w:szCs w:val="28"/>
        </w:rPr>
      </w:pPr>
      <w:r w:rsidRPr="006047A2">
        <w:rPr>
          <w:spacing w:val="-4"/>
          <w:szCs w:val="28"/>
        </w:rPr>
        <w:t>ГОСТ Р 50681-94 «Туристско-экскурсионное обслуживание. Проектирование туристских</w:t>
      </w:r>
      <w:r>
        <w:rPr>
          <w:spacing w:val="-4"/>
          <w:szCs w:val="28"/>
        </w:rPr>
        <w:t xml:space="preserve"> </w:t>
      </w:r>
      <w:r w:rsidRPr="006047A2">
        <w:rPr>
          <w:spacing w:val="-6"/>
          <w:szCs w:val="28"/>
        </w:rPr>
        <w:t>услуг»;</w:t>
      </w:r>
    </w:p>
    <w:p w:rsidR="00D002A5" w:rsidRPr="006047A2" w:rsidRDefault="00D002A5" w:rsidP="00D002A5">
      <w:pPr>
        <w:ind w:firstLine="720"/>
        <w:jc w:val="both"/>
        <w:rPr>
          <w:spacing w:val="-2"/>
          <w:szCs w:val="28"/>
        </w:rPr>
      </w:pPr>
      <w:r w:rsidRPr="006047A2">
        <w:rPr>
          <w:spacing w:val="-2"/>
          <w:szCs w:val="28"/>
        </w:rPr>
        <w:t>ГОСТ Р 22.1.02-95 «Безопасность в чрезвычайных ситуациях. Мониторинг и прогнозирование. Термины и определения»;</w:t>
      </w:r>
    </w:p>
    <w:p w:rsidR="00D002A5" w:rsidRPr="006047A2" w:rsidRDefault="00D002A5" w:rsidP="00D002A5">
      <w:pPr>
        <w:ind w:firstLine="720"/>
        <w:jc w:val="both"/>
        <w:rPr>
          <w:szCs w:val="28"/>
        </w:rPr>
      </w:pPr>
      <w:r w:rsidRPr="006047A2">
        <w:rPr>
          <w:szCs w:val="28"/>
        </w:rPr>
        <w:t>ГОСТ Р 52108-2003 «Ресурсосбережение. Обращение с отходами. Основные положения»;</w:t>
      </w:r>
    </w:p>
    <w:p w:rsidR="00D002A5" w:rsidRPr="006047A2" w:rsidRDefault="00D002A5" w:rsidP="00D002A5">
      <w:pPr>
        <w:ind w:firstLine="720"/>
        <w:jc w:val="both"/>
        <w:rPr>
          <w:szCs w:val="28"/>
        </w:rPr>
      </w:pPr>
      <w:r w:rsidRPr="006047A2">
        <w:rPr>
          <w:szCs w:val="28"/>
        </w:rPr>
        <w:t>ГОСТ Р 52142-2003 «Социальное обслуживание населения. Качество социальных услуг. Общие положения»;</w:t>
      </w:r>
    </w:p>
    <w:p w:rsidR="00D002A5" w:rsidRPr="006047A2" w:rsidRDefault="00D002A5" w:rsidP="00D002A5">
      <w:pPr>
        <w:ind w:firstLine="720"/>
        <w:jc w:val="both"/>
        <w:rPr>
          <w:szCs w:val="28"/>
        </w:rPr>
      </w:pPr>
      <w:r w:rsidRPr="006047A2">
        <w:rPr>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D002A5" w:rsidRPr="006047A2" w:rsidRDefault="00D002A5" w:rsidP="00D002A5">
      <w:pPr>
        <w:ind w:firstLine="720"/>
        <w:jc w:val="both"/>
        <w:rPr>
          <w:szCs w:val="28"/>
        </w:rPr>
      </w:pPr>
      <w:r w:rsidRPr="006047A2">
        <w:rPr>
          <w:szCs w:val="28"/>
        </w:rPr>
        <w:t>ГОСТ Р 52289-2004</w:t>
      </w:r>
      <w:r w:rsidRPr="006047A2">
        <w:rPr>
          <w:bCs/>
          <w:szCs w:val="28"/>
        </w:rPr>
        <w:t>«</w:t>
      </w:r>
      <w:r w:rsidRPr="006047A2">
        <w:rPr>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D002A5" w:rsidRPr="006047A2" w:rsidRDefault="00D002A5" w:rsidP="00D002A5">
      <w:pPr>
        <w:ind w:firstLine="720"/>
        <w:jc w:val="both"/>
        <w:rPr>
          <w:szCs w:val="28"/>
        </w:rPr>
      </w:pPr>
      <w:r w:rsidRPr="006047A2">
        <w:rPr>
          <w:szCs w:val="28"/>
        </w:rPr>
        <w:t>ГОСТ Р 51773-2009 «Услуги торговли. Класси</w:t>
      </w:r>
      <w:bookmarkStart w:id="243" w:name="_Toc327614558"/>
      <w:bookmarkStart w:id="244" w:name="_Toc327615792"/>
      <w:r w:rsidRPr="006047A2">
        <w:rPr>
          <w:szCs w:val="28"/>
        </w:rPr>
        <w:t>фикация предприятий торговли».</w:t>
      </w:r>
    </w:p>
    <w:p w:rsidR="00D002A5" w:rsidRPr="006047A2" w:rsidRDefault="00D002A5" w:rsidP="00D002A5">
      <w:pPr>
        <w:ind w:firstLine="720"/>
        <w:jc w:val="both"/>
        <w:rPr>
          <w:szCs w:val="28"/>
        </w:rPr>
      </w:pPr>
    </w:p>
    <w:p w:rsidR="00D002A5" w:rsidRPr="006047A2" w:rsidRDefault="00D002A5" w:rsidP="00D002A5">
      <w:pPr>
        <w:pStyle w:val="ConsNormal"/>
        <w:spacing w:line="240" w:lineRule="exact"/>
        <w:ind w:right="0"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 xml:space="preserve">Своды правил по проектированию и строительству </w:t>
      </w:r>
      <w:r w:rsidRPr="006047A2">
        <w:rPr>
          <w:rFonts w:ascii="Times New Roman" w:hAnsi="Times New Roman" w:cs="Times New Roman"/>
          <w:bCs/>
          <w:caps/>
          <w:sz w:val="28"/>
          <w:szCs w:val="28"/>
        </w:rPr>
        <w:t>(СП)</w:t>
      </w:r>
      <w:bookmarkEnd w:id="243"/>
      <w:bookmarkEnd w:id="244"/>
    </w:p>
    <w:p w:rsidR="00D002A5" w:rsidRPr="006047A2" w:rsidRDefault="00D002A5" w:rsidP="00D002A5">
      <w:pPr>
        <w:spacing w:line="240" w:lineRule="exact"/>
        <w:jc w:val="center"/>
        <w:rPr>
          <w:bCs/>
          <w:caps/>
          <w:szCs w:val="28"/>
        </w:rPr>
      </w:pPr>
      <w:r w:rsidRPr="006047A2">
        <w:rPr>
          <w:caps/>
          <w:szCs w:val="28"/>
        </w:rPr>
        <w:t>(</w:t>
      </w:r>
      <w:r w:rsidRPr="006047A2">
        <w:rPr>
          <w:szCs w:val="28"/>
        </w:rPr>
        <w:t>актуализированные редакции СНиП</w:t>
      </w:r>
      <w:r w:rsidRPr="006047A2">
        <w:rPr>
          <w:bCs/>
          <w:caps/>
          <w:szCs w:val="28"/>
        </w:rPr>
        <w:t>)</w:t>
      </w:r>
    </w:p>
    <w:p w:rsidR="00D002A5" w:rsidRPr="006047A2" w:rsidRDefault="00D002A5" w:rsidP="00D002A5">
      <w:pPr>
        <w:jc w:val="center"/>
        <w:rPr>
          <w:bCs/>
          <w:caps/>
          <w:szCs w:val="28"/>
        </w:rPr>
      </w:pPr>
    </w:p>
    <w:p w:rsidR="00D002A5" w:rsidRPr="006047A2" w:rsidRDefault="00D002A5" w:rsidP="00D002A5">
      <w:pPr>
        <w:pStyle w:val="ConsPlusNormal"/>
        <w:spacing w:line="240" w:lineRule="exact"/>
        <w:ind w:firstLine="0"/>
        <w:jc w:val="center"/>
        <w:rPr>
          <w:rFonts w:ascii="Times New Roman" w:hAnsi="Times New Roman"/>
          <w:bCs/>
          <w:sz w:val="28"/>
          <w:szCs w:val="28"/>
        </w:rPr>
      </w:pPr>
      <w:r w:rsidRPr="006047A2">
        <w:rPr>
          <w:rFonts w:ascii="Times New Roman" w:hAnsi="Times New Roman"/>
          <w:bCs/>
          <w:sz w:val="28"/>
          <w:szCs w:val="28"/>
        </w:rPr>
        <w:t>Перечень сводов правил, применяемых на обязательной основе</w:t>
      </w:r>
    </w:p>
    <w:p w:rsidR="00D002A5" w:rsidRPr="006047A2" w:rsidRDefault="00D002A5" w:rsidP="00D002A5">
      <w:pPr>
        <w:pStyle w:val="ConsPlusNormal"/>
        <w:spacing w:line="240" w:lineRule="exact"/>
        <w:ind w:firstLine="0"/>
        <w:jc w:val="center"/>
        <w:outlineLvl w:val="0"/>
        <w:rPr>
          <w:bCs/>
          <w:caps/>
          <w:sz w:val="28"/>
          <w:szCs w:val="28"/>
        </w:rPr>
      </w:pPr>
      <w:r w:rsidRPr="006047A2">
        <w:rPr>
          <w:rFonts w:ascii="Times New Roman" w:hAnsi="Times New Roman"/>
          <w:sz w:val="28"/>
          <w:szCs w:val="28"/>
        </w:rPr>
        <w:t>(в редакции постановления Правительства Российской Федерации</w:t>
      </w:r>
      <w:r w:rsidRPr="006047A2">
        <w:rPr>
          <w:rFonts w:ascii="Times New Roman" w:hAnsi="Times New Roman"/>
          <w:sz w:val="28"/>
          <w:szCs w:val="28"/>
        </w:rPr>
        <w:br/>
        <w:t>от 26.12.2014  № 1521</w:t>
      </w:r>
      <w:r w:rsidRPr="006047A2">
        <w:rPr>
          <w:bCs/>
          <w:caps/>
          <w:sz w:val="28"/>
          <w:szCs w:val="28"/>
        </w:rPr>
        <w:t>)</w:t>
      </w:r>
    </w:p>
    <w:p w:rsidR="00D002A5" w:rsidRPr="006047A2" w:rsidRDefault="00D002A5" w:rsidP="00D002A5">
      <w:pPr>
        <w:pStyle w:val="ConsPlusNormal"/>
        <w:ind w:firstLine="0"/>
        <w:jc w:val="center"/>
        <w:outlineLvl w:val="0"/>
        <w:rPr>
          <w:bCs/>
          <w:caps/>
          <w:sz w:val="28"/>
          <w:szCs w:val="28"/>
        </w:rPr>
      </w:pP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14.13330.2014 «СНиП II-7-81* «Строитель</w:t>
      </w:r>
      <w:r>
        <w:rPr>
          <w:rFonts w:ascii="Times New Roman" w:hAnsi="Times New Roman" w:cs="Times New Roman"/>
          <w:sz w:val="28"/>
          <w:szCs w:val="28"/>
        </w:rPr>
        <w:t xml:space="preserve">ство в сейсмических </w:t>
      </w:r>
      <w:r>
        <w:rPr>
          <w:rFonts w:ascii="Times New Roman" w:hAnsi="Times New Roman" w:cs="Times New Roman"/>
          <w:sz w:val="28"/>
          <w:szCs w:val="28"/>
        </w:rPr>
        <w:lastRenderedPageBreak/>
        <w:t>районах»;</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15.13330.2012 «СНиП II-22-81* «Каменные и армокаменные конструкции»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16.13330.2011 «СНиП II-23-81* «Стальные конструкции»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17.13330.2011 «СНиП II-26-76 «Кровли»</w:t>
      </w:r>
      <w:r>
        <w:rPr>
          <w:rFonts w:ascii="Times New Roman" w:hAnsi="Times New Roman" w:cs="Times New Roman"/>
          <w:sz w:val="28"/>
          <w:szCs w:val="28"/>
        </w:rPr>
        <w:t>;</w:t>
      </w:r>
    </w:p>
    <w:p w:rsidR="00D002A5" w:rsidRPr="006047A2" w:rsidRDefault="00D002A5" w:rsidP="00D002A5">
      <w:pPr>
        <w:pStyle w:val="ConsNormal"/>
        <w:ind w:right="0"/>
        <w:rPr>
          <w:rFonts w:ascii="Times New Roman" w:hAnsi="Times New Roman" w:cs="Times New Roman"/>
          <w:sz w:val="28"/>
          <w:szCs w:val="28"/>
        </w:rPr>
      </w:pPr>
      <w:r w:rsidRPr="006047A2">
        <w:rPr>
          <w:rFonts w:ascii="Times New Roman" w:hAnsi="Times New Roman" w:cs="Times New Roman"/>
          <w:sz w:val="28"/>
          <w:szCs w:val="28"/>
        </w:rPr>
        <w:t>СП 18.13330.2011 «СНиП II-89-80* «Генеральные планы про</w:t>
      </w:r>
      <w:r>
        <w:rPr>
          <w:rFonts w:ascii="Times New Roman" w:hAnsi="Times New Roman" w:cs="Times New Roman"/>
          <w:sz w:val="28"/>
          <w:szCs w:val="28"/>
        </w:rPr>
        <w:t xml:space="preserve">мышленных </w:t>
      </w:r>
      <w:r w:rsidRPr="006047A2">
        <w:rPr>
          <w:rFonts w:ascii="Times New Roman" w:hAnsi="Times New Roman" w:cs="Times New Roman"/>
          <w:sz w:val="28"/>
          <w:szCs w:val="28"/>
        </w:rPr>
        <w:t>предприятий»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19.13330.2011 «СНиП II-97-76 «Генеральные планы сельскохозяйственных предприятий»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20.13330.2011 «СНиП 2.01.07-85* «Нагрузки и воздействия»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21.13330.2012 «СНиП 2.01.09-91 «Здания и сооружения на подрабатываемых территориях и </w:t>
      </w:r>
      <w:proofErr w:type="spellStart"/>
      <w:r w:rsidRPr="006047A2">
        <w:rPr>
          <w:rFonts w:ascii="Times New Roman" w:hAnsi="Times New Roman" w:cs="Times New Roman"/>
          <w:sz w:val="28"/>
          <w:szCs w:val="28"/>
        </w:rPr>
        <w:t>просадочных</w:t>
      </w:r>
      <w:proofErr w:type="spellEnd"/>
      <w:r w:rsidRPr="006047A2">
        <w:rPr>
          <w:rFonts w:ascii="Times New Roman" w:hAnsi="Times New Roman" w:cs="Times New Roman"/>
          <w:sz w:val="28"/>
          <w:szCs w:val="28"/>
        </w:rPr>
        <w:t xml:space="preserve"> грунтах»</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22.13330.2011 «СНиП 2.02.01-83* «Основания зданий и сооружений»</w:t>
      </w:r>
      <w:r>
        <w:rPr>
          <w:rFonts w:ascii="Times New Roman" w:hAnsi="Times New Roman" w:cs="Times New Roman"/>
          <w:sz w:val="28"/>
          <w:szCs w:val="28"/>
        </w:rPr>
        <w:t>;</w:t>
      </w:r>
    </w:p>
    <w:p w:rsidR="00D002A5" w:rsidRPr="006047A2" w:rsidRDefault="00D002A5" w:rsidP="00D002A5">
      <w:pPr>
        <w:pStyle w:val="ConsNormal"/>
        <w:ind w:right="0"/>
        <w:rPr>
          <w:rFonts w:ascii="Times New Roman" w:hAnsi="Times New Roman" w:cs="Times New Roman"/>
          <w:sz w:val="28"/>
          <w:szCs w:val="28"/>
        </w:rPr>
      </w:pPr>
      <w:r w:rsidRPr="006047A2">
        <w:rPr>
          <w:rFonts w:ascii="Times New Roman" w:hAnsi="Times New Roman" w:cs="Times New Roman"/>
          <w:sz w:val="28"/>
          <w:szCs w:val="28"/>
        </w:rPr>
        <w:t>СП 23.13330.2011 «СНиП 2.02.02-</w:t>
      </w:r>
      <w:r>
        <w:rPr>
          <w:rFonts w:ascii="Times New Roman" w:hAnsi="Times New Roman" w:cs="Times New Roman"/>
          <w:sz w:val="28"/>
          <w:szCs w:val="28"/>
        </w:rPr>
        <w:t xml:space="preserve">85* «Основания гидротехнических </w:t>
      </w:r>
      <w:r w:rsidRPr="006047A2">
        <w:rPr>
          <w:rFonts w:ascii="Times New Roman" w:hAnsi="Times New Roman" w:cs="Times New Roman"/>
          <w:sz w:val="28"/>
          <w:szCs w:val="28"/>
        </w:rPr>
        <w:t>сооружений»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24.13330.2011 «СНиП 2.02.03-85 «Свайные фундаменты»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25.13330.2012 «СНиП 2.02.04-88 «Основания и фундаменты на вечномерзлых грунтах»</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26.13330.2012 «СНиП 2.02.05-87 «Фундаменты машин с динамическими нагрузками»</w:t>
      </w:r>
      <w:r>
        <w:rPr>
          <w:rFonts w:ascii="Times New Roman" w:hAnsi="Times New Roman" w:cs="Times New Roman"/>
          <w:sz w:val="28"/>
          <w:szCs w:val="28"/>
        </w:rPr>
        <w:t>;</w:t>
      </w:r>
    </w:p>
    <w:p w:rsidR="00D002A5" w:rsidRPr="006047A2" w:rsidRDefault="00D002A5" w:rsidP="00D002A5">
      <w:pPr>
        <w:pStyle w:val="ConsNormal"/>
        <w:ind w:right="0"/>
        <w:rPr>
          <w:rFonts w:ascii="Times New Roman" w:hAnsi="Times New Roman" w:cs="Times New Roman"/>
          <w:sz w:val="28"/>
          <w:szCs w:val="28"/>
        </w:rPr>
      </w:pPr>
      <w:r w:rsidRPr="006047A2">
        <w:rPr>
          <w:rFonts w:ascii="Times New Roman" w:hAnsi="Times New Roman" w:cs="Times New Roman"/>
          <w:sz w:val="28"/>
          <w:szCs w:val="28"/>
        </w:rPr>
        <w:t>СП 28.13330.2012 «СНиП 2.03.11-85 «Защ</w:t>
      </w:r>
      <w:r>
        <w:rPr>
          <w:rFonts w:ascii="Times New Roman" w:hAnsi="Times New Roman" w:cs="Times New Roman"/>
          <w:sz w:val="28"/>
          <w:szCs w:val="28"/>
        </w:rPr>
        <w:t xml:space="preserve">ита строительных конструкций от </w:t>
      </w:r>
      <w:r w:rsidRPr="006047A2">
        <w:rPr>
          <w:rFonts w:ascii="Times New Roman" w:hAnsi="Times New Roman" w:cs="Times New Roman"/>
          <w:sz w:val="28"/>
          <w:szCs w:val="28"/>
        </w:rPr>
        <w:t>коррозии»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29.13330.2011 «СНиП 2.03.13-88 «Полы»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30.13330.2012 «СНиП 2.04.01-85* «Внутренний водопровод и канализация зданий»</w:t>
      </w:r>
      <w:r>
        <w:rPr>
          <w:rFonts w:ascii="Times New Roman" w:hAnsi="Times New Roman" w:cs="Times New Roman"/>
          <w:sz w:val="28"/>
          <w:szCs w:val="28"/>
        </w:rPr>
        <w:t>;</w:t>
      </w:r>
    </w:p>
    <w:p w:rsidR="00D002A5" w:rsidRPr="006047A2" w:rsidRDefault="00D002A5" w:rsidP="00D002A5">
      <w:pPr>
        <w:pStyle w:val="ConsNormal"/>
        <w:ind w:right="0"/>
        <w:rPr>
          <w:rFonts w:ascii="Times New Roman" w:hAnsi="Times New Roman" w:cs="Times New Roman"/>
          <w:sz w:val="28"/>
          <w:szCs w:val="28"/>
        </w:rPr>
      </w:pPr>
      <w:r w:rsidRPr="006047A2">
        <w:rPr>
          <w:rFonts w:ascii="Times New Roman" w:hAnsi="Times New Roman" w:cs="Times New Roman"/>
          <w:sz w:val="28"/>
          <w:szCs w:val="28"/>
        </w:rPr>
        <w:t xml:space="preserve">СП 31.13330.2012. «СНиП 2.04.02-84* </w:t>
      </w:r>
      <w:r>
        <w:rPr>
          <w:rFonts w:ascii="Times New Roman" w:hAnsi="Times New Roman" w:cs="Times New Roman"/>
          <w:sz w:val="28"/>
          <w:szCs w:val="28"/>
        </w:rPr>
        <w:t xml:space="preserve">«Водоснабжение. Наружные сети и </w:t>
      </w:r>
      <w:r w:rsidRPr="006047A2">
        <w:rPr>
          <w:rFonts w:ascii="Times New Roman" w:hAnsi="Times New Roman" w:cs="Times New Roman"/>
          <w:sz w:val="28"/>
          <w:szCs w:val="28"/>
        </w:rPr>
        <w:t>сооружения»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32.13330.2012 «СНиП 2.04.03-85 «Канализация. Наружные сети и сооружения»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33.13330.2012 «СНиП 2.04.12-86 «Расчет на прочность стальных трубопроводов»</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34.13330.2012 «СНиП 2.05.02-85* «Автомобильные дороги»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35.13330.2011 «СНиП 2.05.03-84* «Мосты и трубы»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36.13330.2012 «СНиП 2.05.06-85* «Магистральные трубопроводы»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37.13330.2012 «СНиП 2.05.07-91* «Промышленный транспорт»</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39.13330.2012 «СНиП 2.06.05-84* «Плотины из грунтовых материалов»</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41.13330.2012 «СНиП 2.06.08-87 «Бетонные и железобетонные конструкции гидротехнических сооружений»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42.13330.2011 «СНиП 2.07.01-89* «Градостроительство. Планировка и застройка городских и сельских поселений»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43.13330.2012 «СНиП 2.09.03-85 «Сооружения промышленных предприятий»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lastRenderedPageBreak/>
        <w:t>СП 45.13330.2012 «СНиП 3.02.01-87 «Земляные сооружения, основания и фундаменты»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46.13330.2012 «СНиП 3.06.04-91 «Мосты и трубы»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47.13330.2012 «СНиП 11-02-96 «Инженерные изыскания для строительства. Основные положения»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50.13330.2012 «СНиП 23-02-2003 «Тепловая защита зданий»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51.13330.2011 «СНиП 23-03-2003 «Защита от шума»</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52.13330.2011 «СНиП 23-05-95* «Естественное и искусственное освещение»</w:t>
      </w:r>
      <w:r>
        <w:rPr>
          <w:rFonts w:ascii="Times New Roman" w:hAnsi="Times New Roman" w:cs="Times New Roman"/>
          <w:sz w:val="28"/>
          <w:szCs w:val="28"/>
        </w:rPr>
        <w:t>;</w:t>
      </w:r>
    </w:p>
    <w:p w:rsidR="00D002A5" w:rsidRPr="003E66D1" w:rsidRDefault="00D002A5" w:rsidP="00D002A5">
      <w:pPr>
        <w:pStyle w:val="ConsNormal"/>
        <w:ind w:right="0"/>
        <w:jc w:val="both"/>
        <w:rPr>
          <w:rFonts w:ascii="Times New Roman" w:hAnsi="Times New Roman" w:cs="Times New Roman"/>
          <w:spacing w:val="-4"/>
          <w:sz w:val="28"/>
          <w:szCs w:val="28"/>
        </w:rPr>
      </w:pPr>
      <w:r w:rsidRPr="003E66D1">
        <w:rPr>
          <w:rFonts w:ascii="Times New Roman" w:hAnsi="Times New Roman" w:cs="Times New Roman"/>
          <w:spacing w:val="-4"/>
          <w:sz w:val="28"/>
          <w:szCs w:val="28"/>
        </w:rPr>
        <w:t>СП 54.13330.2011 «СНиП 31-01-2003 «Здания жилые многоквартирные»;</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56.13330.2011 «СНиП 31-03-2001 «Производственные здания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58.13330.2012 «СНиП 33-01-2003 «Гидротехнические сооружения. Основные положения»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59.13330.2012 «СНиП 35-01-2001 «Доступность зданий и сооружений для маломобильных групп населения»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60.13330.2012 «СНиП 41-01-2003 «Отопление, вентиляция и кондиционирование воздуха»</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61.13330.2012 «СНиП 41-03-2003 «Тепловая изоляция оборудования и трубопроводов»</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62.13330.2011 «СНиП 42-01-2012 «Газораспределительные системы»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63.13330.2012 «СНиП 52-01-2003 «Бетонные и железобетонные конструкции. Основные положения»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64.13330.2011 «СНиП II-25-80 «Деревянные конструкции»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70.13330.2012 «СНиП 3.03.01-87 «Несущие и ограждающие конструкции»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78.13330.2012 «СНиП 3.06.03-85 «Автомобильные дороги»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79.13330.2012 «СНиП 3.06.07-86 «Мосты и трубы. Правила обследований и испытаний»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86.13330.2014 «СНиП III-42-80* «Магистральные трубопроводы»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88.13330.2014 «СНиП II-11-77* «Защитные сооружения гражданской обороны»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89.13330.2012 «СНиП II-35-76 «Котельные установки»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90.13330.2012 «СНиП II-58-75 «Электростанции тепловые»</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91.13330.2012 «СНиП II-94-80 «Подземные горные выработки»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98.13330.2012 «СНиП 2.05.09-90 «Трамвайные и троллейбусные линии»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6047A2">
        <w:rPr>
          <w:rFonts w:ascii="Times New Roman" w:hAnsi="Times New Roman" w:cs="Times New Roman"/>
          <w:sz w:val="28"/>
          <w:szCs w:val="28"/>
        </w:rPr>
        <w:t>рыбозащитные</w:t>
      </w:r>
      <w:proofErr w:type="spellEnd"/>
      <w:r w:rsidRPr="006047A2">
        <w:rPr>
          <w:rFonts w:ascii="Times New Roman" w:hAnsi="Times New Roman" w:cs="Times New Roman"/>
          <w:sz w:val="28"/>
          <w:szCs w:val="28"/>
        </w:rPr>
        <w:t xml:space="preserve"> сооружения»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102.13330.2012 «СНиП 2.06.09-84 «Туннели гидротехнические»</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103.13330.2012 «СНиП 2.06.14-85 «Защита горных выработок от подземных и поверхностных вод»</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lastRenderedPageBreak/>
        <w:t>СП 106.13330.2012 «СНиП 2.10.03-84 «Животноводческие, птицеводческие и звероводческие здания и помещения»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108.13330.2012 «СНиП 2.10.05-85 «Предприятия, здания и сооружения по хранению и переработке зерна»</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109.13330.2012 «СНиП 2.11.02-87 «Холодильники»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113.13330.2012 «СНиП 21-02-99* «Стоянки автомобилей»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118.13330.2012 «СНиП 31-06-2009 «Общественные здания и сооружения»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СП 119.13330.2012 «СНиП 32-01-95 «Железные дороги колеи 1520 мм»</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120.13330.2012 «СНиП 32-02-2003 «Метрополитены»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121.13330.2012 «СНиП 32-03-96 «Аэродромы»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122.13330.2012 «СНиП 32-04-97 «Тоннели железнодорожные и автодорожные»</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123.13330.2012 «СНиП 34-02-99 «Подземные хранилища газа, нефти и продуктов их переработки»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124.13330.2012 «СНиП 41-02-2003 «Тепловые сети»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128.13330.2012 «СНиП 2.03.06-85 «Алюминиевые конструкции»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131.13330.2012 «СНиП 23-01-99* «Строительная климатология»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r>
        <w:rPr>
          <w:rFonts w:ascii="Times New Roman" w:hAnsi="Times New Roman" w:cs="Times New Roman"/>
          <w:sz w:val="28"/>
          <w:szCs w:val="28"/>
        </w:rPr>
        <w:t>.</w:t>
      </w:r>
    </w:p>
    <w:p w:rsidR="00D002A5" w:rsidRPr="004C0B05" w:rsidRDefault="00D002A5" w:rsidP="00D002A5">
      <w:pPr>
        <w:pStyle w:val="ConsNormal"/>
        <w:spacing w:before="120"/>
        <w:ind w:right="0"/>
        <w:jc w:val="both"/>
        <w:rPr>
          <w:rFonts w:ascii="Times New Roman" w:hAnsi="Times New Roman" w:cs="Times New Roman"/>
          <w:sz w:val="24"/>
          <w:szCs w:val="24"/>
        </w:rPr>
      </w:pPr>
      <w:proofErr w:type="spellStart"/>
      <w:r w:rsidRPr="004C0B05">
        <w:rPr>
          <w:rFonts w:ascii="Times New Roman" w:hAnsi="Times New Roman" w:cs="Times New Roman"/>
          <w:sz w:val="24"/>
          <w:szCs w:val="24"/>
        </w:rPr>
        <w:t>Примечание.Нормативные</w:t>
      </w:r>
      <w:proofErr w:type="spellEnd"/>
      <w:r w:rsidRPr="004C0B05">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D002A5" w:rsidRPr="006047A2" w:rsidRDefault="00D002A5" w:rsidP="00D002A5">
      <w:pPr>
        <w:pStyle w:val="ConsPlusNormal"/>
        <w:jc w:val="center"/>
        <w:rPr>
          <w:rFonts w:ascii="Times New Roman" w:hAnsi="Times New Roman"/>
          <w:bCs/>
          <w:sz w:val="28"/>
          <w:szCs w:val="28"/>
        </w:rPr>
      </w:pPr>
    </w:p>
    <w:p w:rsidR="00D002A5" w:rsidRPr="004C0B05" w:rsidRDefault="00D002A5" w:rsidP="00D002A5">
      <w:pPr>
        <w:pStyle w:val="ConsPlusNormal"/>
        <w:ind w:firstLine="0"/>
        <w:jc w:val="center"/>
        <w:rPr>
          <w:rFonts w:ascii="Times New Roman" w:hAnsi="Times New Roman" w:cs="Times New Roman"/>
          <w:sz w:val="28"/>
          <w:szCs w:val="28"/>
        </w:rPr>
      </w:pPr>
      <w:r w:rsidRPr="004C0B05">
        <w:rPr>
          <w:rFonts w:ascii="Times New Roman" w:hAnsi="Times New Roman" w:cs="Times New Roman"/>
          <w:sz w:val="28"/>
          <w:szCs w:val="28"/>
        </w:rPr>
        <w:t xml:space="preserve">Перечень </w:t>
      </w:r>
      <w:r>
        <w:rPr>
          <w:rFonts w:ascii="Times New Roman" w:hAnsi="Times New Roman" w:cs="Times New Roman"/>
          <w:sz w:val="28"/>
          <w:szCs w:val="28"/>
        </w:rPr>
        <w:t>св</w:t>
      </w:r>
      <w:r w:rsidRPr="004C0B05">
        <w:rPr>
          <w:rFonts w:ascii="Times New Roman" w:hAnsi="Times New Roman" w:cs="Times New Roman"/>
          <w:sz w:val="28"/>
          <w:szCs w:val="28"/>
        </w:rPr>
        <w:t>одов правил, применяемых на добровольной основе</w:t>
      </w:r>
    </w:p>
    <w:p w:rsidR="00D002A5" w:rsidRPr="004C0B05" w:rsidRDefault="00D002A5" w:rsidP="00D002A5">
      <w:pPr>
        <w:jc w:val="center"/>
        <w:rPr>
          <w:bCs/>
          <w:caps/>
          <w:szCs w:val="28"/>
        </w:rPr>
      </w:pP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11-103-97 «Инженерно-гидрометеорологические изыскания для строительства»;</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11-106-97</w:t>
      </w:r>
      <w:r w:rsidRPr="006047A2">
        <w:rPr>
          <w:rFonts w:ascii="Times New Roman" w:hAnsi="Times New Roman"/>
          <w:sz w:val="28"/>
          <w:szCs w:val="28"/>
        </w:rPr>
        <w:t>*</w:t>
      </w:r>
      <w:r w:rsidRPr="006047A2">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D002A5" w:rsidRPr="006047A2" w:rsidRDefault="00D002A5" w:rsidP="00D002A5">
      <w:pPr>
        <w:pStyle w:val="ConsNormal"/>
        <w:ind w:right="0"/>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27.13330.2011 «СНиП 2.03.04-84 </w:t>
      </w:r>
      <w:r>
        <w:rPr>
          <w:rFonts w:ascii="Times New Roman" w:hAnsi="Times New Roman" w:cs="Times New Roman"/>
          <w:sz w:val="28"/>
          <w:szCs w:val="28"/>
        </w:rPr>
        <w:t>«</w:t>
      </w:r>
      <w:r w:rsidRPr="006047A2">
        <w:rPr>
          <w:rFonts w:ascii="Times New Roman" w:hAnsi="Times New Roman" w:cs="Times New Roman"/>
          <w:sz w:val="28"/>
          <w:szCs w:val="28"/>
        </w:rPr>
        <w:t>Бетонные и железобетонные конструкции, предназначенные для работы в условиях воздействия повышенных и высоких температур»;</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lastRenderedPageBreak/>
        <w:t>СП 30-102-99 «Планировка и застройка территорий малоэтажного жилищного строительства»;</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31-110-2003 «Проектирование и монтаж электроустановок жилых и общественных зданий»;</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31-112-2004(1) «Физкультурно-спортивные залы. Часть 1»;</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31-112-2004(2) «Физкультурно-спортивные залы. Часть 2»;</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31-112-2004(3) «Физкультурно-спортивные залы. Часть 3. Крытые ледовые арены»;</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31-113-2004 «Бассейны для плавания»;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33-101-2003 «Определение основных расчетных гидрологических характеристик»;</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35-102-2001 «Жилая среда с планировочными элементами, доступными инвалидам»;</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35-103-2001 «Общественные здания и сооружения, доступные маломобильным посетителям»;</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35-106-2003 «Расчет и размещение учреждений социального обслуживания пожилых людей»;</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41-104-2000 «Проектирование автономных источников теплоснабжения»;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41-108-2004 «Поквартирное теплоснабжение жилых зданий с </w:t>
      </w:r>
      <w:proofErr w:type="spellStart"/>
      <w:r w:rsidRPr="006047A2">
        <w:rPr>
          <w:rFonts w:ascii="Times New Roman" w:hAnsi="Times New Roman" w:cs="Times New Roman"/>
          <w:sz w:val="28"/>
          <w:szCs w:val="28"/>
        </w:rPr>
        <w:t>теплогенераторами</w:t>
      </w:r>
      <w:proofErr w:type="spellEnd"/>
      <w:r w:rsidRPr="006047A2">
        <w:rPr>
          <w:rFonts w:ascii="Times New Roman" w:hAnsi="Times New Roman" w:cs="Times New Roman"/>
          <w:sz w:val="28"/>
          <w:szCs w:val="28"/>
        </w:rPr>
        <w:t xml:space="preserve"> на газовом топливе»;</w:t>
      </w:r>
    </w:p>
    <w:p w:rsidR="00D002A5" w:rsidRPr="003E66D1" w:rsidRDefault="00D002A5" w:rsidP="00D002A5">
      <w:pPr>
        <w:pStyle w:val="ConsNormal"/>
        <w:ind w:right="0"/>
        <w:jc w:val="both"/>
        <w:rPr>
          <w:rFonts w:ascii="Times New Roman" w:hAnsi="Times New Roman" w:cs="Times New Roman"/>
          <w:spacing w:val="-2"/>
          <w:sz w:val="28"/>
          <w:szCs w:val="28"/>
        </w:rPr>
      </w:pPr>
      <w:r w:rsidRPr="003E66D1">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44.13330.2011 «СНиП 2.09.04-87* </w:t>
      </w:r>
      <w:r>
        <w:rPr>
          <w:rFonts w:ascii="Times New Roman" w:hAnsi="Times New Roman" w:cs="Times New Roman"/>
          <w:sz w:val="28"/>
          <w:szCs w:val="28"/>
        </w:rPr>
        <w:t>«</w:t>
      </w:r>
      <w:r w:rsidRPr="006047A2">
        <w:rPr>
          <w:rFonts w:ascii="Times New Roman" w:hAnsi="Times New Roman" w:cs="Times New Roman"/>
          <w:sz w:val="28"/>
          <w:szCs w:val="28"/>
        </w:rPr>
        <w:t>Административные и бытовые здания»;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48.13330.2011 «СНиП 12-01-2004 </w:t>
      </w:r>
      <w:r>
        <w:rPr>
          <w:rFonts w:ascii="Times New Roman" w:hAnsi="Times New Roman" w:cs="Times New Roman"/>
          <w:sz w:val="28"/>
          <w:szCs w:val="28"/>
        </w:rPr>
        <w:t>«</w:t>
      </w:r>
      <w:r w:rsidRPr="006047A2">
        <w:rPr>
          <w:rFonts w:ascii="Times New Roman" w:hAnsi="Times New Roman" w:cs="Times New Roman"/>
          <w:sz w:val="28"/>
          <w:szCs w:val="28"/>
        </w:rPr>
        <w:t>Организация строительства»;</w:t>
      </w:r>
    </w:p>
    <w:p w:rsidR="00D002A5" w:rsidRPr="006047A2" w:rsidRDefault="00D002A5" w:rsidP="00D002A5">
      <w:pPr>
        <w:pStyle w:val="ConsNormal"/>
        <w:ind w:right="0"/>
        <w:rPr>
          <w:rFonts w:ascii="Times New Roman" w:hAnsi="Times New Roman" w:cs="Times New Roman"/>
          <w:sz w:val="28"/>
          <w:szCs w:val="28"/>
        </w:rPr>
      </w:pPr>
      <w:hyperlink r:id="rId21" w:history="1">
        <w:r w:rsidRPr="006047A2">
          <w:rPr>
            <w:rFonts w:ascii="Times New Roman" w:hAnsi="Times New Roman" w:cs="Times New Roman"/>
            <w:sz w:val="28"/>
            <w:szCs w:val="28"/>
          </w:rPr>
          <w:t xml:space="preserve">СП 53.13330.2011 «СНиП 30-02-97 </w:t>
        </w:r>
        <w:r>
          <w:rPr>
            <w:rFonts w:ascii="Times New Roman" w:hAnsi="Times New Roman" w:cs="Times New Roman"/>
            <w:sz w:val="28"/>
            <w:szCs w:val="28"/>
          </w:rPr>
          <w:t>«</w:t>
        </w:r>
        <w:r w:rsidRPr="006047A2">
          <w:rPr>
            <w:rFonts w:ascii="Times New Roman" w:hAnsi="Times New Roman" w:cs="Times New Roman"/>
            <w:sz w:val="28"/>
            <w:szCs w:val="28"/>
          </w:rPr>
          <w:t>Планировка и застройка территорий садоводческих (дачных) объединений граждан, здания и сооружения»</w:t>
        </w:r>
      </w:hyperlink>
      <w:r w:rsidRPr="006047A2">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55.13330.2011 «СНиП 31-02-2001 </w:t>
      </w:r>
      <w:r>
        <w:rPr>
          <w:rFonts w:ascii="Times New Roman" w:hAnsi="Times New Roman" w:cs="Times New Roman"/>
          <w:sz w:val="28"/>
          <w:szCs w:val="28"/>
        </w:rPr>
        <w:t>«</w:t>
      </w:r>
      <w:r w:rsidRPr="006047A2">
        <w:rPr>
          <w:rFonts w:ascii="Times New Roman" w:hAnsi="Times New Roman" w:cs="Times New Roman"/>
          <w:sz w:val="28"/>
          <w:szCs w:val="28"/>
        </w:rPr>
        <w:t>Дома жилые одноквартирные»;</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57.13330.2010 «СНиП 31-04-2001 </w:t>
      </w:r>
      <w:r>
        <w:rPr>
          <w:rFonts w:ascii="Times New Roman" w:hAnsi="Times New Roman" w:cs="Times New Roman"/>
          <w:sz w:val="28"/>
          <w:szCs w:val="28"/>
        </w:rPr>
        <w:t>«</w:t>
      </w:r>
      <w:r w:rsidRPr="006047A2">
        <w:rPr>
          <w:rFonts w:ascii="Times New Roman" w:hAnsi="Times New Roman" w:cs="Times New Roman"/>
          <w:sz w:val="28"/>
          <w:szCs w:val="28"/>
        </w:rPr>
        <w:t>Складские здания»;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115.13330.2012 «СНиП 22-01-95</w:t>
      </w:r>
      <w:r>
        <w:rPr>
          <w:rFonts w:ascii="Times New Roman" w:hAnsi="Times New Roman" w:cs="Times New Roman"/>
          <w:sz w:val="28"/>
          <w:szCs w:val="28"/>
        </w:rPr>
        <w:t xml:space="preserve"> «</w:t>
      </w:r>
      <w:r w:rsidRPr="006047A2">
        <w:rPr>
          <w:rFonts w:ascii="Times New Roman" w:hAnsi="Times New Roman" w:cs="Times New Roman"/>
          <w:sz w:val="28"/>
          <w:szCs w:val="28"/>
        </w:rPr>
        <w:t>Геофизика опасных природных воздействий»;</w:t>
      </w:r>
    </w:p>
    <w:p w:rsidR="00D002A5" w:rsidRPr="006047A2" w:rsidRDefault="00D002A5" w:rsidP="00D002A5">
      <w:pPr>
        <w:pStyle w:val="ConsNormal"/>
        <w:ind w:right="0"/>
        <w:rPr>
          <w:rFonts w:ascii="Times New Roman" w:hAnsi="Times New Roman" w:cs="Times New Roman"/>
          <w:sz w:val="28"/>
          <w:szCs w:val="28"/>
        </w:rPr>
      </w:pPr>
      <w:r w:rsidRPr="006047A2">
        <w:rPr>
          <w:rFonts w:ascii="Times New Roman" w:hAnsi="Times New Roman"/>
          <w:sz w:val="28"/>
          <w:szCs w:val="28"/>
        </w:rPr>
        <w:t>СП 4.13130.2013 «Системы прот</w:t>
      </w:r>
      <w:r>
        <w:rPr>
          <w:rFonts w:ascii="Times New Roman" w:hAnsi="Times New Roman"/>
          <w:sz w:val="28"/>
          <w:szCs w:val="28"/>
        </w:rPr>
        <w:t xml:space="preserve">ивопожарной защиты. Ограничение </w:t>
      </w:r>
      <w:r w:rsidRPr="006047A2">
        <w:rPr>
          <w:rFonts w:ascii="Times New Roman" w:hAnsi="Times New Roman"/>
          <w:sz w:val="28"/>
          <w:szCs w:val="28"/>
        </w:rPr>
        <w:t>распространения пожара на объектах защиты. Требования к объемно-планировочным и конструктивным решениям».</w:t>
      </w:r>
    </w:p>
    <w:p w:rsidR="00D002A5" w:rsidRPr="006047A2" w:rsidRDefault="00D002A5" w:rsidP="00D002A5">
      <w:pPr>
        <w:pStyle w:val="ac"/>
        <w:widowControl w:val="0"/>
        <w:spacing w:before="0" w:beforeAutospacing="0" w:after="0" w:afterAutospacing="0"/>
        <w:jc w:val="center"/>
        <w:outlineLvl w:val="0"/>
        <w:rPr>
          <w:bCs/>
          <w:sz w:val="28"/>
          <w:szCs w:val="28"/>
        </w:rPr>
      </w:pPr>
      <w:bookmarkStart w:id="245" w:name="_Toc327614560"/>
      <w:bookmarkStart w:id="246" w:name="_Toc327615794"/>
    </w:p>
    <w:p w:rsidR="00D002A5" w:rsidRPr="006047A2" w:rsidRDefault="00D002A5" w:rsidP="00D002A5">
      <w:pPr>
        <w:pStyle w:val="ac"/>
        <w:widowControl w:val="0"/>
        <w:spacing w:before="0" w:beforeAutospacing="0" w:after="0" w:afterAutospacing="0"/>
        <w:jc w:val="center"/>
        <w:outlineLvl w:val="0"/>
        <w:rPr>
          <w:bCs/>
          <w:caps/>
          <w:sz w:val="28"/>
          <w:szCs w:val="28"/>
        </w:rPr>
      </w:pPr>
      <w:r w:rsidRPr="006047A2">
        <w:rPr>
          <w:bCs/>
          <w:sz w:val="28"/>
          <w:szCs w:val="28"/>
        </w:rPr>
        <w:t xml:space="preserve">Строительные нормы </w:t>
      </w:r>
      <w:r w:rsidRPr="006047A2">
        <w:rPr>
          <w:bCs/>
          <w:caps/>
          <w:sz w:val="28"/>
          <w:szCs w:val="28"/>
        </w:rPr>
        <w:t>(СН)</w:t>
      </w:r>
      <w:bookmarkEnd w:id="245"/>
      <w:bookmarkEnd w:id="246"/>
    </w:p>
    <w:p w:rsidR="00D002A5" w:rsidRPr="006047A2" w:rsidRDefault="00D002A5" w:rsidP="00D002A5">
      <w:pPr>
        <w:pStyle w:val="ac"/>
        <w:widowControl w:val="0"/>
        <w:spacing w:before="0" w:beforeAutospacing="0" w:after="0" w:afterAutospacing="0"/>
        <w:ind w:firstLine="709"/>
        <w:jc w:val="both"/>
        <w:rPr>
          <w:sz w:val="28"/>
          <w:szCs w:val="28"/>
        </w:rPr>
      </w:pP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441-72* «Указания по проектированию ограждений площадок и участков предприятий, зданий и сооружений»;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452-73 «Нормы отвода земель для магистральных трубопроводов»;</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 xml:space="preserve">СН 455-73 «Нормы отвода земель для предприятий рыбного хозяйства»; </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456-73 «Нормы отвода земель для магистральных водоводов и канализационных коллекторов»;</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457-74 «Нормы отвода земель для аэропортов»;</w:t>
      </w:r>
    </w:p>
    <w:p w:rsidR="00D002A5" w:rsidRPr="006047A2" w:rsidRDefault="00D002A5" w:rsidP="00D002A5">
      <w:pPr>
        <w:autoSpaceDE w:val="0"/>
        <w:autoSpaceDN w:val="0"/>
        <w:adjustRightInd w:val="0"/>
        <w:ind w:firstLine="720"/>
        <w:jc w:val="both"/>
        <w:rPr>
          <w:szCs w:val="28"/>
        </w:rPr>
      </w:pPr>
      <w:r w:rsidRPr="006047A2">
        <w:rPr>
          <w:szCs w:val="28"/>
        </w:rPr>
        <w:t>СН 459-74 «</w:t>
      </w:r>
      <w:hyperlink r:id="rId22" w:history="1">
        <w:r w:rsidRPr="006047A2">
          <w:rPr>
            <w:szCs w:val="28"/>
          </w:rPr>
          <w:t xml:space="preserve">Нормы отвода земель для нефтяных и газовых скважин»; </w:t>
        </w:r>
      </w:hyperlink>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461-74 «Нормы отвода земель для линий связи»;</w:t>
      </w:r>
    </w:p>
    <w:p w:rsidR="00D002A5" w:rsidRPr="006047A2" w:rsidRDefault="00D002A5" w:rsidP="00D002A5">
      <w:pPr>
        <w:autoSpaceDE w:val="0"/>
        <w:autoSpaceDN w:val="0"/>
        <w:adjustRightInd w:val="0"/>
        <w:ind w:firstLine="720"/>
        <w:jc w:val="both"/>
        <w:rPr>
          <w:szCs w:val="28"/>
        </w:rPr>
      </w:pPr>
      <w:r w:rsidRPr="006047A2">
        <w:rPr>
          <w:szCs w:val="28"/>
        </w:rPr>
        <w:t>СН 462-74 «</w:t>
      </w:r>
      <w:hyperlink r:id="rId23" w:history="1">
        <w:r w:rsidRPr="006047A2">
          <w:rPr>
            <w:szCs w:val="28"/>
          </w:rPr>
          <w:t>Нормы отвода земель для сооружения геологоразведочных скважин»;</w:t>
        </w:r>
      </w:hyperlink>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474-75 «Нормы отвода зе</w:t>
      </w:r>
      <w:r>
        <w:rPr>
          <w:sz w:val="28"/>
          <w:szCs w:val="28"/>
        </w:rPr>
        <w:t>мель для мелиоративных каналов».</w:t>
      </w:r>
    </w:p>
    <w:p w:rsidR="00D002A5" w:rsidRPr="006047A2" w:rsidRDefault="00D002A5" w:rsidP="00D002A5">
      <w:pPr>
        <w:jc w:val="center"/>
        <w:outlineLvl w:val="0"/>
        <w:rPr>
          <w:szCs w:val="28"/>
        </w:rPr>
      </w:pPr>
      <w:bookmarkStart w:id="247" w:name="_Toc327614561"/>
      <w:bookmarkStart w:id="248" w:name="_Toc327615795"/>
    </w:p>
    <w:p w:rsidR="00D002A5" w:rsidRPr="006047A2" w:rsidRDefault="00D002A5" w:rsidP="00D002A5">
      <w:pPr>
        <w:jc w:val="center"/>
        <w:outlineLvl w:val="0"/>
        <w:rPr>
          <w:caps/>
          <w:szCs w:val="28"/>
        </w:rPr>
      </w:pPr>
      <w:r w:rsidRPr="006047A2">
        <w:rPr>
          <w:szCs w:val="28"/>
        </w:rPr>
        <w:t xml:space="preserve">Ведомственные строительные нормы </w:t>
      </w:r>
      <w:r w:rsidRPr="006047A2">
        <w:rPr>
          <w:caps/>
          <w:szCs w:val="28"/>
        </w:rPr>
        <w:t>(ВСН)</w:t>
      </w:r>
      <w:bookmarkEnd w:id="247"/>
      <w:bookmarkEnd w:id="248"/>
    </w:p>
    <w:p w:rsidR="00D002A5" w:rsidRPr="006047A2" w:rsidRDefault="00D002A5" w:rsidP="00D002A5">
      <w:pPr>
        <w:ind w:firstLine="709"/>
        <w:jc w:val="both"/>
        <w:rPr>
          <w:rStyle w:val="aff4"/>
          <w:color w:val="000000"/>
          <w:szCs w:val="28"/>
        </w:rPr>
      </w:pPr>
    </w:p>
    <w:p w:rsidR="00D002A5" w:rsidRPr="006047A2" w:rsidRDefault="00D002A5" w:rsidP="00D002A5">
      <w:pPr>
        <w:ind w:firstLine="709"/>
        <w:jc w:val="both"/>
        <w:rPr>
          <w:szCs w:val="28"/>
        </w:rPr>
      </w:pPr>
      <w:r w:rsidRPr="006047A2">
        <w:rPr>
          <w:rStyle w:val="aff4"/>
          <w:color w:val="000000"/>
          <w:szCs w:val="28"/>
        </w:rPr>
        <w:t>ВСН 53-86(р)</w:t>
      </w:r>
      <w:r>
        <w:rPr>
          <w:rStyle w:val="aff4"/>
          <w:color w:val="000000"/>
          <w:szCs w:val="28"/>
        </w:rPr>
        <w:t xml:space="preserve"> </w:t>
      </w:r>
      <w:r w:rsidRPr="006047A2">
        <w:rPr>
          <w:szCs w:val="28"/>
        </w:rPr>
        <w:t>«Правила оценки физического износа жилых зданий»;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ВСН 33-2.2.12-87 «Мелиоративные системы и сооружения. Насосные станции. Нормы проектирования»;</w:t>
      </w:r>
    </w:p>
    <w:p w:rsidR="00D002A5" w:rsidRPr="006047A2" w:rsidRDefault="00D002A5" w:rsidP="00D002A5">
      <w:pPr>
        <w:ind w:firstLine="709"/>
        <w:jc w:val="both"/>
        <w:rPr>
          <w:szCs w:val="28"/>
        </w:rPr>
      </w:pPr>
      <w:r w:rsidRPr="006047A2">
        <w:rPr>
          <w:szCs w:val="28"/>
        </w:rPr>
        <w:t>ВСН 01-89 «Предприятия по обслуживанию автомобилей»;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ВСН 61-89(р) «Реконструкция и капитальный ремонт жилых домов. Нормы проектирования»;</w:t>
      </w:r>
    </w:p>
    <w:p w:rsidR="00D002A5" w:rsidRPr="006047A2" w:rsidRDefault="00D002A5" w:rsidP="00D002A5">
      <w:pPr>
        <w:ind w:firstLine="709"/>
        <w:jc w:val="both"/>
        <w:rPr>
          <w:szCs w:val="28"/>
        </w:rPr>
      </w:pPr>
      <w:r w:rsidRPr="006047A2">
        <w:rPr>
          <w:rStyle w:val="aff4"/>
          <w:color w:val="000000"/>
          <w:szCs w:val="28"/>
        </w:rPr>
        <w:t>ВСН 8-89</w:t>
      </w:r>
      <w:r w:rsidRPr="006047A2">
        <w:rPr>
          <w:szCs w:val="28"/>
        </w:rPr>
        <w:t>«Инструкция по охране природной среды при строительстве, ремонте и содержании автомобильных дорог»;</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ВСН 62-91* «Проектирование среды жизнедеятельности с учетом потребностей инвалидов и маломобильных групп населения»;</w:t>
      </w:r>
    </w:p>
    <w:p w:rsidR="00D002A5" w:rsidRDefault="00D002A5" w:rsidP="00D002A5">
      <w:pPr>
        <w:ind w:firstLine="709"/>
        <w:jc w:val="both"/>
        <w:rPr>
          <w:spacing w:val="-2"/>
          <w:szCs w:val="28"/>
        </w:rPr>
      </w:pPr>
      <w:r w:rsidRPr="006047A2">
        <w:rPr>
          <w:spacing w:val="-2"/>
          <w:szCs w:val="28"/>
        </w:rPr>
        <w:t xml:space="preserve">ВСН 11-94 «Ведомственные строительные нормы по проектированию и </w:t>
      </w:r>
      <w:proofErr w:type="spellStart"/>
      <w:r w:rsidRPr="006047A2">
        <w:rPr>
          <w:spacing w:val="-2"/>
          <w:szCs w:val="28"/>
        </w:rPr>
        <w:t>бесканальной</w:t>
      </w:r>
      <w:proofErr w:type="spellEnd"/>
      <w:r w:rsidRPr="006047A2">
        <w:rPr>
          <w:spacing w:val="-2"/>
          <w:szCs w:val="28"/>
        </w:rPr>
        <w:t xml:space="preserve"> прокладке внутриквартальных тепловых сетей из труб с индустриальной теплоизоляцией из </w:t>
      </w:r>
      <w:proofErr w:type="spellStart"/>
      <w:r w:rsidRPr="006047A2">
        <w:rPr>
          <w:spacing w:val="-2"/>
          <w:szCs w:val="28"/>
        </w:rPr>
        <w:t>пенополиурета</w:t>
      </w:r>
      <w:r>
        <w:rPr>
          <w:spacing w:val="-2"/>
          <w:szCs w:val="28"/>
        </w:rPr>
        <w:t>на</w:t>
      </w:r>
      <w:proofErr w:type="spellEnd"/>
      <w:r>
        <w:rPr>
          <w:spacing w:val="-2"/>
          <w:szCs w:val="28"/>
        </w:rPr>
        <w:t xml:space="preserve"> в полиэтиленовой оболочке»;</w:t>
      </w:r>
    </w:p>
    <w:p w:rsidR="00D002A5" w:rsidRPr="006047A2" w:rsidRDefault="00D002A5" w:rsidP="00D002A5">
      <w:pPr>
        <w:autoSpaceDE w:val="0"/>
        <w:autoSpaceDN w:val="0"/>
        <w:adjustRightInd w:val="0"/>
        <w:ind w:firstLine="720"/>
        <w:jc w:val="both"/>
        <w:rPr>
          <w:szCs w:val="28"/>
        </w:rPr>
      </w:pPr>
      <w:hyperlink r:id="rId24" w:history="1">
        <w:r>
          <w:rPr>
            <w:szCs w:val="28"/>
          </w:rPr>
          <w:t xml:space="preserve">ВСН </w:t>
        </w:r>
        <w:r w:rsidRPr="006047A2">
          <w:rPr>
            <w:szCs w:val="28"/>
          </w:rPr>
          <w:t xml:space="preserve">14278 тм-т1 «Нормы отвода земель для электрических сетей напряжением 0,38-750 </w:t>
        </w:r>
        <w:proofErr w:type="spellStart"/>
        <w:r w:rsidRPr="006047A2">
          <w:rPr>
            <w:szCs w:val="28"/>
          </w:rPr>
          <w:t>кВ</w:t>
        </w:r>
        <w:proofErr w:type="spellEnd"/>
        <w:r w:rsidRPr="006047A2">
          <w:rPr>
            <w:szCs w:val="28"/>
          </w:rPr>
          <w:t>»</w:t>
        </w:r>
        <w:r>
          <w:rPr>
            <w:szCs w:val="28"/>
          </w:rPr>
          <w:t>.</w:t>
        </w:r>
      </w:hyperlink>
    </w:p>
    <w:p w:rsidR="00D002A5" w:rsidRPr="006047A2" w:rsidRDefault="00D002A5" w:rsidP="00D002A5">
      <w:pPr>
        <w:pStyle w:val="Heading"/>
        <w:jc w:val="center"/>
        <w:outlineLvl w:val="0"/>
        <w:rPr>
          <w:rFonts w:ascii="Times New Roman" w:hAnsi="Times New Roman" w:cs="Times New Roman"/>
          <w:b w:val="0"/>
          <w:sz w:val="28"/>
          <w:szCs w:val="28"/>
        </w:rPr>
      </w:pPr>
      <w:bookmarkStart w:id="249" w:name="_Toc327614562"/>
      <w:bookmarkStart w:id="250" w:name="_Toc327615796"/>
    </w:p>
    <w:p w:rsidR="00D002A5" w:rsidRPr="006047A2" w:rsidRDefault="00D002A5" w:rsidP="00D002A5">
      <w:pPr>
        <w:pStyle w:val="Heading"/>
        <w:jc w:val="center"/>
        <w:outlineLvl w:val="0"/>
        <w:rPr>
          <w:rFonts w:ascii="Times New Roman" w:hAnsi="Times New Roman" w:cs="Times New Roman"/>
          <w:b w:val="0"/>
          <w:caps/>
          <w:sz w:val="28"/>
          <w:szCs w:val="28"/>
        </w:rPr>
      </w:pPr>
      <w:r w:rsidRPr="006047A2">
        <w:rPr>
          <w:rFonts w:ascii="Times New Roman" w:hAnsi="Times New Roman" w:cs="Times New Roman"/>
          <w:b w:val="0"/>
          <w:sz w:val="28"/>
          <w:szCs w:val="28"/>
        </w:rPr>
        <w:t>Отраслевые нормы</w:t>
      </w:r>
      <w:bookmarkEnd w:id="249"/>
      <w:bookmarkEnd w:id="250"/>
    </w:p>
    <w:p w:rsidR="00D002A5" w:rsidRPr="006047A2" w:rsidRDefault="00D002A5" w:rsidP="00D002A5">
      <w:pPr>
        <w:pStyle w:val="ConsNormal"/>
        <w:ind w:right="0" w:firstLine="709"/>
        <w:jc w:val="both"/>
        <w:rPr>
          <w:rFonts w:ascii="Times New Roman" w:hAnsi="Times New Roman" w:cs="Times New Roman"/>
          <w:sz w:val="28"/>
          <w:szCs w:val="28"/>
        </w:rPr>
      </w:pPr>
    </w:p>
    <w:p w:rsidR="00D002A5"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ОСН 3.02.01-97 «Нормы и правила проектирования отвода земель для железных дорог»;</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lastRenderedPageBreak/>
        <w:t xml:space="preserve">НТП-АПК 1.10.04.003-03 «Нормы технологического проектирования </w:t>
      </w:r>
      <w:proofErr w:type="gramStart"/>
      <w:r w:rsidRPr="006047A2">
        <w:rPr>
          <w:rFonts w:ascii="Times New Roman" w:hAnsi="Times New Roman" w:cs="Times New Roman"/>
          <w:sz w:val="28"/>
          <w:szCs w:val="28"/>
        </w:rPr>
        <w:t>конно-спортивных</w:t>
      </w:r>
      <w:proofErr w:type="gramEnd"/>
      <w:r w:rsidRPr="006047A2">
        <w:rPr>
          <w:rFonts w:ascii="Times New Roman" w:hAnsi="Times New Roman" w:cs="Times New Roman"/>
          <w:sz w:val="28"/>
          <w:szCs w:val="28"/>
        </w:rPr>
        <w:t xml:space="preserve"> комплексов»;</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D002A5" w:rsidRPr="006047A2" w:rsidRDefault="00D002A5" w:rsidP="00D002A5">
      <w:pPr>
        <w:autoSpaceDE w:val="0"/>
        <w:autoSpaceDN w:val="0"/>
        <w:adjustRightInd w:val="0"/>
        <w:ind w:firstLine="720"/>
        <w:jc w:val="both"/>
        <w:rPr>
          <w:szCs w:val="28"/>
        </w:rPr>
      </w:pPr>
      <w:hyperlink r:id="rId25" w:history="1">
        <w:r w:rsidRPr="006047A2">
          <w:rPr>
            <w:szCs w:val="28"/>
          </w:rPr>
          <w:t>ОДМ 218.5.001-2008</w:t>
        </w:r>
      </w:hyperlink>
      <w:r w:rsidRPr="006047A2">
        <w:rPr>
          <w:szCs w:val="28"/>
        </w:rPr>
        <w:t xml:space="preserve"> «Методические рекомендации по защите и очистке автомобильных дорог от снега».</w:t>
      </w:r>
    </w:p>
    <w:p w:rsidR="00D002A5" w:rsidRPr="006047A2" w:rsidRDefault="00D002A5" w:rsidP="00D002A5">
      <w:pPr>
        <w:pStyle w:val="Heading"/>
        <w:jc w:val="center"/>
        <w:outlineLvl w:val="0"/>
        <w:rPr>
          <w:rFonts w:ascii="Times New Roman" w:hAnsi="Times New Roman" w:cs="Times New Roman"/>
          <w:b w:val="0"/>
          <w:caps/>
          <w:sz w:val="28"/>
          <w:szCs w:val="28"/>
        </w:rPr>
      </w:pPr>
      <w:bookmarkStart w:id="251" w:name="_Toc327614563"/>
      <w:bookmarkStart w:id="252" w:name="_Toc327615797"/>
    </w:p>
    <w:p w:rsidR="00D002A5" w:rsidRPr="006047A2" w:rsidRDefault="00D002A5" w:rsidP="00D002A5">
      <w:pPr>
        <w:pStyle w:val="Heading"/>
        <w:jc w:val="center"/>
        <w:outlineLvl w:val="0"/>
        <w:rPr>
          <w:rFonts w:ascii="Times New Roman" w:hAnsi="Times New Roman" w:cs="Times New Roman"/>
          <w:b w:val="0"/>
          <w:sz w:val="28"/>
          <w:szCs w:val="28"/>
        </w:rPr>
      </w:pPr>
      <w:r w:rsidRPr="006047A2">
        <w:rPr>
          <w:rFonts w:ascii="Times New Roman" w:hAnsi="Times New Roman" w:cs="Times New Roman"/>
          <w:b w:val="0"/>
          <w:sz w:val="28"/>
          <w:szCs w:val="28"/>
        </w:rPr>
        <w:t>Санитарные правила и нормы (СанПиН)</w:t>
      </w:r>
      <w:bookmarkEnd w:id="251"/>
      <w:bookmarkEnd w:id="252"/>
    </w:p>
    <w:p w:rsidR="00D002A5" w:rsidRPr="006047A2" w:rsidRDefault="00D002A5" w:rsidP="00D002A5">
      <w:pPr>
        <w:tabs>
          <w:tab w:val="left" w:pos="2281"/>
        </w:tabs>
        <w:ind w:firstLine="709"/>
        <w:jc w:val="both"/>
        <w:rPr>
          <w:szCs w:val="28"/>
        </w:rPr>
      </w:pPr>
    </w:p>
    <w:p w:rsidR="00D002A5" w:rsidRPr="006047A2" w:rsidRDefault="00D002A5" w:rsidP="00D002A5">
      <w:pPr>
        <w:tabs>
          <w:tab w:val="left" w:pos="2281"/>
        </w:tabs>
        <w:ind w:firstLine="709"/>
        <w:jc w:val="both"/>
        <w:rPr>
          <w:szCs w:val="28"/>
        </w:rPr>
      </w:pPr>
      <w:r w:rsidRPr="006047A2">
        <w:rPr>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6047A2">
        <w:rPr>
          <w:szCs w:val="28"/>
        </w:rPr>
        <w:t>агрохимикатов</w:t>
      </w:r>
      <w:proofErr w:type="spellEnd"/>
      <w:r w:rsidRPr="006047A2">
        <w:rPr>
          <w:szCs w:val="28"/>
        </w:rPr>
        <w:t>»;</w:t>
      </w:r>
    </w:p>
    <w:p w:rsidR="00D002A5" w:rsidRPr="006047A2" w:rsidRDefault="00D002A5" w:rsidP="00D002A5">
      <w:pPr>
        <w:tabs>
          <w:tab w:val="left" w:pos="2281"/>
        </w:tabs>
        <w:ind w:firstLine="709"/>
        <w:jc w:val="both"/>
        <w:rPr>
          <w:szCs w:val="28"/>
        </w:rPr>
      </w:pPr>
      <w:r w:rsidRPr="006047A2">
        <w:rPr>
          <w:szCs w:val="28"/>
        </w:rPr>
        <w:t>СанПиН 2.1.2882 «Гигиенические требования к размещению, устройству и содержанию кладбищ, зданий и сооружений похоронного назначения»;</w:t>
      </w:r>
    </w:p>
    <w:p w:rsidR="00D002A5" w:rsidRPr="006047A2" w:rsidRDefault="00D002A5" w:rsidP="00D002A5">
      <w:pPr>
        <w:tabs>
          <w:tab w:val="left" w:pos="2281"/>
        </w:tabs>
        <w:ind w:firstLine="709"/>
        <w:jc w:val="both"/>
        <w:rPr>
          <w:szCs w:val="28"/>
        </w:rPr>
      </w:pPr>
      <w:r w:rsidRPr="006047A2">
        <w:rPr>
          <w:szCs w:val="28"/>
        </w:rPr>
        <w:t>СанПиН 2.1.4.1074 «Питьевая вода. Гигиенические требования к качеству воды централизованного питьевого водоснабжения. Контроль качества»;</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СанПиН 2.1.4.1110 «Зоны санитарной охраны источников водоснабжения и водопроводов питьевого назначения»; </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2.1.4.1175 «Гигиенические требования к качеству воды нецентрализованного водоснабжения. Санитарная охрана источников»;</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2.1.5.980 «Водоотведение населенных мест, санитарная охрана водных объектов. Гигиенические требования к охране поверхностных вод»;</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2.1.6.1032 «Гигиенические требования к обеспечению качества атмосферного воздуха населенных мест»;</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2.1.7.728 «Правила сбора, хранения и удаления отходов ле</w:t>
      </w:r>
      <w:r>
        <w:rPr>
          <w:rFonts w:ascii="Times New Roman" w:hAnsi="Times New Roman" w:cs="Times New Roman"/>
          <w:sz w:val="28"/>
          <w:szCs w:val="28"/>
        </w:rPr>
        <w:t>чебно-профилакти</w:t>
      </w:r>
      <w:r w:rsidRPr="006047A2">
        <w:rPr>
          <w:rFonts w:ascii="Times New Roman" w:hAnsi="Times New Roman" w:cs="Times New Roman"/>
          <w:sz w:val="28"/>
          <w:szCs w:val="28"/>
        </w:rPr>
        <w:t>ческих учреждений»;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СанПиН 2.1.7.1287 «Санитарно-эпидемиологические требования к качеству почвы»;</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2.1.7.1322 «Гигиенические требования к размещению и обезвреживанию отходов производства и потребления»;</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2.1.8/2.2.4.1190 «Гигиенические требования к размещению и эксплуатации средств сухопутной подвижной радиосвязи»;</w:t>
      </w:r>
    </w:p>
    <w:p w:rsidR="00D002A5" w:rsidRPr="006047A2" w:rsidRDefault="00D002A5" w:rsidP="00D002A5">
      <w:pPr>
        <w:ind w:firstLine="709"/>
        <w:jc w:val="both"/>
        <w:rPr>
          <w:szCs w:val="28"/>
        </w:rPr>
      </w:pPr>
      <w:r w:rsidRPr="006047A2">
        <w:rPr>
          <w:szCs w:val="28"/>
        </w:rPr>
        <w:t>СанПиН 2.1.8/2.2.4.1383 «Гигиенические требования к размещению и эксплуатации передающих радиотехнических объектов»;</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2.2.1/2.1.1.1076 «Гигиенические требования к инсоляции и солнцезащите помещений жилых и общественных зданий и территорий»;</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2.2.1/2.1.1.1200 «Санитарно-защитные зоны и санитарная классификация предприятий, сооружений и иных объектов»;</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2.4.1.3049 «Санитарно-эпидемиологические требования к устройству, содержанию и организации режима работы дошкольных образовательных организаций»;</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lastRenderedPageBreak/>
        <w:t>СанПиН 2.4.2.2821 «Санитарно-эпидемиологические требования к условиям и организации обучения в общеобразовательных учреждениях»;</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D002A5" w:rsidRPr="006047A2" w:rsidRDefault="00D002A5" w:rsidP="00D002A5">
      <w:pPr>
        <w:pStyle w:val="ConsNormal"/>
        <w:ind w:right="0" w:firstLine="709"/>
        <w:jc w:val="both"/>
        <w:rPr>
          <w:rFonts w:ascii="Times New Roman" w:hAnsi="Times New Roman" w:cs="Times New Roman"/>
          <w:spacing w:val="-3"/>
          <w:sz w:val="28"/>
          <w:szCs w:val="28"/>
        </w:rPr>
      </w:pPr>
      <w:r w:rsidRPr="006047A2">
        <w:rPr>
          <w:rFonts w:ascii="Times New Roman" w:hAnsi="Times New Roman" w:cs="Times New Roman"/>
          <w:spacing w:val="-3"/>
          <w:sz w:val="28"/>
          <w:szCs w:val="28"/>
        </w:rPr>
        <w:t>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2.4.4.1251 «Санитарно-эпидемиологические требования к учреждениям дополнительного образования детей (внешкольные учреждения)»;</w:t>
      </w:r>
    </w:p>
    <w:p w:rsidR="00D002A5" w:rsidRPr="006047A2" w:rsidRDefault="00D002A5" w:rsidP="00D002A5">
      <w:pPr>
        <w:pStyle w:val="ConsNormal"/>
        <w:ind w:right="0" w:firstLine="709"/>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СанПиН 2.6.1.2523 (НРБ-99/2009) «Нормы радиационной безопасности»;</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D002A5" w:rsidRPr="006047A2" w:rsidRDefault="00D002A5" w:rsidP="00D002A5">
      <w:pPr>
        <w:ind w:firstLine="709"/>
        <w:jc w:val="both"/>
        <w:rPr>
          <w:szCs w:val="28"/>
        </w:rPr>
      </w:pPr>
      <w:r w:rsidRPr="006047A2">
        <w:rPr>
          <w:szCs w:val="28"/>
        </w:rPr>
        <w:t>СанПиН 3907 «Санитарные правила проектирования, строительства и эксплуатации водохранилищ»;</w:t>
      </w:r>
    </w:p>
    <w:p w:rsidR="00D002A5" w:rsidRPr="006047A2" w:rsidRDefault="00D002A5" w:rsidP="00D002A5">
      <w:pPr>
        <w:ind w:firstLine="709"/>
        <w:jc w:val="both"/>
        <w:rPr>
          <w:szCs w:val="28"/>
        </w:rPr>
      </w:pPr>
      <w:r w:rsidRPr="006047A2">
        <w:rPr>
          <w:szCs w:val="28"/>
        </w:rPr>
        <w:t>СанПиН 4060 «Лечебные пляжи. Санитарные правила устройства, оборудования и эксплуатации»;</w:t>
      </w:r>
    </w:p>
    <w:p w:rsidR="00D002A5" w:rsidRPr="006047A2" w:rsidRDefault="00D002A5" w:rsidP="00D002A5">
      <w:pPr>
        <w:pStyle w:val="ConsNormal"/>
        <w:ind w:right="0" w:firstLine="709"/>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СанПиН 42-125-4437 «Устройство, содержание, и организация режима детских санаториев»;</w:t>
      </w:r>
    </w:p>
    <w:p w:rsidR="00D002A5" w:rsidRPr="006047A2" w:rsidRDefault="00D002A5" w:rsidP="00D002A5">
      <w:pPr>
        <w:pStyle w:val="ConsNormal"/>
        <w:ind w:right="0" w:firstLine="709"/>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СанПиН 2.4.2.2821 «Санитарно-эпидемиологические требования к условиям и организации обучения в общеобразовательных учреждениях»;</w:t>
      </w:r>
    </w:p>
    <w:p w:rsidR="00D002A5" w:rsidRPr="006047A2" w:rsidRDefault="00D002A5" w:rsidP="00D002A5">
      <w:pPr>
        <w:ind w:firstLine="709"/>
        <w:jc w:val="both"/>
        <w:rPr>
          <w:szCs w:val="28"/>
        </w:rPr>
      </w:pPr>
      <w:r w:rsidRPr="006047A2">
        <w:rPr>
          <w:szCs w:val="28"/>
        </w:rPr>
        <w:t>СанПиН 2.1.2.2645 «Санитарно-эпидемиологические требования к условиям проживания в жилых зданиях и помещениях»;</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42-128-4690 «Санитарные правила содержания территорий населенных мест».</w:t>
      </w:r>
    </w:p>
    <w:p w:rsidR="00D002A5" w:rsidRPr="006047A2" w:rsidRDefault="00D002A5" w:rsidP="00D002A5">
      <w:pPr>
        <w:pStyle w:val="Heading"/>
        <w:jc w:val="center"/>
        <w:outlineLvl w:val="0"/>
        <w:rPr>
          <w:rFonts w:ascii="Times New Roman" w:hAnsi="Times New Roman" w:cs="Times New Roman"/>
          <w:b w:val="0"/>
          <w:sz w:val="28"/>
          <w:szCs w:val="28"/>
        </w:rPr>
      </w:pPr>
      <w:bookmarkStart w:id="253" w:name="_Toc327614564"/>
      <w:bookmarkStart w:id="254" w:name="_Toc327615798"/>
    </w:p>
    <w:p w:rsidR="00D002A5" w:rsidRPr="006047A2" w:rsidRDefault="00D002A5" w:rsidP="00D002A5">
      <w:pPr>
        <w:pStyle w:val="Heading"/>
        <w:jc w:val="center"/>
        <w:outlineLvl w:val="0"/>
        <w:rPr>
          <w:rFonts w:ascii="Times New Roman" w:hAnsi="Times New Roman" w:cs="Times New Roman"/>
          <w:b w:val="0"/>
          <w:caps/>
          <w:sz w:val="28"/>
          <w:szCs w:val="28"/>
        </w:rPr>
      </w:pPr>
      <w:r w:rsidRPr="006047A2">
        <w:rPr>
          <w:rFonts w:ascii="Times New Roman" w:hAnsi="Times New Roman" w:cs="Times New Roman"/>
          <w:b w:val="0"/>
          <w:sz w:val="28"/>
          <w:szCs w:val="28"/>
        </w:rPr>
        <w:t xml:space="preserve">Санитарные нормы </w:t>
      </w:r>
      <w:r w:rsidRPr="006047A2">
        <w:rPr>
          <w:rFonts w:ascii="Times New Roman" w:hAnsi="Times New Roman" w:cs="Times New Roman"/>
          <w:b w:val="0"/>
          <w:caps/>
          <w:sz w:val="28"/>
          <w:szCs w:val="28"/>
        </w:rPr>
        <w:t xml:space="preserve">(СН) </w:t>
      </w:r>
      <w:r w:rsidRPr="006047A2">
        <w:rPr>
          <w:rFonts w:ascii="Times New Roman" w:hAnsi="Times New Roman" w:cs="Times New Roman"/>
          <w:b w:val="0"/>
          <w:sz w:val="28"/>
          <w:szCs w:val="28"/>
        </w:rPr>
        <w:t xml:space="preserve">и санитарные правила </w:t>
      </w:r>
      <w:r w:rsidRPr="006047A2">
        <w:rPr>
          <w:rFonts w:ascii="Times New Roman" w:hAnsi="Times New Roman" w:cs="Times New Roman"/>
          <w:b w:val="0"/>
          <w:caps/>
          <w:sz w:val="28"/>
          <w:szCs w:val="28"/>
        </w:rPr>
        <w:t>(СП)</w:t>
      </w:r>
      <w:bookmarkEnd w:id="253"/>
      <w:bookmarkEnd w:id="254"/>
    </w:p>
    <w:p w:rsidR="00D002A5" w:rsidRPr="006047A2" w:rsidRDefault="00D002A5" w:rsidP="00D002A5">
      <w:pPr>
        <w:pStyle w:val="ac"/>
        <w:widowControl w:val="0"/>
        <w:spacing w:before="0" w:beforeAutospacing="0" w:after="0" w:afterAutospacing="0"/>
        <w:ind w:firstLine="709"/>
        <w:jc w:val="both"/>
        <w:rPr>
          <w:sz w:val="28"/>
          <w:szCs w:val="28"/>
        </w:rPr>
      </w:pP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 xml:space="preserve">СН 2.2.4/2.1.8.562 «Шум на рабочих местах, в помещениях жилых, общественных зданий и на территории жилой застройки»; </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2.1.5.1059 «Гигиенические требования к охране подземных вод от загрязнения»;</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2.1.7.1386 «Санитарные правила по определению класса опасности токсичных отходов производства и потребления»;</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2.2.1.1312 «Гигиенические требования к проектированию вновь строящихся и реконструируемых промышленных предприятий»;</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D002A5" w:rsidRPr="006047A2" w:rsidRDefault="00D002A5" w:rsidP="00D002A5">
      <w:pPr>
        <w:spacing w:line="252" w:lineRule="auto"/>
        <w:ind w:firstLine="709"/>
        <w:jc w:val="both"/>
        <w:rPr>
          <w:szCs w:val="28"/>
        </w:rPr>
      </w:pPr>
      <w:r w:rsidRPr="006047A2">
        <w:rPr>
          <w:szCs w:val="28"/>
        </w:rPr>
        <w:t xml:space="preserve">СП 2.4.990 «Гигиенические требования к устройству, содержанию, </w:t>
      </w:r>
      <w:r w:rsidRPr="006047A2">
        <w:rPr>
          <w:szCs w:val="28"/>
        </w:rPr>
        <w:lastRenderedPageBreak/>
        <w:t>организации режима работы в детских домах и школах-интернатах для детей-сирот и детей, оставшихся без попечения родителей»;</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2.6.1.799 (ОСПОРБ 99) «Основные санитарные правила обеспечения радиационной безопасности»;</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2.6.1.1292 «Гигиенические требования по ограничению облучения населения за счет природных источников ионизирующего излучения»;</w:t>
      </w:r>
    </w:p>
    <w:p w:rsidR="00D002A5" w:rsidRPr="006047A2" w:rsidRDefault="00D002A5" w:rsidP="00D002A5">
      <w:pPr>
        <w:tabs>
          <w:tab w:val="left" w:pos="2281"/>
        </w:tabs>
        <w:spacing w:line="252" w:lineRule="auto"/>
        <w:ind w:firstLine="709"/>
        <w:jc w:val="both"/>
        <w:rPr>
          <w:spacing w:val="-4"/>
          <w:szCs w:val="28"/>
        </w:rPr>
      </w:pPr>
      <w:r w:rsidRPr="006047A2">
        <w:rPr>
          <w:spacing w:val="-4"/>
          <w:szCs w:val="28"/>
        </w:rPr>
        <w:t xml:space="preserve">СП 2.6.6.1168 (СПОРО 2002) «Санитарные правила обращения с радиоактивными отходами»; </w:t>
      </w:r>
    </w:p>
    <w:p w:rsidR="00D002A5" w:rsidRPr="006047A2" w:rsidRDefault="00D002A5" w:rsidP="00D002A5">
      <w:pPr>
        <w:tabs>
          <w:tab w:val="left" w:pos="2281"/>
        </w:tabs>
        <w:spacing w:line="252" w:lineRule="auto"/>
        <w:ind w:firstLine="709"/>
        <w:jc w:val="both"/>
        <w:rPr>
          <w:szCs w:val="28"/>
        </w:rPr>
      </w:pPr>
      <w:r w:rsidRPr="006047A2">
        <w:rPr>
          <w:szCs w:val="28"/>
        </w:rPr>
        <w:t>СП 1567 «Санитарные правила устройства и содержания мест занятий по физической культуре и спорту»;</w:t>
      </w:r>
    </w:p>
    <w:p w:rsidR="00D002A5" w:rsidRPr="006047A2" w:rsidRDefault="00D002A5" w:rsidP="00D002A5">
      <w:pPr>
        <w:tabs>
          <w:tab w:val="left" w:pos="2281"/>
        </w:tabs>
        <w:spacing w:line="252" w:lineRule="auto"/>
        <w:ind w:firstLine="709"/>
        <w:jc w:val="both"/>
        <w:rPr>
          <w:spacing w:val="-4"/>
          <w:szCs w:val="28"/>
        </w:rPr>
      </w:pPr>
      <w:r w:rsidRPr="006047A2">
        <w:rPr>
          <w:spacing w:val="-4"/>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D002A5" w:rsidRPr="006047A2" w:rsidRDefault="00D002A5" w:rsidP="00D002A5">
      <w:pPr>
        <w:pStyle w:val="1"/>
        <w:keepNext w:val="0"/>
        <w:widowControl w:val="0"/>
        <w:spacing w:before="0" w:after="0" w:line="252" w:lineRule="auto"/>
        <w:jc w:val="center"/>
        <w:rPr>
          <w:rFonts w:ascii="Times New Roman" w:hAnsi="Times New Roman"/>
          <w:b w:val="0"/>
          <w:sz w:val="28"/>
          <w:szCs w:val="28"/>
        </w:rPr>
      </w:pPr>
      <w:bookmarkStart w:id="255" w:name="_Toc327614565"/>
      <w:bookmarkStart w:id="256" w:name="_Toc327615799"/>
    </w:p>
    <w:p w:rsidR="00D002A5" w:rsidRPr="006047A2" w:rsidRDefault="00D002A5" w:rsidP="00D002A5">
      <w:pPr>
        <w:pStyle w:val="1"/>
        <w:keepNext w:val="0"/>
        <w:widowControl w:val="0"/>
        <w:spacing w:before="0" w:after="0" w:line="252" w:lineRule="auto"/>
        <w:jc w:val="center"/>
        <w:rPr>
          <w:rFonts w:ascii="Times New Roman" w:hAnsi="Times New Roman"/>
          <w:b w:val="0"/>
          <w:caps/>
          <w:sz w:val="28"/>
          <w:szCs w:val="28"/>
        </w:rPr>
      </w:pPr>
      <w:r w:rsidRPr="006047A2">
        <w:rPr>
          <w:rFonts w:ascii="Times New Roman" w:hAnsi="Times New Roman"/>
          <w:b w:val="0"/>
          <w:sz w:val="28"/>
          <w:szCs w:val="28"/>
        </w:rPr>
        <w:t xml:space="preserve">Гигиенические нормативы </w:t>
      </w:r>
      <w:r w:rsidRPr="006047A2">
        <w:rPr>
          <w:rFonts w:ascii="Times New Roman" w:hAnsi="Times New Roman"/>
          <w:b w:val="0"/>
          <w:caps/>
          <w:sz w:val="28"/>
          <w:szCs w:val="28"/>
        </w:rPr>
        <w:t>(ГН)</w:t>
      </w:r>
      <w:bookmarkEnd w:id="255"/>
      <w:bookmarkEnd w:id="256"/>
    </w:p>
    <w:p w:rsidR="00D002A5" w:rsidRPr="006047A2" w:rsidRDefault="00D002A5" w:rsidP="00D002A5">
      <w:pPr>
        <w:pStyle w:val="1"/>
        <w:keepNext w:val="0"/>
        <w:widowControl w:val="0"/>
        <w:spacing w:before="0" w:after="0" w:line="252" w:lineRule="auto"/>
        <w:ind w:firstLine="709"/>
        <w:jc w:val="both"/>
        <w:rPr>
          <w:rFonts w:ascii="Times New Roman" w:hAnsi="Times New Roman"/>
          <w:b w:val="0"/>
          <w:bCs/>
          <w:sz w:val="28"/>
          <w:szCs w:val="28"/>
        </w:rPr>
      </w:pPr>
      <w:bookmarkStart w:id="257" w:name="_Toc327614566"/>
      <w:bookmarkStart w:id="258" w:name="_Toc327615800"/>
    </w:p>
    <w:p w:rsidR="00D002A5" w:rsidRPr="006047A2" w:rsidRDefault="00D002A5" w:rsidP="00D002A5">
      <w:pPr>
        <w:pStyle w:val="1"/>
        <w:keepNext w:val="0"/>
        <w:widowControl w:val="0"/>
        <w:spacing w:before="0" w:after="0" w:line="252" w:lineRule="auto"/>
        <w:ind w:firstLine="709"/>
        <w:jc w:val="both"/>
        <w:rPr>
          <w:rFonts w:ascii="Times New Roman" w:hAnsi="Times New Roman"/>
          <w:b w:val="0"/>
          <w:bCs/>
          <w:sz w:val="28"/>
          <w:szCs w:val="28"/>
        </w:rPr>
      </w:pPr>
      <w:r w:rsidRPr="006047A2">
        <w:rPr>
          <w:rFonts w:ascii="Times New Roman" w:hAnsi="Times New Roman"/>
          <w:b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257"/>
      <w:bookmarkEnd w:id="258"/>
    </w:p>
    <w:p w:rsidR="00D002A5" w:rsidRPr="006047A2" w:rsidRDefault="00D002A5" w:rsidP="00D002A5">
      <w:pPr>
        <w:pStyle w:val="1"/>
        <w:keepNext w:val="0"/>
        <w:widowControl w:val="0"/>
        <w:spacing w:before="0" w:after="0" w:line="252" w:lineRule="auto"/>
        <w:ind w:firstLine="709"/>
        <w:jc w:val="both"/>
        <w:rPr>
          <w:rFonts w:ascii="Times New Roman" w:hAnsi="Times New Roman"/>
          <w:b w:val="0"/>
          <w:bCs/>
          <w:sz w:val="28"/>
          <w:szCs w:val="28"/>
        </w:rPr>
      </w:pPr>
      <w:bookmarkStart w:id="259" w:name="_Toc327614567"/>
      <w:bookmarkStart w:id="260" w:name="_Toc327615801"/>
      <w:r w:rsidRPr="006047A2">
        <w:rPr>
          <w:rFonts w:ascii="Times New Roman" w:hAnsi="Times New Roman"/>
          <w:b w:val="0"/>
          <w:sz w:val="28"/>
          <w:szCs w:val="28"/>
        </w:rPr>
        <w:t>ГН 2.1.6.1338-03 «Предельно допустимые концентрации (ПДК) загрязняющих веществ в атмосферном воздухе населенных мест»;</w:t>
      </w:r>
      <w:bookmarkEnd w:id="259"/>
      <w:bookmarkEnd w:id="260"/>
    </w:p>
    <w:p w:rsidR="00D002A5" w:rsidRPr="006047A2" w:rsidRDefault="00D002A5" w:rsidP="00D002A5">
      <w:pPr>
        <w:spacing w:line="252" w:lineRule="auto"/>
        <w:ind w:firstLine="709"/>
        <w:jc w:val="both"/>
        <w:rPr>
          <w:szCs w:val="28"/>
        </w:rPr>
      </w:pPr>
      <w:r w:rsidRPr="006047A2">
        <w:rPr>
          <w:szCs w:val="28"/>
        </w:rPr>
        <w:t>ГН 2.1.7.2041-06 «Предельно допустимые концентрации (ПДК) химических веществ в почве»;</w:t>
      </w:r>
    </w:p>
    <w:p w:rsidR="00D002A5" w:rsidRPr="006047A2" w:rsidRDefault="00D002A5" w:rsidP="00D002A5">
      <w:pPr>
        <w:pStyle w:val="1"/>
        <w:keepNext w:val="0"/>
        <w:widowControl w:val="0"/>
        <w:spacing w:before="0" w:after="0" w:line="252" w:lineRule="auto"/>
        <w:ind w:firstLine="709"/>
        <w:jc w:val="both"/>
        <w:rPr>
          <w:rFonts w:ascii="Times New Roman" w:hAnsi="Times New Roman"/>
          <w:b w:val="0"/>
          <w:bCs/>
          <w:caps/>
          <w:sz w:val="28"/>
          <w:szCs w:val="28"/>
        </w:rPr>
      </w:pPr>
      <w:bookmarkStart w:id="261" w:name="_Toc327614568"/>
      <w:bookmarkStart w:id="262" w:name="_Toc327615802"/>
      <w:r w:rsidRPr="006047A2">
        <w:rPr>
          <w:rFonts w:ascii="Times New Roman" w:hAnsi="Times New Roman"/>
          <w:b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261"/>
      <w:bookmarkEnd w:id="262"/>
    </w:p>
    <w:p w:rsidR="00D002A5" w:rsidRPr="006047A2" w:rsidRDefault="00D002A5" w:rsidP="00D002A5">
      <w:pPr>
        <w:pStyle w:val="1"/>
        <w:keepNext w:val="0"/>
        <w:widowControl w:val="0"/>
        <w:spacing w:before="0" w:after="0" w:line="252" w:lineRule="auto"/>
        <w:ind w:firstLine="709"/>
        <w:jc w:val="both"/>
        <w:rPr>
          <w:rFonts w:ascii="Times New Roman" w:hAnsi="Times New Roman"/>
          <w:b w:val="0"/>
          <w:bCs/>
          <w:sz w:val="28"/>
          <w:szCs w:val="28"/>
        </w:rPr>
      </w:pPr>
      <w:bookmarkStart w:id="263" w:name="_Toc327614569"/>
      <w:bookmarkStart w:id="264" w:name="_Toc327615803"/>
      <w:r w:rsidRPr="006047A2">
        <w:rPr>
          <w:rFonts w:ascii="Times New Roman" w:hAnsi="Times New Roman"/>
          <w:b w:val="0"/>
          <w:spacing w:val="-2"/>
          <w:sz w:val="28"/>
          <w:szCs w:val="28"/>
        </w:rPr>
        <w:t>ГН 2.1.6.2309-07 «Ориентировочные безопасные уровни воздействия (ОБУВ)</w:t>
      </w:r>
      <w:r w:rsidRPr="006047A2">
        <w:rPr>
          <w:rFonts w:ascii="Times New Roman" w:hAnsi="Times New Roman"/>
          <w:b w:val="0"/>
          <w:sz w:val="28"/>
          <w:szCs w:val="28"/>
        </w:rPr>
        <w:t xml:space="preserve"> загрязняющих веществ в атмосферном воздухе населенных мест»;</w:t>
      </w:r>
      <w:bookmarkEnd w:id="263"/>
      <w:bookmarkEnd w:id="264"/>
    </w:p>
    <w:p w:rsidR="00D002A5" w:rsidRPr="006047A2" w:rsidRDefault="00D002A5" w:rsidP="00D002A5">
      <w:pPr>
        <w:spacing w:line="252" w:lineRule="auto"/>
        <w:ind w:firstLine="709"/>
        <w:jc w:val="both"/>
        <w:rPr>
          <w:szCs w:val="28"/>
        </w:rPr>
      </w:pPr>
      <w:r w:rsidRPr="006047A2">
        <w:rPr>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D002A5" w:rsidRPr="006047A2" w:rsidRDefault="00D002A5" w:rsidP="00D002A5">
      <w:pPr>
        <w:spacing w:line="252" w:lineRule="auto"/>
        <w:ind w:firstLine="709"/>
        <w:jc w:val="both"/>
        <w:rPr>
          <w:szCs w:val="28"/>
        </w:rPr>
      </w:pPr>
      <w:r w:rsidRPr="006047A2">
        <w:rPr>
          <w:szCs w:val="28"/>
        </w:rPr>
        <w:t>ГН 2.1.7.2511-09 «Ориентировочные допустимые концентрации (ОД</w:t>
      </w:r>
      <w:bookmarkStart w:id="265" w:name="_Toc327614570"/>
      <w:bookmarkStart w:id="266" w:name="_Toc327615804"/>
      <w:r w:rsidRPr="006047A2">
        <w:rPr>
          <w:szCs w:val="28"/>
        </w:rPr>
        <w:t>К) химических веществ в почве».</w:t>
      </w:r>
    </w:p>
    <w:p w:rsidR="00D002A5" w:rsidRPr="006047A2" w:rsidRDefault="00D002A5" w:rsidP="00D002A5">
      <w:pPr>
        <w:pStyle w:val="ac"/>
        <w:widowControl w:val="0"/>
        <w:spacing w:before="0" w:beforeAutospacing="0" w:after="0" w:afterAutospacing="0"/>
        <w:jc w:val="center"/>
        <w:outlineLvl w:val="0"/>
        <w:rPr>
          <w:bCs/>
          <w:sz w:val="28"/>
          <w:szCs w:val="28"/>
        </w:rPr>
      </w:pPr>
    </w:p>
    <w:p w:rsidR="00D002A5" w:rsidRPr="006047A2" w:rsidRDefault="00D002A5" w:rsidP="00D002A5">
      <w:pPr>
        <w:pStyle w:val="ac"/>
        <w:widowControl w:val="0"/>
        <w:spacing w:before="0" w:beforeAutospacing="0" w:after="0" w:afterAutospacing="0"/>
        <w:jc w:val="center"/>
        <w:outlineLvl w:val="0"/>
        <w:rPr>
          <w:bCs/>
          <w:caps/>
          <w:sz w:val="28"/>
          <w:szCs w:val="28"/>
        </w:rPr>
      </w:pPr>
      <w:r w:rsidRPr="006047A2">
        <w:rPr>
          <w:bCs/>
          <w:sz w:val="28"/>
          <w:szCs w:val="28"/>
        </w:rPr>
        <w:t>Ветеринарно-санитарные правила</w:t>
      </w:r>
      <w:bookmarkEnd w:id="265"/>
      <w:bookmarkEnd w:id="266"/>
    </w:p>
    <w:p w:rsidR="00D002A5" w:rsidRPr="006047A2" w:rsidRDefault="00D002A5" w:rsidP="00D002A5">
      <w:pPr>
        <w:pStyle w:val="ac"/>
        <w:widowControl w:val="0"/>
        <w:spacing w:before="0" w:beforeAutospacing="0" w:after="0" w:afterAutospacing="0"/>
        <w:ind w:firstLine="709"/>
        <w:jc w:val="both"/>
        <w:rPr>
          <w:sz w:val="28"/>
          <w:szCs w:val="28"/>
        </w:rPr>
      </w:pP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Ветеринарно-санитарные правила содержания пчел, утвержденные Главным управлением ветеринарии Министерства сельского хозяйства СССР, 1976 г.;</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D002A5" w:rsidRPr="006047A2" w:rsidRDefault="00D002A5" w:rsidP="00D002A5">
      <w:pPr>
        <w:pStyle w:val="ac"/>
        <w:widowControl w:val="0"/>
        <w:spacing w:before="0" w:beforeAutospacing="0" w:after="0" w:afterAutospacing="0"/>
        <w:jc w:val="center"/>
        <w:outlineLvl w:val="0"/>
        <w:rPr>
          <w:bCs/>
          <w:sz w:val="28"/>
          <w:szCs w:val="28"/>
        </w:rPr>
      </w:pPr>
      <w:bookmarkStart w:id="267" w:name="_Toc327614571"/>
      <w:bookmarkStart w:id="268" w:name="_Toc327615805"/>
    </w:p>
    <w:p w:rsidR="00D002A5" w:rsidRPr="006047A2" w:rsidRDefault="00D002A5" w:rsidP="00D002A5">
      <w:pPr>
        <w:pStyle w:val="ac"/>
        <w:widowControl w:val="0"/>
        <w:spacing w:before="0" w:beforeAutospacing="0" w:after="0" w:afterAutospacing="0"/>
        <w:jc w:val="center"/>
        <w:outlineLvl w:val="0"/>
        <w:rPr>
          <w:bCs/>
          <w:caps/>
          <w:sz w:val="28"/>
          <w:szCs w:val="28"/>
        </w:rPr>
      </w:pPr>
      <w:r w:rsidRPr="006047A2">
        <w:rPr>
          <w:bCs/>
          <w:sz w:val="28"/>
          <w:szCs w:val="28"/>
        </w:rPr>
        <w:lastRenderedPageBreak/>
        <w:t xml:space="preserve">Руководящие документы </w:t>
      </w:r>
      <w:r w:rsidRPr="006047A2">
        <w:rPr>
          <w:bCs/>
          <w:caps/>
          <w:sz w:val="28"/>
          <w:szCs w:val="28"/>
        </w:rPr>
        <w:t>(РД, СО)</w:t>
      </w:r>
      <w:bookmarkEnd w:id="267"/>
      <w:bookmarkEnd w:id="268"/>
    </w:p>
    <w:p w:rsidR="00D002A5" w:rsidRPr="006047A2" w:rsidRDefault="00D002A5" w:rsidP="00D002A5">
      <w:pPr>
        <w:pStyle w:val="ac"/>
        <w:widowControl w:val="0"/>
        <w:spacing w:before="0" w:beforeAutospacing="0" w:after="0" w:afterAutospacing="0"/>
        <w:ind w:firstLine="709"/>
        <w:jc w:val="both"/>
        <w:rPr>
          <w:sz w:val="28"/>
          <w:szCs w:val="28"/>
        </w:rPr>
      </w:pP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РД 52.04.212-86 (ОНД 86) «Методика расчета концентраций в атмосферном воздухе вредных веществ</w:t>
      </w:r>
      <w:r>
        <w:rPr>
          <w:sz w:val="28"/>
          <w:szCs w:val="28"/>
        </w:rPr>
        <w:t>,</w:t>
      </w:r>
      <w:r w:rsidRPr="006047A2">
        <w:rPr>
          <w:sz w:val="28"/>
          <w:szCs w:val="28"/>
        </w:rPr>
        <w:t xml:space="preserve"> содержащихся в выбросах предприятий»;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РД 34.20.185-94 (СО 153-34.20.185-94) «Инструкция по проектированию городских электрических сетей»;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РД 45.120-2000 (НТП 112-2000) «Нормы технологического проектирования. Городские и сельские телефонные сети»;</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 xml:space="preserve">СО 153-34.21.122-2003 «Инструкцию по устройству </w:t>
      </w:r>
      <w:proofErr w:type="spellStart"/>
      <w:r w:rsidRPr="006047A2">
        <w:rPr>
          <w:sz w:val="28"/>
          <w:szCs w:val="28"/>
        </w:rPr>
        <w:t>молниезащиты</w:t>
      </w:r>
      <w:proofErr w:type="spellEnd"/>
      <w:r w:rsidRPr="006047A2">
        <w:rPr>
          <w:sz w:val="28"/>
          <w:szCs w:val="28"/>
        </w:rPr>
        <w:t xml:space="preserve"> зданий, сооружений и промышленных коммуникаций».</w:t>
      </w:r>
    </w:p>
    <w:p w:rsidR="00D002A5" w:rsidRPr="006047A2" w:rsidRDefault="00D002A5" w:rsidP="00D002A5">
      <w:pPr>
        <w:pStyle w:val="ac"/>
        <w:widowControl w:val="0"/>
        <w:spacing w:before="0" w:beforeAutospacing="0" w:after="0" w:afterAutospacing="0"/>
        <w:jc w:val="center"/>
        <w:outlineLvl w:val="0"/>
        <w:rPr>
          <w:bCs/>
          <w:sz w:val="28"/>
          <w:szCs w:val="28"/>
        </w:rPr>
      </w:pPr>
      <w:bookmarkStart w:id="269" w:name="_Toc327614572"/>
      <w:bookmarkStart w:id="270" w:name="_Toc327615806"/>
    </w:p>
    <w:p w:rsidR="00D002A5" w:rsidRPr="006047A2" w:rsidRDefault="00D002A5" w:rsidP="00D002A5">
      <w:pPr>
        <w:pStyle w:val="ac"/>
        <w:widowControl w:val="0"/>
        <w:spacing w:before="0" w:beforeAutospacing="0" w:after="0" w:afterAutospacing="0"/>
        <w:jc w:val="center"/>
        <w:outlineLvl w:val="0"/>
        <w:rPr>
          <w:bCs/>
          <w:caps/>
          <w:sz w:val="28"/>
          <w:szCs w:val="28"/>
        </w:rPr>
      </w:pPr>
      <w:r w:rsidRPr="006047A2">
        <w:rPr>
          <w:bCs/>
          <w:sz w:val="28"/>
          <w:szCs w:val="28"/>
        </w:rPr>
        <w:t xml:space="preserve">Руководящие документы в строительстве </w:t>
      </w:r>
      <w:r w:rsidRPr="006047A2">
        <w:rPr>
          <w:bCs/>
          <w:caps/>
          <w:sz w:val="28"/>
          <w:szCs w:val="28"/>
        </w:rPr>
        <w:t>(РДС)</w:t>
      </w:r>
      <w:bookmarkEnd w:id="269"/>
      <w:bookmarkEnd w:id="270"/>
    </w:p>
    <w:p w:rsidR="00D002A5" w:rsidRPr="006047A2" w:rsidRDefault="00D002A5" w:rsidP="00D002A5">
      <w:pPr>
        <w:pStyle w:val="ac"/>
        <w:widowControl w:val="0"/>
        <w:spacing w:before="0" w:beforeAutospacing="0" w:after="0" w:afterAutospacing="0"/>
        <w:ind w:firstLine="709"/>
        <w:jc w:val="both"/>
        <w:rPr>
          <w:sz w:val="28"/>
          <w:szCs w:val="28"/>
        </w:rPr>
      </w:pP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РДС 35-201-99 «Порядок реализации требований доступности для инвалидов к объектам социальной инфраструктуры».</w:t>
      </w:r>
    </w:p>
    <w:p w:rsidR="00D002A5" w:rsidRPr="006047A2" w:rsidRDefault="00D002A5" w:rsidP="00D002A5">
      <w:pPr>
        <w:pStyle w:val="ac"/>
        <w:widowControl w:val="0"/>
        <w:spacing w:before="0" w:beforeAutospacing="0" w:after="0" w:afterAutospacing="0"/>
        <w:jc w:val="center"/>
        <w:outlineLvl w:val="0"/>
        <w:rPr>
          <w:bCs/>
          <w:sz w:val="28"/>
          <w:szCs w:val="28"/>
        </w:rPr>
      </w:pPr>
      <w:bookmarkStart w:id="271" w:name="_Toc327614573"/>
      <w:bookmarkStart w:id="272" w:name="_Toc327615807"/>
    </w:p>
    <w:p w:rsidR="00D002A5" w:rsidRPr="006047A2" w:rsidRDefault="00D002A5" w:rsidP="00D002A5">
      <w:pPr>
        <w:pStyle w:val="ac"/>
        <w:widowControl w:val="0"/>
        <w:spacing w:before="0" w:beforeAutospacing="0" w:after="0" w:afterAutospacing="0"/>
        <w:jc w:val="center"/>
        <w:outlineLvl w:val="0"/>
        <w:rPr>
          <w:bCs/>
          <w:caps/>
          <w:sz w:val="28"/>
          <w:szCs w:val="28"/>
        </w:rPr>
      </w:pPr>
      <w:r w:rsidRPr="006047A2">
        <w:rPr>
          <w:bCs/>
          <w:sz w:val="28"/>
          <w:szCs w:val="28"/>
        </w:rPr>
        <w:t xml:space="preserve">Методические документы в строительстве </w:t>
      </w:r>
      <w:r w:rsidRPr="006047A2">
        <w:rPr>
          <w:bCs/>
          <w:caps/>
          <w:sz w:val="28"/>
          <w:szCs w:val="28"/>
        </w:rPr>
        <w:t>(МДС)</w:t>
      </w:r>
      <w:bookmarkEnd w:id="271"/>
      <w:bookmarkEnd w:id="272"/>
    </w:p>
    <w:p w:rsidR="00D002A5" w:rsidRPr="006047A2" w:rsidRDefault="00D002A5" w:rsidP="00D002A5">
      <w:pPr>
        <w:ind w:firstLine="709"/>
        <w:jc w:val="both"/>
        <w:rPr>
          <w:szCs w:val="28"/>
        </w:rPr>
      </w:pPr>
    </w:p>
    <w:p w:rsidR="00D002A5" w:rsidRPr="006047A2" w:rsidRDefault="00D002A5" w:rsidP="00D002A5">
      <w:pPr>
        <w:ind w:firstLine="709"/>
        <w:jc w:val="both"/>
        <w:rPr>
          <w:szCs w:val="28"/>
        </w:rPr>
      </w:pPr>
      <w:r w:rsidRPr="006047A2">
        <w:rPr>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r>
        <w:rPr>
          <w:szCs w:val="28"/>
        </w:rPr>
        <w:t>;</w:t>
      </w:r>
    </w:p>
    <w:p w:rsidR="00D002A5" w:rsidRPr="006047A2" w:rsidRDefault="00D002A5" w:rsidP="00D002A5">
      <w:pPr>
        <w:pStyle w:val="txt"/>
        <w:widowControl w:val="0"/>
        <w:spacing w:before="0" w:beforeAutospacing="0" w:after="0" w:afterAutospacing="0"/>
        <w:ind w:firstLine="709"/>
        <w:jc w:val="both"/>
        <w:rPr>
          <w:rFonts w:ascii="Times New Roman" w:hAnsi="Times New Roman" w:cs="Times New Roman"/>
          <w:caps/>
          <w:color w:val="auto"/>
          <w:sz w:val="28"/>
          <w:szCs w:val="28"/>
        </w:rPr>
      </w:pPr>
      <w:r w:rsidRPr="006047A2">
        <w:rPr>
          <w:rFonts w:ascii="Times New Roman" w:hAnsi="Times New Roman" w:cs="Times New Roman"/>
          <w:color w:val="auto"/>
          <w:sz w:val="28"/>
          <w:szCs w:val="28"/>
        </w:rPr>
        <w:t xml:space="preserve">МДС 30-1.99 </w:t>
      </w:r>
      <w:r>
        <w:rPr>
          <w:rFonts w:ascii="Times New Roman" w:hAnsi="Times New Roman" w:cs="Times New Roman"/>
          <w:color w:val="auto"/>
          <w:sz w:val="28"/>
          <w:szCs w:val="28"/>
        </w:rPr>
        <w:t>«</w:t>
      </w:r>
      <w:r w:rsidRPr="006047A2">
        <w:rPr>
          <w:rFonts w:ascii="Times New Roman" w:hAnsi="Times New Roman" w:cs="Times New Roman"/>
          <w:color w:val="auto"/>
          <w:sz w:val="28"/>
          <w:szCs w:val="28"/>
        </w:rPr>
        <w:t>Методические рекомендации по разработке схем зонирования территории городов»;</w:t>
      </w:r>
    </w:p>
    <w:p w:rsidR="00D002A5" w:rsidRPr="006047A2" w:rsidRDefault="00D002A5" w:rsidP="00D002A5">
      <w:pPr>
        <w:ind w:firstLine="709"/>
        <w:jc w:val="both"/>
        <w:rPr>
          <w:szCs w:val="28"/>
        </w:rPr>
      </w:pPr>
      <w:r w:rsidRPr="006047A2">
        <w:rPr>
          <w:szCs w:val="28"/>
        </w:rPr>
        <w:t>МДС 32-1.2000 «Рекомендации по проектированию вокзалов»;</w:t>
      </w:r>
    </w:p>
    <w:p w:rsidR="00D002A5" w:rsidRPr="006047A2" w:rsidRDefault="00D002A5" w:rsidP="00D002A5">
      <w:pPr>
        <w:ind w:firstLine="709"/>
        <w:jc w:val="both"/>
        <w:rPr>
          <w:szCs w:val="28"/>
        </w:rPr>
      </w:pPr>
      <w:r w:rsidRPr="006047A2">
        <w:rPr>
          <w:szCs w:val="28"/>
        </w:rPr>
        <w:t>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w:t>
      </w:r>
    </w:p>
    <w:p w:rsidR="00D002A5" w:rsidRPr="006047A2" w:rsidRDefault="00D002A5" w:rsidP="00D002A5">
      <w:pPr>
        <w:pStyle w:val="txt"/>
        <w:widowControl w:val="0"/>
        <w:spacing w:before="0" w:beforeAutospacing="0" w:after="0" w:afterAutospacing="0"/>
        <w:ind w:firstLine="709"/>
        <w:jc w:val="both"/>
        <w:rPr>
          <w:rFonts w:ascii="Times New Roman" w:hAnsi="Times New Roman" w:cs="Times New Roman"/>
          <w:caps/>
          <w:color w:val="auto"/>
          <w:sz w:val="28"/>
          <w:szCs w:val="28"/>
        </w:rPr>
      </w:pPr>
      <w:r w:rsidRPr="006047A2">
        <w:rPr>
          <w:rFonts w:ascii="Times New Roman" w:hAnsi="Times New Roman" w:cs="Times New Roman"/>
          <w:caps/>
          <w:color w:val="auto"/>
          <w:sz w:val="28"/>
          <w:szCs w:val="28"/>
        </w:rPr>
        <w:t>МДС 35-1.2000 «</w:t>
      </w:r>
      <w:r w:rsidRPr="006047A2">
        <w:rPr>
          <w:rFonts w:ascii="Times New Roman" w:hAnsi="Times New Roman" w:cs="Times New Roman"/>
          <w:color w:val="auto"/>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D002A5" w:rsidRDefault="00D002A5" w:rsidP="00D002A5">
      <w:pPr>
        <w:pStyle w:val="ac"/>
        <w:widowControl w:val="0"/>
        <w:spacing w:before="0" w:beforeAutospacing="0" w:after="0" w:afterAutospacing="0"/>
        <w:ind w:firstLine="709"/>
        <w:jc w:val="both"/>
        <w:rPr>
          <w:sz w:val="28"/>
          <w:szCs w:val="28"/>
        </w:rPr>
      </w:pPr>
      <w:r w:rsidRPr="006047A2">
        <w:rPr>
          <w:caps/>
          <w:sz w:val="28"/>
          <w:szCs w:val="28"/>
        </w:rPr>
        <w:t>МДС 35-2.2000 «</w:t>
      </w:r>
      <w:r w:rsidRPr="006047A2">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D002A5" w:rsidRDefault="00D002A5" w:rsidP="00D002A5">
      <w:pPr>
        <w:spacing w:before="120" w:after="120"/>
        <w:jc w:val="center"/>
        <w:rPr>
          <w:szCs w:val="28"/>
        </w:rPr>
      </w:pPr>
    </w:p>
    <w:p w:rsidR="00D002A5" w:rsidRDefault="00D002A5" w:rsidP="00D002A5">
      <w:pPr>
        <w:spacing w:before="120" w:after="120"/>
        <w:rPr>
          <w:szCs w:val="28"/>
        </w:rPr>
      </w:pPr>
    </w:p>
    <w:p w:rsidR="00D002A5" w:rsidRDefault="00D002A5" w:rsidP="00D002A5"/>
    <w:p w:rsidR="00D002A5" w:rsidRDefault="00D002A5" w:rsidP="00E467ED">
      <w:pPr>
        <w:autoSpaceDE w:val="0"/>
        <w:autoSpaceDN w:val="0"/>
        <w:adjustRightInd w:val="0"/>
        <w:ind w:firstLine="709"/>
        <w:jc w:val="both"/>
        <w:rPr>
          <w:bCs/>
          <w:szCs w:val="28"/>
        </w:rPr>
      </w:pPr>
    </w:p>
    <w:p w:rsidR="00CA5536" w:rsidRDefault="00CA5536" w:rsidP="00E467ED">
      <w:pPr>
        <w:autoSpaceDE w:val="0"/>
        <w:autoSpaceDN w:val="0"/>
        <w:adjustRightInd w:val="0"/>
        <w:ind w:firstLine="709"/>
        <w:jc w:val="both"/>
        <w:rPr>
          <w:bCs/>
          <w:szCs w:val="28"/>
        </w:rPr>
      </w:pPr>
    </w:p>
    <w:p w:rsidR="00CA5536" w:rsidRDefault="00CA5536" w:rsidP="00E467ED">
      <w:pPr>
        <w:autoSpaceDE w:val="0"/>
        <w:autoSpaceDN w:val="0"/>
        <w:adjustRightInd w:val="0"/>
        <w:ind w:firstLine="709"/>
        <w:jc w:val="both"/>
        <w:rPr>
          <w:bCs/>
          <w:szCs w:val="28"/>
        </w:rPr>
      </w:pPr>
    </w:p>
    <w:p w:rsidR="00CA5536" w:rsidRDefault="00CA5536" w:rsidP="00E467ED">
      <w:pPr>
        <w:autoSpaceDE w:val="0"/>
        <w:autoSpaceDN w:val="0"/>
        <w:adjustRightInd w:val="0"/>
        <w:ind w:firstLine="709"/>
        <w:jc w:val="both"/>
        <w:rPr>
          <w:bCs/>
          <w:szCs w:val="28"/>
        </w:rPr>
      </w:pPr>
    </w:p>
    <w:p w:rsidR="00CA5536" w:rsidRDefault="00CA5536" w:rsidP="00E467ED">
      <w:pPr>
        <w:autoSpaceDE w:val="0"/>
        <w:autoSpaceDN w:val="0"/>
        <w:adjustRightInd w:val="0"/>
        <w:ind w:firstLine="709"/>
        <w:jc w:val="both"/>
        <w:rPr>
          <w:bCs/>
          <w:szCs w:val="28"/>
        </w:rPr>
      </w:pPr>
    </w:p>
    <w:p w:rsidR="00CA5536" w:rsidRDefault="00CA5536" w:rsidP="00E467ED">
      <w:pPr>
        <w:autoSpaceDE w:val="0"/>
        <w:autoSpaceDN w:val="0"/>
        <w:adjustRightInd w:val="0"/>
        <w:ind w:firstLine="709"/>
        <w:jc w:val="both"/>
        <w:rPr>
          <w:bCs/>
          <w:szCs w:val="28"/>
        </w:rPr>
      </w:pPr>
    </w:p>
    <w:p w:rsidR="00CA5536" w:rsidRDefault="00CA5536" w:rsidP="00CA5536">
      <w:pPr>
        <w:spacing w:before="120" w:after="120"/>
        <w:jc w:val="center"/>
        <w:rPr>
          <w:caps/>
          <w:szCs w:val="28"/>
        </w:rPr>
      </w:pPr>
      <w:r>
        <w:rPr>
          <w:szCs w:val="28"/>
        </w:rPr>
        <w:t>Правила и область применения расчетных показателей</w:t>
      </w:r>
    </w:p>
    <w:p w:rsidR="00CA5536" w:rsidRDefault="00CA5536" w:rsidP="00CA5536">
      <w:pPr>
        <w:ind w:firstLine="720"/>
        <w:jc w:val="both"/>
        <w:rPr>
          <w:rFonts w:cs="Arial"/>
          <w:szCs w:val="28"/>
        </w:rPr>
      </w:pPr>
      <w:r>
        <w:rPr>
          <w:rFonts w:cs="Arial"/>
          <w:szCs w:val="28"/>
        </w:rPr>
        <w:t xml:space="preserve">Нормативы градостроительного проектирования муниципального образования </w:t>
      </w:r>
      <w:proofErr w:type="spellStart"/>
      <w:r>
        <w:rPr>
          <w:rFonts w:cs="Arial"/>
          <w:szCs w:val="28"/>
        </w:rPr>
        <w:t>Алейский</w:t>
      </w:r>
      <w:proofErr w:type="spellEnd"/>
      <w:r>
        <w:rPr>
          <w:rFonts w:cs="Arial"/>
          <w:szCs w:val="28"/>
        </w:rPr>
        <w:t xml:space="preserve"> сельсовет </w:t>
      </w:r>
      <w:proofErr w:type="spellStart"/>
      <w:r>
        <w:rPr>
          <w:rFonts w:cs="Arial"/>
          <w:szCs w:val="28"/>
        </w:rPr>
        <w:t>Алейского</w:t>
      </w:r>
      <w:proofErr w:type="spellEnd"/>
      <w:r>
        <w:rPr>
          <w:rFonts w:cs="Arial"/>
          <w:szCs w:val="28"/>
        </w:rPr>
        <w:t xml:space="preserve"> </w:t>
      </w:r>
      <w:proofErr w:type="gramStart"/>
      <w:r>
        <w:rPr>
          <w:rFonts w:cs="Arial"/>
          <w:szCs w:val="28"/>
        </w:rPr>
        <w:t>района  Алтайского</w:t>
      </w:r>
      <w:proofErr w:type="gramEnd"/>
      <w:r>
        <w:rPr>
          <w:rFonts w:cs="Arial"/>
          <w:szCs w:val="28"/>
        </w:rPr>
        <w:t xml:space="preserve">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w:t>
      </w:r>
    </w:p>
    <w:p w:rsidR="00CA5536" w:rsidRDefault="00CA5536" w:rsidP="00CA5536">
      <w:pPr>
        <w:autoSpaceDE w:val="0"/>
        <w:autoSpaceDN w:val="0"/>
        <w:adjustRightInd w:val="0"/>
        <w:ind w:firstLine="720"/>
        <w:jc w:val="both"/>
        <w:rPr>
          <w:rFonts w:cs="Arial"/>
          <w:szCs w:val="28"/>
        </w:rPr>
      </w:pPr>
      <w:bookmarkStart w:id="273" w:name="sub_2902"/>
      <w:r>
        <w:rPr>
          <w:rFonts w:cs="Arial"/>
          <w:szCs w:val="28"/>
        </w:rPr>
        <w:t>Нормативы содержат</w:t>
      </w:r>
      <w:bookmarkStart w:id="274" w:name="sub_29021"/>
      <w:bookmarkEnd w:id="273"/>
      <w:r>
        <w:rPr>
          <w:rFonts w:cs="Arial"/>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275" w:name="sub_29022"/>
      <w:bookmarkEnd w:id="274"/>
      <w:r>
        <w:rPr>
          <w:rFonts w:cs="Arial"/>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w:t>
      </w:r>
      <w:bookmarkStart w:id="276" w:name="sub_29023"/>
      <w:bookmarkEnd w:id="275"/>
      <w:r>
        <w:rPr>
          <w:rFonts w:cs="Arial"/>
          <w:szCs w:val="28"/>
        </w:rPr>
        <w:t>показатели, характеризующие территорию Алтайского края по сейсмическому районированию.</w:t>
      </w:r>
    </w:p>
    <w:bookmarkEnd w:id="276"/>
    <w:p w:rsidR="00CA5536" w:rsidRDefault="00CA5536" w:rsidP="00CA5536">
      <w:pPr>
        <w:pStyle w:val="ConsNormal"/>
        <w:ind w:right="0"/>
        <w:jc w:val="both"/>
        <w:rPr>
          <w:rFonts w:ascii="Times New Roman" w:hAnsi="Times New Roman"/>
          <w:sz w:val="28"/>
          <w:szCs w:val="28"/>
        </w:rPr>
      </w:pPr>
      <w:r>
        <w:rPr>
          <w:rFonts w:ascii="Times New Roman" w:hAnsi="Times New Roman"/>
          <w:sz w:val="28"/>
          <w:szCs w:val="28"/>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w:t>
      </w:r>
      <w:proofErr w:type="gramStart"/>
      <w:r>
        <w:rPr>
          <w:rFonts w:ascii="Times New Roman" w:hAnsi="Times New Roman"/>
          <w:sz w:val="28"/>
          <w:szCs w:val="28"/>
        </w:rPr>
        <w:t>Российской  Федерации</w:t>
      </w:r>
      <w:proofErr w:type="gramEnd"/>
      <w:r>
        <w:rPr>
          <w:rFonts w:ascii="Times New Roman" w:hAnsi="Times New Roman"/>
          <w:sz w:val="28"/>
          <w:szCs w:val="28"/>
        </w:rPr>
        <w:t xml:space="preserve">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CA5536" w:rsidRDefault="00CA5536" w:rsidP="00CA5536">
      <w:pPr>
        <w:ind w:firstLine="720"/>
        <w:jc w:val="both"/>
        <w:rPr>
          <w:rFonts w:cs="Arial"/>
          <w:szCs w:val="28"/>
        </w:rPr>
      </w:pPr>
      <w:r>
        <w:rPr>
          <w:rFonts w:cs="Arial"/>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CA5536" w:rsidRDefault="00CA5536" w:rsidP="00CA5536">
      <w:pPr>
        <w:pStyle w:val="ConsNormal"/>
        <w:ind w:right="0"/>
        <w:jc w:val="both"/>
        <w:rPr>
          <w:rFonts w:ascii="Times New Roman" w:hAnsi="Times New Roman"/>
          <w:sz w:val="28"/>
          <w:szCs w:val="28"/>
        </w:rPr>
      </w:pPr>
      <w:r>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proofErr w:type="spellStart"/>
      <w:r>
        <w:rPr>
          <w:rFonts w:ascii="Times New Roman" w:hAnsi="Times New Roman"/>
          <w:sz w:val="28"/>
          <w:szCs w:val="28"/>
        </w:rPr>
        <w:t>Алейский</w:t>
      </w:r>
      <w:proofErr w:type="spellEnd"/>
      <w:r>
        <w:rPr>
          <w:rFonts w:ascii="Times New Roman" w:hAnsi="Times New Roman"/>
          <w:sz w:val="28"/>
          <w:szCs w:val="28"/>
        </w:rPr>
        <w:t xml:space="preserve"> сельсовет </w:t>
      </w:r>
      <w:proofErr w:type="spellStart"/>
      <w:proofErr w:type="gramStart"/>
      <w:r>
        <w:rPr>
          <w:rFonts w:ascii="Times New Roman" w:hAnsi="Times New Roman"/>
          <w:sz w:val="28"/>
          <w:szCs w:val="28"/>
        </w:rPr>
        <w:t>Алейского</w:t>
      </w:r>
      <w:proofErr w:type="spellEnd"/>
      <w:r>
        <w:rPr>
          <w:rFonts w:ascii="Times New Roman" w:hAnsi="Times New Roman"/>
          <w:sz w:val="28"/>
          <w:szCs w:val="28"/>
        </w:rPr>
        <w:t xml:space="preserve">  района</w:t>
      </w:r>
      <w:proofErr w:type="gramEnd"/>
      <w:r>
        <w:rPr>
          <w:rFonts w:ascii="Times New Roman" w:hAnsi="Times New Roman"/>
          <w:sz w:val="28"/>
          <w:szCs w:val="28"/>
        </w:rPr>
        <w:t xml:space="preserve"> Алтайского края, независимо от их организационно-правовой формы.</w:t>
      </w:r>
    </w:p>
    <w:p w:rsidR="00CA5536" w:rsidRDefault="00CA5536" w:rsidP="00E467ED">
      <w:pPr>
        <w:autoSpaceDE w:val="0"/>
        <w:autoSpaceDN w:val="0"/>
        <w:adjustRightInd w:val="0"/>
        <w:ind w:firstLine="709"/>
        <w:jc w:val="both"/>
        <w:rPr>
          <w:bCs/>
          <w:szCs w:val="28"/>
        </w:rPr>
      </w:pPr>
    </w:p>
    <w:p w:rsidR="00E467ED" w:rsidRDefault="00E467ED" w:rsidP="00E467ED">
      <w:pPr>
        <w:autoSpaceDE w:val="0"/>
        <w:autoSpaceDN w:val="0"/>
        <w:adjustRightInd w:val="0"/>
        <w:ind w:firstLine="709"/>
        <w:jc w:val="both"/>
        <w:rPr>
          <w:bCs/>
          <w:szCs w:val="28"/>
        </w:rPr>
      </w:pPr>
    </w:p>
    <w:p w:rsidR="00E467ED" w:rsidRDefault="00E467ED" w:rsidP="00E467ED">
      <w:pPr>
        <w:spacing w:after="60" w:line="240" w:lineRule="exact"/>
        <w:jc w:val="center"/>
        <w:rPr>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Pr="009246E7" w:rsidRDefault="00F948F4" w:rsidP="0059496E">
      <w:pPr>
        <w:autoSpaceDE w:val="0"/>
        <w:autoSpaceDN w:val="0"/>
        <w:adjustRightInd w:val="0"/>
        <w:ind w:firstLine="709"/>
        <w:jc w:val="both"/>
        <w:rPr>
          <w:bCs/>
          <w:szCs w:val="28"/>
        </w:rPr>
      </w:pPr>
    </w:p>
    <w:p w:rsidR="0059496E" w:rsidRPr="009246E7" w:rsidRDefault="0059496E" w:rsidP="0059496E">
      <w:pPr>
        <w:autoSpaceDE w:val="0"/>
        <w:autoSpaceDN w:val="0"/>
        <w:adjustRightInd w:val="0"/>
        <w:ind w:firstLine="709"/>
        <w:jc w:val="both"/>
        <w:rPr>
          <w:bCs/>
          <w:szCs w:val="28"/>
        </w:rPr>
      </w:pPr>
    </w:p>
    <w:p w:rsidR="0059496E" w:rsidRPr="009246E7" w:rsidRDefault="0059496E" w:rsidP="0059496E">
      <w:pPr>
        <w:autoSpaceDE w:val="0"/>
        <w:autoSpaceDN w:val="0"/>
        <w:adjustRightInd w:val="0"/>
        <w:ind w:firstLine="709"/>
        <w:jc w:val="both"/>
        <w:rPr>
          <w:bCs/>
          <w:szCs w:val="28"/>
        </w:rPr>
      </w:pPr>
    </w:p>
    <w:p w:rsidR="0059496E" w:rsidRPr="009246E7" w:rsidRDefault="0059496E" w:rsidP="0059496E">
      <w:pPr>
        <w:autoSpaceDE w:val="0"/>
        <w:autoSpaceDN w:val="0"/>
        <w:adjustRightInd w:val="0"/>
        <w:ind w:firstLine="709"/>
        <w:jc w:val="both"/>
        <w:rPr>
          <w:bCs/>
          <w:szCs w:val="28"/>
        </w:rPr>
      </w:pPr>
    </w:p>
    <w:p w:rsidR="0059496E" w:rsidRPr="009246E7" w:rsidRDefault="0059496E" w:rsidP="0059496E">
      <w:pPr>
        <w:autoSpaceDE w:val="0"/>
        <w:autoSpaceDN w:val="0"/>
        <w:adjustRightInd w:val="0"/>
        <w:ind w:firstLine="709"/>
        <w:jc w:val="both"/>
        <w:rPr>
          <w:bCs/>
          <w:szCs w:val="28"/>
        </w:rPr>
      </w:pPr>
    </w:p>
    <w:p w:rsidR="0059496E" w:rsidRPr="009246E7" w:rsidRDefault="0059496E" w:rsidP="0059496E">
      <w:pPr>
        <w:autoSpaceDE w:val="0"/>
        <w:autoSpaceDN w:val="0"/>
        <w:adjustRightInd w:val="0"/>
        <w:ind w:firstLine="709"/>
        <w:jc w:val="both"/>
        <w:rPr>
          <w:bCs/>
          <w:szCs w:val="28"/>
        </w:rPr>
      </w:pPr>
    </w:p>
    <w:p w:rsidR="00253FCB" w:rsidRPr="009246E7" w:rsidRDefault="00253FCB">
      <w:pPr>
        <w:rPr>
          <w:szCs w:val="28"/>
        </w:rPr>
      </w:pPr>
    </w:p>
    <w:sectPr w:rsidR="00253FCB" w:rsidRPr="009246E7" w:rsidSect="006E7B1A">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621A5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C7E8AC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CBE718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E98AC4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792E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442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D4CD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82B7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1605F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E0A00AA"/>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08F00EF0"/>
    <w:multiLevelType w:val="multilevel"/>
    <w:tmpl w:val="D5E2E18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2A74608"/>
    <w:multiLevelType w:val="hybridMultilevel"/>
    <w:tmpl w:val="D5DCE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A26980"/>
    <w:multiLevelType w:val="multilevel"/>
    <w:tmpl w:val="D5E2E18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1F4A015B"/>
    <w:multiLevelType w:val="hybridMultilevel"/>
    <w:tmpl w:val="0E4A7E62"/>
    <w:lvl w:ilvl="0" w:tplc="F41EE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11A1E70"/>
    <w:multiLevelType w:val="hybridMultilevel"/>
    <w:tmpl w:val="F2146F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7081A2C"/>
    <w:multiLevelType w:val="hybridMultilevel"/>
    <w:tmpl w:val="6AF0FADE"/>
    <w:lvl w:ilvl="0" w:tplc="84E2405C">
      <w:start w:val="1"/>
      <w:numFmt w:val="decimal"/>
      <w:lvlText w:val="%1"/>
      <w:lvlJc w:val="left"/>
      <w:pPr>
        <w:tabs>
          <w:tab w:val="num" w:pos="426"/>
        </w:tabs>
        <w:ind w:left="928"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B1A2649"/>
    <w:multiLevelType w:val="multilevel"/>
    <w:tmpl w:val="0DFE2032"/>
    <w:lvl w:ilvl="0">
      <w:start w:val="1"/>
      <w:numFmt w:val="decimal"/>
      <w:lvlText w:val="%1."/>
      <w:lvlJc w:val="left"/>
      <w:pPr>
        <w:ind w:left="502"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15:restartNumberingAfterBreak="0">
    <w:nsid w:val="3C665D09"/>
    <w:multiLevelType w:val="hybridMultilevel"/>
    <w:tmpl w:val="D5E2E1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DEB0140"/>
    <w:multiLevelType w:val="multilevel"/>
    <w:tmpl w:val="F2146F3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641A7776"/>
    <w:multiLevelType w:val="hybridMultilevel"/>
    <w:tmpl w:val="354C29BA"/>
    <w:lvl w:ilvl="0" w:tplc="2018BFB4">
      <w:start w:val="1"/>
      <w:numFmt w:val="decimal"/>
      <w:lvlText w:val="%1."/>
      <w:lvlJc w:val="left"/>
      <w:pPr>
        <w:ind w:left="492" w:hanging="492"/>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683D3F50"/>
    <w:multiLevelType w:val="hybridMultilevel"/>
    <w:tmpl w:val="95685D56"/>
    <w:lvl w:ilvl="0" w:tplc="1DFC9564">
      <w:start w:val="1"/>
      <w:numFmt w:val="decimal"/>
      <w:lvlText w:val="%1."/>
      <w:lvlJc w:val="left"/>
      <w:pPr>
        <w:ind w:left="885" w:hanging="360"/>
      </w:pPr>
    </w:lvl>
    <w:lvl w:ilvl="1" w:tplc="04190019">
      <w:start w:val="1"/>
      <w:numFmt w:val="lowerLetter"/>
      <w:lvlText w:val="%2."/>
      <w:lvlJc w:val="left"/>
      <w:pPr>
        <w:ind w:left="1605" w:hanging="360"/>
      </w:pPr>
    </w:lvl>
    <w:lvl w:ilvl="2" w:tplc="0419001B">
      <w:start w:val="1"/>
      <w:numFmt w:val="lowerRoman"/>
      <w:lvlText w:val="%3."/>
      <w:lvlJc w:val="right"/>
      <w:pPr>
        <w:ind w:left="2325" w:hanging="180"/>
      </w:pPr>
    </w:lvl>
    <w:lvl w:ilvl="3" w:tplc="0419000F">
      <w:start w:val="1"/>
      <w:numFmt w:val="decimal"/>
      <w:lvlText w:val="%4."/>
      <w:lvlJc w:val="left"/>
      <w:pPr>
        <w:ind w:left="3045" w:hanging="360"/>
      </w:pPr>
    </w:lvl>
    <w:lvl w:ilvl="4" w:tplc="04190019">
      <w:start w:val="1"/>
      <w:numFmt w:val="lowerLetter"/>
      <w:lvlText w:val="%5."/>
      <w:lvlJc w:val="left"/>
      <w:pPr>
        <w:ind w:left="3765" w:hanging="360"/>
      </w:pPr>
    </w:lvl>
    <w:lvl w:ilvl="5" w:tplc="0419001B">
      <w:start w:val="1"/>
      <w:numFmt w:val="lowerRoman"/>
      <w:lvlText w:val="%6."/>
      <w:lvlJc w:val="right"/>
      <w:pPr>
        <w:ind w:left="4485" w:hanging="180"/>
      </w:pPr>
    </w:lvl>
    <w:lvl w:ilvl="6" w:tplc="0419000F">
      <w:start w:val="1"/>
      <w:numFmt w:val="decimal"/>
      <w:lvlText w:val="%7."/>
      <w:lvlJc w:val="left"/>
      <w:pPr>
        <w:ind w:left="5205" w:hanging="360"/>
      </w:pPr>
    </w:lvl>
    <w:lvl w:ilvl="7" w:tplc="04190019">
      <w:start w:val="1"/>
      <w:numFmt w:val="lowerLetter"/>
      <w:lvlText w:val="%8."/>
      <w:lvlJc w:val="left"/>
      <w:pPr>
        <w:ind w:left="5925" w:hanging="360"/>
      </w:pPr>
    </w:lvl>
    <w:lvl w:ilvl="8" w:tplc="0419001B">
      <w:start w:val="1"/>
      <w:numFmt w:val="lowerRoman"/>
      <w:lvlText w:val="%9."/>
      <w:lvlJc w:val="right"/>
      <w:pPr>
        <w:ind w:left="6645" w:hanging="180"/>
      </w:pPr>
    </w:lvl>
  </w:abstractNum>
  <w:num w:numId="1">
    <w:abstractNumId w:val="12"/>
  </w:num>
  <w:num w:numId="2">
    <w:abstractNumId w:val="9"/>
  </w:num>
  <w:num w:numId="3">
    <w:abstractNumId w:val="14"/>
  </w:num>
  <w:num w:numId="4">
    <w:abstractNumId w:val="21"/>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1"/>
  </w:num>
  <w:num w:numId="9">
    <w:abstractNumId w:val="13"/>
  </w:num>
  <w:num w:numId="10">
    <w:abstractNumId w:val="10"/>
  </w:num>
  <w:num w:numId="11">
    <w:abstractNumId w:val="17"/>
  </w:num>
  <w:num w:numId="12">
    <w:abstractNumId w:val="18"/>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5"/>
  </w:num>
  <w:num w:numId="23">
    <w:abstractNumId w:val="20"/>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9496E"/>
    <w:rsid w:val="0002372E"/>
    <w:rsid w:val="000279C8"/>
    <w:rsid w:val="00040CFE"/>
    <w:rsid w:val="000509B1"/>
    <w:rsid w:val="000A7780"/>
    <w:rsid w:val="000B4164"/>
    <w:rsid w:val="000B6DB5"/>
    <w:rsid w:val="000D19F5"/>
    <w:rsid w:val="000D4F42"/>
    <w:rsid w:val="000D6586"/>
    <w:rsid w:val="000F0FEE"/>
    <w:rsid w:val="001233BA"/>
    <w:rsid w:val="001447D6"/>
    <w:rsid w:val="00170FC6"/>
    <w:rsid w:val="00176A3A"/>
    <w:rsid w:val="001805BC"/>
    <w:rsid w:val="00191DC1"/>
    <w:rsid w:val="00194896"/>
    <w:rsid w:val="001F2E05"/>
    <w:rsid w:val="00214512"/>
    <w:rsid w:val="00216E5B"/>
    <w:rsid w:val="00240C05"/>
    <w:rsid w:val="0024353E"/>
    <w:rsid w:val="00253FCB"/>
    <w:rsid w:val="00263753"/>
    <w:rsid w:val="00266943"/>
    <w:rsid w:val="002922F3"/>
    <w:rsid w:val="002A2F3C"/>
    <w:rsid w:val="002B0A7A"/>
    <w:rsid w:val="002B5F71"/>
    <w:rsid w:val="002E7116"/>
    <w:rsid w:val="002F347A"/>
    <w:rsid w:val="00305258"/>
    <w:rsid w:val="00326E79"/>
    <w:rsid w:val="00345022"/>
    <w:rsid w:val="003670B1"/>
    <w:rsid w:val="00373691"/>
    <w:rsid w:val="003818D6"/>
    <w:rsid w:val="00393264"/>
    <w:rsid w:val="00401254"/>
    <w:rsid w:val="004243EE"/>
    <w:rsid w:val="00442D72"/>
    <w:rsid w:val="004437A4"/>
    <w:rsid w:val="0044390A"/>
    <w:rsid w:val="00455E57"/>
    <w:rsid w:val="004614CF"/>
    <w:rsid w:val="00466839"/>
    <w:rsid w:val="004903A5"/>
    <w:rsid w:val="004A7AB8"/>
    <w:rsid w:val="004C033F"/>
    <w:rsid w:val="004C4326"/>
    <w:rsid w:val="004D3DD6"/>
    <w:rsid w:val="00513DE2"/>
    <w:rsid w:val="005400AA"/>
    <w:rsid w:val="00540387"/>
    <w:rsid w:val="00555F04"/>
    <w:rsid w:val="00556940"/>
    <w:rsid w:val="0059496E"/>
    <w:rsid w:val="005F189C"/>
    <w:rsid w:val="00625896"/>
    <w:rsid w:val="00633BD8"/>
    <w:rsid w:val="00650255"/>
    <w:rsid w:val="00685165"/>
    <w:rsid w:val="006859C9"/>
    <w:rsid w:val="00694361"/>
    <w:rsid w:val="006A68E5"/>
    <w:rsid w:val="006B1211"/>
    <w:rsid w:val="006B4C2D"/>
    <w:rsid w:val="006C3238"/>
    <w:rsid w:val="006D6FD9"/>
    <w:rsid w:val="006E2F25"/>
    <w:rsid w:val="006E51D7"/>
    <w:rsid w:val="006E7B1A"/>
    <w:rsid w:val="00721E68"/>
    <w:rsid w:val="00746666"/>
    <w:rsid w:val="00762920"/>
    <w:rsid w:val="00766E0B"/>
    <w:rsid w:val="00777F6F"/>
    <w:rsid w:val="00790907"/>
    <w:rsid w:val="007946CF"/>
    <w:rsid w:val="007B3C9F"/>
    <w:rsid w:val="007C03AA"/>
    <w:rsid w:val="007C7FAB"/>
    <w:rsid w:val="00811324"/>
    <w:rsid w:val="00813170"/>
    <w:rsid w:val="008274F2"/>
    <w:rsid w:val="00841CBC"/>
    <w:rsid w:val="00846C84"/>
    <w:rsid w:val="0087259A"/>
    <w:rsid w:val="00874C1C"/>
    <w:rsid w:val="0087595B"/>
    <w:rsid w:val="008A75E0"/>
    <w:rsid w:val="008C74B6"/>
    <w:rsid w:val="008D3481"/>
    <w:rsid w:val="008E46B5"/>
    <w:rsid w:val="008F779B"/>
    <w:rsid w:val="008F7B44"/>
    <w:rsid w:val="00901AEC"/>
    <w:rsid w:val="00903C31"/>
    <w:rsid w:val="009222DC"/>
    <w:rsid w:val="009246E7"/>
    <w:rsid w:val="00926B89"/>
    <w:rsid w:val="00947A39"/>
    <w:rsid w:val="00964ABD"/>
    <w:rsid w:val="009655D6"/>
    <w:rsid w:val="00966C1D"/>
    <w:rsid w:val="00997637"/>
    <w:rsid w:val="009A0B67"/>
    <w:rsid w:val="009C2BE1"/>
    <w:rsid w:val="009D7AE0"/>
    <w:rsid w:val="009E7AB3"/>
    <w:rsid w:val="00A0168E"/>
    <w:rsid w:val="00A55924"/>
    <w:rsid w:val="00A5796D"/>
    <w:rsid w:val="00A746D1"/>
    <w:rsid w:val="00A91368"/>
    <w:rsid w:val="00AB1EF6"/>
    <w:rsid w:val="00AC115F"/>
    <w:rsid w:val="00AC4334"/>
    <w:rsid w:val="00AD1C8F"/>
    <w:rsid w:val="00AE14F0"/>
    <w:rsid w:val="00AE370C"/>
    <w:rsid w:val="00B042B0"/>
    <w:rsid w:val="00B2743C"/>
    <w:rsid w:val="00B446AA"/>
    <w:rsid w:val="00B70D7E"/>
    <w:rsid w:val="00B74557"/>
    <w:rsid w:val="00B93E59"/>
    <w:rsid w:val="00BA77A2"/>
    <w:rsid w:val="00BB4288"/>
    <w:rsid w:val="00BC0BC7"/>
    <w:rsid w:val="00BF5C2D"/>
    <w:rsid w:val="00C0260A"/>
    <w:rsid w:val="00C24B99"/>
    <w:rsid w:val="00C251AD"/>
    <w:rsid w:val="00C271F9"/>
    <w:rsid w:val="00C82135"/>
    <w:rsid w:val="00C935A7"/>
    <w:rsid w:val="00CA2105"/>
    <w:rsid w:val="00CA5536"/>
    <w:rsid w:val="00CB3819"/>
    <w:rsid w:val="00CC7D50"/>
    <w:rsid w:val="00CE5E67"/>
    <w:rsid w:val="00D002A5"/>
    <w:rsid w:val="00D13174"/>
    <w:rsid w:val="00D20EDA"/>
    <w:rsid w:val="00D24765"/>
    <w:rsid w:val="00D43B55"/>
    <w:rsid w:val="00D44DF4"/>
    <w:rsid w:val="00D44F38"/>
    <w:rsid w:val="00DA7728"/>
    <w:rsid w:val="00DB3217"/>
    <w:rsid w:val="00DE6ED5"/>
    <w:rsid w:val="00DF0C1A"/>
    <w:rsid w:val="00DF607B"/>
    <w:rsid w:val="00E029A1"/>
    <w:rsid w:val="00E23162"/>
    <w:rsid w:val="00E443DA"/>
    <w:rsid w:val="00E467ED"/>
    <w:rsid w:val="00E47CAD"/>
    <w:rsid w:val="00E55659"/>
    <w:rsid w:val="00E849A3"/>
    <w:rsid w:val="00E8691D"/>
    <w:rsid w:val="00E90A71"/>
    <w:rsid w:val="00EA287E"/>
    <w:rsid w:val="00EE163C"/>
    <w:rsid w:val="00EE7942"/>
    <w:rsid w:val="00EF473C"/>
    <w:rsid w:val="00EF5218"/>
    <w:rsid w:val="00F174BC"/>
    <w:rsid w:val="00F21889"/>
    <w:rsid w:val="00F4558E"/>
    <w:rsid w:val="00F509CF"/>
    <w:rsid w:val="00F63DB9"/>
    <w:rsid w:val="00F93C03"/>
    <w:rsid w:val="00F948F4"/>
    <w:rsid w:val="00FA308E"/>
    <w:rsid w:val="00FA316C"/>
    <w:rsid w:val="00FB0C12"/>
    <w:rsid w:val="00FE1D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E343E4"/>
  <w15:docId w15:val="{846B11EB-C324-4361-9AEE-7007F79B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9496E"/>
    <w:pPr>
      <w:widowControl w:val="0"/>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qFormat/>
    <w:rsid w:val="0059496E"/>
    <w:pPr>
      <w:keepNext/>
      <w:widowControl/>
      <w:spacing w:before="240" w:after="60"/>
      <w:outlineLvl w:val="0"/>
    </w:pPr>
    <w:rPr>
      <w:rFonts w:ascii="Arial" w:hAnsi="Arial"/>
      <w:b/>
      <w:kern w:val="32"/>
      <w:sz w:val="32"/>
    </w:rPr>
  </w:style>
  <w:style w:type="paragraph" w:styleId="2">
    <w:name w:val="heading 2"/>
    <w:basedOn w:val="a0"/>
    <w:next w:val="a0"/>
    <w:link w:val="20"/>
    <w:unhideWhenUsed/>
    <w:qFormat/>
    <w:rsid w:val="0059496E"/>
    <w:pPr>
      <w:keepNext/>
      <w:widowControl/>
      <w:spacing w:before="240" w:after="60"/>
      <w:outlineLvl w:val="1"/>
    </w:pPr>
    <w:rPr>
      <w:rFonts w:ascii="Cambria" w:eastAsia="Calibri" w:hAnsi="Cambria"/>
      <w:b/>
      <w:i/>
    </w:rPr>
  </w:style>
  <w:style w:type="paragraph" w:styleId="3">
    <w:name w:val="heading 3"/>
    <w:basedOn w:val="a0"/>
    <w:next w:val="a0"/>
    <w:link w:val="30"/>
    <w:unhideWhenUsed/>
    <w:qFormat/>
    <w:rsid w:val="0059496E"/>
    <w:pPr>
      <w:keepNext/>
      <w:widowControl/>
      <w:outlineLvl w:val="2"/>
    </w:pPr>
    <w:rPr>
      <w:rFonts w:ascii="Arial" w:hAnsi="Arial"/>
      <w:b/>
      <w:sz w:val="20"/>
    </w:rPr>
  </w:style>
  <w:style w:type="paragraph" w:styleId="4">
    <w:name w:val="heading 4"/>
    <w:basedOn w:val="a0"/>
    <w:next w:val="a0"/>
    <w:link w:val="40"/>
    <w:uiPriority w:val="9"/>
    <w:semiHidden/>
    <w:unhideWhenUsed/>
    <w:qFormat/>
    <w:rsid w:val="00B2743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nhideWhenUsed/>
    <w:qFormat/>
    <w:rsid w:val="0059496E"/>
    <w:pPr>
      <w:autoSpaceDE w:val="0"/>
      <w:autoSpaceDN w:val="0"/>
      <w:adjustRightInd w:val="0"/>
      <w:spacing w:before="240" w:after="60"/>
      <w:ind w:firstLine="709"/>
      <w:jc w:val="both"/>
      <w:outlineLvl w:val="4"/>
    </w:pPr>
    <w:rPr>
      <w:rFonts w:ascii="Calibri" w:eastAsia="Calibri" w:hAnsi="Calibri"/>
      <w:b/>
      <w:i/>
      <w:sz w:val="26"/>
    </w:rPr>
  </w:style>
  <w:style w:type="paragraph" w:styleId="7">
    <w:name w:val="heading 7"/>
    <w:basedOn w:val="a0"/>
    <w:next w:val="a0"/>
    <w:link w:val="70"/>
    <w:unhideWhenUsed/>
    <w:qFormat/>
    <w:rsid w:val="0059496E"/>
    <w:pPr>
      <w:keepNext/>
      <w:widowControl/>
      <w:spacing w:before="600" w:line="240" w:lineRule="atLeast"/>
      <w:jc w:val="right"/>
      <w:outlineLvl w:val="6"/>
    </w:pPr>
  </w:style>
  <w:style w:type="paragraph" w:styleId="8">
    <w:name w:val="heading 8"/>
    <w:basedOn w:val="a0"/>
    <w:next w:val="a0"/>
    <w:link w:val="80"/>
    <w:unhideWhenUsed/>
    <w:qFormat/>
    <w:rsid w:val="0059496E"/>
    <w:pPr>
      <w:keepNext/>
      <w:widowControl/>
      <w:tabs>
        <w:tab w:val="left" w:pos="0"/>
      </w:tabs>
      <w:autoSpaceDE w:val="0"/>
      <w:autoSpaceDN w:val="0"/>
      <w:adjustRightInd w:val="0"/>
      <w:spacing w:before="29"/>
      <w:ind w:right="-1" w:firstLine="709"/>
      <w:jc w:val="center"/>
      <w:outlineLvl w:val="7"/>
    </w:pPr>
    <w:rPr>
      <w:rFonts w:ascii="Arial" w:eastAsia="Calibri" w:hAnsi="Arial"/>
      <w:b/>
      <w:sz w:val="24"/>
    </w:rPr>
  </w:style>
  <w:style w:type="paragraph" w:styleId="9">
    <w:name w:val="heading 9"/>
    <w:basedOn w:val="a0"/>
    <w:next w:val="a0"/>
    <w:link w:val="90"/>
    <w:unhideWhenUsed/>
    <w:qFormat/>
    <w:rsid w:val="0059496E"/>
    <w:pPr>
      <w:widowControl/>
      <w:spacing w:before="240" w:after="60"/>
      <w:outlineLvl w:val="8"/>
    </w:pPr>
    <w:rPr>
      <w:rFonts w:ascii="Cambria" w:eastAsia="Calibri" w:hAnsi="Cambria"/>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59496E"/>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59496E"/>
    <w:rPr>
      <w:rFonts w:ascii="Cambria" w:eastAsia="Calibri" w:hAnsi="Cambria" w:cs="Times New Roman"/>
      <w:b/>
      <w:i/>
      <w:sz w:val="28"/>
      <w:szCs w:val="20"/>
      <w:lang w:eastAsia="ru-RU"/>
    </w:rPr>
  </w:style>
  <w:style w:type="character" w:customStyle="1" w:styleId="30">
    <w:name w:val="Заголовок 3 Знак"/>
    <w:basedOn w:val="a1"/>
    <w:link w:val="3"/>
    <w:rsid w:val="0059496E"/>
    <w:rPr>
      <w:rFonts w:ascii="Arial" w:eastAsia="Times New Roman" w:hAnsi="Arial" w:cs="Times New Roman"/>
      <w:b/>
      <w:sz w:val="20"/>
      <w:szCs w:val="20"/>
      <w:lang w:eastAsia="ru-RU"/>
    </w:rPr>
  </w:style>
  <w:style w:type="character" w:customStyle="1" w:styleId="50">
    <w:name w:val="Заголовок 5 Знак"/>
    <w:basedOn w:val="a1"/>
    <w:link w:val="5"/>
    <w:semiHidden/>
    <w:rsid w:val="0059496E"/>
    <w:rPr>
      <w:rFonts w:ascii="Calibri" w:eastAsia="Calibri" w:hAnsi="Calibri" w:cs="Times New Roman"/>
      <w:b/>
      <w:i/>
      <w:sz w:val="26"/>
      <w:szCs w:val="20"/>
      <w:lang w:eastAsia="ru-RU"/>
    </w:rPr>
  </w:style>
  <w:style w:type="character" w:customStyle="1" w:styleId="70">
    <w:name w:val="Заголовок 7 Знак"/>
    <w:basedOn w:val="a1"/>
    <w:link w:val="7"/>
    <w:rsid w:val="0059496E"/>
    <w:rPr>
      <w:rFonts w:ascii="Times New Roman" w:eastAsia="Times New Roman" w:hAnsi="Times New Roman" w:cs="Times New Roman"/>
      <w:sz w:val="28"/>
      <w:szCs w:val="20"/>
      <w:lang w:eastAsia="ru-RU"/>
    </w:rPr>
  </w:style>
  <w:style w:type="character" w:customStyle="1" w:styleId="80">
    <w:name w:val="Заголовок 8 Знак"/>
    <w:basedOn w:val="a1"/>
    <w:link w:val="8"/>
    <w:rsid w:val="0059496E"/>
    <w:rPr>
      <w:rFonts w:ascii="Arial" w:eastAsia="Calibri" w:hAnsi="Arial" w:cs="Times New Roman"/>
      <w:b/>
      <w:sz w:val="24"/>
      <w:szCs w:val="20"/>
      <w:lang w:eastAsia="ru-RU"/>
    </w:rPr>
  </w:style>
  <w:style w:type="character" w:customStyle="1" w:styleId="90">
    <w:name w:val="Заголовок 9 Знак"/>
    <w:basedOn w:val="a1"/>
    <w:link w:val="9"/>
    <w:semiHidden/>
    <w:rsid w:val="0059496E"/>
    <w:rPr>
      <w:rFonts w:ascii="Cambria" w:eastAsia="Calibri" w:hAnsi="Cambria" w:cs="Times New Roman"/>
      <w:sz w:val="20"/>
      <w:szCs w:val="20"/>
      <w:lang w:eastAsia="ru-RU"/>
    </w:rPr>
  </w:style>
  <w:style w:type="paragraph" w:styleId="a4">
    <w:name w:val="header"/>
    <w:basedOn w:val="a0"/>
    <w:link w:val="a5"/>
    <w:unhideWhenUsed/>
    <w:rsid w:val="0059496E"/>
    <w:pPr>
      <w:tabs>
        <w:tab w:val="center" w:pos="4153"/>
        <w:tab w:val="right" w:pos="8306"/>
      </w:tabs>
    </w:pPr>
  </w:style>
  <w:style w:type="character" w:customStyle="1" w:styleId="a5">
    <w:name w:val="Верхний колонтитул Знак"/>
    <w:basedOn w:val="a1"/>
    <w:link w:val="a4"/>
    <w:rsid w:val="0059496E"/>
    <w:rPr>
      <w:rFonts w:ascii="Times New Roman" w:eastAsia="Times New Roman" w:hAnsi="Times New Roman" w:cs="Times New Roman"/>
      <w:sz w:val="28"/>
      <w:szCs w:val="20"/>
      <w:lang w:eastAsia="ru-RU"/>
    </w:rPr>
  </w:style>
  <w:style w:type="character" w:customStyle="1" w:styleId="a6">
    <w:name w:val="Основной текст с отступом Знак"/>
    <w:aliases w:val="Мой Заголовок 1 Знак"/>
    <w:basedOn w:val="a1"/>
    <w:link w:val="a7"/>
    <w:locked/>
    <w:rsid w:val="0059496E"/>
    <w:rPr>
      <w:sz w:val="28"/>
    </w:rPr>
  </w:style>
  <w:style w:type="paragraph" w:styleId="a7">
    <w:name w:val="Body Text Indent"/>
    <w:aliases w:val="Мой Заголовок 1"/>
    <w:basedOn w:val="a0"/>
    <w:link w:val="a6"/>
    <w:unhideWhenUsed/>
    <w:rsid w:val="0059496E"/>
    <w:pPr>
      <w:ind w:left="6804"/>
    </w:pPr>
    <w:rPr>
      <w:rFonts w:asciiTheme="minorHAnsi" w:eastAsiaTheme="minorHAnsi" w:hAnsiTheme="minorHAnsi" w:cstheme="minorBidi"/>
      <w:szCs w:val="22"/>
      <w:lang w:eastAsia="en-US"/>
    </w:rPr>
  </w:style>
  <w:style w:type="character" w:customStyle="1" w:styleId="11">
    <w:name w:val="Основной текст с отступом Знак1"/>
    <w:basedOn w:val="a1"/>
    <w:rsid w:val="0059496E"/>
    <w:rPr>
      <w:rFonts w:ascii="Times New Roman" w:eastAsia="Times New Roman" w:hAnsi="Times New Roman" w:cs="Times New Roman"/>
      <w:sz w:val="28"/>
      <w:szCs w:val="20"/>
      <w:lang w:eastAsia="ru-RU"/>
    </w:rPr>
  </w:style>
  <w:style w:type="paragraph" w:customStyle="1" w:styleId="12">
    <w:name w:val="Обычный1"/>
    <w:rsid w:val="0059496E"/>
    <w:pPr>
      <w:snapToGrid w:val="0"/>
      <w:spacing w:after="0" w:line="240" w:lineRule="auto"/>
    </w:pPr>
    <w:rPr>
      <w:rFonts w:ascii="Times New Roman" w:eastAsia="Times New Roman" w:hAnsi="Times New Roman" w:cs="Times New Roman"/>
      <w:sz w:val="20"/>
      <w:szCs w:val="20"/>
      <w:lang w:eastAsia="ru-RU"/>
    </w:rPr>
  </w:style>
  <w:style w:type="paragraph" w:styleId="a8">
    <w:name w:val="List Paragraph"/>
    <w:basedOn w:val="a0"/>
    <w:uiPriority w:val="34"/>
    <w:qFormat/>
    <w:rsid w:val="0059496E"/>
    <w:pPr>
      <w:ind w:left="720"/>
      <w:contextualSpacing/>
    </w:pPr>
  </w:style>
  <w:style w:type="paragraph" w:customStyle="1" w:styleId="21">
    <w:name w:val="Обычный2"/>
    <w:rsid w:val="0059496E"/>
    <w:pPr>
      <w:spacing w:after="0" w:line="240" w:lineRule="auto"/>
    </w:pPr>
    <w:rPr>
      <w:rFonts w:ascii="Times New Roman" w:eastAsia="Times New Roman" w:hAnsi="Times New Roman" w:cs="Times New Roman"/>
      <w:snapToGrid w:val="0"/>
      <w:sz w:val="20"/>
      <w:szCs w:val="20"/>
      <w:lang w:eastAsia="ru-RU"/>
    </w:rPr>
  </w:style>
  <w:style w:type="character" w:customStyle="1" w:styleId="apple-style-span">
    <w:name w:val="apple-style-span"/>
    <w:basedOn w:val="a1"/>
    <w:rsid w:val="0059496E"/>
  </w:style>
  <w:style w:type="paragraph" w:styleId="31">
    <w:name w:val="Body Text Indent 3"/>
    <w:basedOn w:val="a0"/>
    <w:link w:val="32"/>
    <w:unhideWhenUsed/>
    <w:rsid w:val="0059496E"/>
    <w:pPr>
      <w:spacing w:after="120"/>
      <w:ind w:left="283"/>
    </w:pPr>
    <w:rPr>
      <w:sz w:val="16"/>
      <w:szCs w:val="16"/>
    </w:rPr>
  </w:style>
  <w:style w:type="character" w:customStyle="1" w:styleId="32">
    <w:name w:val="Основной текст с отступом 3 Знак"/>
    <w:basedOn w:val="a1"/>
    <w:link w:val="31"/>
    <w:rsid w:val="0059496E"/>
    <w:rPr>
      <w:rFonts w:ascii="Times New Roman" w:eastAsia="Times New Roman" w:hAnsi="Times New Roman" w:cs="Times New Roman"/>
      <w:sz w:val="16"/>
      <w:szCs w:val="16"/>
      <w:lang w:eastAsia="ru-RU"/>
    </w:rPr>
  </w:style>
  <w:style w:type="character" w:styleId="a9">
    <w:name w:val="Hyperlink"/>
    <w:unhideWhenUsed/>
    <w:rsid w:val="0059496E"/>
    <w:rPr>
      <w:rFonts w:ascii="Times New Roman" w:hAnsi="Times New Roman" w:cs="Times New Roman" w:hint="default"/>
      <w:color w:val="0000FF"/>
      <w:u w:val="single"/>
    </w:rPr>
  </w:style>
  <w:style w:type="character" w:styleId="aa">
    <w:name w:val="FollowedHyperlink"/>
    <w:unhideWhenUsed/>
    <w:rsid w:val="0059496E"/>
    <w:rPr>
      <w:rFonts w:ascii="Times New Roman" w:hAnsi="Times New Roman" w:cs="Times New Roman" w:hint="default"/>
      <w:color w:val="800080"/>
      <w:u w:val="single"/>
    </w:rPr>
  </w:style>
  <w:style w:type="paragraph" w:styleId="HTML">
    <w:name w:val="HTML Preformatted"/>
    <w:basedOn w:val="a0"/>
    <w:link w:val="HTML0"/>
    <w:uiPriority w:val="99"/>
    <w:unhideWhenUsed/>
    <w:rsid w:val="005949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rPr>
  </w:style>
  <w:style w:type="character" w:customStyle="1" w:styleId="HTML0">
    <w:name w:val="Стандартный HTML Знак"/>
    <w:basedOn w:val="a1"/>
    <w:link w:val="HTML"/>
    <w:uiPriority w:val="99"/>
    <w:rsid w:val="0059496E"/>
    <w:rPr>
      <w:rFonts w:ascii="Courier New" w:eastAsia="Calibri" w:hAnsi="Courier New" w:cs="Times New Roman"/>
      <w:color w:val="000000"/>
      <w:sz w:val="20"/>
      <w:szCs w:val="20"/>
      <w:lang w:eastAsia="ru-RU"/>
    </w:rPr>
  </w:style>
  <w:style w:type="character" w:styleId="ab">
    <w:name w:val="Strong"/>
    <w:qFormat/>
    <w:rsid w:val="0059496E"/>
    <w:rPr>
      <w:rFonts w:ascii="Times New Roman" w:hAnsi="Times New Roman" w:cs="Times New Roman" w:hint="default"/>
      <w:b/>
      <w:bCs w:val="0"/>
    </w:rPr>
  </w:style>
  <w:style w:type="paragraph" w:styleId="ac">
    <w:name w:val="Normal (Web)"/>
    <w:basedOn w:val="a0"/>
    <w:uiPriority w:val="99"/>
    <w:unhideWhenUsed/>
    <w:rsid w:val="0059496E"/>
    <w:pPr>
      <w:widowControl/>
      <w:spacing w:before="100" w:beforeAutospacing="1" w:after="100" w:afterAutospacing="1"/>
    </w:pPr>
    <w:rPr>
      <w:rFonts w:eastAsia="Calibri"/>
      <w:sz w:val="24"/>
      <w:szCs w:val="24"/>
    </w:rPr>
  </w:style>
  <w:style w:type="paragraph" w:styleId="13">
    <w:name w:val="toc 1"/>
    <w:basedOn w:val="a0"/>
    <w:next w:val="a0"/>
    <w:autoRedefine/>
    <w:unhideWhenUsed/>
    <w:rsid w:val="0059496E"/>
    <w:pPr>
      <w:widowControl/>
    </w:pPr>
    <w:rPr>
      <w:rFonts w:eastAsia="Calibri"/>
      <w:sz w:val="24"/>
      <w:szCs w:val="24"/>
    </w:rPr>
  </w:style>
  <w:style w:type="paragraph" w:styleId="22">
    <w:name w:val="toc 2"/>
    <w:basedOn w:val="a0"/>
    <w:next w:val="a0"/>
    <w:autoRedefine/>
    <w:unhideWhenUsed/>
    <w:rsid w:val="0059496E"/>
    <w:pPr>
      <w:widowControl/>
      <w:spacing w:after="100" w:line="276" w:lineRule="auto"/>
      <w:ind w:left="220"/>
    </w:pPr>
    <w:rPr>
      <w:rFonts w:ascii="Calibri" w:eastAsia="Calibri" w:hAnsi="Calibri"/>
      <w:sz w:val="22"/>
      <w:szCs w:val="22"/>
      <w:lang w:eastAsia="en-US"/>
    </w:rPr>
  </w:style>
  <w:style w:type="paragraph" w:styleId="33">
    <w:name w:val="toc 3"/>
    <w:basedOn w:val="a0"/>
    <w:next w:val="a0"/>
    <w:autoRedefine/>
    <w:unhideWhenUsed/>
    <w:rsid w:val="0059496E"/>
    <w:pPr>
      <w:widowControl/>
      <w:spacing w:after="100" w:line="276" w:lineRule="auto"/>
      <w:ind w:left="440"/>
    </w:pPr>
    <w:rPr>
      <w:rFonts w:ascii="Calibri" w:eastAsia="Calibri" w:hAnsi="Calibri"/>
      <w:sz w:val="22"/>
      <w:szCs w:val="22"/>
      <w:lang w:eastAsia="en-US"/>
    </w:rPr>
  </w:style>
  <w:style w:type="paragraph" w:styleId="ad">
    <w:name w:val="footer"/>
    <w:basedOn w:val="a0"/>
    <w:link w:val="ae"/>
    <w:unhideWhenUsed/>
    <w:rsid w:val="0059496E"/>
    <w:pPr>
      <w:widowControl/>
      <w:tabs>
        <w:tab w:val="center" w:pos="4677"/>
        <w:tab w:val="right" w:pos="9355"/>
      </w:tabs>
    </w:pPr>
    <w:rPr>
      <w:rFonts w:eastAsia="Calibri"/>
      <w:sz w:val="20"/>
    </w:rPr>
  </w:style>
  <w:style w:type="character" w:customStyle="1" w:styleId="ae">
    <w:name w:val="Нижний колонтитул Знак"/>
    <w:basedOn w:val="a1"/>
    <w:link w:val="ad"/>
    <w:rsid w:val="0059496E"/>
    <w:rPr>
      <w:rFonts w:ascii="Times New Roman" w:eastAsia="Calibri" w:hAnsi="Times New Roman" w:cs="Times New Roman"/>
      <w:sz w:val="20"/>
      <w:szCs w:val="20"/>
      <w:lang w:eastAsia="ru-RU"/>
    </w:rPr>
  </w:style>
  <w:style w:type="paragraph" w:styleId="a">
    <w:name w:val="List Bullet"/>
    <w:basedOn w:val="a0"/>
    <w:unhideWhenUsed/>
    <w:rsid w:val="0059496E"/>
    <w:pPr>
      <w:widowControl/>
      <w:numPr>
        <w:numId w:val="2"/>
      </w:numPr>
    </w:pPr>
    <w:rPr>
      <w:rFonts w:eastAsia="Calibri"/>
      <w:sz w:val="24"/>
      <w:szCs w:val="24"/>
    </w:rPr>
  </w:style>
  <w:style w:type="paragraph" w:styleId="23">
    <w:name w:val="List 2"/>
    <w:basedOn w:val="a0"/>
    <w:unhideWhenUsed/>
    <w:rsid w:val="0059496E"/>
    <w:pPr>
      <w:widowControl/>
      <w:ind w:left="566" w:hanging="283"/>
    </w:pPr>
    <w:rPr>
      <w:rFonts w:ascii="Arial" w:eastAsia="Calibri" w:hAnsi="Arial" w:cs="Arial"/>
      <w:sz w:val="20"/>
    </w:rPr>
  </w:style>
  <w:style w:type="paragraph" w:styleId="af">
    <w:name w:val="Title"/>
    <w:basedOn w:val="a0"/>
    <w:link w:val="af0"/>
    <w:qFormat/>
    <w:rsid w:val="0059496E"/>
    <w:pPr>
      <w:widowControl/>
      <w:jc w:val="center"/>
    </w:pPr>
    <w:rPr>
      <w:rFonts w:eastAsia="Calibri"/>
      <w:b/>
      <w:sz w:val="20"/>
    </w:rPr>
  </w:style>
  <w:style w:type="character" w:customStyle="1" w:styleId="af0">
    <w:name w:val="Заголовок Знак"/>
    <w:basedOn w:val="a1"/>
    <w:link w:val="af"/>
    <w:rsid w:val="0059496E"/>
    <w:rPr>
      <w:rFonts w:ascii="Times New Roman" w:eastAsia="Calibri" w:hAnsi="Times New Roman" w:cs="Times New Roman"/>
      <w:b/>
      <w:sz w:val="20"/>
      <w:szCs w:val="20"/>
      <w:lang w:eastAsia="ru-RU"/>
    </w:rPr>
  </w:style>
  <w:style w:type="paragraph" w:styleId="af1">
    <w:name w:val="Body Text"/>
    <w:basedOn w:val="a0"/>
    <w:link w:val="af2"/>
    <w:unhideWhenUsed/>
    <w:rsid w:val="0059496E"/>
    <w:pPr>
      <w:widowControl/>
      <w:spacing w:after="120"/>
    </w:pPr>
    <w:rPr>
      <w:rFonts w:eastAsia="Calibri"/>
      <w:sz w:val="24"/>
    </w:rPr>
  </w:style>
  <w:style w:type="character" w:customStyle="1" w:styleId="af2">
    <w:name w:val="Основной текст Знак"/>
    <w:basedOn w:val="a1"/>
    <w:link w:val="af1"/>
    <w:rsid w:val="0059496E"/>
    <w:rPr>
      <w:rFonts w:ascii="Times New Roman" w:eastAsia="Calibri" w:hAnsi="Times New Roman" w:cs="Times New Roman"/>
      <w:sz w:val="24"/>
      <w:szCs w:val="20"/>
      <w:lang w:eastAsia="ru-RU"/>
    </w:rPr>
  </w:style>
  <w:style w:type="paragraph" w:styleId="24">
    <w:name w:val="Body Text First Indent 2"/>
    <w:basedOn w:val="a7"/>
    <w:link w:val="25"/>
    <w:unhideWhenUsed/>
    <w:rsid w:val="0059496E"/>
    <w:pPr>
      <w:widowControl/>
      <w:spacing w:after="120"/>
      <w:ind w:left="283" w:firstLine="210"/>
    </w:pPr>
    <w:rPr>
      <w:rFonts w:ascii="Times New Roman" w:eastAsia="Calibri" w:hAnsi="Times New Roman" w:cs="Times New Roman"/>
      <w:sz w:val="24"/>
      <w:szCs w:val="20"/>
      <w:lang w:eastAsia="ru-RU"/>
    </w:rPr>
  </w:style>
  <w:style w:type="character" w:customStyle="1" w:styleId="25">
    <w:name w:val="Красная строка 2 Знак"/>
    <w:basedOn w:val="11"/>
    <w:link w:val="24"/>
    <w:rsid w:val="0059496E"/>
    <w:rPr>
      <w:rFonts w:ascii="Times New Roman" w:eastAsia="Calibri" w:hAnsi="Times New Roman" w:cs="Times New Roman"/>
      <w:sz w:val="24"/>
      <w:szCs w:val="20"/>
      <w:lang w:eastAsia="ru-RU"/>
    </w:rPr>
  </w:style>
  <w:style w:type="paragraph" w:styleId="26">
    <w:name w:val="Body Text 2"/>
    <w:basedOn w:val="a0"/>
    <w:link w:val="27"/>
    <w:unhideWhenUsed/>
    <w:rsid w:val="0059496E"/>
    <w:pPr>
      <w:widowControl/>
      <w:spacing w:before="120"/>
      <w:ind w:firstLine="851"/>
      <w:jc w:val="both"/>
    </w:pPr>
    <w:rPr>
      <w:rFonts w:ascii="Arial" w:hAnsi="Arial"/>
      <w:sz w:val="20"/>
    </w:rPr>
  </w:style>
  <w:style w:type="character" w:customStyle="1" w:styleId="27">
    <w:name w:val="Основной текст 2 Знак"/>
    <w:basedOn w:val="a1"/>
    <w:link w:val="26"/>
    <w:rsid w:val="0059496E"/>
    <w:rPr>
      <w:rFonts w:ascii="Arial" w:eastAsia="Times New Roman" w:hAnsi="Arial" w:cs="Times New Roman"/>
      <w:sz w:val="20"/>
      <w:szCs w:val="20"/>
      <w:lang w:eastAsia="ru-RU"/>
    </w:rPr>
  </w:style>
  <w:style w:type="paragraph" w:styleId="34">
    <w:name w:val="Body Text 3"/>
    <w:basedOn w:val="a0"/>
    <w:link w:val="35"/>
    <w:unhideWhenUsed/>
    <w:rsid w:val="0059496E"/>
    <w:pPr>
      <w:widowControl/>
      <w:spacing w:after="120"/>
    </w:pPr>
    <w:rPr>
      <w:rFonts w:eastAsia="Calibri"/>
      <w:sz w:val="16"/>
    </w:rPr>
  </w:style>
  <w:style w:type="character" w:customStyle="1" w:styleId="35">
    <w:name w:val="Основной текст 3 Знак"/>
    <w:basedOn w:val="a1"/>
    <w:link w:val="34"/>
    <w:rsid w:val="0059496E"/>
    <w:rPr>
      <w:rFonts w:ascii="Times New Roman" w:eastAsia="Calibri" w:hAnsi="Times New Roman" w:cs="Times New Roman"/>
      <w:sz w:val="16"/>
      <w:szCs w:val="20"/>
      <w:lang w:eastAsia="ru-RU"/>
    </w:rPr>
  </w:style>
  <w:style w:type="paragraph" w:styleId="28">
    <w:name w:val="Body Text Indent 2"/>
    <w:basedOn w:val="a0"/>
    <w:link w:val="29"/>
    <w:unhideWhenUsed/>
    <w:rsid w:val="0059496E"/>
    <w:pPr>
      <w:widowControl/>
      <w:spacing w:after="120" w:line="480" w:lineRule="auto"/>
      <w:ind w:left="283"/>
    </w:pPr>
    <w:rPr>
      <w:rFonts w:eastAsia="Calibri"/>
      <w:sz w:val="24"/>
    </w:rPr>
  </w:style>
  <w:style w:type="character" w:customStyle="1" w:styleId="29">
    <w:name w:val="Основной текст с отступом 2 Знак"/>
    <w:basedOn w:val="a1"/>
    <w:link w:val="28"/>
    <w:rsid w:val="0059496E"/>
    <w:rPr>
      <w:rFonts w:ascii="Times New Roman" w:eastAsia="Calibri" w:hAnsi="Times New Roman" w:cs="Times New Roman"/>
      <w:sz w:val="24"/>
      <w:szCs w:val="20"/>
      <w:lang w:eastAsia="ru-RU"/>
    </w:rPr>
  </w:style>
  <w:style w:type="paragraph" w:styleId="af3">
    <w:name w:val="Block Text"/>
    <w:basedOn w:val="a0"/>
    <w:unhideWhenUsed/>
    <w:rsid w:val="0059496E"/>
    <w:pPr>
      <w:widowControl/>
      <w:autoSpaceDE w:val="0"/>
      <w:autoSpaceDN w:val="0"/>
      <w:adjustRightInd w:val="0"/>
      <w:spacing w:before="29"/>
      <w:ind w:left="567" w:right="-1" w:firstLine="709"/>
      <w:jc w:val="both"/>
    </w:pPr>
    <w:rPr>
      <w:rFonts w:ascii="Arial" w:eastAsia="Calibri" w:hAnsi="Arial" w:cs="Arial"/>
      <w:b/>
      <w:bCs/>
      <w:color w:val="0000FF"/>
      <w:sz w:val="24"/>
      <w:szCs w:val="24"/>
    </w:rPr>
  </w:style>
  <w:style w:type="paragraph" w:styleId="af4">
    <w:name w:val="Document Map"/>
    <w:basedOn w:val="a0"/>
    <w:link w:val="af5"/>
    <w:semiHidden/>
    <w:unhideWhenUsed/>
    <w:rsid w:val="0059496E"/>
    <w:pPr>
      <w:widowControl/>
      <w:shd w:val="clear" w:color="auto" w:fill="000080"/>
    </w:pPr>
    <w:rPr>
      <w:rFonts w:eastAsia="Calibri"/>
      <w:sz w:val="2"/>
    </w:rPr>
  </w:style>
  <w:style w:type="character" w:customStyle="1" w:styleId="af5">
    <w:name w:val="Схема документа Знак"/>
    <w:basedOn w:val="a1"/>
    <w:link w:val="af4"/>
    <w:semiHidden/>
    <w:rsid w:val="0059496E"/>
    <w:rPr>
      <w:rFonts w:ascii="Times New Roman" w:eastAsia="Calibri" w:hAnsi="Times New Roman" w:cs="Times New Roman"/>
      <w:sz w:val="2"/>
      <w:szCs w:val="20"/>
      <w:shd w:val="clear" w:color="auto" w:fill="000080"/>
      <w:lang w:eastAsia="ru-RU"/>
    </w:rPr>
  </w:style>
  <w:style w:type="paragraph" w:styleId="af6">
    <w:name w:val="Plain Text"/>
    <w:basedOn w:val="a0"/>
    <w:link w:val="14"/>
    <w:unhideWhenUsed/>
    <w:rsid w:val="0059496E"/>
    <w:pPr>
      <w:widowControl/>
    </w:pPr>
    <w:rPr>
      <w:rFonts w:ascii="Courier New" w:eastAsia="Calibri" w:hAnsi="Courier New"/>
      <w:sz w:val="20"/>
    </w:rPr>
  </w:style>
  <w:style w:type="character" w:customStyle="1" w:styleId="af7">
    <w:name w:val="Текст Знак"/>
    <w:basedOn w:val="a1"/>
    <w:rsid w:val="0059496E"/>
    <w:rPr>
      <w:rFonts w:ascii="Consolas" w:eastAsia="Times New Roman" w:hAnsi="Consolas" w:cs="Times New Roman"/>
      <w:sz w:val="21"/>
      <w:szCs w:val="21"/>
      <w:lang w:eastAsia="ru-RU"/>
    </w:rPr>
  </w:style>
  <w:style w:type="paragraph" w:styleId="af8">
    <w:name w:val="Balloon Text"/>
    <w:basedOn w:val="a0"/>
    <w:link w:val="af9"/>
    <w:unhideWhenUsed/>
    <w:rsid w:val="0059496E"/>
    <w:pPr>
      <w:widowControl/>
    </w:pPr>
    <w:rPr>
      <w:rFonts w:eastAsia="Calibri"/>
      <w:sz w:val="2"/>
    </w:rPr>
  </w:style>
  <w:style w:type="character" w:customStyle="1" w:styleId="af9">
    <w:name w:val="Текст выноски Знак"/>
    <w:basedOn w:val="a1"/>
    <w:link w:val="af8"/>
    <w:semiHidden/>
    <w:rsid w:val="0059496E"/>
    <w:rPr>
      <w:rFonts w:ascii="Times New Roman" w:eastAsia="Calibri" w:hAnsi="Times New Roman" w:cs="Times New Roman"/>
      <w:sz w:val="2"/>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59496E"/>
    <w:pPr>
      <w:widowControl/>
      <w:spacing w:before="100" w:beforeAutospacing="1" w:after="100" w:afterAutospacing="1"/>
    </w:pPr>
    <w:rPr>
      <w:rFonts w:ascii="Tahoma" w:hAnsi="Tahoma"/>
      <w:sz w:val="20"/>
      <w:lang w:val="en-US" w:eastAsia="en-US"/>
    </w:rPr>
  </w:style>
  <w:style w:type="paragraph" w:customStyle="1" w:styleId="ConsNormal">
    <w:name w:val="ConsNormal"/>
    <w:rsid w:val="0059496E"/>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uiPriority w:val="99"/>
    <w:rsid w:val="0059496E"/>
    <w:pPr>
      <w:widowControl w:val="0"/>
      <w:autoSpaceDE w:val="0"/>
      <w:autoSpaceDN w:val="0"/>
      <w:adjustRightInd w:val="0"/>
      <w:spacing w:after="0" w:line="240" w:lineRule="auto"/>
    </w:pPr>
    <w:rPr>
      <w:rFonts w:ascii="Arial" w:eastAsia="Calibri" w:hAnsi="Arial" w:cs="Arial"/>
      <w:b/>
      <w:bCs/>
      <w:lang w:eastAsia="ru-RU"/>
    </w:rPr>
  </w:style>
  <w:style w:type="paragraph" w:customStyle="1" w:styleId="Preformat">
    <w:name w:val="Preformat"/>
    <w:rsid w:val="0059496E"/>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Nonformat">
    <w:name w:val="ConsNonformat"/>
    <w:rsid w:val="0059496E"/>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Default">
    <w:name w:val="Default"/>
    <w:rsid w:val="0059496E"/>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FR2">
    <w:name w:val="FR2"/>
    <w:rsid w:val="0059496E"/>
    <w:pPr>
      <w:widowControl w:val="0"/>
      <w:overflowPunct w:val="0"/>
      <w:autoSpaceDE w:val="0"/>
      <w:autoSpaceDN w:val="0"/>
      <w:adjustRightInd w:val="0"/>
      <w:spacing w:after="0" w:line="240" w:lineRule="auto"/>
      <w:ind w:firstLine="560"/>
      <w:jc w:val="both"/>
    </w:pPr>
    <w:rPr>
      <w:rFonts w:ascii="Times New Roman" w:eastAsia="Calibri" w:hAnsi="Times New Roman" w:cs="Times New Roman"/>
      <w:sz w:val="28"/>
      <w:szCs w:val="20"/>
      <w:lang w:eastAsia="ru-RU"/>
    </w:rPr>
  </w:style>
  <w:style w:type="paragraph" w:customStyle="1" w:styleId="ConsPlusNormal">
    <w:name w:val="ConsPlusNormal"/>
    <w:uiPriority w:val="99"/>
    <w:rsid w:val="0059496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heading0">
    <w:name w:val="heading"/>
    <w:basedOn w:val="a0"/>
    <w:rsid w:val="0059496E"/>
    <w:pPr>
      <w:widowControl/>
    </w:pPr>
    <w:rPr>
      <w:rFonts w:ascii="Arial" w:eastAsia="Calibri" w:hAnsi="Arial" w:cs="Arial"/>
      <w:b/>
      <w:bCs/>
      <w:sz w:val="22"/>
      <w:szCs w:val="22"/>
    </w:rPr>
  </w:style>
  <w:style w:type="paragraph" w:customStyle="1" w:styleId="justify2">
    <w:name w:val="justify2"/>
    <w:basedOn w:val="a0"/>
    <w:rsid w:val="0059496E"/>
    <w:pPr>
      <w:widowControl/>
      <w:spacing w:before="100" w:beforeAutospacing="1" w:after="100" w:afterAutospacing="1"/>
      <w:ind w:firstLine="600"/>
      <w:jc w:val="both"/>
    </w:pPr>
    <w:rPr>
      <w:rFonts w:ascii="Arial Unicode MS" w:eastAsia="Arial Unicode MS" w:cs="Arial Unicode MS"/>
      <w:sz w:val="24"/>
      <w:szCs w:val="24"/>
    </w:rPr>
  </w:style>
  <w:style w:type="paragraph" w:customStyle="1" w:styleId="51">
    <w:name w:val="çàãîëîâîê 5"/>
    <w:basedOn w:val="a0"/>
    <w:next w:val="a0"/>
    <w:rsid w:val="0059496E"/>
    <w:pPr>
      <w:keepNext/>
      <w:widowControl/>
      <w:jc w:val="center"/>
    </w:pPr>
    <w:rPr>
      <w:rFonts w:eastAsia="Calibri"/>
      <w:sz w:val="24"/>
    </w:rPr>
  </w:style>
  <w:style w:type="paragraph" w:customStyle="1" w:styleId="15">
    <w:name w:val="Знак1"/>
    <w:basedOn w:val="a0"/>
    <w:rsid w:val="0059496E"/>
    <w:pPr>
      <w:widowControl/>
      <w:spacing w:line="240" w:lineRule="exact"/>
      <w:jc w:val="both"/>
    </w:pPr>
    <w:rPr>
      <w:rFonts w:eastAsia="Calibri"/>
      <w:sz w:val="24"/>
      <w:szCs w:val="24"/>
      <w:lang w:val="en-US" w:eastAsia="en-US"/>
    </w:rPr>
  </w:style>
  <w:style w:type="paragraph" w:customStyle="1" w:styleId="81">
    <w:name w:val="заголовок 8"/>
    <w:basedOn w:val="a0"/>
    <w:next w:val="a0"/>
    <w:rsid w:val="0059496E"/>
    <w:pPr>
      <w:keepNext/>
      <w:widowControl/>
      <w:tabs>
        <w:tab w:val="left" w:pos="0"/>
      </w:tabs>
      <w:autoSpaceDE w:val="0"/>
      <w:autoSpaceDN w:val="0"/>
      <w:spacing w:before="29"/>
      <w:ind w:right="-1" w:firstLine="567"/>
      <w:jc w:val="both"/>
    </w:pPr>
    <w:rPr>
      <w:rFonts w:ascii="Courier New" w:eastAsia="Calibri" w:hAnsi="Courier New" w:cs="Courier New"/>
      <w:i/>
      <w:iCs/>
      <w:sz w:val="24"/>
      <w:szCs w:val="24"/>
    </w:rPr>
  </w:style>
  <w:style w:type="character" w:customStyle="1" w:styleId="afa">
    <w:name w:val="Примечание Знак"/>
    <w:link w:val="afb"/>
    <w:locked/>
    <w:rsid w:val="0059496E"/>
    <w:rPr>
      <w:rFonts w:ascii="Times New Roman" w:eastAsia="Calibri" w:hAnsi="Times New Roman" w:cs="Times New Roman"/>
      <w:color w:val="000000"/>
      <w:sz w:val="20"/>
      <w:szCs w:val="20"/>
      <w:lang w:eastAsia="ru-RU"/>
    </w:rPr>
  </w:style>
  <w:style w:type="paragraph" w:customStyle="1" w:styleId="afb">
    <w:name w:val="Примечание"/>
    <w:basedOn w:val="a0"/>
    <w:link w:val="afa"/>
    <w:rsid w:val="0059496E"/>
    <w:pPr>
      <w:autoSpaceDE w:val="0"/>
      <w:autoSpaceDN w:val="0"/>
      <w:adjustRightInd w:val="0"/>
      <w:spacing w:before="29"/>
      <w:ind w:firstLine="720"/>
      <w:jc w:val="both"/>
    </w:pPr>
    <w:rPr>
      <w:rFonts w:eastAsia="Calibri"/>
      <w:color w:val="000000"/>
      <w:sz w:val="20"/>
    </w:rPr>
  </w:style>
  <w:style w:type="paragraph" w:customStyle="1" w:styleId="afc">
    <w:name w:val="Знак"/>
    <w:basedOn w:val="a0"/>
    <w:rsid w:val="0059496E"/>
    <w:pPr>
      <w:widowControl/>
      <w:spacing w:line="240" w:lineRule="exact"/>
      <w:jc w:val="both"/>
    </w:pPr>
    <w:rPr>
      <w:rFonts w:ascii="Arial" w:eastAsia="Calibri" w:hAnsi="Arial" w:cs="Arial"/>
      <w:sz w:val="24"/>
      <w:szCs w:val="24"/>
      <w:lang w:val="en-US" w:eastAsia="en-US"/>
    </w:rPr>
  </w:style>
  <w:style w:type="paragraph" w:customStyle="1" w:styleId="100">
    <w:name w:val="Знак10"/>
    <w:basedOn w:val="a0"/>
    <w:rsid w:val="0059496E"/>
    <w:pPr>
      <w:widowControl/>
      <w:spacing w:line="240" w:lineRule="exact"/>
      <w:jc w:val="both"/>
    </w:pPr>
    <w:rPr>
      <w:rFonts w:ascii="Arial" w:eastAsia="Calibri" w:hAnsi="Arial" w:cs="Arial"/>
      <w:sz w:val="24"/>
      <w:szCs w:val="24"/>
      <w:lang w:val="en-US" w:eastAsia="en-US"/>
    </w:rPr>
  </w:style>
  <w:style w:type="paragraph" w:customStyle="1" w:styleId="afd">
    <w:name w:val="Таблицы (моноширинный)"/>
    <w:basedOn w:val="a0"/>
    <w:next w:val="a0"/>
    <w:rsid w:val="0059496E"/>
    <w:pPr>
      <w:widowControl/>
      <w:autoSpaceDE w:val="0"/>
      <w:autoSpaceDN w:val="0"/>
      <w:adjustRightInd w:val="0"/>
      <w:jc w:val="both"/>
    </w:pPr>
    <w:rPr>
      <w:rFonts w:ascii="Courier New" w:eastAsia="Calibri" w:hAnsi="Courier New" w:cs="Courier New"/>
      <w:sz w:val="24"/>
      <w:szCs w:val="24"/>
    </w:rPr>
  </w:style>
  <w:style w:type="paragraph" w:customStyle="1" w:styleId="210">
    <w:name w:val="Основной текст с отступом 21"/>
    <w:basedOn w:val="a0"/>
    <w:rsid w:val="0059496E"/>
    <w:pPr>
      <w:spacing w:before="29"/>
      <w:ind w:firstLine="720"/>
      <w:jc w:val="both"/>
    </w:pPr>
    <w:rPr>
      <w:rFonts w:ascii="Arial" w:eastAsia="Calibri" w:hAnsi="Arial" w:cs="Arial"/>
      <w:b/>
      <w:bCs/>
      <w:sz w:val="22"/>
      <w:szCs w:val="22"/>
    </w:rPr>
  </w:style>
  <w:style w:type="paragraph" w:customStyle="1" w:styleId="16">
    <w:name w:val="заголовок 1"/>
    <w:basedOn w:val="a0"/>
    <w:next w:val="a0"/>
    <w:rsid w:val="0059496E"/>
    <w:pPr>
      <w:keepNext/>
      <w:widowControl/>
      <w:autoSpaceDE w:val="0"/>
      <w:autoSpaceDN w:val="0"/>
      <w:spacing w:before="29"/>
      <w:ind w:firstLine="709"/>
      <w:jc w:val="center"/>
    </w:pPr>
    <w:rPr>
      <w:rFonts w:ascii="Courier New" w:eastAsia="Calibri" w:hAnsi="Courier New" w:cs="Courier New"/>
      <w:i/>
      <w:iCs/>
      <w:sz w:val="20"/>
    </w:rPr>
  </w:style>
  <w:style w:type="paragraph" w:customStyle="1" w:styleId="afe">
    <w:name w:val="Заголовок статьи"/>
    <w:basedOn w:val="a0"/>
    <w:next w:val="a0"/>
    <w:rsid w:val="0059496E"/>
    <w:pPr>
      <w:widowControl/>
      <w:autoSpaceDE w:val="0"/>
      <w:autoSpaceDN w:val="0"/>
      <w:adjustRightInd w:val="0"/>
      <w:ind w:left="1612" w:hanging="892"/>
      <w:jc w:val="both"/>
    </w:pPr>
    <w:rPr>
      <w:rFonts w:ascii="Arial" w:eastAsia="Calibri" w:hAnsi="Arial"/>
      <w:sz w:val="24"/>
      <w:szCs w:val="24"/>
    </w:rPr>
  </w:style>
  <w:style w:type="character" w:customStyle="1" w:styleId="S1">
    <w:name w:val="S_Маркированный Знак1"/>
    <w:link w:val="S"/>
    <w:locked/>
    <w:rsid w:val="0059496E"/>
    <w:rPr>
      <w:sz w:val="24"/>
    </w:rPr>
  </w:style>
  <w:style w:type="paragraph" w:customStyle="1" w:styleId="S">
    <w:name w:val="S_Маркированный"/>
    <w:basedOn w:val="a"/>
    <w:link w:val="S1"/>
    <w:autoRedefine/>
    <w:rsid w:val="0059496E"/>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character" w:customStyle="1" w:styleId="S0">
    <w:name w:val="S_Обычный Знак"/>
    <w:link w:val="S2"/>
    <w:locked/>
    <w:rsid w:val="0059496E"/>
    <w:rPr>
      <w:rFonts w:ascii="Arial" w:eastAsia="Calibri" w:hAnsi="Arial" w:cs="Times New Roman"/>
      <w:sz w:val="24"/>
      <w:szCs w:val="20"/>
      <w:lang w:eastAsia="ru-RU"/>
    </w:rPr>
  </w:style>
  <w:style w:type="paragraph" w:customStyle="1" w:styleId="S2">
    <w:name w:val="S_Обычный"/>
    <w:basedOn w:val="a0"/>
    <w:link w:val="S0"/>
    <w:rsid w:val="0059496E"/>
    <w:pPr>
      <w:widowControl/>
      <w:spacing w:line="360" w:lineRule="auto"/>
      <w:ind w:firstLine="709"/>
      <w:jc w:val="both"/>
    </w:pPr>
    <w:rPr>
      <w:rFonts w:ascii="Arial" w:eastAsia="Calibri" w:hAnsi="Arial"/>
      <w:sz w:val="24"/>
    </w:rPr>
  </w:style>
  <w:style w:type="character" w:customStyle="1" w:styleId="S3">
    <w:name w:val="S_Обычный в таблице Знак"/>
    <w:link w:val="S4"/>
    <w:locked/>
    <w:rsid w:val="0059496E"/>
    <w:rPr>
      <w:sz w:val="24"/>
    </w:rPr>
  </w:style>
  <w:style w:type="paragraph" w:customStyle="1" w:styleId="S4">
    <w:name w:val="S_Обычный в таблице"/>
    <w:basedOn w:val="a0"/>
    <w:link w:val="S3"/>
    <w:rsid w:val="0059496E"/>
    <w:pPr>
      <w:widowControl/>
      <w:jc w:val="center"/>
    </w:pPr>
    <w:rPr>
      <w:rFonts w:asciiTheme="minorHAnsi" w:eastAsiaTheme="minorHAnsi" w:hAnsiTheme="minorHAnsi" w:cstheme="minorBidi"/>
      <w:sz w:val="24"/>
      <w:szCs w:val="22"/>
      <w:lang w:eastAsia="en-US"/>
    </w:rPr>
  </w:style>
  <w:style w:type="paragraph" w:customStyle="1" w:styleId="Context">
    <w:name w:val="Context"/>
    <w:rsid w:val="0059496E"/>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71">
    <w:name w:val="заголовок 7"/>
    <w:basedOn w:val="a0"/>
    <w:next w:val="a0"/>
    <w:rsid w:val="0059496E"/>
    <w:pPr>
      <w:keepNext/>
      <w:widowControl/>
      <w:autoSpaceDE w:val="0"/>
      <w:autoSpaceDN w:val="0"/>
      <w:spacing w:before="29"/>
      <w:ind w:right="-1" w:firstLine="709"/>
      <w:jc w:val="both"/>
    </w:pPr>
    <w:rPr>
      <w:rFonts w:ascii="Courier New" w:eastAsia="Calibri" w:hAnsi="Courier New" w:cs="Courier New"/>
      <w:i/>
      <w:iCs/>
      <w:sz w:val="24"/>
      <w:szCs w:val="24"/>
    </w:rPr>
  </w:style>
  <w:style w:type="paragraph" w:customStyle="1" w:styleId="u">
    <w:name w:val="u"/>
    <w:basedOn w:val="a0"/>
    <w:rsid w:val="0059496E"/>
    <w:pPr>
      <w:widowControl/>
      <w:ind w:firstLine="264"/>
      <w:jc w:val="both"/>
    </w:pPr>
    <w:rPr>
      <w:rFonts w:eastAsia="Calibri"/>
      <w:sz w:val="24"/>
      <w:szCs w:val="24"/>
    </w:rPr>
  </w:style>
  <w:style w:type="paragraph" w:customStyle="1" w:styleId="aff">
    <w:name w:val="Комментарий"/>
    <w:basedOn w:val="a0"/>
    <w:next w:val="a0"/>
    <w:rsid w:val="0059496E"/>
    <w:pPr>
      <w:widowControl/>
      <w:autoSpaceDE w:val="0"/>
      <w:autoSpaceDN w:val="0"/>
      <w:adjustRightInd w:val="0"/>
      <w:ind w:left="170"/>
      <w:jc w:val="both"/>
    </w:pPr>
    <w:rPr>
      <w:rFonts w:ascii="Arial" w:eastAsia="Calibri" w:hAnsi="Arial"/>
      <w:i/>
      <w:iCs/>
      <w:color w:val="800080"/>
      <w:sz w:val="24"/>
      <w:szCs w:val="24"/>
    </w:rPr>
  </w:style>
  <w:style w:type="paragraph" w:customStyle="1" w:styleId="aff0">
    <w:name w:val="Нормальный (таблица)"/>
    <w:basedOn w:val="a0"/>
    <w:next w:val="a0"/>
    <w:rsid w:val="0059496E"/>
    <w:pPr>
      <w:widowControl/>
      <w:autoSpaceDE w:val="0"/>
      <w:autoSpaceDN w:val="0"/>
      <w:adjustRightInd w:val="0"/>
      <w:jc w:val="both"/>
    </w:pPr>
    <w:rPr>
      <w:rFonts w:ascii="Arial" w:eastAsia="Calibri" w:hAnsi="Arial"/>
      <w:sz w:val="24"/>
      <w:szCs w:val="24"/>
    </w:rPr>
  </w:style>
  <w:style w:type="paragraph" w:customStyle="1" w:styleId="aff1">
    <w:name w:val="Прижатый влево"/>
    <w:basedOn w:val="a0"/>
    <w:next w:val="a0"/>
    <w:rsid w:val="0059496E"/>
    <w:pPr>
      <w:widowControl/>
      <w:autoSpaceDE w:val="0"/>
      <w:autoSpaceDN w:val="0"/>
      <w:adjustRightInd w:val="0"/>
    </w:pPr>
    <w:rPr>
      <w:rFonts w:ascii="Arial" w:eastAsia="Calibri" w:hAnsi="Arial"/>
      <w:sz w:val="24"/>
      <w:szCs w:val="24"/>
    </w:rPr>
  </w:style>
  <w:style w:type="paragraph" w:customStyle="1" w:styleId="textn">
    <w:name w:val="textn"/>
    <w:basedOn w:val="a0"/>
    <w:rsid w:val="0059496E"/>
    <w:pPr>
      <w:widowControl/>
      <w:spacing w:before="100" w:beforeAutospacing="1" w:after="100" w:afterAutospacing="1"/>
    </w:pPr>
    <w:rPr>
      <w:rFonts w:eastAsia="Calibri"/>
      <w:sz w:val="24"/>
      <w:szCs w:val="24"/>
    </w:rPr>
  </w:style>
  <w:style w:type="paragraph" w:customStyle="1" w:styleId="52">
    <w:name w:val="заголовок 5"/>
    <w:basedOn w:val="a0"/>
    <w:next w:val="a0"/>
    <w:rsid w:val="0059496E"/>
    <w:pPr>
      <w:keepNext/>
      <w:widowControl/>
      <w:autoSpaceDE w:val="0"/>
      <w:autoSpaceDN w:val="0"/>
      <w:spacing w:before="29"/>
      <w:ind w:firstLine="709"/>
      <w:jc w:val="right"/>
    </w:pPr>
    <w:rPr>
      <w:rFonts w:ascii="Courier New" w:eastAsia="Calibri" w:hAnsi="Courier New" w:cs="Courier New"/>
      <w:i/>
      <w:iCs/>
      <w:szCs w:val="28"/>
    </w:rPr>
  </w:style>
  <w:style w:type="paragraph" w:customStyle="1" w:styleId="6">
    <w:name w:val="заголовок 6"/>
    <w:basedOn w:val="a0"/>
    <w:next w:val="a0"/>
    <w:rsid w:val="0059496E"/>
    <w:pPr>
      <w:keepNext/>
      <w:widowControl/>
      <w:autoSpaceDE w:val="0"/>
      <w:autoSpaceDN w:val="0"/>
      <w:spacing w:before="29"/>
      <w:ind w:firstLine="709"/>
      <w:jc w:val="center"/>
    </w:pPr>
    <w:rPr>
      <w:rFonts w:ascii="Courier New" w:eastAsia="Calibri" w:hAnsi="Courier New" w:cs="Courier New"/>
      <w:i/>
      <w:iCs/>
      <w:sz w:val="24"/>
      <w:szCs w:val="24"/>
    </w:rPr>
  </w:style>
  <w:style w:type="paragraph" w:customStyle="1" w:styleId="91">
    <w:name w:val="заголовок 9"/>
    <w:basedOn w:val="a0"/>
    <w:next w:val="a0"/>
    <w:rsid w:val="0059496E"/>
    <w:pPr>
      <w:keepNext/>
      <w:widowControl/>
      <w:autoSpaceDE w:val="0"/>
      <w:autoSpaceDN w:val="0"/>
      <w:spacing w:before="29"/>
      <w:ind w:right="-1" w:firstLine="709"/>
      <w:jc w:val="right"/>
    </w:pPr>
    <w:rPr>
      <w:rFonts w:ascii="Courier New" w:eastAsia="Calibri" w:hAnsi="Courier New" w:cs="Courier New"/>
      <w:i/>
      <w:iCs/>
      <w:sz w:val="24"/>
      <w:szCs w:val="24"/>
    </w:rPr>
  </w:style>
  <w:style w:type="paragraph" w:customStyle="1" w:styleId="2a">
    <w:name w:val="заголовок 2"/>
    <w:basedOn w:val="a0"/>
    <w:next w:val="a0"/>
    <w:rsid w:val="0059496E"/>
    <w:pPr>
      <w:keepNext/>
      <w:widowControl/>
      <w:autoSpaceDE w:val="0"/>
      <w:autoSpaceDN w:val="0"/>
      <w:spacing w:before="29"/>
      <w:ind w:firstLine="709"/>
      <w:jc w:val="both"/>
    </w:pPr>
    <w:rPr>
      <w:rFonts w:ascii="Courier New" w:eastAsia="Calibri" w:hAnsi="Courier New" w:cs="Courier New"/>
      <w:i/>
      <w:iCs/>
      <w:sz w:val="24"/>
      <w:szCs w:val="24"/>
    </w:rPr>
  </w:style>
  <w:style w:type="paragraph" w:customStyle="1" w:styleId="36">
    <w:name w:val="заголовок 3"/>
    <w:basedOn w:val="a0"/>
    <w:next w:val="a0"/>
    <w:rsid w:val="0059496E"/>
    <w:pPr>
      <w:keepNext/>
      <w:widowControl/>
      <w:autoSpaceDE w:val="0"/>
      <w:autoSpaceDN w:val="0"/>
      <w:spacing w:before="29"/>
      <w:ind w:firstLine="709"/>
      <w:jc w:val="both"/>
    </w:pPr>
    <w:rPr>
      <w:rFonts w:ascii="Courier New" w:eastAsia="Calibri" w:hAnsi="Courier New" w:cs="Courier New"/>
      <w:i/>
      <w:iCs/>
      <w:sz w:val="24"/>
      <w:szCs w:val="24"/>
    </w:rPr>
  </w:style>
  <w:style w:type="paragraph" w:customStyle="1" w:styleId="41">
    <w:name w:val="заголовок 4"/>
    <w:basedOn w:val="a0"/>
    <w:next w:val="a0"/>
    <w:rsid w:val="0059496E"/>
    <w:pPr>
      <w:keepNext/>
      <w:widowControl/>
      <w:autoSpaceDE w:val="0"/>
      <w:autoSpaceDN w:val="0"/>
      <w:spacing w:before="29"/>
      <w:ind w:right="-1" w:firstLine="567"/>
      <w:jc w:val="right"/>
    </w:pPr>
    <w:rPr>
      <w:rFonts w:ascii="Courier New" w:eastAsia="Calibri" w:hAnsi="Courier New" w:cs="Courier New"/>
      <w:i/>
      <w:iCs/>
      <w:sz w:val="24"/>
      <w:szCs w:val="24"/>
    </w:rPr>
  </w:style>
  <w:style w:type="paragraph" w:customStyle="1" w:styleId="211">
    <w:name w:val="заголовок 21"/>
    <w:basedOn w:val="a0"/>
    <w:next w:val="a0"/>
    <w:rsid w:val="0059496E"/>
    <w:pPr>
      <w:keepNext/>
      <w:widowControl/>
      <w:autoSpaceDE w:val="0"/>
      <w:autoSpaceDN w:val="0"/>
      <w:spacing w:before="240" w:after="60"/>
      <w:ind w:firstLine="709"/>
      <w:jc w:val="both"/>
    </w:pPr>
    <w:rPr>
      <w:rFonts w:ascii="Arial" w:eastAsia="Calibri" w:hAnsi="Arial" w:cs="Arial"/>
      <w:b/>
      <w:bCs/>
      <w:sz w:val="20"/>
    </w:rPr>
  </w:style>
  <w:style w:type="paragraph" w:customStyle="1" w:styleId="310">
    <w:name w:val="Основной текст с отступом 31"/>
    <w:basedOn w:val="a0"/>
    <w:rsid w:val="0059496E"/>
    <w:pPr>
      <w:spacing w:before="29"/>
      <w:ind w:firstLine="720"/>
      <w:jc w:val="center"/>
    </w:pPr>
    <w:rPr>
      <w:rFonts w:ascii="Arial" w:eastAsia="Calibri" w:hAnsi="Arial" w:cs="Arial"/>
      <w:b/>
      <w:bCs/>
      <w:sz w:val="22"/>
      <w:szCs w:val="22"/>
    </w:rPr>
  </w:style>
  <w:style w:type="paragraph" w:customStyle="1" w:styleId="ConsPlusTitle">
    <w:name w:val="ConsPlusTitle"/>
    <w:rsid w:val="0059496E"/>
    <w:pPr>
      <w:autoSpaceDE w:val="0"/>
      <w:autoSpaceDN w:val="0"/>
      <w:adjustRightInd w:val="0"/>
      <w:spacing w:before="29" w:after="0" w:line="240" w:lineRule="auto"/>
      <w:ind w:firstLine="709"/>
      <w:jc w:val="both"/>
    </w:pPr>
    <w:rPr>
      <w:rFonts w:ascii="Arial" w:eastAsia="Calibri" w:hAnsi="Arial" w:cs="Arial"/>
      <w:b/>
      <w:bCs/>
      <w:sz w:val="20"/>
      <w:szCs w:val="20"/>
      <w:lang w:eastAsia="ru-RU"/>
    </w:rPr>
  </w:style>
  <w:style w:type="paragraph" w:customStyle="1" w:styleId="aff2">
    <w:name w:val="загол"/>
    <w:rsid w:val="0059496E"/>
    <w:pPr>
      <w:autoSpaceDE w:val="0"/>
      <w:autoSpaceDN w:val="0"/>
      <w:adjustRightInd w:val="0"/>
      <w:spacing w:before="340" w:after="170" w:line="240" w:lineRule="auto"/>
      <w:jc w:val="center"/>
    </w:pPr>
    <w:rPr>
      <w:rFonts w:ascii="Arial" w:eastAsia="Calibri" w:hAnsi="Arial" w:cs="Arial"/>
      <w:b/>
      <w:bCs/>
      <w:caps/>
      <w:sz w:val="20"/>
      <w:szCs w:val="20"/>
      <w:lang w:eastAsia="ru-RU"/>
    </w:rPr>
  </w:style>
  <w:style w:type="paragraph" w:customStyle="1" w:styleId="uni">
    <w:name w:val="uni"/>
    <w:basedOn w:val="a0"/>
    <w:rsid w:val="0059496E"/>
    <w:pPr>
      <w:widowControl/>
      <w:ind w:firstLine="264"/>
      <w:jc w:val="both"/>
    </w:pPr>
    <w:rPr>
      <w:rFonts w:eastAsia="Calibri"/>
      <w:sz w:val="24"/>
      <w:szCs w:val="24"/>
    </w:rPr>
  </w:style>
  <w:style w:type="paragraph" w:customStyle="1" w:styleId="unip">
    <w:name w:val="unip"/>
    <w:basedOn w:val="a0"/>
    <w:rsid w:val="0059496E"/>
    <w:pPr>
      <w:widowControl/>
      <w:ind w:firstLine="264"/>
      <w:jc w:val="both"/>
    </w:pPr>
    <w:rPr>
      <w:rFonts w:eastAsia="Calibri"/>
      <w:sz w:val="24"/>
      <w:szCs w:val="24"/>
    </w:rPr>
  </w:style>
  <w:style w:type="paragraph" w:customStyle="1" w:styleId="17">
    <w:name w:val="Основной текст1"/>
    <w:rsid w:val="0059496E"/>
    <w:pPr>
      <w:autoSpaceDE w:val="0"/>
      <w:autoSpaceDN w:val="0"/>
      <w:adjustRightInd w:val="0"/>
      <w:spacing w:after="0" w:line="240" w:lineRule="auto"/>
      <w:ind w:firstLine="227"/>
      <w:jc w:val="both"/>
    </w:pPr>
    <w:rPr>
      <w:rFonts w:ascii="Peterburg" w:eastAsia="Calibri" w:hAnsi="Peterburg" w:cs="Peterburg"/>
      <w:color w:val="000000"/>
      <w:sz w:val="16"/>
      <w:szCs w:val="16"/>
      <w:lang w:eastAsia="ru-RU"/>
    </w:rPr>
  </w:style>
  <w:style w:type="paragraph" w:customStyle="1" w:styleId="110">
    <w:name w:val="Знак11"/>
    <w:basedOn w:val="a0"/>
    <w:rsid w:val="0059496E"/>
    <w:pPr>
      <w:widowControl/>
      <w:spacing w:line="240" w:lineRule="exact"/>
      <w:jc w:val="both"/>
    </w:pPr>
    <w:rPr>
      <w:rFonts w:eastAsia="Calibri"/>
      <w:sz w:val="24"/>
      <w:szCs w:val="24"/>
      <w:lang w:val="en-US" w:eastAsia="en-US"/>
    </w:rPr>
  </w:style>
  <w:style w:type="paragraph" w:customStyle="1" w:styleId="textb">
    <w:name w:val="textb"/>
    <w:basedOn w:val="a0"/>
    <w:uiPriority w:val="99"/>
    <w:rsid w:val="0059496E"/>
    <w:pPr>
      <w:widowControl/>
    </w:pPr>
    <w:rPr>
      <w:rFonts w:ascii="Arial" w:eastAsia="Calibri" w:hAnsi="Arial" w:cs="Arial"/>
      <w:b/>
      <w:bCs/>
      <w:sz w:val="22"/>
      <w:szCs w:val="22"/>
    </w:rPr>
  </w:style>
  <w:style w:type="paragraph" w:customStyle="1" w:styleId="txt">
    <w:name w:val="txt"/>
    <w:basedOn w:val="a0"/>
    <w:uiPriority w:val="99"/>
    <w:rsid w:val="0059496E"/>
    <w:pPr>
      <w:widowControl/>
      <w:spacing w:before="100" w:beforeAutospacing="1" w:after="100" w:afterAutospacing="1"/>
    </w:pPr>
    <w:rPr>
      <w:rFonts w:ascii="Verdana" w:eastAsia="Calibri" w:hAnsi="Verdana" w:cs="Verdana"/>
      <w:color w:val="000000"/>
      <w:sz w:val="17"/>
      <w:szCs w:val="17"/>
    </w:rPr>
  </w:style>
  <w:style w:type="paragraph" w:customStyle="1" w:styleId="18">
    <w:name w:val="Абзац списка1"/>
    <w:basedOn w:val="a0"/>
    <w:rsid w:val="0059496E"/>
    <w:pPr>
      <w:widowControl/>
      <w:spacing w:after="200" w:line="276" w:lineRule="auto"/>
      <w:ind w:left="720"/>
      <w:contextualSpacing/>
    </w:pPr>
    <w:rPr>
      <w:rFonts w:ascii="Calibri" w:hAnsi="Calibri"/>
      <w:sz w:val="22"/>
      <w:szCs w:val="22"/>
      <w:lang w:eastAsia="en-US"/>
    </w:rPr>
  </w:style>
  <w:style w:type="paragraph" w:customStyle="1" w:styleId="formattext">
    <w:name w:val="formattext"/>
    <w:basedOn w:val="a0"/>
    <w:rsid w:val="0059496E"/>
    <w:pPr>
      <w:widowControl/>
      <w:spacing w:before="100" w:beforeAutospacing="1" w:after="100" w:afterAutospacing="1"/>
    </w:pPr>
    <w:rPr>
      <w:rFonts w:eastAsia="Calibri"/>
      <w:sz w:val="24"/>
      <w:szCs w:val="24"/>
    </w:rPr>
  </w:style>
  <w:style w:type="paragraph" w:customStyle="1" w:styleId="headertext">
    <w:name w:val="headertext"/>
    <w:basedOn w:val="a0"/>
    <w:rsid w:val="0059496E"/>
    <w:pPr>
      <w:widowControl/>
      <w:spacing w:before="100" w:beforeAutospacing="1" w:after="100" w:afterAutospacing="1"/>
    </w:pPr>
    <w:rPr>
      <w:rFonts w:eastAsia="Calibri"/>
      <w:sz w:val="24"/>
      <w:szCs w:val="24"/>
    </w:rPr>
  </w:style>
  <w:style w:type="paragraph" w:customStyle="1" w:styleId="60">
    <w:name w:val="çàãîëîâîê 6"/>
    <w:basedOn w:val="a0"/>
    <w:next w:val="a0"/>
    <w:rsid w:val="0059496E"/>
    <w:pPr>
      <w:keepNext/>
      <w:widowControl/>
      <w:jc w:val="center"/>
    </w:pPr>
    <w:rPr>
      <w:rFonts w:eastAsia="Calibri"/>
    </w:rPr>
  </w:style>
  <w:style w:type="paragraph" w:customStyle="1" w:styleId="s22">
    <w:name w:val="s_22"/>
    <w:basedOn w:val="a0"/>
    <w:rsid w:val="0059496E"/>
    <w:pPr>
      <w:widowControl/>
      <w:spacing w:before="100" w:beforeAutospacing="1" w:after="100" w:afterAutospacing="1"/>
    </w:pPr>
    <w:rPr>
      <w:sz w:val="24"/>
      <w:szCs w:val="24"/>
    </w:rPr>
  </w:style>
  <w:style w:type="character" w:styleId="aff3">
    <w:name w:val="page number"/>
    <w:unhideWhenUsed/>
    <w:rsid w:val="0059496E"/>
    <w:rPr>
      <w:rFonts w:ascii="Times New Roman" w:hAnsi="Times New Roman" w:cs="Times New Roman" w:hint="default"/>
    </w:rPr>
  </w:style>
  <w:style w:type="character" w:customStyle="1" w:styleId="grame">
    <w:name w:val="grame"/>
    <w:rsid w:val="0059496E"/>
  </w:style>
  <w:style w:type="character" w:customStyle="1" w:styleId="14">
    <w:name w:val="Текст Знак1"/>
    <w:link w:val="af6"/>
    <w:locked/>
    <w:rsid w:val="0059496E"/>
    <w:rPr>
      <w:rFonts w:ascii="Courier New" w:eastAsia="Calibri" w:hAnsi="Courier New" w:cs="Times New Roman"/>
      <w:sz w:val="20"/>
      <w:szCs w:val="20"/>
      <w:lang w:eastAsia="ru-RU"/>
    </w:rPr>
  </w:style>
  <w:style w:type="character" w:customStyle="1" w:styleId="spelle">
    <w:name w:val="spelle"/>
    <w:rsid w:val="0059496E"/>
  </w:style>
  <w:style w:type="character" w:customStyle="1" w:styleId="c1">
    <w:name w:val="c1"/>
    <w:rsid w:val="0059496E"/>
    <w:rPr>
      <w:color w:val="0000FF"/>
    </w:rPr>
  </w:style>
  <w:style w:type="character" w:customStyle="1" w:styleId="BalloonTextChar">
    <w:name w:val="Balloon Text Char"/>
    <w:locked/>
    <w:rsid w:val="0059496E"/>
    <w:rPr>
      <w:rFonts w:ascii="Tahoma" w:hAnsi="Tahoma" w:cs="Tahoma" w:hint="default"/>
      <w:sz w:val="16"/>
      <w:lang w:eastAsia="ru-RU"/>
    </w:rPr>
  </w:style>
  <w:style w:type="character" w:customStyle="1" w:styleId="DocumentMapChar">
    <w:name w:val="Document Map Char"/>
    <w:semiHidden/>
    <w:locked/>
    <w:rsid w:val="0059496E"/>
    <w:rPr>
      <w:rFonts w:ascii="Tahoma" w:hAnsi="Tahoma" w:cs="Tahoma" w:hint="default"/>
      <w:sz w:val="20"/>
      <w:shd w:val="clear" w:color="auto" w:fill="000080"/>
      <w:lang w:eastAsia="ru-RU"/>
    </w:rPr>
  </w:style>
  <w:style w:type="character" w:customStyle="1" w:styleId="aff4">
    <w:name w:val="Гипертекстовая ссылка"/>
    <w:uiPriority w:val="99"/>
    <w:rsid w:val="0059496E"/>
    <w:rPr>
      <w:color w:val="008000"/>
    </w:rPr>
  </w:style>
  <w:style w:type="character" w:customStyle="1" w:styleId="aff5">
    <w:name w:val="Цветовое выделение"/>
    <w:rsid w:val="0059496E"/>
    <w:rPr>
      <w:b/>
      <w:bCs w:val="0"/>
      <w:color w:val="000080"/>
    </w:rPr>
  </w:style>
  <w:style w:type="character" w:customStyle="1" w:styleId="ep">
    <w:name w:val="ep"/>
    <w:rsid w:val="0059496E"/>
  </w:style>
  <w:style w:type="character" w:customStyle="1" w:styleId="FontStyle11">
    <w:name w:val="Font Style11"/>
    <w:rsid w:val="0059496E"/>
    <w:rPr>
      <w:rFonts w:ascii="Times New Roman" w:hAnsi="Times New Roman" w:cs="Times New Roman" w:hint="default"/>
      <w:sz w:val="26"/>
    </w:rPr>
  </w:style>
  <w:style w:type="character" w:customStyle="1" w:styleId="s10">
    <w:name w:val="s_10"/>
    <w:rsid w:val="0059496E"/>
  </w:style>
  <w:style w:type="character" w:customStyle="1" w:styleId="160">
    <w:name w:val="Знак Знак16"/>
    <w:semiHidden/>
    <w:rsid w:val="0059496E"/>
    <w:rPr>
      <w:rFonts w:ascii="Cambria" w:hAnsi="Cambria" w:hint="default"/>
      <w:b/>
      <w:bCs w:val="0"/>
      <w:i/>
      <w:iCs w:val="0"/>
      <w:sz w:val="28"/>
    </w:rPr>
  </w:style>
  <w:style w:type="character" w:customStyle="1" w:styleId="170">
    <w:name w:val="Знак Знак17"/>
    <w:locked/>
    <w:rsid w:val="0059496E"/>
    <w:rPr>
      <w:rFonts w:ascii="Arial" w:hAnsi="Arial" w:cs="Arial" w:hint="default"/>
      <w:b/>
      <w:bCs w:val="0"/>
      <w:kern w:val="32"/>
      <w:sz w:val="32"/>
    </w:rPr>
  </w:style>
  <w:style w:type="character" w:customStyle="1" w:styleId="aff6">
    <w:name w:val="Основной шрифт"/>
    <w:rsid w:val="0059496E"/>
  </w:style>
  <w:style w:type="character" w:customStyle="1" w:styleId="aff7">
    <w:name w:val="номер страницы"/>
    <w:rsid w:val="0059496E"/>
    <w:rPr>
      <w:rFonts w:ascii="Times New Roman" w:hAnsi="Times New Roman" w:cs="Times New Roman" w:hint="default"/>
    </w:rPr>
  </w:style>
  <w:style w:type="character" w:customStyle="1" w:styleId="19">
    <w:name w:val="Основной шрифт1"/>
    <w:rsid w:val="0059496E"/>
  </w:style>
  <w:style w:type="character" w:customStyle="1" w:styleId="apple-converted-space">
    <w:name w:val="apple-converted-space"/>
    <w:rsid w:val="0059496E"/>
  </w:style>
  <w:style w:type="character" w:customStyle="1" w:styleId="82">
    <w:name w:val="Знак Знак8"/>
    <w:rsid w:val="0059496E"/>
    <w:rPr>
      <w:rFonts w:ascii="Times New Roman" w:hAnsi="Times New Roman" w:cs="Times New Roman" w:hint="default"/>
      <w:lang w:eastAsia="ru-RU"/>
    </w:rPr>
  </w:style>
  <w:style w:type="table" w:styleId="aff8">
    <w:name w:val="Table Grid"/>
    <w:basedOn w:val="a2"/>
    <w:rsid w:val="0059496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Default"/>
    <w:next w:val="Default"/>
    <w:rsid w:val="0059496E"/>
    <w:pPr>
      <w:spacing w:before="28" w:after="28"/>
    </w:pPr>
    <w:rPr>
      <w:rFonts w:cs="Times New Roman"/>
      <w:color w:val="auto"/>
    </w:rPr>
  </w:style>
  <w:style w:type="character" w:customStyle="1" w:styleId="blk">
    <w:name w:val="blk"/>
    <w:basedOn w:val="a1"/>
    <w:rsid w:val="0059496E"/>
  </w:style>
  <w:style w:type="paragraph" w:customStyle="1" w:styleId="bodytext2">
    <w:name w:val="bodytext2"/>
    <w:basedOn w:val="a0"/>
    <w:rsid w:val="0059496E"/>
    <w:pPr>
      <w:widowControl/>
      <w:spacing w:before="150" w:after="150"/>
    </w:pPr>
    <w:rPr>
      <w:sz w:val="24"/>
      <w:szCs w:val="24"/>
    </w:rPr>
  </w:style>
  <w:style w:type="character" w:customStyle="1" w:styleId="markedcontent">
    <w:name w:val="markedcontent"/>
    <w:basedOn w:val="a1"/>
    <w:rsid w:val="009246E7"/>
  </w:style>
  <w:style w:type="character" w:customStyle="1" w:styleId="40">
    <w:name w:val="Заголовок 4 Знак"/>
    <w:basedOn w:val="a1"/>
    <w:link w:val="4"/>
    <w:uiPriority w:val="9"/>
    <w:semiHidden/>
    <w:rsid w:val="00B2743C"/>
    <w:rPr>
      <w:rFonts w:asciiTheme="majorHAnsi" w:eastAsiaTheme="majorEastAsia" w:hAnsiTheme="majorHAnsi" w:cstheme="majorBidi"/>
      <w:i/>
      <w:iCs/>
      <w:color w:val="365F91" w:themeColor="accent1" w:themeShade="BF"/>
      <w:sz w:val="28"/>
      <w:szCs w:val="20"/>
      <w:lang w:eastAsia="ru-RU"/>
    </w:rPr>
  </w:style>
  <w:style w:type="paragraph" w:customStyle="1" w:styleId="aff9">
    <w:basedOn w:val="a0"/>
    <w:next w:val="af"/>
    <w:link w:val="affa"/>
    <w:qFormat/>
    <w:rsid w:val="00B2743C"/>
    <w:pPr>
      <w:widowControl/>
      <w:jc w:val="center"/>
    </w:pPr>
    <w:rPr>
      <w:b/>
      <w:sz w:val="36"/>
      <w:lang w:val="x-none" w:eastAsia="x-none"/>
    </w:rPr>
  </w:style>
  <w:style w:type="character" w:customStyle="1" w:styleId="affa">
    <w:name w:val="Название Знак"/>
    <w:link w:val="aff9"/>
    <w:rsid w:val="00B2743C"/>
    <w:rPr>
      <w:b/>
      <w:sz w:val="36"/>
      <w:lang w:val="x-none" w:eastAsia="x-none"/>
    </w:rPr>
  </w:style>
  <w:style w:type="paragraph" w:styleId="affb">
    <w:name w:val="No Spacing"/>
    <w:uiPriority w:val="1"/>
    <w:qFormat/>
    <w:rsid w:val="003818D6"/>
    <w:pPr>
      <w:spacing w:after="0" w:line="240" w:lineRule="auto"/>
    </w:pPr>
    <w:rPr>
      <w:rFonts w:eastAsiaTheme="minorEastAsia"/>
      <w:lang w:eastAsia="ru-RU"/>
    </w:rPr>
  </w:style>
  <w:style w:type="paragraph" w:customStyle="1" w:styleId="37">
    <w:name w:val="Стиль3"/>
    <w:basedOn w:val="a0"/>
    <w:rsid w:val="00E467ED"/>
    <w:pPr>
      <w:widowControl/>
      <w:shd w:val="clear" w:color="auto" w:fill="FFFFFF"/>
      <w:spacing w:after="75"/>
      <w:jc w:val="center"/>
    </w:pPr>
    <w:rPr>
      <w:rFonts w:eastAsia="Calibri"/>
      <w:color w:val="FF0000"/>
      <w:szCs w:val="28"/>
    </w:rPr>
  </w:style>
  <w:style w:type="paragraph" w:customStyle="1" w:styleId="2b">
    <w:name w:val="Стиль2"/>
    <w:basedOn w:val="a0"/>
    <w:rsid w:val="00E467ED"/>
    <w:pPr>
      <w:widowControl/>
      <w:spacing w:beforeAutospacing="1" w:afterAutospacing="1"/>
      <w:jc w:val="both"/>
    </w:pPr>
    <w:rPr>
      <w:rFonts w:eastAsia="Calibri"/>
      <w:color w:val="000000"/>
      <w:sz w:val="24"/>
      <w:szCs w:val="24"/>
    </w:rPr>
  </w:style>
  <w:style w:type="paragraph" w:styleId="affc">
    <w:basedOn w:val="a0"/>
    <w:next w:val="af"/>
    <w:qFormat/>
    <w:rsid w:val="00E467ED"/>
    <w:pPr>
      <w:widowControl/>
      <w:jc w:val="center"/>
    </w:pPr>
    <w:rPr>
      <w:b/>
      <w:bCs/>
      <w:sz w:val="20"/>
    </w:rPr>
  </w:style>
  <w:style w:type="paragraph" w:customStyle="1" w:styleId="ListParagraph">
    <w:name w:val="List Paragraph"/>
    <w:basedOn w:val="a0"/>
    <w:rsid w:val="00E467ED"/>
    <w:pPr>
      <w:widowControl/>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83672">
      <w:bodyDiv w:val="1"/>
      <w:marLeft w:val="0"/>
      <w:marRight w:val="0"/>
      <w:marTop w:val="0"/>
      <w:marBottom w:val="0"/>
      <w:divBdr>
        <w:top w:val="none" w:sz="0" w:space="0" w:color="auto"/>
        <w:left w:val="none" w:sz="0" w:space="0" w:color="auto"/>
        <w:bottom w:val="none" w:sz="0" w:space="0" w:color="auto"/>
        <w:right w:val="none" w:sz="0" w:space="0" w:color="auto"/>
      </w:divBdr>
    </w:div>
    <w:div w:id="229384426">
      <w:bodyDiv w:val="1"/>
      <w:marLeft w:val="0"/>
      <w:marRight w:val="0"/>
      <w:marTop w:val="0"/>
      <w:marBottom w:val="0"/>
      <w:divBdr>
        <w:top w:val="none" w:sz="0" w:space="0" w:color="auto"/>
        <w:left w:val="none" w:sz="0" w:space="0" w:color="auto"/>
        <w:bottom w:val="none" w:sz="0" w:space="0" w:color="auto"/>
        <w:right w:val="none" w:sz="0" w:space="0" w:color="auto"/>
      </w:divBdr>
    </w:div>
    <w:div w:id="460996545">
      <w:bodyDiv w:val="1"/>
      <w:marLeft w:val="0"/>
      <w:marRight w:val="0"/>
      <w:marTop w:val="0"/>
      <w:marBottom w:val="0"/>
      <w:divBdr>
        <w:top w:val="none" w:sz="0" w:space="0" w:color="auto"/>
        <w:left w:val="none" w:sz="0" w:space="0" w:color="auto"/>
        <w:bottom w:val="none" w:sz="0" w:space="0" w:color="auto"/>
        <w:right w:val="none" w:sz="0" w:space="0" w:color="auto"/>
      </w:divBdr>
    </w:div>
    <w:div w:id="825243235">
      <w:bodyDiv w:val="1"/>
      <w:marLeft w:val="0"/>
      <w:marRight w:val="0"/>
      <w:marTop w:val="0"/>
      <w:marBottom w:val="0"/>
      <w:divBdr>
        <w:top w:val="none" w:sz="0" w:space="0" w:color="auto"/>
        <w:left w:val="none" w:sz="0" w:space="0" w:color="auto"/>
        <w:bottom w:val="none" w:sz="0" w:space="0" w:color="auto"/>
        <w:right w:val="none" w:sz="0" w:space="0" w:color="auto"/>
      </w:divBdr>
    </w:div>
    <w:div w:id="1184124309">
      <w:bodyDiv w:val="1"/>
      <w:marLeft w:val="0"/>
      <w:marRight w:val="0"/>
      <w:marTop w:val="0"/>
      <w:marBottom w:val="0"/>
      <w:divBdr>
        <w:top w:val="none" w:sz="0" w:space="0" w:color="auto"/>
        <w:left w:val="none" w:sz="0" w:space="0" w:color="auto"/>
        <w:bottom w:val="none" w:sz="0" w:space="0" w:color="auto"/>
        <w:right w:val="none" w:sz="0" w:space="0" w:color="auto"/>
      </w:divBdr>
    </w:div>
    <w:div w:id="199472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6080896.0"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minregion.ru/tehreg/482/484/486/1053.html" TargetMode="External"/><Relationship Id="rId7" Type="http://schemas.openxmlformats.org/officeDocument/2006/relationships/hyperlink" Target="file:///C:\Documents%20and%20Settings\&#1040;&#1057;&#1058;\&#1052;&#1086;&#1080;%20&#1076;&#1086;&#1082;&#1091;&#1084;&#1077;&#1085;&#1090;&#1099;\&#1056;&#1077;&#1096;&#1077;&#1085;&#1080;&#1077;%20&#1057;&#1086;&#1073;&#1088;&#1072;&#1085;&#1080;&#1103;%20&#1076;&#1077;&#1087;&#1091;&#1090;&#1072;&#1090;&#1086;&#1074;%2019.06.2017.docx" TargetMode="External"/><Relationship Id="rId12" Type="http://schemas.openxmlformats.org/officeDocument/2006/relationships/hyperlink" Target="file:///C:\Documents%20and%20Settings\&#1040;&#1057;&#1058;\&#1052;&#1086;&#1080;%20&#1076;&#1086;&#1082;&#1091;&#1084;&#1077;&#1085;&#1090;&#1099;\&#1056;&#1077;&#1096;&#1077;&#1085;&#1080;&#1077;%20&#1057;&#1086;&#1073;&#1088;&#1072;&#1085;&#1080;&#1103;%20&#1076;&#1077;&#1087;&#1091;&#1090;&#1072;&#1090;&#1086;&#1074;%2019.06.2017.docx" TargetMode="External"/><Relationship Id="rId17" Type="http://schemas.openxmlformats.org/officeDocument/2006/relationships/image" Target="media/image4.jpeg"/><Relationship Id="rId25" Type="http://schemas.openxmlformats.org/officeDocument/2006/relationships/hyperlink" Target="garantF1://93346.1000"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file:///C:\Documents%20and%20Settings\&#1040;&#1057;&#1058;\&#1052;&#1086;&#1080;%20&#1076;&#1086;&#1082;&#1091;&#1084;&#1077;&#1085;&#1090;&#1099;\&#1056;&#1077;&#1096;&#1077;&#1085;&#1080;&#1077;%20&#1057;&#1086;&#1073;&#1088;&#1072;&#1085;&#1080;&#1103;%20&#1076;&#1077;&#1087;&#1091;&#1090;&#1072;&#1090;&#1086;&#1074;%2019.06.2017.docx" TargetMode="External"/><Relationship Id="rId11" Type="http://schemas.openxmlformats.org/officeDocument/2006/relationships/hyperlink" Target="garantF1://7229926.0" TargetMode="External"/><Relationship Id="rId24" Type="http://schemas.openxmlformats.org/officeDocument/2006/relationships/hyperlink" Target="garantF1://12059536.0" TargetMode="External"/><Relationship Id="rId5" Type="http://schemas.openxmlformats.org/officeDocument/2006/relationships/hyperlink" Target="file:///C:\Documents%20and%20Settings\&#1040;&#1057;&#1058;\&#1052;&#1086;&#1080;%20&#1076;&#1086;&#1082;&#1091;&#1084;&#1077;&#1085;&#1090;&#1099;\&#1056;&#1077;&#1096;&#1077;&#1085;&#1080;&#1077;%20&#1057;&#1086;&#1073;&#1088;&#1072;&#1085;&#1080;&#1103;%20&#1076;&#1077;&#1087;&#1091;&#1090;&#1072;&#1090;&#1086;&#1074;%2019.06.2017.docx" TargetMode="External"/><Relationship Id="rId15" Type="http://schemas.openxmlformats.org/officeDocument/2006/relationships/image" Target="media/image2.jpeg"/><Relationship Id="rId23" Type="http://schemas.openxmlformats.org/officeDocument/2006/relationships/hyperlink" Target="garantF1://2008706.0" TargetMode="External"/><Relationship Id="rId10" Type="http://schemas.openxmlformats.org/officeDocument/2006/relationships/hyperlink" Target="garantF1://93198.1000"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file:///C:\Documents%20and%20Settings\&#1040;&#1057;&#1058;\&#1052;&#1086;&#1080;%20&#1076;&#1086;&#1082;&#1091;&#1084;&#1077;&#1085;&#1090;&#1099;\&#1056;&#1077;&#1096;&#1077;&#1085;&#1080;&#1077;%20&#1057;&#1086;&#1073;&#1088;&#1072;&#1085;&#1080;&#1103;%20&#1076;&#1077;&#1087;&#1091;&#1090;&#1072;&#1090;&#1086;&#1074;%2019.06.2017.docx" TargetMode="External"/><Relationship Id="rId14" Type="http://schemas.openxmlformats.org/officeDocument/2006/relationships/image" Target="media/image1.jpeg"/><Relationship Id="rId22" Type="http://schemas.openxmlformats.org/officeDocument/2006/relationships/hyperlink" Target="garantF1://2008704.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163</Pages>
  <Words>51211</Words>
  <Characters>291905</Characters>
  <Application>Microsoft Office Word</Application>
  <DocSecurity>0</DocSecurity>
  <Lines>2432</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342432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 Сельсовета</dc:creator>
  <cp:keywords/>
  <dc:description/>
  <cp:lastModifiedBy>User</cp:lastModifiedBy>
  <cp:revision>24</cp:revision>
  <cp:lastPrinted>2020-06-05T02:38:00Z</cp:lastPrinted>
  <dcterms:created xsi:type="dcterms:W3CDTF">2017-10-04T10:24:00Z</dcterms:created>
  <dcterms:modified xsi:type="dcterms:W3CDTF">2021-10-21T09:27:00Z</dcterms:modified>
</cp:coreProperties>
</file>