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8DEE" w14:textId="77777777" w:rsidR="00B21F8F" w:rsidRDefault="00B21F8F" w:rsidP="00B21F8F">
      <w:pPr>
        <w:pStyle w:val="Standard"/>
        <w:pageBreakBefore/>
        <w:widowControl/>
        <w:spacing w:line="240" w:lineRule="exact"/>
        <w:jc w:val="both"/>
      </w:pPr>
      <w:r>
        <w:rPr>
          <w:rFonts w:cs="Times New Roman"/>
          <w:b/>
          <w:color w:val="333333"/>
          <w:sz w:val="28"/>
          <w:szCs w:val="28"/>
          <w:lang w:val="ru-RU"/>
        </w:rPr>
        <w:t>Ч</w:t>
      </w:r>
      <w:proofErr w:type="spellStart"/>
      <w:r>
        <w:rPr>
          <w:rFonts w:cs="Times New Roman"/>
          <w:b/>
          <w:color w:val="333333"/>
          <w:sz w:val="28"/>
          <w:szCs w:val="28"/>
        </w:rPr>
        <w:t>то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учитывать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работодателю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при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составлении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графика</w:t>
      </w:r>
      <w:proofErr w:type="spellEnd"/>
      <w:r>
        <w:rPr>
          <w:rFonts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</w:rPr>
        <w:t>отпусков</w:t>
      </w:r>
      <w:proofErr w:type="spellEnd"/>
      <w:r>
        <w:rPr>
          <w:rFonts w:cs="Times New Roman"/>
          <w:b/>
          <w:color w:val="333333"/>
          <w:sz w:val="28"/>
          <w:szCs w:val="28"/>
        </w:rPr>
        <w:t>?</w:t>
      </w:r>
    </w:p>
    <w:p w14:paraId="38B08C39" w14:textId="77777777" w:rsidR="00B21F8F" w:rsidRDefault="00B21F8F" w:rsidP="00B21F8F">
      <w:pPr>
        <w:pStyle w:val="Textbody"/>
        <w:widowControl/>
        <w:spacing w:after="0" w:line="240" w:lineRule="exact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Согласно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очередность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определяется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соответствии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графиком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Данный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график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утверждается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Если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организации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профсоюзный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утверждение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графика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происходит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учетом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мнения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выборного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первичной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профсоюзной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организации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372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РФ).</w:t>
      </w:r>
    </w:p>
    <w:p w14:paraId="6800395A" w14:textId="77777777" w:rsidR="00B21F8F" w:rsidRDefault="00B21F8F" w:rsidP="00B21F8F">
      <w:pPr>
        <w:pStyle w:val="Textbody"/>
        <w:widowControl/>
        <w:spacing w:after="0" w:line="240" w:lineRule="exact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Утвердить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график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позднее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чем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две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недели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наступления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календарного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года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6BA518F2" w14:textId="77777777" w:rsidR="00B21F8F" w:rsidRDefault="00B21F8F" w:rsidP="00B21F8F">
      <w:pPr>
        <w:pStyle w:val="Textbody"/>
        <w:widowControl/>
        <w:spacing w:after="0" w:line="240" w:lineRule="exact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составления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графика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узнать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мнение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о </w:t>
      </w:r>
      <w:proofErr w:type="spellStart"/>
      <w:r>
        <w:rPr>
          <w:rFonts w:cs="Times New Roman"/>
          <w:color w:val="333333"/>
          <w:sz w:val="28"/>
          <w:szCs w:val="28"/>
        </w:rPr>
        <w:t>периоде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В </w:t>
      </w:r>
      <w:proofErr w:type="spellStart"/>
      <w:r>
        <w:rPr>
          <w:rFonts w:cs="Times New Roman"/>
          <w:color w:val="333333"/>
          <w:sz w:val="28"/>
          <w:szCs w:val="28"/>
        </w:rPr>
        <w:t>график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включаются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все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которые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состоят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с </w:t>
      </w:r>
      <w:proofErr w:type="spellStart"/>
      <w:r>
        <w:rPr>
          <w:rFonts w:cs="Times New Roman"/>
          <w:color w:val="333333"/>
          <w:sz w:val="28"/>
          <w:szCs w:val="28"/>
        </w:rPr>
        <w:t>организацией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трудовых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отношениях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день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утверждения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37BAE14B" w14:textId="77777777" w:rsidR="00B21F8F" w:rsidRDefault="00B21F8F" w:rsidP="00B21F8F">
      <w:pPr>
        <w:pStyle w:val="Textbody"/>
        <w:widowControl/>
        <w:spacing w:after="0" w:line="240" w:lineRule="exact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Стоит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отметить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общему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правилу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продолжительность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ежегодного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оплачиваемого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равна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28 </w:t>
      </w:r>
      <w:proofErr w:type="spellStart"/>
      <w:r>
        <w:rPr>
          <w:rFonts w:cs="Times New Roman"/>
          <w:color w:val="333333"/>
          <w:sz w:val="28"/>
          <w:szCs w:val="28"/>
        </w:rPr>
        <w:t>календарных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дней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</w:rPr>
        <w:t>Трудовым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отдельных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категорий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граждан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предоставление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более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28 </w:t>
      </w:r>
      <w:proofErr w:type="spellStart"/>
      <w:r>
        <w:rPr>
          <w:rFonts w:cs="Times New Roman"/>
          <w:color w:val="333333"/>
          <w:sz w:val="28"/>
          <w:szCs w:val="28"/>
        </w:rPr>
        <w:t>календарных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дней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761CAF2" w14:textId="77777777" w:rsidR="00B21F8F" w:rsidRDefault="00B21F8F" w:rsidP="00B21F8F">
      <w:pPr>
        <w:pStyle w:val="Textbody"/>
        <w:widowControl/>
        <w:spacing w:after="0" w:line="240" w:lineRule="exact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Отпуск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можно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разделить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но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хотя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одна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из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частей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должна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быть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менее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14 </w:t>
      </w:r>
      <w:proofErr w:type="spellStart"/>
      <w:r>
        <w:rPr>
          <w:rFonts w:cs="Times New Roman"/>
          <w:color w:val="333333"/>
          <w:sz w:val="28"/>
          <w:szCs w:val="28"/>
        </w:rPr>
        <w:t>дней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1DB37172" w14:textId="77777777" w:rsidR="00B21F8F" w:rsidRDefault="00B21F8F" w:rsidP="00B21F8F">
      <w:pPr>
        <w:pStyle w:val="Textbody"/>
        <w:widowControl/>
        <w:spacing w:after="0" w:line="240" w:lineRule="exact"/>
        <w:ind w:firstLine="708"/>
        <w:jc w:val="both"/>
        <w:rPr>
          <w:rFonts w:cs="Times New Roman"/>
          <w:color w:val="333333"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</w:rPr>
        <w:t>Кроме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составлении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графика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необходимо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учитывать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что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отдельных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категорий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работников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отпуск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предоставляется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удобное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них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время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в </w:t>
      </w:r>
      <w:proofErr w:type="spellStart"/>
      <w:r>
        <w:rPr>
          <w:rFonts w:cs="Times New Roman"/>
          <w:color w:val="333333"/>
          <w:sz w:val="28"/>
          <w:szCs w:val="28"/>
        </w:rPr>
        <w:t>том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числе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истечения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 6 </w:t>
      </w:r>
      <w:proofErr w:type="spellStart"/>
      <w:r>
        <w:rPr>
          <w:rFonts w:cs="Times New Roman"/>
          <w:color w:val="333333"/>
          <w:sz w:val="28"/>
          <w:szCs w:val="28"/>
        </w:rPr>
        <w:t>месяцев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непрерывной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у </w:t>
      </w:r>
      <w:proofErr w:type="spellStart"/>
      <w:r>
        <w:rPr>
          <w:rFonts w:cs="Times New Roman"/>
          <w:color w:val="333333"/>
          <w:sz w:val="28"/>
          <w:szCs w:val="28"/>
        </w:rPr>
        <w:t>данного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работодателя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или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</w:rPr>
        <w:t>иные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периоды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установленные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нормативными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правовыми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актами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cs="Times New Roman"/>
          <w:color w:val="333333"/>
          <w:sz w:val="28"/>
          <w:szCs w:val="28"/>
        </w:rPr>
        <w:t>ст.ст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. 122, 123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РФ).</w:t>
      </w:r>
    </w:p>
    <w:p w14:paraId="0813D97D" w14:textId="77777777" w:rsidR="00B21F8F" w:rsidRDefault="00B21F8F" w:rsidP="00B21F8F">
      <w:pPr>
        <w:pStyle w:val="Textbody"/>
        <w:widowControl/>
        <w:spacing w:after="0" w:line="240" w:lineRule="exact"/>
        <w:ind w:firstLine="708"/>
        <w:jc w:val="both"/>
        <w:rPr>
          <w:rFonts w:cs="Times New Roman"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333333"/>
          <w:sz w:val="28"/>
          <w:szCs w:val="28"/>
        </w:rPr>
        <w:t>Несоблюдение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данных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требований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трудового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законодательства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влечет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ответственность</w:t>
      </w:r>
      <w:proofErr w:type="spellEnd"/>
      <w:r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</w:rPr>
        <w:t>предусмотренную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статьей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5.27 </w:t>
      </w:r>
      <w:proofErr w:type="spellStart"/>
      <w:r>
        <w:rPr>
          <w:rFonts w:cs="Times New Roman"/>
          <w:color w:val="333333"/>
          <w:sz w:val="28"/>
          <w:szCs w:val="28"/>
        </w:rPr>
        <w:t>Кодекса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Российской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Федерации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об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административных</w:t>
      </w:r>
      <w:proofErr w:type="spellEnd"/>
      <w:r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</w:rPr>
        <w:t>правонарушениях</w:t>
      </w:r>
      <w:proofErr w:type="spellEnd"/>
      <w:r>
        <w:rPr>
          <w:rFonts w:cs="Times New Roman"/>
          <w:color w:val="333333"/>
          <w:sz w:val="28"/>
          <w:szCs w:val="28"/>
        </w:rPr>
        <w:t>.</w:t>
      </w:r>
    </w:p>
    <w:p w14:paraId="4E276E79" w14:textId="77777777" w:rsidR="00C51B2F" w:rsidRDefault="00C51B2F" w:rsidP="00B21F8F">
      <w:pPr>
        <w:spacing w:after="0" w:line="240" w:lineRule="exact"/>
      </w:pPr>
    </w:p>
    <w:sectPr w:rsidR="00C5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2F"/>
    <w:rsid w:val="00B21F8F"/>
    <w:rsid w:val="00C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5E7C"/>
  <w15:chartTrackingRefBased/>
  <w15:docId w15:val="{2F6E4D1A-953F-4500-96C6-8579116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F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21F8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2022-02-27T03:47:00Z</dcterms:created>
  <dcterms:modified xsi:type="dcterms:W3CDTF">2022-02-27T03:48:00Z</dcterms:modified>
</cp:coreProperties>
</file>