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593E3" w14:textId="77777777" w:rsidR="00504AB3" w:rsidRDefault="00504AB3" w:rsidP="00504AB3">
      <w:pPr>
        <w:pStyle w:val="Standard"/>
        <w:pageBreakBefore/>
        <w:ind w:firstLine="708"/>
        <w:jc w:val="both"/>
        <w:rPr>
          <w:rFonts w:cs="Times New Roman"/>
          <w:b/>
          <w:color w:val="333333"/>
          <w:sz w:val="28"/>
          <w:szCs w:val="28"/>
        </w:rPr>
      </w:pPr>
      <w:proofErr w:type="spellStart"/>
      <w:r>
        <w:rPr>
          <w:rFonts w:cs="Times New Roman"/>
          <w:b/>
          <w:color w:val="333333"/>
          <w:sz w:val="28"/>
          <w:szCs w:val="28"/>
        </w:rPr>
        <w:t>Особенности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уголовной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ответственности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за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фиктивную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регистрацию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граждан</w:t>
      </w:r>
      <w:proofErr w:type="spellEnd"/>
      <w:r>
        <w:rPr>
          <w:rFonts w:cs="Times New Roman"/>
          <w:b/>
          <w:color w:val="333333"/>
          <w:sz w:val="28"/>
          <w:szCs w:val="28"/>
        </w:rPr>
        <w:t>.</w:t>
      </w:r>
    </w:p>
    <w:p w14:paraId="7077368A" w14:textId="77777777" w:rsidR="00504AB3" w:rsidRDefault="00504AB3" w:rsidP="00504AB3">
      <w:pPr>
        <w:pStyle w:val="Standard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Уголовная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ответственность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фиктивную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регистрацию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гражданина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Российской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Федерации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месту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пребывания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месту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жительства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жилом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помещении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Российской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Федерации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а </w:t>
      </w:r>
      <w:proofErr w:type="spellStart"/>
      <w:r>
        <w:rPr>
          <w:rFonts w:cs="Times New Roman"/>
          <w:color w:val="333333"/>
          <w:sz w:val="28"/>
          <w:szCs w:val="28"/>
        </w:rPr>
        <w:t>равно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фиктивная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регистрация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иностранного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гражданина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лица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без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гражданства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месту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жительства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жилом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помещении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Российской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Федерации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предусмотрена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статьей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322.2 </w:t>
      </w:r>
      <w:proofErr w:type="spellStart"/>
      <w:r>
        <w:rPr>
          <w:rFonts w:cs="Times New Roman"/>
          <w:color w:val="333333"/>
          <w:sz w:val="28"/>
          <w:szCs w:val="28"/>
        </w:rPr>
        <w:t>Уголовного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кодекса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РФ.</w:t>
      </w:r>
    </w:p>
    <w:p w14:paraId="28744C7D" w14:textId="77777777" w:rsidR="00504AB3" w:rsidRDefault="00504AB3" w:rsidP="00504AB3">
      <w:pPr>
        <w:pStyle w:val="Standard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Понятие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фиктивной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регистрации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гражданина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Российской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Федерации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дано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Законе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РФ </w:t>
      </w:r>
      <w:proofErr w:type="spellStart"/>
      <w:r>
        <w:rPr>
          <w:rFonts w:cs="Times New Roman"/>
          <w:color w:val="333333"/>
          <w:sz w:val="28"/>
          <w:szCs w:val="28"/>
        </w:rPr>
        <w:t>от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25.06.1993 № 5242-1 «О </w:t>
      </w:r>
      <w:proofErr w:type="spellStart"/>
      <w:r>
        <w:rPr>
          <w:rFonts w:cs="Times New Roman"/>
          <w:color w:val="333333"/>
          <w:sz w:val="28"/>
          <w:szCs w:val="28"/>
        </w:rPr>
        <w:t>праве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граждан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Российской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Федерации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свободу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передвижения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выбор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места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пребывания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жительства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пределах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Российской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Федерации</w:t>
      </w:r>
      <w:proofErr w:type="spellEnd"/>
      <w:r>
        <w:rPr>
          <w:rFonts w:cs="Times New Roman"/>
          <w:color w:val="333333"/>
          <w:sz w:val="28"/>
          <w:szCs w:val="28"/>
        </w:rPr>
        <w:t>».</w:t>
      </w:r>
    </w:p>
    <w:p w14:paraId="10A710BC" w14:textId="77777777" w:rsidR="00504AB3" w:rsidRDefault="00504AB3" w:rsidP="00504AB3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Фиктивная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регистрация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это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регистрация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гражданина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РФ </w:t>
      </w:r>
      <w:proofErr w:type="spellStart"/>
      <w:r>
        <w:rPr>
          <w:rFonts w:cs="Times New Roman"/>
          <w:color w:val="333333"/>
          <w:sz w:val="28"/>
          <w:szCs w:val="28"/>
        </w:rPr>
        <w:t>по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месту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пребывания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месту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жительства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основании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представления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заведомо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недостоверных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сведений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документов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такой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регистрации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либо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его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регистрация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жилом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помещении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без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намерения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пребывать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(</w:t>
      </w:r>
      <w:proofErr w:type="spellStart"/>
      <w:r>
        <w:rPr>
          <w:rFonts w:cs="Times New Roman"/>
          <w:color w:val="333333"/>
          <w:sz w:val="28"/>
          <w:szCs w:val="28"/>
        </w:rPr>
        <w:t>проживать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) в </w:t>
      </w:r>
      <w:proofErr w:type="spellStart"/>
      <w:r>
        <w:rPr>
          <w:rFonts w:cs="Times New Roman"/>
          <w:color w:val="333333"/>
          <w:sz w:val="28"/>
          <w:szCs w:val="28"/>
        </w:rPr>
        <w:t>этом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помещении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либо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регистрация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гражданина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Российской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Федерации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месту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пребывания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месту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жительства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без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намерения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нанимателя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(</w:t>
      </w:r>
      <w:proofErr w:type="spellStart"/>
      <w:r>
        <w:rPr>
          <w:rFonts w:cs="Times New Roman"/>
          <w:color w:val="333333"/>
          <w:sz w:val="28"/>
          <w:szCs w:val="28"/>
        </w:rPr>
        <w:t>собственника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) </w:t>
      </w:r>
      <w:proofErr w:type="spellStart"/>
      <w:r>
        <w:rPr>
          <w:rFonts w:cs="Times New Roman"/>
          <w:color w:val="333333"/>
          <w:sz w:val="28"/>
          <w:szCs w:val="28"/>
        </w:rPr>
        <w:t>жилого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помещения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предоставить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это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жилое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помещение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пребывания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(</w:t>
      </w:r>
      <w:proofErr w:type="spellStart"/>
      <w:r>
        <w:rPr>
          <w:rFonts w:cs="Times New Roman"/>
          <w:color w:val="333333"/>
          <w:sz w:val="28"/>
          <w:szCs w:val="28"/>
        </w:rPr>
        <w:t>проживания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) </w:t>
      </w:r>
      <w:proofErr w:type="spellStart"/>
      <w:r>
        <w:rPr>
          <w:rFonts w:cs="Times New Roman"/>
          <w:color w:val="333333"/>
          <w:sz w:val="28"/>
          <w:szCs w:val="28"/>
        </w:rPr>
        <w:t>указанного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лица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7439AE0C" w14:textId="77777777" w:rsidR="00504AB3" w:rsidRDefault="00504AB3" w:rsidP="00504AB3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Под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местом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жительства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понимается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жилой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квартира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комната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жилое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помещение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специализированного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жилищного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фонда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либо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иное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жилое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помещение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в </w:t>
      </w:r>
      <w:proofErr w:type="spellStart"/>
      <w:r>
        <w:rPr>
          <w:rFonts w:cs="Times New Roman"/>
          <w:color w:val="333333"/>
          <w:sz w:val="28"/>
          <w:szCs w:val="28"/>
        </w:rPr>
        <w:t>которых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гражданин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постоянно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преимущественно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проживает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качестве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собственника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договору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найма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(</w:t>
      </w:r>
      <w:proofErr w:type="spellStart"/>
      <w:r>
        <w:rPr>
          <w:rFonts w:cs="Times New Roman"/>
          <w:color w:val="333333"/>
          <w:sz w:val="28"/>
          <w:szCs w:val="28"/>
        </w:rPr>
        <w:t>поднайма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), </w:t>
      </w:r>
      <w:proofErr w:type="spellStart"/>
      <w:r>
        <w:rPr>
          <w:rFonts w:cs="Times New Roman"/>
          <w:color w:val="333333"/>
          <w:sz w:val="28"/>
          <w:szCs w:val="28"/>
        </w:rPr>
        <w:t>договору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найма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специализированного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жилого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помещения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либо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основаниях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предусмотренных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законодательством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РФ, и в </w:t>
      </w:r>
      <w:proofErr w:type="spellStart"/>
      <w:r>
        <w:rPr>
          <w:rFonts w:cs="Times New Roman"/>
          <w:color w:val="333333"/>
          <w:sz w:val="28"/>
          <w:szCs w:val="28"/>
        </w:rPr>
        <w:t>которых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он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зарегистрирован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месту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жительства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63D6F393" w14:textId="77777777" w:rsidR="00504AB3" w:rsidRDefault="00504AB3" w:rsidP="00504AB3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Местом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пребывания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закону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является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гостиница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санаторий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дом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отдыха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пансионат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кемпинг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туристская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база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медицинская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организация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другое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подобное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учреждение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учреждение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уголовно-исполнительной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системы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исполняющее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наказания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виде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лишения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свободы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принудительных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либо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являющееся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местом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жительства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гражданина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РФ </w:t>
      </w:r>
      <w:proofErr w:type="spellStart"/>
      <w:r>
        <w:rPr>
          <w:rFonts w:cs="Times New Roman"/>
          <w:color w:val="333333"/>
          <w:sz w:val="28"/>
          <w:szCs w:val="28"/>
        </w:rPr>
        <w:t>жилое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помещение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в </w:t>
      </w:r>
      <w:proofErr w:type="spellStart"/>
      <w:r>
        <w:rPr>
          <w:rFonts w:cs="Times New Roman"/>
          <w:color w:val="333333"/>
          <w:sz w:val="28"/>
          <w:szCs w:val="28"/>
        </w:rPr>
        <w:t>которых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он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проживает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временно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484B39ED" w14:textId="77777777" w:rsidR="00504AB3" w:rsidRDefault="00504AB3" w:rsidP="00030726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bookmarkStart w:id="0" w:name="_GoBack"/>
      <w:bookmarkEnd w:id="0"/>
      <w:proofErr w:type="spellStart"/>
      <w:r>
        <w:rPr>
          <w:rFonts w:cs="Times New Roman"/>
          <w:color w:val="333333"/>
          <w:sz w:val="28"/>
          <w:szCs w:val="28"/>
        </w:rPr>
        <w:t>Понятие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фиктивной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регистрации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иностранного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гражданина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лица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без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гражданства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содержится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пункте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10 </w:t>
      </w:r>
      <w:proofErr w:type="spellStart"/>
      <w:r>
        <w:rPr>
          <w:rFonts w:cs="Times New Roman"/>
          <w:color w:val="333333"/>
          <w:sz w:val="28"/>
          <w:szCs w:val="28"/>
        </w:rPr>
        <w:t>части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1 </w:t>
      </w:r>
      <w:proofErr w:type="spellStart"/>
      <w:r>
        <w:rPr>
          <w:rFonts w:cs="Times New Roman"/>
          <w:color w:val="333333"/>
          <w:sz w:val="28"/>
          <w:szCs w:val="28"/>
        </w:rPr>
        <w:t>статьи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2 </w:t>
      </w:r>
      <w:proofErr w:type="spellStart"/>
      <w:r>
        <w:rPr>
          <w:rFonts w:cs="Times New Roman"/>
          <w:color w:val="333333"/>
          <w:sz w:val="28"/>
          <w:szCs w:val="28"/>
        </w:rPr>
        <w:t>Федерального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закона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18.07.2006 № 109-ФЗ «О </w:t>
      </w:r>
      <w:proofErr w:type="spellStart"/>
      <w:r>
        <w:rPr>
          <w:rFonts w:cs="Times New Roman"/>
          <w:color w:val="333333"/>
          <w:sz w:val="28"/>
          <w:szCs w:val="28"/>
        </w:rPr>
        <w:t>миграционном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учете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иностранных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граждан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лиц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без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гражданства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Российской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Федерации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». </w:t>
      </w:r>
      <w:proofErr w:type="spellStart"/>
      <w:r>
        <w:rPr>
          <w:rFonts w:cs="Times New Roman"/>
          <w:color w:val="333333"/>
          <w:sz w:val="28"/>
          <w:szCs w:val="28"/>
        </w:rPr>
        <w:t>Его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содержание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аналогично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вышеприведенному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08FA05AE" w14:textId="77777777" w:rsidR="00504AB3" w:rsidRDefault="00504AB3" w:rsidP="00504AB3">
      <w:pPr>
        <w:pStyle w:val="Textbody"/>
        <w:widowControl/>
        <w:spacing w:after="0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Преступление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окончено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когда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фактически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осуществлена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такая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фиктивная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регистрация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7AB889BF" w14:textId="77777777" w:rsidR="00504AB3" w:rsidRDefault="00504AB3" w:rsidP="00030726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Субъект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преступления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- </w:t>
      </w:r>
      <w:proofErr w:type="spellStart"/>
      <w:r>
        <w:rPr>
          <w:rFonts w:cs="Times New Roman"/>
          <w:color w:val="333333"/>
          <w:sz w:val="28"/>
          <w:szCs w:val="28"/>
        </w:rPr>
        <w:t>гражданин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РФ, </w:t>
      </w:r>
      <w:proofErr w:type="spellStart"/>
      <w:r>
        <w:rPr>
          <w:rFonts w:cs="Times New Roman"/>
          <w:color w:val="333333"/>
          <w:sz w:val="28"/>
          <w:szCs w:val="28"/>
        </w:rPr>
        <w:t>т.е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</w:t>
      </w:r>
      <w:proofErr w:type="spellStart"/>
      <w:r>
        <w:rPr>
          <w:rFonts w:cs="Times New Roman"/>
          <w:color w:val="333333"/>
          <w:sz w:val="28"/>
          <w:szCs w:val="28"/>
        </w:rPr>
        <w:t>физическое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вменяемое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лицо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достигшее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16-летнего </w:t>
      </w:r>
      <w:proofErr w:type="spellStart"/>
      <w:r>
        <w:rPr>
          <w:rFonts w:cs="Times New Roman"/>
          <w:color w:val="333333"/>
          <w:sz w:val="28"/>
          <w:szCs w:val="28"/>
        </w:rPr>
        <w:t>возраста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обладающее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органе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регистрационного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учета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полномочиями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осуществлению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регистрации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сведений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о </w:t>
      </w:r>
      <w:proofErr w:type="spellStart"/>
      <w:r>
        <w:rPr>
          <w:rFonts w:cs="Times New Roman"/>
          <w:color w:val="333333"/>
          <w:sz w:val="28"/>
          <w:szCs w:val="28"/>
        </w:rPr>
        <w:t>месте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жительства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(</w:t>
      </w:r>
      <w:proofErr w:type="spellStart"/>
      <w:r>
        <w:rPr>
          <w:rFonts w:cs="Times New Roman"/>
          <w:color w:val="333333"/>
          <w:sz w:val="28"/>
          <w:szCs w:val="28"/>
        </w:rPr>
        <w:t>пребывании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) </w:t>
      </w:r>
      <w:proofErr w:type="spellStart"/>
      <w:r>
        <w:rPr>
          <w:rFonts w:cs="Times New Roman"/>
          <w:color w:val="333333"/>
          <w:sz w:val="28"/>
          <w:szCs w:val="28"/>
        </w:rPr>
        <w:t>гражданина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РФ и о </w:t>
      </w:r>
      <w:proofErr w:type="spellStart"/>
      <w:r>
        <w:rPr>
          <w:rFonts w:cs="Times New Roman"/>
          <w:color w:val="333333"/>
          <w:sz w:val="28"/>
          <w:szCs w:val="28"/>
        </w:rPr>
        <w:t>его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нахождении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данном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месте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жительства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(</w:t>
      </w:r>
      <w:proofErr w:type="spellStart"/>
      <w:r>
        <w:rPr>
          <w:rFonts w:cs="Times New Roman"/>
          <w:color w:val="333333"/>
          <w:sz w:val="28"/>
          <w:szCs w:val="28"/>
        </w:rPr>
        <w:t>пребывании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), а </w:t>
      </w:r>
      <w:proofErr w:type="spellStart"/>
      <w:r>
        <w:rPr>
          <w:rFonts w:cs="Times New Roman"/>
          <w:color w:val="333333"/>
          <w:sz w:val="28"/>
          <w:szCs w:val="28"/>
        </w:rPr>
        <w:t>равно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иностранного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гражданина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лица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без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гражданства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lastRenderedPageBreak/>
        <w:t>месту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жительства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жилом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помещении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РФ </w:t>
      </w:r>
      <w:proofErr w:type="spellStart"/>
      <w:r>
        <w:rPr>
          <w:rFonts w:cs="Times New Roman"/>
          <w:color w:val="333333"/>
          <w:sz w:val="28"/>
          <w:szCs w:val="28"/>
        </w:rPr>
        <w:t>при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условии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осознания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фиктивного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характера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данной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регистрации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148964AB" w14:textId="77777777" w:rsidR="00504AB3" w:rsidRDefault="00504AB3" w:rsidP="00504AB3">
      <w:pPr>
        <w:pStyle w:val="Textbody"/>
        <w:widowControl/>
        <w:spacing w:after="0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Ответственность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как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исполнители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несут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только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лица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прямо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указанные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законе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выполнившие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объективную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сторону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преступления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(</w:t>
      </w:r>
      <w:proofErr w:type="spellStart"/>
      <w:r>
        <w:rPr>
          <w:rFonts w:cs="Times New Roman"/>
          <w:color w:val="333333"/>
          <w:sz w:val="28"/>
          <w:szCs w:val="28"/>
        </w:rPr>
        <w:t>фиктивно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зарегистрированные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гражданин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РФ, </w:t>
      </w:r>
      <w:proofErr w:type="spellStart"/>
      <w:r>
        <w:rPr>
          <w:rFonts w:cs="Times New Roman"/>
          <w:color w:val="333333"/>
          <w:sz w:val="28"/>
          <w:szCs w:val="28"/>
        </w:rPr>
        <w:t>иностранный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гражданин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лицо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без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гражданства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), </w:t>
      </w:r>
      <w:proofErr w:type="spellStart"/>
      <w:r>
        <w:rPr>
          <w:rFonts w:cs="Times New Roman"/>
          <w:color w:val="333333"/>
          <w:sz w:val="28"/>
          <w:szCs w:val="28"/>
        </w:rPr>
        <w:t>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иные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лица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(в </w:t>
      </w:r>
      <w:proofErr w:type="spellStart"/>
      <w:r>
        <w:rPr>
          <w:rFonts w:cs="Times New Roman"/>
          <w:color w:val="333333"/>
          <w:sz w:val="28"/>
          <w:szCs w:val="28"/>
        </w:rPr>
        <w:t>том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числе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собственники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жилых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помещений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), </w:t>
      </w:r>
      <w:proofErr w:type="spellStart"/>
      <w:r>
        <w:rPr>
          <w:rFonts w:cs="Times New Roman"/>
          <w:color w:val="333333"/>
          <w:sz w:val="28"/>
          <w:szCs w:val="28"/>
        </w:rPr>
        <w:t>совершившие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действия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входящие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объективную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сторону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преступления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75E7A665" w14:textId="77777777" w:rsidR="00504AB3" w:rsidRDefault="00504AB3" w:rsidP="00504AB3">
      <w:pPr>
        <w:pStyle w:val="Textbody"/>
        <w:widowControl/>
        <w:spacing w:after="0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Субъективная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сторона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преступления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- </w:t>
      </w:r>
      <w:proofErr w:type="spellStart"/>
      <w:r>
        <w:rPr>
          <w:rFonts w:cs="Times New Roman"/>
          <w:color w:val="333333"/>
          <w:sz w:val="28"/>
          <w:szCs w:val="28"/>
        </w:rPr>
        <w:t>прямой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умысел</w:t>
      </w:r>
      <w:proofErr w:type="spellEnd"/>
      <w:r>
        <w:rPr>
          <w:rFonts w:cs="Times New Roman"/>
          <w:color w:val="333333"/>
          <w:sz w:val="28"/>
          <w:szCs w:val="28"/>
        </w:rPr>
        <w:t xml:space="preserve">: </w:t>
      </w:r>
      <w:proofErr w:type="spellStart"/>
      <w:r>
        <w:rPr>
          <w:rFonts w:cs="Times New Roman"/>
          <w:color w:val="333333"/>
          <w:sz w:val="28"/>
          <w:szCs w:val="28"/>
        </w:rPr>
        <w:t>лицо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осознает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общественную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опасность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своих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действий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желает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совершить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</w:t>
      </w:r>
      <w:proofErr w:type="spellStart"/>
      <w:r>
        <w:rPr>
          <w:rFonts w:cs="Times New Roman"/>
          <w:color w:val="333333"/>
          <w:sz w:val="28"/>
          <w:szCs w:val="28"/>
        </w:rPr>
        <w:t>Мотивы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преступления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квалификацию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влияют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52E76C53" w14:textId="77777777" w:rsidR="00504AB3" w:rsidRDefault="00504AB3" w:rsidP="00504AB3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Примечание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к </w:t>
      </w:r>
      <w:proofErr w:type="spellStart"/>
      <w:r>
        <w:rPr>
          <w:rFonts w:cs="Times New Roman"/>
          <w:color w:val="333333"/>
          <w:sz w:val="28"/>
          <w:szCs w:val="28"/>
        </w:rPr>
        <w:t>статье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322.2 </w:t>
      </w:r>
      <w:proofErr w:type="spellStart"/>
      <w:r>
        <w:rPr>
          <w:rFonts w:cs="Times New Roman"/>
          <w:color w:val="333333"/>
          <w:sz w:val="28"/>
          <w:szCs w:val="28"/>
        </w:rPr>
        <w:t>Уголовного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кодекса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РФ </w:t>
      </w:r>
      <w:proofErr w:type="spellStart"/>
      <w:r>
        <w:rPr>
          <w:rFonts w:cs="Times New Roman"/>
          <w:color w:val="333333"/>
          <w:sz w:val="28"/>
          <w:szCs w:val="28"/>
        </w:rPr>
        <w:t>предусматривает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возможность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освобождения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уголовной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ответственности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лица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совершившего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данное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преступление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при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наличии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двух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условий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: </w:t>
      </w:r>
      <w:proofErr w:type="spellStart"/>
      <w:r>
        <w:rPr>
          <w:rFonts w:cs="Times New Roman"/>
          <w:color w:val="333333"/>
          <w:sz w:val="28"/>
          <w:szCs w:val="28"/>
        </w:rPr>
        <w:t>если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лицо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способствовало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раскрытию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этого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преступления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если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его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действиях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состава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преступления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13337AE8" w14:textId="77777777" w:rsidR="00504AB3" w:rsidRDefault="00504AB3" w:rsidP="00504AB3">
      <w:pPr>
        <w:pStyle w:val="Textbody"/>
        <w:widowControl/>
        <w:spacing w:after="0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Преступление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предусмотренное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статьей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322.2 </w:t>
      </w:r>
      <w:proofErr w:type="spellStart"/>
      <w:r>
        <w:rPr>
          <w:rFonts w:cs="Times New Roman"/>
          <w:color w:val="333333"/>
          <w:sz w:val="28"/>
          <w:szCs w:val="28"/>
        </w:rPr>
        <w:t>Уголовного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кодекса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РФ, </w:t>
      </w:r>
      <w:proofErr w:type="spellStart"/>
      <w:r>
        <w:rPr>
          <w:rFonts w:cs="Times New Roman"/>
          <w:color w:val="333333"/>
          <w:sz w:val="28"/>
          <w:szCs w:val="28"/>
        </w:rPr>
        <w:t>относится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к </w:t>
      </w:r>
      <w:proofErr w:type="spellStart"/>
      <w:r>
        <w:rPr>
          <w:rFonts w:cs="Times New Roman"/>
          <w:color w:val="333333"/>
          <w:sz w:val="28"/>
          <w:szCs w:val="28"/>
        </w:rPr>
        <w:t>категории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преступлений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небольшой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тяжести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санкция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статьи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предусматривает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в </w:t>
      </w:r>
      <w:proofErr w:type="spellStart"/>
      <w:r>
        <w:rPr>
          <w:rFonts w:cs="Times New Roman"/>
          <w:color w:val="333333"/>
          <w:sz w:val="28"/>
          <w:szCs w:val="28"/>
        </w:rPr>
        <w:t>том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числе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наказание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3 </w:t>
      </w:r>
      <w:proofErr w:type="spellStart"/>
      <w:r>
        <w:rPr>
          <w:rFonts w:cs="Times New Roman"/>
          <w:color w:val="333333"/>
          <w:sz w:val="28"/>
          <w:szCs w:val="28"/>
        </w:rPr>
        <w:t>лет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лишения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свободы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610C3FD5" w14:textId="77777777" w:rsidR="00F96168" w:rsidRPr="00504AB3" w:rsidRDefault="00F96168">
      <w:pPr>
        <w:rPr>
          <w:lang w:val="de-DE"/>
        </w:rPr>
      </w:pPr>
    </w:p>
    <w:sectPr w:rsidR="00F96168" w:rsidRPr="0050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68"/>
    <w:rsid w:val="00030726"/>
    <w:rsid w:val="00504AB3"/>
    <w:rsid w:val="00F9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DB00"/>
  <w15:chartTrackingRefBased/>
  <w15:docId w15:val="{3A316B30-9102-482C-A299-48EA9969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4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04AB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dcterms:created xsi:type="dcterms:W3CDTF">2022-02-27T04:00:00Z</dcterms:created>
  <dcterms:modified xsi:type="dcterms:W3CDTF">2022-02-27T04:12:00Z</dcterms:modified>
</cp:coreProperties>
</file>