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3A" w:rsidRDefault="00B63E3A" w:rsidP="00B63E3A">
      <w:r w:rsidRPr="00B63E3A">
        <w:t>Тексты нормативных правовых актов, регулирующих осуществление муниципального контроля</w:t>
      </w:r>
      <w:r>
        <w:t xml:space="preserve"> на территории </w:t>
      </w:r>
      <w:proofErr w:type="spellStart"/>
      <w:r>
        <w:t>Кашинского</w:t>
      </w:r>
      <w:proofErr w:type="spellEnd"/>
      <w:r>
        <w:t xml:space="preserve"> сельсовета </w:t>
      </w:r>
      <w:proofErr w:type="spellStart"/>
      <w:r>
        <w:t>Алейского</w:t>
      </w:r>
      <w:proofErr w:type="spellEnd"/>
      <w:r>
        <w:t xml:space="preserve"> района Алтайского края</w:t>
      </w:r>
    </w:p>
    <w:p w:rsidR="00B63E3A" w:rsidRPr="000348BD" w:rsidRDefault="00B63E3A" w:rsidP="00B63E3A">
      <w:pPr>
        <w:rPr>
          <w:rFonts w:ascii="Arial" w:hAnsi="Arial" w:cs="Arial"/>
          <w:color w:val="3F3F3F"/>
          <w:sz w:val="20"/>
          <w:szCs w:val="20"/>
        </w:rPr>
      </w:pPr>
      <w:r w:rsidRPr="000348BD">
        <w:rPr>
          <w:sz w:val="20"/>
          <w:szCs w:val="20"/>
        </w:rPr>
        <w:t xml:space="preserve">1. </w:t>
      </w:r>
      <w:hyperlink r:id="rId4" w:history="1">
        <w:r w:rsidRPr="000348BD">
          <w:rPr>
            <w:rStyle w:val="a3"/>
            <w:rFonts w:ascii="Arial" w:hAnsi="Arial" w:cs="Arial"/>
            <w:sz w:val="20"/>
            <w:szCs w:val="20"/>
          </w:rPr>
          <w:t>Конституция Российской Федерации</w:t>
        </w:r>
      </w:hyperlink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2. </w:t>
      </w:r>
      <w:hyperlink r:id="rId5" w:history="1">
        <w:r w:rsidRPr="000348BD">
          <w:rPr>
            <w:rStyle w:val="a3"/>
            <w:rFonts w:ascii="Arial" w:hAnsi="Arial" w:cs="Arial"/>
            <w:sz w:val="20"/>
            <w:szCs w:val="20"/>
          </w:rPr>
          <w:t>Кодекс Российской Федерации об административных правонарушениях.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3. </w:t>
      </w:r>
      <w:hyperlink r:id="rId6" w:history="1">
        <w:r w:rsidRPr="000348BD">
          <w:rPr>
            <w:rStyle w:val="a3"/>
            <w:rFonts w:ascii="Arial" w:hAnsi="Arial" w:cs="Arial"/>
            <w:sz w:val="20"/>
            <w:szCs w:val="20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4. </w:t>
      </w:r>
      <w:hyperlink r:id="rId7" w:history="1">
        <w:r w:rsidRPr="000348BD">
          <w:rPr>
            <w:rStyle w:val="a3"/>
            <w:rFonts w:ascii="Arial" w:hAnsi="Arial" w:cs="Arial"/>
            <w:sz w:val="20"/>
            <w:szCs w:val="20"/>
          </w:rPr>
          <w:t>Федеральный закон от 31.07.2020 № 248-ФЗ «О государственном контроле (надзоре) и муниципальном контроле в Российской Федерации»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5. </w:t>
      </w:r>
      <w:hyperlink r:id="rId8" w:history="1">
        <w:r w:rsidRPr="000348BD">
          <w:rPr>
            <w:rStyle w:val="a3"/>
            <w:rFonts w:ascii="Arial" w:hAnsi="Arial" w:cs="Arial"/>
            <w:sz w:val="20"/>
            <w:szCs w:val="20"/>
          </w:rPr>
          <w:t>Федеральный закон от 02.05.2006 № 59-ФЗ «О порядке рассмотрения обращения граждан Российской Федерации»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6. </w:t>
      </w:r>
      <w:hyperlink r:id="rId9" w:history="1">
        <w:r w:rsidRPr="000348BD">
          <w:rPr>
            <w:rStyle w:val="a3"/>
            <w:rFonts w:ascii="Arial" w:hAnsi="Arial" w:cs="Arial"/>
            <w:sz w:val="20"/>
            <w:szCs w:val="20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7. </w:t>
      </w:r>
      <w:hyperlink r:id="rId10" w:history="1">
        <w:r w:rsidRPr="000348BD">
          <w:rPr>
            <w:rStyle w:val="a3"/>
            <w:rFonts w:ascii="Arial" w:hAnsi="Arial" w:cs="Arial"/>
            <w:sz w:val="20"/>
            <w:szCs w:val="20"/>
          </w:rPr>
          <w:t>Постановление Правительства Российской Федерации от 25.06.2021  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8. </w:t>
      </w:r>
      <w:hyperlink r:id="rId11" w:history="1">
        <w:r w:rsidRPr="000348BD">
          <w:rPr>
            <w:rStyle w:val="a3"/>
            <w:rFonts w:ascii="Arial" w:hAnsi="Arial" w:cs="Arial"/>
            <w:sz w:val="20"/>
            <w:szCs w:val="20"/>
          </w:rPr>
          <w:t>Постановление Правительства Российской Федерации от 31.12.2020  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9. </w:t>
      </w:r>
      <w:hyperlink r:id="rId12" w:history="1">
        <w:r w:rsidRPr="000348BD">
          <w:rPr>
            <w:rStyle w:val="a3"/>
            <w:rFonts w:ascii="Arial" w:hAnsi="Arial" w:cs="Arial"/>
            <w:sz w:val="20"/>
            <w:szCs w:val="20"/>
          </w:rPr>
          <w:t>Постановление Правительства Российской Федерации от 06.03.2021   № 338 «О межведомственном информационном взаимодействии в рамках осуществления государственного контроля (надзора), муниципального контроля»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10. </w:t>
      </w:r>
      <w:hyperlink r:id="rId13" w:history="1">
        <w:r w:rsidRPr="000348BD">
          <w:rPr>
            <w:rStyle w:val="a3"/>
            <w:rFonts w:ascii="Arial" w:hAnsi="Arial" w:cs="Arial"/>
            <w:sz w:val="20"/>
            <w:szCs w:val="20"/>
          </w:rPr>
          <w:t>Приказ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  <w:color w:val="3F3F3F"/>
          <w:sz w:val="20"/>
          <w:szCs w:val="20"/>
        </w:rPr>
      </w:pPr>
      <w:r w:rsidRPr="000348BD">
        <w:rPr>
          <w:rFonts w:ascii="Arial" w:hAnsi="Arial" w:cs="Arial"/>
          <w:color w:val="3F3F3F"/>
          <w:sz w:val="20"/>
          <w:szCs w:val="20"/>
        </w:rPr>
        <w:t>11. </w:t>
      </w:r>
      <w:hyperlink r:id="rId14" w:history="1">
        <w:r w:rsidRPr="000348BD">
          <w:rPr>
            <w:rStyle w:val="a3"/>
            <w:rFonts w:ascii="Arial" w:hAnsi="Arial" w:cs="Arial"/>
            <w:sz w:val="20"/>
            <w:szCs w:val="20"/>
          </w:rPr>
          <w:t>Приказ Генеральной прокуратуры Российской Федерации от 02.06.2021 № 294 «О реализации Федерального закона от 31.07.2020 № 248-ФЗ «О государственном контроле (надзоре) и муниципальном контроле в Российской Федерации»</w:t>
        </w:r>
      </w:hyperlink>
      <w:r w:rsidRPr="000348BD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B63E3A" w:rsidRPr="000348BD" w:rsidRDefault="00B63E3A" w:rsidP="00B63E3A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5B5E5F"/>
          <w:sz w:val="20"/>
          <w:szCs w:val="20"/>
          <w:lang w:eastAsia="ru-RU"/>
        </w:rPr>
      </w:pPr>
      <w:r w:rsidRPr="000348BD">
        <w:rPr>
          <w:sz w:val="20"/>
          <w:szCs w:val="20"/>
        </w:rPr>
        <w:t>12.</w:t>
      </w:r>
      <w:r w:rsidRPr="000348BD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0348BD">
          <w:rPr>
            <w:rFonts w:ascii="Arial" w:eastAsia="Times New Roman" w:hAnsi="Arial" w:cs="Arial"/>
            <w:b/>
            <w:bCs/>
            <w:color w:val="3272C0"/>
            <w:sz w:val="20"/>
            <w:szCs w:val="20"/>
            <w:u w:val="single"/>
            <w:lang w:eastAsia="ru-RU"/>
          </w:rPr>
          <w:t>Закон Алтайского края от 10 июля 2002 г. N 46-ЗС "Об административной ответственности за совершение правонарушений на территории Алтайского края" (с изменениями и дополнениями)</w:t>
        </w:r>
      </w:hyperlink>
    </w:p>
    <w:p w:rsidR="00B63E3A" w:rsidRPr="000348BD" w:rsidRDefault="00B63E3A" w:rsidP="00B63E3A">
      <w:pPr>
        <w:spacing w:after="0" w:line="240" w:lineRule="auto"/>
        <w:ind w:right="-250"/>
        <w:rPr>
          <w:rFonts w:ascii="Times New Roman" w:hAnsi="Times New Roman" w:cs="Times New Roman"/>
          <w:sz w:val="20"/>
          <w:szCs w:val="20"/>
        </w:rPr>
      </w:pPr>
    </w:p>
    <w:p w:rsidR="00B63E3A" w:rsidRPr="000348BD" w:rsidRDefault="00B63E3A" w:rsidP="00B63E3A">
      <w:pPr>
        <w:spacing w:after="0" w:line="240" w:lineRule="auto"/>
        <w:ind w:right="-250"/>
        <w:rPr>
          <w:sz w:val="20"/>
          <w:szCs w:val="20"/>
        </w:rPr>
      </w:pPr>
      <w:r w:rsidRPr="000348BD">
        <w:rPr>
          <w:rFonts w:ascii="Times New Roman" w:hAnsi="Times New Roman" w:cs="Times New Roman"/>
          <w:sz w:val="20"/>
          <w:szCs w:val="20"/>
        </w:rPr>
        <w:t>13.</w:t>
      </w:r>
      <w:r w:rsidRPr="000348BD">
        <w:rPr>
          <w:sz w:val="20"/>
          <w:szCs w:val="20"/>
        </w:rPr>
        <w:t xml:space="preserve"> </w:t>
      </w:r>
      <w:hyperlink r:id="rId16" w:history="1">
        <w:r w:rsidRPr="000348BD">
          <w:rPr>
            <w:rFonts w:ascii="Verdana" w:hAnsi="Verdana"/>
            <w:color w:val="05477A"/>
            <w:sz w:val="20"/>
            <w:szCs w:val="20"/>
            <w:u w:val="single"/>
            <w:shd w:val="clear" w:color="auto" w:fill="FFFFFF"/>
          </w:rPr>
          <w:t>Положение о порядке работы и функционирования административной комиссии</w:t>
        </w:r>
      </w:hyperlink>
      <w:r w:rsidRPr="000348BD">
        <w:rPr>
          <w:sz w:val="20"/>
          <w:szCs w:val="20"/>
        </w:rPr>
        <w:t xml:space="preserve"> </w:t>
      </w:r>
    </w:p>
    <w:p w:rsidR="00B63E3A" w:rsidRDefault="00B63E3A" w:rsidP="00B63E3A">
      <w:pPr>
        <w:spacing w:after="0" w:line="240" w:lineRule="auto"/>
        <w:ind w:right="-250"/>
        <w:rPr>
          <w:sz w:val="20"/>
          <w:szCs w:val="20"/>
        </w:rPr>
      </w:pPr>
    </w:p>
    <w:p w:rsidR="00B63E3A" w:rsidRPr="000348BD" w:rsidRDefault="00B63E3A" w:rsidP="00B63E3A">
      <w:pPr>
        <w:spacing w:after="0" w:line="240" w:lineRule="auto"/>
        <w:ind w:right="-250"/>
        <w:rPr>
          <w:rFonts w:ascii="Times New Roman" w:hAnsi="Times New Roman" w:cs="Times New Roman"/>
          <w:sz w:val="20"/>
          <w:szCs w:val="20"/>
        </w:rPr>
      </w:pPr>
      <w:r w:rsidRPr="000348BD">
        <w:rPr>
          <w:sz w:val="20"/>
          <w:szCs w:val="20"/>
        </w:rPr>
        <w:t xml:space="preserve">14. </w:t>
      </w:r>
      <w:hyperlink r:id="rId17" w:history="1"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 xml:space="preserve">Решение Собрания депутатов </w:t>
        </w:r>
        <w:proofErr w:type="spellStart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>Кашинского</w:t>
        </w:r>
        <w:proofErr w:type="spellEnd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 xml:space="preserve"> сельсовета </w:t>
        </w:r>
        <w:proofErr w:type="spellStart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>Алейского</w:t>
        </w:r>
        <w:proofErr w:type="spellEnd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 xml:space="preserve"> района Алтайского края от  29.09.2021 № 15 « Об утверждении Положения о муниципальном контроле в сфере благоустройства муниципального образования </w:t>
        </w:r>
        <w:proofErr w:type="spellStart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>Кашинский</w:t>
        </w:r>
        <w:proofErr w:type="spellEnd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 xml:space="preserve"> сельсовет </w:t>
        </w:r>
        <w:proofErr w:type="spellStart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>Алейского</w:t>
        </w:r>
        <w:proofErr w:type="spellEnd"/>
        <w:r w:rsidRPr="00D75440">
          <w:rPr>
            <w:rFonts w:ascii="Verdana" w:hAnsi="Verdana"/>
            <w:color w:val="05477A"/>
            <w:sz w:val="21"/>
            <w:szCs w:val="21"/>
            <w:u w:val="single"/>
            <w:shd w:val="clear" w:color="auto" w:fill="FFFFFF"/>
          </w:rPr>
          <w:t xml:space="preserve"> района Алтайского края»</w:t>
        </w:r>
      </w:hyperlink>
      <w:r w:rsidRPr="00034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2635" w:rsidRPr="00B63E3A" w:rsidRDefault="003A2635" w:rsidP="00B63E3A">
      <w:bookmarkStart w:id="0" w:name="_GoBack"/>
      <w:bookmarkEnd w:id="0"/>
    </w:p>
    <w:sectPr w:rsidR="003A2635" w:rsidRPr="00B63E3A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04"/>
    <w:rsid w:val="003A2635"/>
    <w:rsid w:val="00575D17"/>
    <w:rsid w:val="00682104"/>
    <w:rsid w:val="00B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160"/>
  <w15:chartTrackingRefBased/>
  <w15:docId w15:val="{5A85C7D7-2543-4091-99C1-5967CDC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E3A"/>
    <w:rPr>
      <w:strike w:val="0"/>
      <w:dstrike w:val="0"/>
      <w:color w:val="0565A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3E3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13" Type="http://schemas.openxmlformats.org/officeDocument/2006/relationships/hyperlink" Target="http://pravo.gov.ru/proxy/ips/?searchres=&amp;bpas=cd00000&amp;intelsearch=%EE%F2+31.03.2021+%E2%84%96+151&amp;sort=-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intelsearch=%EE%F2+31.07.2020+%E2%84%96+248-%D4%C7&amp;sort=-1" TargetMode="External"/><Relationship Id="rId12" Type="http://schemas.openxmlformats.org/officeDocument/2006/relationships/hyperlink" Target="http://pravo.gov.ru/proxy/ips/?searchres=&amp;bpas=cd00000&amp;intelsearch=%EE%F2+06.03.2021+%E2%84%96+338+&amp;sort=-1" TargetMode="External"/><Relationship Id="rId17" Type="http://schemas.openxmlformats.org/officeDocument/2006/relationships/hyperlink" Target="https://aladm.ru/get/73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adm.ru/get/595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1" Type="http://schemas.openxmlformats.org/officeDocument/2006/relationships/hyperlink" Target="http://pravo.gov.ru/proxy/ips/?searchres=&amp;bpas=cd00000&amp;intelsearch=%EE%F2+31.12.2020+%E3.+%E2%84%96+2428&amp;sort=-1" TargetMode="External"/><Relationship Id="rId5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5" Type="http://schemas.openxmlformats.org/officeDocument/2006/relationships/hyperlink" Target="https://base.garant.ru/7452201/" TargetMode="External"/><Relationship Id="rId10" Type="http://schemas.openxmlformats.org/officeDocument/2006/relationships/hyperlink" Target="http://pravo.gov.ru/proxy/ips/?searchres=&amp;bpas=cd00000&amp;intelsearch=%EE%F2+25.06.2021+%E3.+%E2%84%96+990&amp;sort=-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9" Type="http://schemas.openxmlformats.org/officeDocument/2006/relationships/hyperlink" Target="http://pravo.gov.ru/proxy/ips/?searchres=&amp;bpas=cd00000&amp;intelsearch=%D4%E5%E4%E5%F0%E0%EB%FC%ED%FB%E9+%E7%E0%EA%EE%ED+%E2%84%96%E2%80%898-%D4%C7&amp;sort=-1" TargetMode="External"/><Relationship Id="rId14" Type="http://schemas.openxmlformats.org/officeDocument/2006/relationships/hyperlink" Target="https://www.garant.ru/products/ipo/prime/doc/400768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2022-12-16T04:51:00Z</dcterms:created>
  <dcterms:modified xsi:type="dcterms:W3CDTF">2022-12-16T04:55:00Z</dcterms:modified>
</cp:coreProperties>
</file>