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6D6A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E0473B1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BD734A0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DA1FCA" w:rsidRPr="00752A18" w14:paraId="6FA0F0AC" w14:textId="77777777" w:rsidTr="00DA1FCA">
        <w:tc>
          <w:tcPr>
            <w:tcW w:w="4885" w:type="dxa"/>
          </w:tcPr>
          <w:p w14:paraId="3A0ACA79" w14:textId="3AB4D09C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CE5972">
              <w:rPr>
                <w:rFonts w:cs="Times New Roman"/>
                <w:sz w:val="22"/>
              </w:rPr>
              <w:t>20</w:t>
            </w:r>
            <w:r w:rsidR="009E0827" w:rsidRPr="00CE5972">
              <w:rPr>
                <w:rFonts w:cs="Times New Roman"/>
                <w:sz w:val="22"/>
              </w:rPr>
              <w:t>.</w:t>
            </w:r>
            <w:r w:rsidR="00D11B34" w:rsidRPr="00CE5972">
              <w:rPr>
                <w:rFonts w:cs="Times New Roman"/>
                <w:sz w:val="22"/>
              </w:rPr>
              <w:t>12</w:t>
            </w:r>
            <w:r w:rsidR="009E0827" w:rsidRPr="00CE5972">
              <w:rPr>
                <w:rFonts w:cs="Times New Roman"/>
                <w:sz w:val="22"/>
              </w:rPr>
              <w:t>.2022</w:t>
            </w:r>
            <w:r w:rsidR="00C67630" w:rsidRPr="00CE5972">
              <w:rPr>
                <w:rFonts w:cs="Times New Roman"/>
                <w:sz w:val="22"/>
              </w:rPr>
              <w:t xml:space="preserve"> №</w:t>
            </w:r>
            <w:r w:rsidR="00CE5972" w:rsidRPr="00CE5972">
              <w:rPr>
                <w:rFonts w:cs="Times New Roman"/>
                <w:sz w:val="22"/>
              </w:rPr>
              <w:t>81</w:t>
            </w:r>
            <w:r w:rsidR="009E0827" w:rsidRPr="00CE5972">
              <w:rPr>
                <w:rFonts w:cs="Times New Roman"/>
                <w:sz w:val="22"/>
              </w:rPr>
              <w:t>/01-05</w:t>
            </w:r>
          </w:p>
          <w:p w14:paraId="4B06509C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4C4F438B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4B4D38">
              <w:rPr>
                <w:sz w:val="22"/>
              </w:rPr>
              <w:t>Фрунзенского</w:t>
            </w:r>
            <w:r w:rsidRPr="00752A18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52A18">
              <w:rPr>
                <w:rFonts w:cs="Times New Roman"/>
                <w:sz w:val="22"/>
              </w:rPr>
              <w:t>Алейского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7DF014B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1414CE5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212FE54E" w14:textId="77777777" w:rsidR="005D1ACE" w:rsidRPr="00752A18" w:rsidRDefault="004B4D38" w:rsidP="000A416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Е.В.Хорошиловой</w:t>
            </w:r>
            <w:proofErr w:type="spellEnd"/>
          </w:p>
          <w:p w14:paraId="457C9B55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585FD5FB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3DE54F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3D92ADB0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3F1E164C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004A47E4" w14:textId="77777777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52A18">
        <w:rPr>
          <w:rFonts w:cs="Times New Roman"/>
          <w:b/>
          <w:bCs/>
          <w:sz w:val="22"/>
        </w:rPr>
        <w:t>Алейского</w:t>
      </w:r>
      <w:proofErr w:type="spellEnd"/>
      <w:r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4B4D38">
        <w:rPr>
          <w:rFonts w:cs="Times New Roman"/>
          <w:b/>
          <w:bCs/>
          <w:sz w:val="22"/>
        </w:rPr>
        <w:t>Фрунзенского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52A18">
        <w:rPr>
          <w:rFonts w:cs="Times New Roman"/>
          <w:b/>
          <w:bCs/>
          <w:sz w:val="22"/>
        </w:rPr>
        <w:t>Алейского</w:t>
      </w:r>
      <w:proofErr w:type="spellEnd"/>
      <w:r w:rsidR="006C13B2" w:rsidRPr="00752A18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4B4D38">
        <w:rPr>
          <w:rFonts w:cs="Times New Roman"/>
          <w:b/>
          <w:bCs/>
          <w:sz w:val="22"/>
        </w:rPr>
        <w:t>Фрунзенского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b/>
          <w:bCs/>
          <w:sz w:val="22"/>
        </w:rPr>
        <w:t>Алейского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3CB4A6FB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7976CB04" w14:textId="77777777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4B4D38">
        <w:rPr>
          <w:sz w:val="22"/>
        </w:rPr>
        <w:t>Фрунзенский</w:t>
      </w:r>
      <w:r w:rsidRPr="00752A18">
        <w:rPr>
          <w:rFonts w:cs="Times New Roman"/>
          <w:sz w:val="22"/>
        </w:rPr>
        <w:t xml:space="preserve"> сельсовет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4B4D38">
        <w:rPr>
          <w:sz w:val="22"/>
        </w:rPr>
        <w:t>Фрунзенский</w:t>
      </w:r>
      <w:r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</w:t>
      </w:r>
      <w:r w:rsidR="009E6AC1" w:rsidRPr="004D3637">
        <w:rPr>
          <w:rFonts w:cs="Times New Roman"/>
          <w:sz w:val="22"/>
          <w:lang w:eastAsia="ru-RU"/>
        </w:rPr>
        <w:t>района</w:t>
      </w:r>
      <w:r w:rsidRPr="004D3637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4D3637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4D3637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D3637">
        <w:rPr>
          <w:rFonts w:cs="Times New Roman"/>
          <w:sz w:val="22"/>
          <w:lang w:eastAsia="ru-RU"/>
        </w:rPr>
        <w:t xml:space="preserve"> района</w:t>
      </w:r>
      <w:r w:rsidRPr="004D3637">
        <w:rPr>
          <w:rFonts w:cs="Times New Roman"/>
          <w:sz w:val="22"/>
          <w:lang w:eastAsia="ru-RU"/>
        </w:rPr>
        <w:t xml:space="preserve"> от </w:t>
      </w:r>
      <w:r w:rsidR="008E12EC" w:rsidRPr="004D3637">
        <w:rPr>
          <w:rFonts w:cs="Times New Roman"/>
          <w:sz w:val="22"/>
          <w:lang w:eastAsia="ru-RU"/>
        </w:rPr>
        <w:t>15</w:t>
      </w:r>
      <w:r w:rsidRPr="004D3637">
        <w:rPr>
          <w:rFonts w:cs="Times New Roman"/>
          <w:sz w:val="22"/>
          <w:lang w:eastAsia="ru-RU"/>
        </w:rPr>
        <w:t>.</w:t>
      </w:r>
      <w:r w:rsidR="008E12EC" w:rsidRPr="004D3637">
        <w:rPr>
          <w:rFonts w:cs="Times New Roman"/>
          <w:sz w:val="22"/>
          <w:lang w:eastAsia="ru-RU"/>
        </w:rPr>
        <w:t>05</w:t>
      </w:r>
      <w:r w:rsidRPr="004D3637">
        <w:rPr>
          <w:rFonts w:cs="Times New Roman"/>
          <w:sz w:val="22"/>
          <w:lang w:eastAsia="ru-RU"/>
        </w:rPr>
        <w:t>.2022 №</w:t>
      </w:r>
      <w:r w:rsidR="008E12EC" w:rsidRPr="004D3637">
        <w:rPr>
          <w:rFonts w:cs="Times New Roman"/>
          <w:sz w:val="22"/>
          <w:lang w:eastAsia="ru-RU"/>
        </w:rPr>
        <w:t>1/01-03</w:t>
      </w:r>
      <w:r w:rsidRPr="004D3637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4D3637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4D3637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D3637">
        <w:rPr>
          <w:rFonts w:cs="Times New Roman"/>
          <w:sz w:val="22"/>
          <w:lang w:eastAsia="ru-RU"/>
        </w:rPr>
        <w:t xml:space="preserve"> района</w:t>
      </w:r>
      <w:r w:rsidRPr="004D3637">
        <w:rPr>
          <w:rFonts w:cs="Times New Roman"/>
          <w:sz w:val="22"/>
          <w:lang w:eastAsia="ru-RU"/>
        </w:rPr>
        <w:t xml:space="preserve"> </w:t>
      </w:r>
      <w:r w:rsidR="009E6AC1" w:rsidRPr="004D3637">
        <w:rPr>
          <w:rFonts w:cs="Times New Roman"/>
          <w:sz w:val="22"/>
          <w:lang w:eastAsia="ru-RU"/>
        </w:rPr>
        <w:t xml:space="preserve">от </w:t>
      </w:r>
      <w:r w:rsidR="004D3637" w:rsidRPr="004D3637">
        <w:rPr>
          <w:rFonts w:cs="Times New Roman"/>
          <w:sz w:val="22"/>
          <w:lang w:eastAsia="ru-RU"/>
        </w:rPr>
        <w:t>01</w:t>
      </w:r>
      <w:r w:rsidRPr="004D3637">
        <w:rPr>
          <w:rFonts w:cs="Times New Roman"/>
          <w:sz w:val="22"/>
          <w:lang w:eastAsia="ru-RU"/>
        </w:rPr>
        <w:t>.1</w:t>
      </w:r>
      <w:r w:rsidR="000322ED" w:rsidRPr="004D3637">
        <w:rPr>
          <w:rFonts w:cs="Times New Roman"/>
          <w:sz w:val="22"/>
          <w:lang w:eastAsia="ru-RU"/>
        </w:rPr>
        <w:t>2</w:t>
      </w:r>
      <w:r w:rsidRPr="004D3637">
        <w:rPr>
          <w:rFonts w:cs="Times New Roman"/>
          <w:sz w:val="22"/>
          <w:lang w:eastAsia="ru-RU"/>
        </w:rPr>
        <w:t>.2022 №</w:t>
      </w:r>
      <w:r w:rsidR="004D3637" w:rsidRPr="004D3637">
        <w:rPr>
          <w:rFonts w:cs="Times New Roman"/>
          <w:sz w:val="22"/>
          <w:lang w:eastAsia="ru-RU"/>
        </w:rPr>
        <w:t>20</w:t>
      </w:r>
      <w:r w:rsidR="0083477C" w:rsidRPr="004D3637">
        <w:rPr>
          <w:rFonts w:cs="Times New Roman"/>
          <w:sz w:val="22"/>
          <w:lang w:eastAsia="ru-RU"/>
        </w:rPr>
        <w:t>/01-03</w:t>
      </w:r>
      <w:r w:rsidRPr="004D3637">
        <w:rPr>
          <w:rFonts w:cs="Times New Roman"/>
          <w:sz w:val="22"/>
          <w:lang w:eastAsia="ru-RU"/>
        </w:rPr>
        <w:t xml:space="preserve"> «</w:t>
      </w:r>
      <w:r w:rsidRPr="004D3637">
        <w:rPr>
          <w:rFonts w:cs="Times New Roman"/>
          <w:sz w:val="22"/>
        </w:rPr>
        <w:t xml:space="preserve">О проведении </w:t>
      </w:r>
      <w:r w:rsidR="008E12EC" w:rsidRPr="004D3637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4D3637">
        <w:rPr>
          <w:rFonts w:cs="Times New Roman"/>
          <w:sz w:val="22"/>
        </w:rPr>
        <w:t>кспертиз</w:t>
      </w:r>
      <w:r w:rsidR="008E12EC" w:rsidRPr="004D3637">
        <w:rPr>
          <w:rFonts w:cs="Times New Roman"/>
          <w:sz w:val="22"/>
        </w:rPr>
        <w:t>а</w:t>
      </w:r>
      <w:r w:rsidRPr="004D3637">
        <w:rPr>
          <w:rFonts w:cs="Times New Roman"/>
          <w:sz w:val="22"/>
        </w:rPr>
        <w:t xml:space="preserve"> </w:t>
      </w:r>
      <w:bookmarkStart w:id="1" w:name="_Hlk122335345"/>
      <w:r w:rsidR="008E12EC" w:rsidRPr="004D3637">
        <w:rPr>
          <w:rFonts w:cs="Times New Roman"/>
          <w:sz w:val="22"/>
        </w:rPr>
        <w:t xml:space="preserve">проекта решения Собрания депутатов </w:t>
      </w:r>
      <w:r w:rsidR="004B4D38" w:rsidRPr="004D3637">
        <w:rPr>
          <w:sz w:val="22"/>
        </w:rPr>
        <w:t>Фрунзенского</w:t>
      </w:r>
      <w:r w:rsidR="008E12EC" w:rsidRPr="004D3637">
        <w:rPr>
          <w:rFonts w:cs="Times New Roman"/>
          <w:sz w:val="22"/>
        </w:rPr>
        <w:t xml:space="preserve"> сельсовета </w:t>
      </w:r>
      <w:proofErr w:type="spellStart"/>
      <w:r w:rsidR="008E12EC" w:rsidRPr="004D3637">
        <w:rPr>
          <w:rFonts w:cs="Times New Roman"/>
          <w:sz w:val="22"/>
        </w:rPr>
        <w:t>Алейского</w:t>
      </w:r>
      <w:proofErr w:type="spellEnd"/>
      <w:r w:rsidR="008E12EC" w:rsidRPr="004D3637">
        <w:rPr>
          <w:rFonts w:cs="Times New Roman"/>
          <w:sz w:val="22"/>
        </w:rPr>
        <w:t xml:space="preserve"> района Алтайского края «</w:t>
      </w:r>
      <w:r w:rsidR="008E12EC" w:rsidRPr="004D3637">
        <w:rPr>
          <w:rFonts w:eastAsia="Times New Roman" w:cs="Times New Roman"/>
          <w:sz w:val="22"/>
          <w:lang w:eastAsia="ar-SA"/>
        </w:rPr>
        <w:t xml:space="preserve">О </w:t>
      </w:r>
      <w:r w:rsidR="008E12EC" w:rsidRPr="004D3637">
        <w:rPr>
          <w:rFonts w:cs="Times New Roman"/>
          <w:sz w:val="22"/>
        </w:rPr>
        <w:t xml:space="preserve">бюджете </w:t>
      </w:r>
      <w:r w:rsidR="004B4D38" w:rsidRPr="004D3637">
        <w:rPr>
          <w:sz w:val="22"/>
        </w:rPr>
        <w:t>Фрунзенского</w:t>
      </w:r>
      <w:r w:rsidR="008E12EC" w:rsidRPr="004D3637">
        <w:rPr>
          <w:rFonts w:cs="Times New Roman"/>
          <w:sz w:val="22"/>
        </w:rPr>
        <w:t xml:space="preserve"> сельсовета </w:t>
      </w:r>
      <w:proofErr w:type="spellStart"/>
      <w:r w:rsidR="008E12EC" w:rsidRPr="004D3637">
        <w:rPr>
          <w:rFonts w:cs="Times New Roman"/>
          <w:sz w:val="22"/>
        </w:rPr>
        <w:t>Алейского</w:t>
      </w:r>
      <w:proofErr w:type="spellEnd"/>
      <w:r w:rsidR="008E12EC" w:rsidRPr="004D3637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4D3637">
        <w:rPr>
          <w:rFonts w:cs="Times New Roman"/>
          <w:sz w:val="22"/>
        </w:rPr>
        <w:t xml:space="preserve"> и в</w:t>
      </w:r>
      <w:r w:rsidR="00C67C76" w:rsidRPr="004D3637">
        <w:rPr>
          <w:rFonts w:cs="Times New Roman"/>
          <w:sz w:val="22"/>
        </w:rPr>
        <w:t xml:space="preserve"> соответствии с требованиями статей</w:t>
      </w:r>
      <w:r w:rsidR="00C67C76" w:rsidRPr="00752A18">
        <w:rPr>
          <w:rFonts w:cs="Times New Roman"/>
          <w:sz w:val="22"/>
        </w:rPr>
        <w:t xml:space="preserve">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4B4D38">
        <w:rPr>
          <w:sz w:val="22"/>
        </w:rPr>
        <w:t>Фрунзенского</w:t>
      </w:r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4B4D38">
        <w:rPr>
          <w:sz w:val="22"/>
        </w:rPr>
        <w:t>Фрунзенского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4B4D38">
        <w:rPr>
          <w:sz w:val="22"/>
        </w:rPr>
        <w:t>Фрунзенского</w:t>
      </w:r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sz w:val="22"/>
        </w:rPr>
        <w:t>Алейского</w:t>
      </w:r>
      <w:proofErr w:type="spellEnd"/>
      <w:r w:rsidR="007D179B" w:rsidRPr="00752A18">
        <w:rPr>
          <w:rFonts w:cs="Times New Roman"/>
          <w:sz w:val="22"/>
        </w:rPr>
        <w:t xml:space="preserve">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52A18">
        <w:rPr>
          <w:rFonts w:cs="Times New Roman"/>
          <w:sz w:val="22"/>
        </w:rPr>
        <w:t>Алейского</w:t>
      </w:r>
      <w:proofErr w:type="spellEnd"/>
      <w:r w:rsidR="009F53CB" w:rsidRPr="00752A18">
        <w:rPr>
          <w:rFonts w:cs="Times New Roman"/>
          <w:sz w:val="22"/>
        </w:rPr>
        <w:t xml:space="preserve"> района Алтайского края </w:t>
      </w:r>
      <w:r w:rsidR="004B4D38">
        <w:rPr>
          <w:rFonts w:cs="Times New Roman"/>
          <w:sz w:val="22"/>
        </w:rPr>
        <w:t>29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4B4D38">
        <w:rPr>
          <w:rFonts w:cs="Times New Roman"/>
          <w:sz w:val="22"/>
        </w:rPr>
        <w:t>1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4B4D38">
        <w:rPr>
          <w:sz w:val="22"/>
        </w:rPr>
        <w:t>Фрунзенский</w:t>
      </w:r>
      <w:r w:rsidR="005D1ACE"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5D574CE4" w14:textId="77777777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52A1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52A1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792DAB27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680BFFAF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2F5CDAFB" w14:textId="77777777"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18499312" w14:textId="77777777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599BE2BE" w14:textId="77777777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52A18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52A18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C567E9F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D446D4F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3522377B" w14:textId="77777777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7CB743F8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1DB77C94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2332FA6E" w14:textId="77777777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75BE1E6E" w14:textId="77777777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19A26550" w14:textId="77777777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06157194" w14:textId="77777777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B2E120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0C7388D5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4B4D38" w:rsidRPr="004B4D38">
        <w:rPr>
          <w:rFonts w:eastAsia="Times New Roman" w:cs="Times New Roman"/>
          <w:sz w:val="22"/>
        </w:rPr>
        <w:t>2 202,4</w:t>
      </w:r>
      <w:r w:rsidR="004B4D38" w:rsidRPr="00261707">
        <w:rPr>
          <w:rFonts w:eastAsia="Times New Roman" w:cs="Times New Roman"/>
          <w:szCs w:val="28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4B4D38">
        <w:rPr>
          <w:rFonts w:eastAsia="Times New Roman" w:cs="Times New Roman"/>
          <w:sz w:val="22"/>
        </w:rPr>
        <w:t>1 135,0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4754FEC3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4B4D38">
        <w:rPr>
          <w:rFonts w:eastAsia="Times New Roman" w:cs="Times New Roman"/>
          <w:sz w:val="22"/>
        </w:rPr>
        <w:t>2 202,4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22BE5F33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C56F1A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2E809FFB" w14:textId="77777777" w:rsidR="00395F68" w:rsidRPr="004B4D3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4B4D3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4B4D3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4B4D3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4B4D3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4B4D3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4B4D3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4B4D3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78628A4" w14:textId="77777777" w:rsidR="001E28F1" w:rsidRPr="004B4D3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4B4D3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4B4D38" w:rsidRPr="004B4D38">
        <w:rPr>
          <w:rFonts w:eastAsia="Times New Roman" w:cs="Times New Roman"/>
          <w:sz w:val="22"/>
        </w:rPr>
        <w:t xml:space="preserve">1 632,8 </w:t>
      </w:r>
      <w:r w:rsidRPr="004B4D38">
        <w:rPr>
          <w:rFonts w:eastAsia="Times New Roman" w:cs="Times New Roman"/>
          <w:sz w:val="22"/>
        </w:rPr>
        <w:t>тыс.  руб</w:t>
      </w:r>
      <w:r w:rsidR="004C33EB" w:rsidRPr="004B4D38">
        <w:rPr>
          <w:rFonts w:eastAsia="Times New Roman" w:cs="Times New Roman"/>
          <w:sz w:val="22"/>
        </w:rPr>
        <w:t>.</w:t>
      </w:r>
      <w:r w:rsidRPr="004B4D38">
        <w:rPr>
          <w:rFonts w:eastAsia="Times New Roman" w:cs="Times New Roman"/>
          <w:sz w:val="22"/>
        </w:rPr>
        <w:t xml:space="preserve">,  в  том  числе  объем </w:t>
      </w:r>
      <w:r w:rsidR="000050AF" w:rsidRPr="004B4D38">
        <w:rPr>
          <w:rFonts w:eastAsia="Times New Roman" w:cs="Times New Roman"/>
          <w:sz w:val="22"/>
        </w:rPr>
        <w:t xml:space="preserve">межбюджетных </w:t>
      </w:r>
      <w:r w:rsidRPr="004B4D3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4B4D38" w:rsidRPr="004B4D38">
        <w:rPr>
          <w:rFonts w:eastAsia="Times New Roman" w:cs="Times New Roman"/>
          <w:sz w:val="22"/>
        </w:rPr>
        <w:t>551,4</w:t>
      </w:r>
      <w:r w:rsidRPr="004B4D38">
        <w:rPr>
          <w:rFonts w:eastAsia="Times New Roman" w:cs="Times New Roman"/>
          <w:sz w:val="22"/>
        </w:rPr>
        <w:t xml:space="preserve"> тыс. рублей и на 2025 год в сумме </w:t>
      </w:r>
      <w:r w:rsidR="004B4D38" w:rsidRPr="004B4D38">
        <w:rPr>
          <w:rFonts w:eastAsia="Times New Roman" w:cs="Times New Roman"/>
          <w:sz w:val="22"/>
        </w:rPr>
        <w:t>1 636,7</w:t>
      </w:r>
      <w:r w:rsidR="00A6441A" w:rsidRPr="004B4D38">
        <w:rPr>
          <w:rFonts w:eastAsia="Times New Roman" w:cs="Times New Roman"/>
          <w:sz w:val="22"/>
        </w:rPr>
        <w:t xml:space="preserve"> </w:t>
      </w:r>
      <w:r w:rsidRPr="004B4D3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4B4D38" w:rsidRPr="004B4D38">
        <w:rPr>
          <w:rFonts w:eastAsia="Times New Roman" w:cs="Times New Roman"/>
          <w:sz w:val="22"/>
        </w:rPr>
        <w:t>547,3</w:t>
      </w:r>
      <w:r w:rsidRPr="004B4D38">
        <w:rPr>
          <w:rFonts w:eastAsia="Times New Roman" w:cs="Times New Roman"/>
          <w:sz w:val="22"/>
        </w:rPr>
        <w:t xml:space="preserve"> тыс. рублей;</w:t>
      </w:r>
    </w:p>
    <w:p w14:paraId="10D1E7DC" w14:textId="77777777" w:rsidR="001E28F1" w:rsidRPr="004B4D3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4B4D3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4B4D38" w:rsidRPr="004B4D38">
        <w:rPr>
          <w:rFonts w:eastAsia="Times New Roman" w:cs="Times New Roman"/>
          <w:sz w:val="22"/>
        </w:rPr>
        <w:t xml:space="preserve">1 632,8 </w:t>
      </w:r>
      <w:r w:rsidRPr="004B4D3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4B4D38" w:rsidRPr="004B4D38">
        <w:rPr>
          <w:rFonts w:eastAsia="Times New Roman" w:cs="Times New Roman"/>
          <w:sz w:val="22"/>
        </w:rPr>
        <w:t>34,9</w:t>
      </w:r>
      <w:r w:rsidRPr="004B4D38">
        <w:rPr>
          <w:rFonts w:eastAsia="Times New Roman" w:cs="Times New Roman"/>
          <w:sz w:val="22"/>
        </w:rPr>
        <w:t xml:space="preserve"> тыс. рублей  и 2025 год  в  сумме </w:t>
      </w:r>
      <w:r w:rsidR="004B4D38" w:rsidRPr="004B4D38">
        <w:rPr>
          <w:rFonts w:eastAsia="Times New Roman" w:cs="Times New Roman"/>
          <w:sz w:val="22"/>
        </w:rPr>
        <w:t xml:space="preserve">1 636,7 </w:t>
      </w:r>
      <w:r w:rsidRPr="004B4D3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4B4D38" w:rsidRPr="004B4D38">
        <w:rPr>
          <w:rFonts w:eastAsia="Times New Roman" w:cs="Times New Roman"/>
          <w:sz w:val="22"/>
        </w:rPr>
        <w:t>69,8</w:t>
      </w:r>
      <w:r w:rsidRPr="004B4D38">
        <w:rPr>
          <w:rFonts w:eastAsia="Times New Roman" w:cs="Times New Roman"/>
          <w:sz w:val="22"/>
        </w:rPr>
        <w:t xml:space="preserve"> тыс. рублей;</w:t>
      </w:r>
    </w:p>
    <w:p w14:paraId="5FB892F3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46EA5EAD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283EE9FE" w14:textId="77777777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0A37245" w14:textId="77777777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69636EFF" w14:textId="77777777" w:rsidR="002600E5" w:rsidRPr="00752A18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4B4D38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 xml:space="preserve">ешения предусмотрен объем бюджетных </w:t>
      </w:r>
    </w:p>
    <w:p w14:paraId="26A613BD" w14:textId="77777777" w:rsidR="002600E5" w:rsidRPr="00752A18" w:rsidRDefault="002600E5" w:rsidP="002600E5">
      <w:pPr>
        <w:spacing w:after="0"/>
        <w:jc w:val="both"/>
        <w:rPr>
          <w:rFonts w:cs="Times New Roman"/>
          <w:sz w:val="22"/>
        </w:rPr>
      </w:pPr>
    </w:p>
    <w:p w14:paraId="4336608D" w14:textId="77777777" w:rsidR="00CE5972" w:rsidRDefault="00CE5972" w:rsidP="002600E5">
      <w:pPr>
        <w:spacing w:after="0"/>
        <w:jc w:val="both"/>
        <w:rPr>
          <w:rFonts w:cs="Times New Roman"/>
          <w:sz w:val="22"/>
        </w:rPr>
      </w:pPr>
    </w:p>
    <w:p w14:paraId="4C50111A" w14:textId="6BEECCDE" w:rsidR="001A799A" w:rsidRPr="00752A18" w:rsidRDefault="001A799A" w:rsidP="002600E5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Pr="00752A18">
        <w:rPr>
          <w:rFonts w:cs="Times New Roman"/>
          <w:sz w:val="22"/>
        </w:rPr>
        <w:t xml:space="preserve"> дорожного фонда в размере </w:t>
      </w:r>
      <w:r w:rsidR="004B4D38">
        <w:rPr>
          <w:rFonts w:cs="Times New Roman"/>
          <w:sz w:val="22"/>
        </w:rPr>
        <w:t>183,7</w:t>
      </w:r>
      <w:r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4B4D38">
        <w:rPr>
          <w:rFonts w:cs="Times New Roman"/>
          <w:sz w:val="22"/>
        </w:rPr>
        <w:t>186,0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4B4D38">
        <w:rPr>
          <w:rFonts w:cs="Times New Roman"/>
          <w:sz w:val="22"/>
        </w:rPr>
        <w:t>188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тыс.руб.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36ACEB50" w14:textId="77777777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752A18">
        <w:rPr>
          <w:rFonts w:cs="Times New Roman"/>
          <w:sz w:val="22"/>
        </w:rPr>
        <w:t xml:space="preserve">для 2023 года </w:t>
      </w:r>
      <w:r w:rsidR="00966577" w:rsidRPr="00752A18">
        <w:rPr>
          <w:rFonts w:cs="Times New Roman"/>
          <w:sz w:val="22"/>
        </w:rPr>
        <w:t>в</w:t>
      </w:r>
      <w:r w:rsidR="00423EEB" w:rsidRPr="00752A18">
        <w:rPr>
          <w:rFonts w:cs="Times New Roman"/>
          <w:sz w:val="22"/>
        </w:rPr>
        <w:t xml:space="preserve"> объеме </w:t>
      </w:r>
      <w:r w:rsidR="004B4D38">
        <w:rPr>
          <w:rFonts w:cs="Times New Roman"/>
          <w:sz w:val="22"/>
        </w:rPr>
        <w:t>1 135,0</w:t>
      </w:r>
      <w:r w:rsidR="00423EEB" w:rsidRPr="00752A18">
        <w:rPr>
          <w:rFonts w:cs="Times New Roman"/>
          <w:sz w:val="22"/>
        </w:rPr>
        <w:t xml:space="preserve"> тыс.руб., </w:t>
      </w:r>
      <w:r w:rsidR="0008783E" w:rsidRPr="00752A18">
        <w:rPr>
          <w:rFonts w:cs="Times New Roman"/>
          <w:sz w:val="22"/>
        </w:rPr>
        <w:t xml:space="preserve">в </w:t>
      </w:r>
      <w:r w:rsidR="00423EEB" w:rsidRPr="00752A18">
        <w:rPr>
          <w:rFonts w:cs="Times New Roman"/>
          <w:sz w:val="22"/>
        </w:rPr>
        <w:t>том числе</w:t>
      </w:r>
      <w:r w:rsidR="0008783E" w:rsidRPr="00752A18">
        <w:rPr>
          <w:rFonts w:cs="Times New Roman"/>
          <w:sz w:val="22"/>
        </w:rPr>
        <w:t xml:space="preserve"> </w:t>
      </w:r>
      <w:r w:rsidR="00966577" w:rsidRPr="00752A18">
        <w:rPr>
          <w:rFonts w:cs="Times New Roman"/>
          <w:sz w:val="22"/>
        </w:rPr>
        <w:t>дотации на выравнивание бюджетной обеспеченности</w:t>
      </w:r>
      <w:r w:rsidR="00A75ED7" w:rsidRPr="00752A18">
        <w:rPr>
          <w:rFonts w:cs="Times New Roman"/>
          <w:sz w:val="22"/>
        </w:rPr>
        <w:t xml:space="preserve"> </w:t>
      </w:r>
      <w:r w:rsidR="00075487" w:rsidRPr="00752A18">
        <w:rPr>
          <w:rFonts w:cs="Times New Roman"/>
          <w:sz w:val="22"/>
        </w:rPr>
        <w:t>–</w:t>
      </w:r>
      <w:r w:rsidR="00966577" w:rsidRPr="00752A18">
        <w:rPr>
          <w:rFonts w:cs="Times New Roman"/>
          <w:sz w:val="22"/>
        </w:rPr>
        <w:t xml:space="preserve"> </w:t>
      </w:r>
      <w:r w:rsidR="004B4D38">
        <w:rPr>
          <w:rFonts w:cs="Times New Roman"/>
          <w:sz w:val="22"/>
        </w:rPr>
        <w:t>339,4</w:t>
      </w:r>
      <w:r w:rsidR="00075487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>тыс.руб.</w:t>
      </w:r>
      <w:r w:rsidRPr="00752A18">
        <w:rPr>
          <w:rFonts w:cs="Times New Roman"/>
          <w:sz w:val="22"/>
        </w:rPr>
        <w:t>,</w:t>
      </w:r>
      <w:r w:rsidR="004B4D3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4B4D38">
        <w:rPr>
          <w:rFonts w:cs="Times New Roman"/>
          <w:sz w:val="22"/>
        </w:rPr>
        <w:t>49,5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4B4D38">
        <w:rPr>
          <w:rFonts w:cs="Times New Roman"/>
          <w:sz w:val="22"/>
        </w:rPr>
        <w:t>230,1</w:t>
      </w:r>
      <w:r w:rsidR="00E565FC" w:rsidRPr="00752A18">
        <w:rPr>
          <w:rFonts w:cs="Times New Roman"/>
          <w:sz w:val="22"/>
        </w:rPr>
        <w:t xml:space="preserve"> тыс. руб</w:t>
      </w:r>
      <w:r w:rsidR="00075487" w:rsidRPr="00752A18">
        <w:rPr>
          <w:rFonts w:cs="Times New Roman"/>
          <w:sz w:val="22"/>
        </w:rPr>
        <w:t>.</w:t>
      </w:r>
      <w:r w:rsidR="00DF5E07">
        <w:rPr>
          <w:rFonts w:cs="Times New Roman"/>
          <w:sz w:val="22"/>
        </w:rPr>
        <w:t>, п</w:t>
      </w:r>
      <w:r w:rsidR="00DF5E07" w:rsidRPr="00DF5E07">
        <w:rPr>
          <w:rFonts w:cs="Times New Roman"/>
          <w:sz w:val="22"/>
        </w:rPr>
        <w:t>рочие межбюджетные трансферты, передаваемые бюджетам сельских поселений</w:t>
      </w:r>
      <w:r w:rsidR="00DF5E07">
        <w:rPr>
          <w:rFonts w:cs="Times New Roman"/>
          <w:sz w:val="22"/>
        </w:rPr>
        <w:t xml:space="preserve"> – </w:t>
      </w:r>
      <w:r w:rsidR="004B4D38">
        <w:rPr>
          <w:rFonts w:cs="Times New Roman"/>
          <w:sz w:val="22"/>
        </w:rPr>
        <w:t>516,0</w:t>
      </w:r>
      <w:r w:rsidR="00DF5E07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 Для 2024 года </w:t>
      </w:r>
      <w:r w:rsidR="00423EEB" w:rsidRPr="00752A18">
        <w:rPr>
          <w:rFonts w:cs="Times New Roman"/>
          <w:sz w:val="22"/>
        </w:rPr>
        <w:t xml:space="preserve">в объеме </w:t>
      </w:r>
      <w:r w:rsidR="004B4D38">
        <w:rPr>
          <w:rFonts w:cs="Times New Roman"/>
          <w:sz w:val="22"/>
        </w:rPr>
        <w:t>551,4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286A4F">
        <w:rPr>
          <w:rFonts w:cs="Times New Roman"/>
          <w:sz w:val="22"/>
        </w:rPr>
        <w:t>313,6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286A4F">
        <w:rPr>
          <w:rFonts w:cs="Times New Roman"/>
          <w:sz w:val="22"/>
        </w:rPr>
        <w:t>51,8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286A4F">
        <w:rPr>
          <w:rFonts w:cs="Times New Roman"/>
          <w:sz w:val="22"/>
        </w:rPr>
        <w:t>186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286A4F">
        <w:rPr>
          <w:rFonts w:cs="Times New Roman"/>
          <w:sz w:val="22"/>
        </w:rPr>
        <w:t>547,3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286A4F">
        <w:rPr>
          <w:rFonts w:cs="Times New Roman"/>
          <w:sz w:val="22"/>
        </w:rPr>
        <w:t>305,6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286A4F">
        <w:rPr>
          <w:rFonts w:cs="Times New Roman"/>
          <w:sz w:val="22"/>
        </w:rPr>
        <w:t>53,7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286A4F">
        <w:rPr>
          <w:rFonts w:cs="Times New Roman"/>
          <w:sz w:val="22"/>
        </w:rPr>
        <w:t>188,0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2CC1FE0" w14:textId="77777777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0BEF969D" w14:textId="77777777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0171CE65" w14:textId="77777777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из бюджета </w:t>
      </w:r>
      <w:r w:rsidR="00286A4F">
        <w:rPr>
          <w:rFonts w:eastAsia="Times New Roman" w:cs="Times New Roman"/>
          <w:sz w:val="22"/>
        </w:rPr>
        <w:t>Фрунзенского</w:t>
      </w:r>
      <w:r w:rsidR="002754C5" w:rsidRPr="00752A18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607A581" w14:textId="77777777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286A4F">
        <w:rPr>
          <w:rFonts w:eastAsia="Times New Roman" w:cs="Times New Roman"/>
          <w:sz w:val="22"/>
        </w:rPr>
        <w:t>15,9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6E64EACD" w14:textId="77777777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3090B4DD" w14:textId="77777777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A775C93" w14:textId="77777777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 из бюджета </w:t>
      </w:r>
      <w:r w:rsidR="00286A4F">
        <w:rPr>
          <w:rFonts w:eastAsia="Times New Roman" w:cs="Times New Roman"/>
          <w:sz w:val="22"/>
        </w:rPr>
        <w:t>Фрунзенского</w:t>
      </w:r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сельсовета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10274886" w14:textId="77777777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4E15FD58" w14:textId="77777777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3CA4E971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1D9C710A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15A95012" w14:textId="02E34EE8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>соответствует его текстовой части</w:t>
      </w:r>
      <w:r w:rsidR="003B2E34">
        <w:rPr>
          <w:rFonts w:cs="Times New Roman"/>
          <w:sz w:val="22"/>
        </w:rPr>
        <w:t xml:space="preserve">. </w:t>
      </w:r>
      <w:r w:rsidR="003B2E34" w:rsidRPr="003B2E34">
        <w:rPr>
          <w:rFonts w:cs="Times New Roman"/>
          <w:sz w:val="22"/>
        </w:rPr>
        <w:t>В</w:t>
      </w:r>
      <w:r w:rsidR="00C62BBF" w:rsidRPr="003B2E34">
        <w:rPr>
          <w:rFonts w:cs="Times New Roman"/>
          <w:color w:val="000000"/>
          <w:sz w:val="22"/>
        </w:rPr>
        <w:t xml:space="preserve"> представленном Проекте решения </w:t>
      </w:r>
      <w:r w:rsidR="00CE5972">
        <w:rPr>
          <w:rFonts w:cs="Times New Roman"/>
          <w:color w:val="000000"/>
          <w:sz w:val="22"/>
        </w:rPr>
        <w:t>о</w:t>
      </w:r>
      <w:r w:rsidR="00C62BBF" w:rsidRPr="003B2E34">
        <w:rPr>
          <w:rFonts w:cs="Times New Roman"/>
          <w:color w:val="000000"/>
          <w:sz w:val="22"/>
        </w:rPr>
        <w:t>тс</w:t>
      </w:r>
      <w:r w:rsidR="00CE5972">
        <w:rPr>
          <w:rFonts w:cs="Times New Roman"/>
          <w:color w:val="000000"/>
          <w:sz w:val="22"/>
        </w:rPr>
        <w:t>утс</w:t>
      </w:r>
      <w:r w:rsidR="00C62BBF" w:rsidRPr="003B2E34">
        <w:rPr>
          <w:rFonts w:cs="Times New Roman"/>
          <w:color w:val="000000"/>
          <w:sz w:val="22"/>
        </w:rPr>
        <w:t xml:space="preserve">твуют признаки внутренних противоречий и несогласованности. </w:t>
      </w:r>
    </w:p>
    <w:p w14:paraId="1B71884D" w14:textId="77777777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286A4F">
        <w:rPr>
          <w:rFonts w:ascii="Times New Roman" w:hAnsi="Times New Roman" w:cs="Times New Roman"/>
          <w:b w:val="0"/>
          <w:bCs w:val="0"/>
          <w:sz w:val="22"/>
        </w:rPr>
        <w:t>Фрунзенского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286A4F">
        <w:rPr>
          <w:rFonts w:ascii="Times New Roman" w:hAnsi="Times New Roman" w:cs="Times New Roman"/>
          <w:b w:val="0"/>
          <w:bCs w:val="0"/>
          <w:sz w:val="22"/>
        </w:rPr>
        <w:t>Фрунзенского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286A4F">
        <w:rPr>
          <w:rFonts w:ascii="Times New Roman" w:hAnsi="Times New Roman" w:cs="Times New Roman"/>
          <w:b w:val="0"/>
          <w:bCs w:val="0"/>
          <w:sz w:val="22"/>
        </w:rPr>
        <w:t>Фрунзенского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6D86A991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704EA684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1756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01B3B" w14:textId="77777777" w:rsidR="003D2988" w:rsidRPr="00DF5E07" w:rsidRDefault="003D2988" w:rsidP="00286A4F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286A4F">
              <w:rPr>
                <w:rFonts w:eastAsia="Times New Roman" w:cs="Times New Roman"/>
                <w:b/>
                <w:bCs/>
                <w:sz w:val="18"/>
                <w:szCs w:val="18"/>
              </w:rPr>
              <w:t>Фрунзенского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DF5E07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DF5E07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DF5E07">
              <w:rPr>
                <w:rFonts w:cs="Times New Roman"/>
                <w:b/>
                <w:sz w:val="18"/>
                <w:szCs w:val="18"/>
              </w:rPr>
              <w:t>14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DF5E07">
              <w:rPr>
                <w:rFonts w:cs="Times New Roman"/>
                <w:b/>
                <w:sz w:val="18"/>
                <w:szCs w:val="18"/>
              </w:rPr>
              <w:t>1</w:t>
            </w:r>
            <w:r w:rsidR="00DF5E07">
              <w:rPr>
                <w:rFonts w:cs="Times New Roman"/>
                <w:b/>
                <w:sz w:val="18"/>
                <w:szCs w:val="18"/>
              </w:rPr>
              <w:t>4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.12</w:t>
            </w:r>
            <w:r w:rsidRPr="00DF5E07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169DF" w14:textId="77777777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28755C5" w14:textId="77777777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5CF24486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057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077B3C15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C9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0F9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3504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4CA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04E9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411053EB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8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CFC" w14:textId="569C2294" w:rsidR="003D2988" w:rsidRPr="00DF5E07" w:rsidRDefault="00E51875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1948,8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FC1" w14:textId="77777777" w:rsidR="003D2988" w:rsidRPr="00DF5E07" w:rsidRDefault="0039081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B1A4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DB50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-4,9%</w:t>
            </w:r>
          </w:p>
        </w:tc>
      </w:tr>
      <w:tr w:rsidR="003D2988" w:rsidRPr="00DF5E07" w14:paraId="2F45D47D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3FA1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1B1A2728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07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8BA" w14:textId="01D52EC5" w:rsidR="003D2988" w:rsidRPr="005F3980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80">
              <w:rPr>
                <w:rFonts w:cs="Times New Roman"/>
                <w:color w:val="000000"/>
                <w:sz w:val="18"/>
                <w:szCs w:val="18"/>
              </w:rPr>
              <w:t>898,0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3651" w14:textId="77777777" w:rsidR="003D2988" w:rsidRPr="00DF5E07" w:rsidRDefault="001747F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86E2" w14:textId="6F5C139A" w:rsidR="003D2988" w:rsidRPr="00DF5E07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48D" w14:textId="4FD56315" w:rsidR="003D2988" w:rsidRPr="00DF5E07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-2,23%</w:t>
            </w:r>
          </w:p>
        </w:tc>
      </w:tr>
      <w:tr w:rsidR="003D2988" w:rsidRPr="00DF5E07" w14:paraId="5AAE21A3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C84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CA0" w14:textId="2D2D6D6C" w:rsidR="003D2988" w:rsidRPr="005F3980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F3980">
              <w:rPr>
                <w:rFonts w:cs="Times New Roman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2CD1" w14:textId="77777777" w:rsidR="00DB35F9" w:rsidRPr="00DF5E07" w:rsidRDefault="001747F5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F69C" w14:textId="70FF5186" w:rsidR="003D2988" w:rsidRPr="00DF5E07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0B6" w14:textId="0DB9E079" w:rsidR="003D2988" w:rsidRPr="00DF5E07" w:rsidRDefault="005F398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+11,26%</w:t>
            </w:r>
          </w:p>
        </w:tc>
      </w:tr>
      <w:tr w:rsidR="003D2988" w:rsidRPr="00DF5E07" w14:paraId="7133CB9F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5D2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936F" w14:textId="756AB328" w:rsidR="003D2988" w:rsidRPr="00DF5E07" w:rsidRDefault="00E51875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E33D" w14:textId="77777777" w:rsidR="003D2988" w:rsidRPr="00DF5E07" w:rsidRDefault="003908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73CD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4BD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-8,16%</w:t>
            </w:r>
          </w:p>
        </w:tc>
      </w:tr>
      <w:tr w:rsidR="003D2988" w:rsidRPr="00DF5E07" w14:paraId="37BBB0F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816E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3DBC" w14:textId="7A43F34E" w:rsidR="003D2988" w:rsidRPr="00DF5E07" w:rsidRDefault="00E51875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2548,8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6156" w14:textId="77777777" w:rsidR="003D2988" w:rsidRPr="00DF5E07" w:rsidRDefault="001747F5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CCF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-154,6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90B" w14:textId="77777777" w:rsidR="003D2988" w:rsidRPr="00DF5E07" w:rsidRDefault="00D17C7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-6,56%</w:t>
            </w:r>
          </w:p>
        </w:tc>
      </w:tr>
      <w:tr w:rsidR="003D2988" w:rsidRPr="00DF5E07" w14:paraId="1316D90F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28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42FF7754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E84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9563" w14:textId="419A8407" w:rsidR="003D2988" w:rsidRPr="005F70E7" w:rsidRDefault="00E518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1285,1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57B" w14:textId="77777777" w:rsidR="003D2988" w:rsidRPr="00DF5E07" w:rsidRDefault="003908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9CD0" w14:textId="3D3BDBB0" w:rsidR="003D2988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E96" w14:textId="69BE95E2" w:rsidR="003D2988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+14,07%</w:t>
            </w:r>
          </w:p>
        </w:tc>
      </w:tr>
      <w:tr w:rsidR="00D54BD2" w:rsidRPr="00DF5E07" w14:paraId="6AAF6652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AE80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E4D" w14:textId="77E700E0" w:rsidR="00D54BD2" w:rsidRPr="005F70E7" w:rsidRDefault="00E518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43,7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A5BC" w14:textId="77777777" w:rsidR="00D54BD2" w:rsidRPr="00DF5E07" w:rsidRDefault="003908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4E6" w14:textId="020B78B5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267D" w14:textId="5A86357B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+13,27%</w:t>
            </w:r>
          </w:p>
        </w:tc>
      </w:tr>
      <w:tr w:rsidR="00D54BD2" w:rsidRPr="00DF5E07" w14:paraId="30CCBC1B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19F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27F1" w14:textId="232C10A7" w:rsidR="00D54BD2" w:rsidRPr="005F70E7" w:rsidRDefault="00E518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102,5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009A" w14:textId="77777777" w:rsidR="00D54BD2" w:rsidRPr="00DF5E07" w:rsidRDefault="003908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253" w14:textId="2F9A35C5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+81,2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4B4" w14:textId="5D4927BC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+79,22%</w:t>
            </w:r>
          </w:p>
        </w:tc>
      </w:tr>
      <w:tr w:rsidR="00D54BD2" w:rsidRPr="00DF5E07" w14:paraId="29034518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2EC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CC8" w14:textId="7462CDBB" w:rsidR="00D54BD2" w:rsidRPr="005F70E7" w:rsidRDefault="00E518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46,5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1E5A" w14:textId="77777777" w:rsidR="00D54BD2" w:rsidRPr="00DF5E07" w:rsidRDefault="003908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74B" w14:textId="60870E3B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EE7E" w14:textId="1896690F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-21,72%</w:t>
            </w:r>
          </w:p>
        </w:tc>
      </w:tr>
      <w:tr w:rsidR="00D54BD2" w:rsidRPr="00DF5E07" w14:paraId="1AA952D5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8414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5B6" w14:textId="10C9E5B0" w:rsidR="00D54BD2" w:rsidRPr="005F70E7" w:rsidRDefault="00E5187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1066,0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5076" w14:textId="77777777" w:rsidR="00D54BD2" w:rsidRPr="00DF5E07" w:rsidRDefault="001747F5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96C2" w14:textId="1D60D7E1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-614,1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6CCA" w14:textId="0E0CB55D" w:rsidR="00D54BD2" w:rsidRPr="00DF5E07" w:rsidRDefault="005F70E7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-57,61%</w:t>
            </w:r>
          </w:p>
        </w:tc>
      </w:tr>
      <w:tr w:rsidR="00647B99" w:rsidRPr="00DF5E07" w14:paraId="5B507FCA" w14:textId="77777777" w:rsidTr="005F70E7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79DC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DE0" w14:textId="1B76BCC0" w:rsidR="00647B99" w:rsidRPr="005F70E7" w:rsidRDefault="00E518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515" w14:textId="77777777" w:rsidR="00647B99" w:rsidRPr="00DF5E07" w:rsidRDefault="001747F5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5DC6" w14:textId="2822F411" w:rsidR="00647B99" w:rsidRPr="00DF5E07" w:rsidRDefault="005F70E7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6925" w14:textId="7B47D6E9" w:rsidR="00647B99" w:rsidRPr="00DF5E07" w:rsidRDefault="005F70E7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647B99" w:rsidRPr="00DF5E07" w14:paraId="6F19F3A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FEF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EB6" w14:textId="77777777" w:rsidR="00647B99" w:rsidRPr="005F70E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F70E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529F" w14:textId="77777777" w:rsidR="00647B99" w:rsidRPr="00DF5E07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63D2" w14:textId="77777777" w:rsidR="00647B99" w:rsidRPr="00DF5E07" w:rsidRDefault="00D17C7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42C3" w14:textId="77777777" w:rsidR="00647B99" w:rsidRPr="00DF5E07" w:rsidRDefault="00D17C7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58FEF1A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2C14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D002" w14:textId="706FB83A" w:rsidR="00647B99" w:rsidRPr="00DF5E07" w:rsidRDefault="00286A4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E51875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C747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D82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2F57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20FFAFA5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D5D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D60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ED9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8826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A88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0C02176C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474952D7" w14:textId="78B0FB0F" w:rsidR="005C1158" w:rsidRPr="00E125BE" w:rsidRDefault="00993301" w:rsidP="003B2E34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C961E3">
        <w:rPr>
          <w:rFonts w:cs="Times New Roman"/>
          <w:color w:val="000000"/>
          <w:sz w:val="22"/>
        </w:rPr>
        <w:t>113,5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C961E3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A069C4">
        <w:rPr>
          <w:rFonts w:cs="Times New Roman"/>
          <w:sz w:val="22"/>
          <w:lang w:eastAsia="ar-SA"/>
        </w:rPr>
        <w:t>20,0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 xml:space="preserve">., неналоговые доходы </w:t>
      </w:r>
      <w:r w:rsidR="00C961E3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A069C4">
        <w:rPr>
          <w:rFonts w:cs="Times New Roman"/>
          <w:sz w:val="22"/>
          <w:lang w:eastAsia="ar-SA"/>
        </w:rPr>
        <w:t>19,1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C961E3">
        <w:rPr>
          <w:rFonts w:cs="Times New Roman"/>
          <w:color w:val="000000"/>
          <w:sz w:val="22"/>
        </w:rPr>
        <w:t>100,9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>тыс.руб.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C961E3">
        <w:rPr>
          <w:rFonts w:cs="Times New Roman"/>
          <w:color w:val="000000"/>
          <w:sz w:val="22"/>
        </w:rPr>
        <w:t>154</w:t>
      </w:r>
      <w:r w:rsidR="00C961E3" w:rsidRPr="00E125BE">
        <w:rPr>
          <w:rFonts w:cs="Times New Roman"/>
          <w:color w:val="000000"/>
          <w:sz w:val="22"/>
        </w:rPr>
        <w:t>,6</w:t>
      </w:r>
      <w:r w:rsidR="00F803CC" w:rsidRPr="00E125BE">
        <w:rPr>
          <w:rFonts w:cs="Times New Roman"/>
          <w:color w:val="000000"/>
          <w:sz w:val="22"/>
        </w:rPr>
        <w:t xml:space="preserve"> </w:t>
      </w:r>
      <w:r w:rsidRPr="00E125BE">
        <w:rPr>
          <w:rFonts w:cs="Times New Roman"/>
          <w:sz w:val="22"/>
          <w:lang w:eastAsia="ar-SA"/>
        </w:rPr>
        <w:t>тыс. руб.</w:t>
      </w:r>
      <w:r w:rsidR="00177B6F" w:rsidRPr="00E125BE">
        <w:rPr>
          <w:rFonts w:cs="Times New Roman"/>
          <w:sz w:val="22"/>
          <w:lang w:eastAsia="ar-SA"/>
        </w:rPr>
        <w:t>, в том числе по «</w:t>
      </w:r>
      <w:r w:rsidR="00177B6F" w:rsidRPr="00E125BE">
        <w:rPr>
          <w:rFonts w:cs="Times New Roman"/>
          <w:sz w:val="22"/>
        </w:rPr>
        <w:t xml:space="preserve">Общегосударственные вопросы» </w:t>
      </w:r>
      <w:r w:rsidR="009861C0" w:rsidRPr="00E125BE">
        <w:rPr>
          <w:rFonts w:cs="Times New Roman"/>
          <w:sz w:val="22"/>
        </w:rPr>
        <w:t>увеличатся</w:t>
      </w:r>
      <w:r w:rsidR="00177B6F" w:rsidRPr="00E125BE">
        <w:rPr>
          <w:rFonts w:cs="Times New Roman"/>
          <w:sz w:val="22"/>
        </w:rPr>
        <w:t xml:space="preserve"> на </w:t>
      </w:r>
      <w:r w:rsidR="00E125BE" w:rsidRPr="00E125BE">
        <w:rPr>
          <w:rFonts w:cs="Times New Roman"/>
          <w:sz w:val="22"/>
        </w:rPr>
        <w:t>180,8</w:t>
      </w:r>
      <w:r w:rsidR="00EF673D" w:rsidRPr="00E125BE">
        <w:rPr>
          <w:rFonts w:cs="Times New Roman"/>
          <w:sz w:val="22"/>
        </w:rPr>
        <w:t xml:space="preserve"> </w:t>
      </w:r>
      <w:proofErr w:type="spellStart"/>
      <w:r w:rsidR="00177B6F" w:rsidRPr="00E125BE">
        <w:rPr>
          <w:rFonts w:cs="Times New Roman"/>
          <w:sz w:val="22"/>
        </w:rPr>
        <w:t>тыс.руб</w:t>
      </w:r>
      <w:proofErr w:type="spellEnd"/>
      <w:r w:rsidR="00177B6F" w:rsidRPr="00E125BE">
        <w:rPr>
          <w:rFonts w:cs="Times New Roman"/>
          <w:sz w:val="22"/>
        </w:rPr>
        <w:t xml:space="preserve">., «Национальная оборона» увеличится на </w:t>
      </w:r>
      <w:r w:rsidR="00E125BE" w:rsidRPr="00E125BE">
        <w:rPr>
          <w:rFonts w:cs="Times New Roman"/>
          <w:sz w:val="22"/>
        </w:rPr>
        <w:t>5,8</w:t>
      </w:r>
      <w:r w:rsidR="00177B6F" w:rsidRPr="00E125BE">
        <w:rPr>
          <w:rFonts w:cs="Times New Roman"/>
          <w:sz w:val="22"/>
        </w:rPr>
        <w:t xml:space="preserve"> </w:t>
      </w:r>
      <w:proofErr w:type="spellStart"/>
      <w:r w:rsidR="00177B6F" w:rsidRPr="00E125BE">
        <w:rPr>
          <w:rFonts w:cs="Times New Roman"/>
          <w:sz w:val="22"/>
        </w:rPr>
        <w:t>тыс.руб</w:t>
      </w:r>
      <w:proofErr w:type="spellEnd"/>
      <w:r w:rsidR="00177B6F" w:rsidRPr="00E125BE">
        <w:rPr>
          <w:rFonts w:cs="Times New Roman"/>
          <w:sz w:val="22"/>
        </w:rPr>
        <w:t>., «Национальная экономика»</w:t>
      </w:r>
      <w:r w:rsidR="00177B6F" w:rsidRPr="00E125BE">
        <w:rPr>
          <w:rFonts w:cs="Times New Roman"/>
          <w:sz w:val="22"/>
          <w:lang w:eastAsia="ar-SA"/>
        </w:rPr>
        <w:t xml:space="preserve"> </w:t>
      </w:r>
      <w:r w:rsidR="00E125BE" w:rsidRPr="00E125BE">
        <w:rPr>
          <w:rFonts w:cs="Times New Roman"/>
          <w:sz w:val="22"/>
          <w:lang w:eastAsia="ar-SA"/>
        </w:rPr>
        <w:t>увеличится</w:t>
      </w:r>
      <w:r w:rsidR="00177B6F" w:rsidRPr="00E125BE">
        <w:rPr>
          <w:rFonts w:cs="Times New Roman"/>
          <w:sz w:val="22"/>
          <w:lang w:eastAsia="ar-SA"/>
        </w:rPr>
        <w:t xml:space="preserve"> на </w:t>
      </w:r>
      <w:r w:rsidR="00E125BE" w:rsidRPr="00E125BE">
        <w:rPr>
          <w:rFonts w:cs="Times New Roman"/>
          <w:sz w:val="22"/>
          <w:lang w:eastAsia="ar-SA"/>
        </w:rPr>
        <w:t>81,2</w:t>
      </w:r>
      <w:r w:rsidR="00C75DC3" w:rsidRPr="00E125BE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E125BE">
        <w:rPr>
          <w:rFonts w:cs="Times New Roman"/>
          <w:sz w:val="22"/>
          <w:lang w:eastAsia="ar-SA"/>
        </w:rPr>
        <w:t>тыс.руб</w:t>
      </w:r>
      <w:proofErr w:type="spellEnd"/>
      <w:r w:rsidR="00177B6F" w:rsidRPr="00E125BE">
        <w:rPr>
          <w:rFonts w:cs="Times New Roman"/>
          <w:sz w:val="22"/>
          <w:lang w:eastAsia="ar-SA"/>
        </w:rPr>
        <w:t>., «</w:t>
      </w:r>
      <w:r w:rsidR="00177B6F" w:rsidRPr="00E125BE">
        <w:rPr>
          <w:rFonts w:cs="Times New Roman"/>
          <w:sz w:val="22"/>
        </w:rPr>
        <w:t xml:space="preserve">Жилищно-коммунальное хозяйство» снизится на </w:t>
      </w:r>
      <w:r w:rsidR="00E125BE" w:rsidRPr="00E125BE">
        <w:rPr>
          <w:rFonts w:cs="Times New Roman"/>
          <w:sz w:val="22"/>
        </w:rPr>
        <w:t>10,1</w:t>
      </w:r>
      <w:r w:rsidR="00177B6F" w:rsidRPr="00E125BE">
        <w:rPr>
          <w:rFonts w:cs="Times New Roman"/>
          <w:sz w:val="22"/>
        </w:rPr>
        <w:t xml:space="preserve"> </w:t>
      </w:r>
      <w:proofErr w:type="spellStart"/>
      <w:r w:rsidR="00177B6F" w:rsidRPr="00E125BE">
        <w:rPr>
          <w:rFonts w:cs="Times New Roman"/>
          <w:sz w:val="22"/>
        </w:rPr>
        <w:t>тыс.руб</w:t>
      </w:r>
      <w:proofErr w:type="spellEnd"/>
      <w:r w:rsidR="00177B6F" w:rsidRPr="00E125BE">
        <w:rPr>
          <w:rFonts w:cs="Times New Roman"/>
          <w:sz w:val="22"/>
        </w:rPr>
        <w:t xml:space="preserve">., «Культура, кинематография» </w:t>
      </w:r>
      <w:r w:rsidR="002509E1" w:rsidRPr="00E125BE">
        <w:rPr>
          <w:rFonts w:cs="Times New Roman"/>
          <w:sz w:val="22"/>
        </w:rPr>
        <w:t>снизится</w:t>
      </w:r>
      <w:r w:rsidR="00177B6F" w:rsidRPr="00E125BE">
        <w:rPr>
          <w:rFonts w:cs="Times New Roman"/>
          <w:sz w:val="22"/>
        </w:rPr>
        <w:t xml:space="preserve"> на </w:t>
      </w:r>
      <w:r w:rsidR="00E125BE" w:rsidRPr="00E125BE">
        <w:rPr>
          <w:rFonts w:cs="Times New Roman"/>
          <w:sz w:val="22"/>
        </w:rPr>
        <w:t>614,1</w:t>
      </w:r>
      <w:r w:rsidR="00177B6F" w:rsidRPr="00E125BE">
        <w:rPr>
          <w:rFonts w:cs="Times New Roman"/>
          <w:sz w:val="22"/>
        </w:rPr>
        <w:t xml:space="preserve"> </w:t>
      </w:r>
      <w:proofErr w:type="spellStart"/>
      <w:r w:rsidR="00177B6F" w:rsidRPr="00E125BE">
        <w:rPr>
          <w:rFonts w:cs="Times New Roman"/>
          <w:sz w:val="22"/>
        </w:rPr>
        <w:t>тыс.руб</w:t>
      </w:r>
      <w:proofErr w:type="spellEnd"/>
      <w:r w:rsidR="00177B6F" w:rsidRPr="00E125BE">
        <w:rPr>
          <w:rFonts w:cs="Times New Roman"/>
          <w:sz w:val="22"/>
        </w:rPr>
        <w:t xml:space="preserve">., «Физическая культура и спорт» </w:t>
      </w:r>
      <w:r w:rsidR="00E125BE" w:rsidRPr="00E125BE">
        <w:rPr>
          <w:rFonts w:cs="Times New Roman"/>
          <w:sz w:val="22"/>
        </w:rPr>
        <w:t>не изменится</w:t>
      </w:r>
      <w:r w:rsidR="00D16EA9" w:rsidRPr="00E125BE">
        <w:rPr>
          <w:rFonts w:cs="Times New Roman"/>
          <w:sz w:val="22"/>
        </w:rPr>
        <w:t>;</w:t>
      </w:r>
      <w:r w:rsidRPr="00E125BE">
        <w:rPr>
          <w:rFonts w:cs="Times New Roman"/>
          <w:sz w:val="22"/>
          <w:lang w:eastAsia="ar-SA"/>
        </w:rPr>
        <w:t xml:space="preserve"> </w:t>
      </w:r>
      <w:r w:rsidR="004F3911" w:rsidRPr="00E125BE">
        <w:rPr>
          <w:rFonts w:cs="Times New Roman"/>
          <w:sz w:val="22"/>
          <w:lang w:eastAsia="ar-SA"/>
        </w:rPr>
        <w:t xml:space="preserve"> </w:t>
      </w:r>
      <w:r w:rsidR="00EA33CE" w:rsidRPr="00E125BE">
        <w:rPr>
          <w:rFonts w:cs="Times New Roman"/>
          <w:sz w:val="22"/>
        </w:rPr>
        <w:t>в</w:t>
      </w:r>
      <w:r w:rsidRPr="00E125BE">
        <w:rPr>
          <w:rFonts w:cs="Times New Roman"/>
          <w:sz w:val="22"/>
        </w:rPr>
        <w:t>ерхний предел муниципального внутреннего долга</w:t>
      </w:r>
      <w:r w:rsidR="00177B6F" w:rsidRPr="00E125BE">
        <w:rPr>
          <w:rFonts w:cs="Times New Roman"/>
          <w:sz w:val="22"/>
          <w:lang w:eastAsia="ar-SA"/>
        </w:rPr>
        <w:t xml:space="preserve"> остан</w:t>
      </w:r>
      <w:r w:rsidR="00E82A16" w:rsidRPr="00E125BE">
        <w:rPr>
          <w:rFonts w:cs="Times New Roman"/>
          <w:sz w:val="22"/>
          <w:lang w:eastAsia="ar-SA"/>
        </w:rPr>
        <w:t>е</w:t>
      </w:r>
      <w:r w:rsidR="00177B6F" w:rsidRPr="00E125BE">
        <w:rPr>
          <w:rFonts w:cs="Times New Roman"/>
          <w:sz w:val="22"/>
          <w:lang w:eastAsia="ar-SA"/>
        </w:rPr>
        <w:t>тся неизменным</w:t>
      </w:r>
      <w:r w:rsidRPr="00E125BE">
        <w:rPr>
          <w:rFonts w:cs="Times New Roman"/>
          <w:sz w:val="22"/>
        </w:rPr>
        <w:t xml:space="preserve">,  </w:t>
      </w:r>
      <w:r w:rsidRPr="00E125BE">
        <w:rPr>
          <w:rFonts w:cs="Times New Roman"/>
          <w:sz w:val="22"/>
          <w:lang w:eastAsia="ar-SA"/>
        </w:rPr>
        <w:t>дефицит районного бюджета</w:t>
      </w:r>
      <w:r w:rsidR="00177B6F" w:rsidRPr="00E125BE">
        <w:rPr>
          <w:rFonts w:cs="Times New Roman"/>
          <w:sz w:val="22"/>
          <w:lang w:eastAsia="ar-SA"/>
        </w:rPr>
        <w:t xml:space="preserve"> </w:t>
      </w:r>
      <w:r w:rsidR="00E82A16" w:rsidRPr="00E125BE">
        <w:rPr>
          <w:rFonts w:cs="Times New Roman"/>
          <w:sz w:val="22"/>
          <w:lang w:eastAsia="ar-SA"/>
        </w:rPr>
        <w:t>планируется</w:t>
      </w:r>
      <w:r w:rsidR="00177B6F" w:rsidRPr="00E125BE">
        <w:rPr>
          <w:rFonts w:cs="Times New Roman"/>
          <w:sz w:val="22"/>
          <w:lang w:eastAsia="ar-SA"/>
        </w:rPr>
        <w:t xml:space="preserve"> рав</w:t>
      </w:r>
      <w:r w:rsidR="00CF2BA4" w:rsidRPr="00E125BE">
        <w:rPr>
          <w:rFonts w:cs="Times New Roman"/>
          <w:sz w:val="22"/>
          <w:lang w:eastAsia="ar-SA"/>
        </w:rPr>
        <w:t>ным</w:t>
      </w:r>
      <w:r w:rsidR="00177B6F" w:rsidRPr="00E125BE">
        <w:rPr>
          <w:rFonts w:cs="Times New Roman"/>
          <w:sz w:val="22"/>
          <w:lang w:eastAsia="ar-SA"/>
        </w:rPr>
        <w:t xml:space="preserve"> 0</w:t>
      </w:r>
      <w:r w:rsidRPr="00E125BE">
        <w:rPr>
          <w:rFonts w:cs="Times New Roman"/>
          <w:sz w:val="22"/>
          <w:lang w:eastAsia="ar-SA"/>
        </w:rPr>
        <w:t>.</w:t>
      </w:r>
      <w:r w:rsidR="0008783E" w:rsidRPr="00E125BE">
        <w:rPr>
          <w:rFonts w:cs="Times New Roman"/>
          <w:sz w:val="22"/>
          <w:lang w:eastAsia="ar-SA"/>
        </w:rPr>
        <w:t xml:space="preserve"> </w:t>
      </w:r>
      <w:r w:rsidR="00E46354" w:rsidRPr="00E125BE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E125BE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E125BE">
        <w:rPr>
          <w:rFonts w:cs="Times New Roman"/>
          <w:sz w:val="22"/>
          <w:lang w:eastAsia="ar-SA"/>
        </w:rPr>
        <w:t>.</w:t>
      </w:r>
    </w:p>
    <w:p w14:paraId="62FBDC51" w14:textId="68E28A5A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E125BE">
        <w:rPr>
          <w:lang w:eastAsia="ar-SA"/>
        </w:rPr>
        <w:tab/>
      </w:r>
      <w:r w:rsidR="00910F12" w:rsidRPr="00E125BE">
        <w:rPr>
          <w:lang w:eastAsia="ar-SA"/>
        </w:rPr>
        <w:t xml:space="preserve">Проведенный анализ </w:t>
      </w:r>
      <w:r w:rsidR="00CF2BA4" w:rsidRPr="00E125BE">
        <w:rPr>
          <w:lang w:eastAsia="ar-SA"/>
        </w:rPr>
        <w:t>отражает тенденцию к</w:t>
      </w:r>
      <w:r w:rsidR="00910F12" w:rsidRPr="00E125BE">
        <w:rPr>
          <w:lang w:eastAsia="ar-SA"/>
        </w:rPr>
        <w:t xml:space="preserve"> </w:t>
      </w:r>
      <w:r w:rsidR="00A069C4">
        <w:rPr>
          <w:lang w:eastAsia="ar-SA"/>
        </w:rPr>
        <w:t>увеличению</w:t>
      </w:r>
      <w:r w:rsidR="00910F12" w:rsidRPr="00E125BE">
        <w:rPr>
          <w:lang w:eastAsia="ar-SA"/>
        </w:rPr>
        <w:t xml:space="preserve"> объемов </w:t>
      </w:r>
      <w:r w:rsidR="00BB72E4" w:rsidRPr="00E125BE">
        <w:rPr>
          <w:lang w:eastAsia="ar-SA"/>
        </w:rPr>
        <w:t xml:space="preserve">расходов </w:t>
      </w:r>
      <w:r w:rsidR="00910F12" w:rsidRPr="00E125BE">
        <w:rPr>
          <w:lang w:eastAsia="ar-SA"/>
        </w:rPr>
        <w:t>бюджетных назначений</w:t>
      </w:r>
      <w:r w:rsidR="00CF2BA4" w:rsidRPr="00E125BE">
        <w:rPr>
          <w:lang w:eastAsia="ar-SA"/>
        </w:rPr>
        <w:t xml:space="preserve"> по всем статьям, кроме </w:t>
      </w:r>
      <w:r w:rsidR="009861C0" w:rsidRPr="00E125BE">
        <w:t>«</w:t>
      </w:r>
      <w:r w:rsidR="00E125BE" w:rsidRPr="00E125BE">
        <w:t>Жилищно-коммунальное хозяйство</w:t>
      </w:r>
      <w:r w:rsidR="009861C0" w:rsidRPr="00E125BE">
        <w:t xml:space="preserve">», </w:t>
      </w:r>
      <w:r w:rsidR="00CF2BA4" w:rsidRPr="00E125BE">
        <w:t>«</w:t>
      </w:r>
      <w:r w:rsidR="00E125BE" w:rsidRPr="00E125BE">
        <w:t xml:space="preserve">Культура, </w:t>
      </w:r>
      <w:r w:rsidR="00E125BE" w:rsidRPr="00E125BE">
        <w:lastRenderedPageBreak/>
        <w:t>кинематография</w:t>
      </w:r>
      <w:r w:rsidR="00C75DC3" w:rsidRPr="00E125BE">
        <w:t>»</w:t>
      </w:r>
      <w:r w:rsidR="00A069C4">
        <w:t>.</w:t>
      </w:r>
    </w:p>
    <w:p w14:paraId="734003F0" w14:textId="77777777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79E3F955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39E1287E" w14:textId="77777777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DDB31EF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2D174E3B" w14:textId="77777777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665388">
        <w:rPr>
          <w:rFonts w:cs="Times New Roman"/>
          <w:sz w:val="22"/>
        </w:rPr>
        <w:t>Фрунзенского</w:t>
      </w:r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4E2478" w:rsidRPr="00752A18">
        <w:rPr>
          <w:rFonts w:cs="Times New Roman"/>
          <w:sz w:val="22"/>
        </w:rPr>
        <w:t>Алейского</w:t>
      </w:r>
      <w:proofErr w:type="spellEnd"/>
      <w:r w:rsidR="004E2478" w:rsidRPr="00752A18">
        <w:rPr>
          <w:rFonts w:cs="Times New Roman"/>
          <w:sz w:val="22"/>
        </w:rPr>
        <w:t xml:space="preserve"> района Алтайского края «О  бюджете </w:t>
      </w:r>
      <w:r w:rsidR="00665388">
        <w:rPr>
          <w:rFonts w:cs="Times New Roman"/>
          <w:sz w:val="22"/>
        </w:rPr>
        <w:t>Фрунзенск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910F12" w:rsidRPr="00752A18">
        <w:rPr>
          <w:rFonts w:cs="Times New Roman"/>
          <w:sz w:val="22"/>
        </w:rPr>
        <w:t>Алейского</w:t>
      </w:r>
      <w:proofErr w:type="spellEnd"/>
      <w:r w:rsidR="00910F12" w:rsidRPr="00752A18">
        <w:rPr>
          <w:rFonts w:cs="Times New Roman"/>
          <w:sz w:val="22"/>
        </w:rPr>
        <w:t xml:space="preserve">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7220EDF2" w14:textId="721D5FBD" w:rsidR="0068491A" w:rsidRPr="00752A18" w:rsidRDefault="003B2E34" w:rsidP="00EA6CA2">
      <w:pPr>
        <w:spacing w:after="0"/>
        <w:ind w:firstLine="800"/>
        <w:jc w:val="both"/>
        <w:rPr>
          <w:rFonts w:cs="Times New Roman"/>
          <w:sz w:val="22"/>
        </w:rPr>
      </w:pPr>
      <w:r w:rsidRPr="003B2E34">
        <w:rPr>
          <w:rFonts w:cs="Times New Roman"/>
          <w:sz w:val="22"/>
        </w:rPr>
        <w:t>В</w:t>
      </w:r>
      <w:r w:rsidRPr="003B2E34">
        <w:rPr>
          <w:rFonts w:cs="Times New Roman"/>
          <w:color w:val="000000"/>
          <w:sz w:val="22"/>
        </w:rPr>
        <w:t xml:space="preserve"> представленном Проекте решения </w:t>
      </w:r>
      <w:r w:rsidR="00CE5972">
        <w:rPr>
          <w:rFonts w:cs="Times New Roman"/>
          <w:color w:val="000000"/>
          <w:sz w:val="22"/>
        </w:rPr>
        <w:t>о</w:t>
      </w:r>
      <w:r w:rsidRPr="003B2E34">
        <w:rPr>
          <w:rFonts w:cs="Times New Roman"/>
          <w:color w:val="000000"/>
          <w:sz w:val="22"/>
        </w:rPr>
        <w:t>тс</w:t>
      </w:r>
      <w:r w:rsidR="00CE5972">
        <w:rPr>
          <w:rFonts w:cs="Times New Roman"/>
          <w:color w:val="000000"/>
          <w:sz w:val="22"/>
        </w:rPr>
        <w:t>утс</w:t>
      </w:r>
      <w:r w:rsidRPr="003B2E34">
        <w:rPr>
          <w:rFonts w:cs="Times New Roman"/>
          <w:color w:val="000000"/>
          <w:sz w:val="22"/>
        </w:rPr>
        <w:t xml:space="preserve">твуют признаки внутренних противоречий и несогласованности. </w:t>
      </w:r>
      <w:r w:rsidR="00EA6CA2" w:rsidRPr="003B2E34">
        <w:rPr>
          <w:rFonts w:cs="Times New Roman"/>
          <w:sz w:val="22"/>
        </w:rPr>
        <w:t>Контрольно</w:t>
      </w:r>
      <w:r w:rsidR="00EA6CA2" w:rsidRPr="00752A18">
        <w:rPr>
          <w:rFonts w:cs="Times New Roman"/>
          <w:sz w:val="22"/>
        </w:rPr>
        <w:t xml:space="preserve">-счетная палата </w:t>
      </w:r>
      <w:proofErr w:type="spellStart"/>
      <w:r w:rsidR="00EA6CA2" w:rsidRPr="00752A18">
        <w:rPr>
          <w:rFonts w:cs="Times New Roman"/>
          <w:sz w:val="22"/>
        </w:rPr>
        <w:t>Алейского</w:t>
      </w:r>
      <w:proofErr w:type="spellEnd"/>
      <w:r w:rsidR="00EA6CA2" w:rsidRPr="00752A18">
        <w:rPr>
          <w:rFonts w:cs="Times New Roman"/>
          <w:sz w:val="22"/>
        </w:rPr>
        <w:t xml:space="preserve"> района Алтайского края </w:t>
      </w:r>
      <w:r w:rsidR="007F59E1" w:rsidRPr="00752A18">
        <w:rPr>
          <w:rFonts w:cs="Times New Roman"/>
          <w:sz w:val="22"/>
        </w:rPr>
        <w:t xml:space="preserve">считает возможным предложить </w:t>
      </w:r>
      <w:r w:rsidR="007B20C3" w:rsidRPr="00752A18">
        <w:rPr>
          <w:rFonts w:cs="Times New Roman"/>
          <w:sz w:val="22"/>
        </w:rPr>
        <w:t>С</w:t>
      </w:r>
      <w:r w:rsidR="007F59E1" w:rsidRPr="00752A18">
        <w:rPr>
          <w:rFonts w:cs="Times New Roman"/>
          <w:sz w:val="22"/>
        </w:rPr>
        <w:t xml:space="preserve">обранию депутатов </w:t>
      </w:r>
      <w:r w:rsidR="00665388">
        <w:rPr>
          <w:rFonts w:cs="Times New Roman"/>
          <w:sz w:val="22"/>
        </w:rPr>
        <w:t>Фрунзенск</w:t>
      </w:r>
      <w:r w:rsidR="00C75DC3" w:rsidRPr="00752A18">
        <w:rPr>
          <w:rFonts w:cs="Times New Roman"/>
          <w:sz w:val="22"/>
        </w:rPr>
        <w:t>ого</w:t>
      </w:r>
      <w:r w:rsidR="00DF617C" w:rsidRPr="00752A18">
        <w:rPr>
          <w:rFonts w:cs="Times New Roman"/>
          <w:sz w:val="22"/>
        </w:rPr>
        <w:t xml:space="preserve"> сельсовета </w:t>
      </w:r>
      <w:proofErr w:type="spellStart"/>
      <w:r w:rsidR="007F59E1" w:rsidRPr="00752A18">
        <w:rPr>
          <w:rFonts w:cs="Times New Roman"/>
          <w:sz w:val="22"/>
        </w:rPr>
        <w:t>Алейского</w:t>
      </w:r>
      <w:proofErr w:type="spellEnd"/>
      <w:r w:rsidR="007F59E1" w:rsidRPr="00752A18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752A18">
        <w:rPr>
          <w:rFonts w:cs="Times New Roman"/>
          <w:sz w:val="22"/>
        </w:rPr>
        <w:t>П</w:t>
      </w:r>
      <w:r w:rsidR="007F59E1" w:rsidRPr="00752A18">
        <w:rPr>
          <w:rFonts w:cs="Times New Roman"/>
          <w:sz w:val="22"/>
        </w:rPr>
        <w:t>роект решения</w:t>
      </w:r>
      <w:r>
        <w:rPr>
          <w:rFonts w:cs="Times New Roman"/>
          <w:sz w:val="22"/>
        </w:rPr>
        <w:t>.</w:t>
      </w:r>
    </w:p>
    <w:p w14:paraId="745545D0" w14:textId="77777777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14:paraId="066421CB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712B82" w14:textId="77777777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729EEDFE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561D2C52" w14:textId="77777777"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83A3A27" w14:textId="77777777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2CD5C761" w14:textId="77777777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204EAC95" w14:textId="06A45574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53F8987" w14:textId="696EE5D5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718BB8C3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183BFDF0" w14:textId="77777777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089A5A5" w14:textId="77777777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4BA49364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3B7451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28E31E96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5169" w14:textId="77777777" w:rsidR="001B75F6" w:rsidRDefault="001B75F6" w:rsidP="00E5236F">
      <w:pPr>
        <w:spacing w:after="0"/>
      </w:pPr>
      <w:r>
        <w:separator/>
      </w:r>
    </w:p>
  </w:endnote>
  <w:endnote w:type="continuationSeparator" w:id="0">
    <w:p w14:paraId="4CD77282" w14:textId="77777777" w:rsidR="001B75F6" w:rsidRDefault="001B75F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9B56" w14:textId="77777777" w:rsidR="001B75F6" w:rsidRDefault="001B75F6" w:rsidP="00E5236F">
      <w:pPr>
        <w:spacing w:after="0"/>
      </w:pPr>
      <w:r>
        <w:separator/>
      </w:r>
    </w:p>
  </w:footnote>
  <w:footnote w:type="continuationSeparator" w:id="0">
    <w:p w14:paraId="6F50057A" w14:textId="77777777" w:rsidR="001B75F6" w:rsidRDefault="001B75F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3BF9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63F6AD26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095D8803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6437A292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45649FD1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028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47F5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B75F6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1F55C5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86A4F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15A3F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0813"/>
    <w:rsid w:val="00395F68"/>
    <w:rsid w:val="003A0C64"/>
    <w:rsid w:val="003A3CE6"/>
    <w:rsid w:val="003B27F2"/>
    <w:rsid w:val="003B2E34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4D38"/>
    <w:rsid w:val="004B7A75"/>
    <w:rsid w:val="004C1F94"/>
    <w:rsid w:val="004C33EB"/>
    <w:rsid w:val="004D1B53"/>
    <w:rsid w:val="004D3637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5F3980"/>
    <w:rsid w:val="005F70E7"/>
    <w:rsid w:val="006053CD"/>
    <w:rsid w:val="0060595E"/>
    <w:rsid w:val="006247F3"/>
    <w:rsid w:val="00635C20"/>
    <w:rsid w:val="00647B99"/>
    <w:rsid w:val="006532D5"/>
    <w:rsid w:val="006542F2"/>
    <w:rsid w:val="00665388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1C53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47D4D"/>
    <w:rsid w:val="00752A18"/>
    <w:rsid w:val="00755702"/>
    <w:rsid w:val="00760A10"/>
    <w:rsid w:val="007650E5"/>
    <w:rsid w:val="0076747B"/>
    <w:rsid w:val="00771892"/>
    <w:rsid w:val="00776ED0"/>
    <w:rsid w:val="00784F6E"/>
    <w:rsid w:val="007874AF"/>
    <w:rsid w:val="0079433B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8F5BF7"/>
    <w:rsid w:val="0090448F"/>
    <w:rsid w:val="00906FFC"/>
    <w:rsid w:val="00910F12"/>
    <w:rsid w:val="009216FC"/>
    <w:rsid w:val="00921E55"/>
    <w:rsid w:val="00922C48"/>
    <w:rsid w:val="00936E94"/>
    <w:rsid w:val="00943BCD"/>
    <w:rsid w:val="0094530C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A3E39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069C4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648AD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61E3"/>
    <w:rsid w:val="00C976AD"/>
    <w:rsid w:val="00CA4AB3"/>
    <w:rsid w:val="00CC024A"/>
    <w:rsid w:val="00CC6CC1"/>
    <w:rsid w:val="00CD12DC"/>
    <w:rsid w:val="00CD253B"/>
    <w:rsid w:val="00CE5972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1724C"/>
    <w:rsid w:val="00D17C71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125BE"/>
    <w:rsid w:val="00E21ACE"/>
    <w:rsid w:val="00E3774C"/>
    <w:rsid w:val="00E46354"/>
    <w:rsid w:val="00E51875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B677B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356A"/>
  <w15:docId w15:val="{05541525-C6C1-415F-AD89-ACBFE86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E52C-466E-43DA-9195-F7712441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103</cp:revision>
  <cp:lastPrinted>2022-12-20T03:59:00Z</cp:lastPrinted>
  <dcterms:created xsi:type="dcterms:W3CDTF">2022-08-10T08:46:00Z</dcterms:created>
  <dcterms:modified xsi:type="dcterms:W3CDTF">2022-12-29T05:14:00Z</dcterms:modified>
</cp:coreProperties>
</file>