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0BE80" w14:textId="77777777" w:rsidR="00F12C76" w:rsidRPr="00B53F9C" w:rsidRDefault="00F12C76" w:rsidP="00526FBF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14:paraId="2D08F8D6" w14:textId="77777777" w:rsidR="00DA1FCA" w:rsidRPr="00B53F9C" w:rsidRDefault="00DA1FCA" w:rsidP="00526FBF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14:paraId="4C3EF665" w14:textId="77777777" w:rsidR="00BB4872" w:rsidRPr="00B53F9C" w:rsidRDefault="00BB4872" w:rsidP="00526FBF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5"/>
        <w:gridCol w:w="4858"/>
      </w:tblGrid>
      <w:tr w:rsidR="00DA1FCA" w:rsidRPr="00B53F9C" w14:paraId="7404B680" w14:textId="77777777" w:rsidTr="00DA1FCA">
        <w:tc>
          <w:tcPr>
            <w:tcW w:w="4885" w:type="dxa"/>
          </w:tcPr>
          <w:p w14:paraId="267F5390" w14:textId="74C62C98" w:rsidR="00DA1FCA" w:rsidRPr="00B53F9C" w:rsidRDefault="003F3B55" w:rsidP="00526FBF">
            <w:pPr>
              <w:spacing w:line="240" w:lineRule="atLeast"/>
              <w:jc w:val="both"/>
              <w:rPr>
                <w:rFonts w:cs="Times New Roman"/>
                <w:sz w:val="22"/>
              </w:rPr>
            </w:pPr>
            <w:r w:rsidRPr="00B53F9C">
              <w:rPr>
                <w:rFonts w:cs="Times New Roman"/>
                <w:sz w:val="22"/>
              </w:rPr>
              <w:t>0</w:t>
            </w:r>
            <w:r w:rsidR="00B53F9C">
              <w:rPr>
                <w:rFonts w:cs="Times New Roman"/>
                <w:sz w:val="22"/>
              </w:rPr>
              <w:t>6</w:t>
            </w:r>
            <w:bookmarkStart w:id="0" w:name="_GoBack"/>
            <w:bookmarkEnd w:id="0"/>
            <w:r w:rsidR="007D4EB4" w:rsidRPr="00B53F9C">
              <w:rPr>
                <w:rFonts w:cs="Times New Roman"/>
                <w:sz w:val="22"/>
              </w:rPr>
              <w:t>.</w:t>
            </w:r>
            <w:r w:rsidR="00357F71" w:rsidRPr="00B53F9C">
              <w:rPr>
                <w:rFonts w:cs="Times New Roman"/>
                <w:sz w:val="22"/>
              </w:rPr>
              <w:t>1</w:t>
            </w:r>
            <w:r w:rsidR="00DF51A1" w:rsidRPr="00B53F9C">
              <w:rPr>
                <w:rFonts w:cs="Times New Roman"/>
                <w:sz w:val="22"/>
              </w:rPr>
              <w:t>2</w:t>
            </w:r>
            <w:r w:rsidR="007D4EB4" w:rsidRPr="00B53F9C">
              <w:rPr>
                <w:rFonts w:cs="Times New Roman"/>
                <w:sz w:val="22"/>
              </w:rPr>
              <w:t>.2022г.</w:t>
            </w:r>
            <w:r w:rsidR="00C67630" w:rsidRPr="00B53F9C">
              <w:rPr>
                <w:rFonts w:cs="Times New Roman"/>
                <w:sz w:val="22"/>
              </w:rPr>
              <w:t xml:space="preserve"> № </w:t>
            </w:r>
            <w:r w:rsidR="00B53F9C" w:rsidRPr="00B53F9C">
              <w:rPr>
                <w:rFonts w:cs="Times New Roman"/>
                <w:sz w:val="22"/>
              </w:rPr>
              <w:t>65</w:t>
            </w:r>
            <w:r w:rsidR="00BC0E8B" w:rsidRPr="00B53F9C">
              <w:rPr>
                <w:rFonts w:cs="Times New Roman"/>
                <w:sz w:val="22"/>
              </w:rPr>
              <w:t>/01-05</w:t>
            </w:r>
          </w:p>
          <w:p w14:paraId="7DB5911A" w14:textId="77777777" w:rsidR="00DA1FCA" w:rsidRPr="00B53F9C" w:rsidRDefault="00DA1FCA" w:rsidP="00526FBF">
            <w:pPr>
              <w:spacing w:line="240" w:lineRule="atLeast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4886" w:type="dxa"/>
          </w:tcPr>
          <w:p w14:paraId="398C91D3" w14:textId="77777777" w:rsidR="00C67630" w:rsidRPr="00B53F9C" w:rsidRDefault="007C132B" w:rsidP="00526FBF">
            <w:pPr>
              <w:spacing w:line="240" w:lineRule="atLeast"/>
              <w:jc w:val="both"/>
              <w:rPr>
                <w:rFonts w:cs="Times New Roman"/>
                <w:sz w:val="22"/>
              </w:rPr>
            </w:pPr>
            <w:r w:rsidRPr="00B53F9C">
              <w:rPr>
                <w:rFonts w:cs="Times New Roman"/>
                <w:sz w:val="22"/>
              </w:rPr>
              <w:t>Главе района</w:t>
            </w:r>
          </w:p>
          <w:p w14:paraId="60C31D66" w14:textId="77777777" w:rsidR="007C132B" w:rsidRPr="00B53F9C" w:rsidRDefault="007C132B" w:rsidP="00526FBF">
            <w:pPr>
              <w:spacing w:line="240" w:lineRule="atLeast"/>
              <w:jc w:val="both"/>
              <w:rPr>
                <w:rFonts w:cs="Times New Roman"/>
                <w:sz w:val="22"/>
              </w:rPr>
            </w:pPr>
            <w:r w:rsidRPr="00B53F9C">
              <w:rPr>
                <w:rFonts w:cs="Times New Roman"/>
                <w:sz w:val="22"/>
              </w:rPr>
              <w:t>С.Я.Агарковой</w:t>
            </w:r>
          </w:p>
          <w:p w14:paraId="384BB26A" w14:textId="77777777" w:rsidR="007C132B" w:rsidRPr="00B53F9C" w:rsidRDefault="007C132B" w:rsidP="00526FBF">
            <w:pPr>
              <w:spacing w:line="240" w:lineRule="atLeast"/>
              <w:jc w:val="both"/>
              <w:rPr>
                <w:rFonts w:cs="Times New Roman"/>
                <w:sz w:val="22"/>
              </w:rPr>
            </w:pPr>
          </w:p>
          <w:p w14:paraId="4B08569D" w14:textId="77777777" w:rsidR="007C132B" w:rsidRPr="00B53F9C" w:rsidRDefault="007C132B" w:rsidP="00526FBF">
            <w:pPr>
              <w:spacing w:line="240" w:lineRule="atLeast"/>
              <w:jc w:val="both"/>
              <w:rPr>
                <w:rFonts w:cs="Times New Roman"/>
                <w:sz w:val="22"/>
              </w:rPr>
            </w:pPr>
          </w:p>
          <w:p w14:paraId="19EF912A" w14:textId="77777777" w:rsidR="007C132B" w:rsidRPr="00B53F9C" w:rsidRDefault="007C132B" w:rsidP="00526FBF">
            <w:pPr>
              <w:spacing w:line="240" w:lineRule="atLeast"/>
              <w:jc w:val="both"/>
              <w:rPr>
                <w:rFonts w:cs="Times New Roman"/>
                <w:sz w:val="22"/>
              </w:rPr>
            </w:pPr>
            <w:r w:rsidRPr="00B53F9C">
              <w:rPr>
                <w:rFonts w:cs="Times New Roman"/>
                <w:sz w:val="22"/>
              </w:rPr>
              <w:t>Собрание депутатов</w:t>
            </w:r>
            <w:r w:rsidR="003C1032" w:rsidRPr="00B53F9C">
              <w:rPr>
                <w:rFonts w:cs="Times New Roman"/>
                <w:sz w:val="22"/>
              </w:rPr>
              <w:t xml:space="preserve"> </w:t>
            </w:r>
            <w:r w:rsidRPr="00B53F9C">
              <w:rPr>
                <w:rFonts w:cs="Times New Roman"/>
                <w:sz w:val="22"/>
              </w:rPr>
              <w:t>Алейского района</w:t>
            </w:r>
            <w:r w:rsidR="003C1032" w:rsidRPr="00B53F9C">
              <w:rPr>
                <w:rFonts w:cs="Times New Roman"/>
                <w:sz w:val="22"/>
              </w:rPr>
              <w:t xml:space="preserve"> Алтайского края</w:t>
            </w:r>
          </w:p>
          <w:p w14:paraId="16A0C0B7" w14:textId="77777777" w:rsidR="00C01312" w:rsidRPr="00B53F9C" w:rsidRDefault="00C01312" w:rsidP="00526FBF">
            <w:pPr>
              <w:spacing w:line="240" w:lineRule="atLeast"/>
              <w:jc w:val="both"/>
              <w:rPr>
                <w:rFonts w:cs="Times New Roman"/>
                <w:sz w:val="22"/>
              </w:rPr>
            </w:pPr>
            <w:r w:rsidRPr="00B53F9C">
              <w:rPr>
                <w:rFonts w:cs="Times New Roman"/>
                <w:sz w:val="22"/>
              </w:rPr>
              <w:t>Председателю Собрания Депутатов</w:t>
            </w:r>
          </w:p>
          <w:p w14:paraId="300DF8C2" w14:textId="77777777" w:rsidR="007C132B" w:rsidRPr="00B53F9C" w:rsidRDefault="007C132B" w:rsidP="00526FBF">
            <w:pPr>
              <w:spacing w:line="240" w:lineRule="atLeast"/>
              <w:jc w:val="both"/>
              <w:rPr>
                <w:rFonts w:cs="Times New Roman"/>
                <w:sz w:val="22"/>
              </w:rPr>
            </w:pPr>
            <w:r w:rsidRPr="00B53F9C">
              <w:rPr>
                <w:rFonts w:cs="Times New Roman"/>
                <w:sz w:val="22"/>
              </w:rPr>
              <w:t>С.Д.Миллер</w:t>
            </w:r>
          </w:p>
          <w:p w14:paraId="230D00DF" w14:textId="77777777" w:rsidR="00C67630" w:rsidRPr="00B53F9C" w:rsidRDefault="00C67630" w:rsidP="00526FBF">
            <w:pPr>
              <w:spacing w:line="240" w:lineRule="atLeast"/>
              <w:jc w:val="both"/>
              <w:rPr>
                <w:rFonts w:cs="Times New Roman"/>
                <w:sz w:val="22"/>
              </w:rPr>
            </w:pPr>
          </w:p>
          <w:p w14:paraId="44E72F0C" w14:textId="77777777" w:rsidR="00DA1FCA" w:rsidRPr="00B53F9C" w:rsidRDefault="00DA1FCA" w:rsidP="00526FBF">
            <w:pPr>
              <w:spacing w:line="240" w:lineRule="atLeast"/>
              <w:jc w:val="both"/>
              <w:rPr>
                <w:rFonts w:cs="Times New Roman"/>
                <w:sz w:val="22"/>
              </w:rPr>
            </w:pPr>
          </w:p>
        </w:tc>
      </w:tr>
    </w:tbl>
    <w:p w14:paraId="73DA2FDA" w14:textId="77777777" w:rsidR="00DA1FCA" w:rsidRPr="00B53F9C" w:rsidRDefault="00DA1FCA" w:rsidP="00526FBF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14:paraId="146AB901" w14:textId="77777777" w:rsidR="006B422A" w:rsidRPr="00B53F9C" w:rsidRDefault="006B422A" w:rsidP="00526FBF">
      <w:pPr>
        <w:spacing w:after="0" w:line="240" w:lineRule="atLeast"/>
        <w:ind w:firstLine="284"/>
        <w:jc w:val="center"/>
        <w:rPr>
          <w:rFonts w:cs="Times New Roman"/>
          <w:b/>
          <w:bCs/>
          <w:sz w:val="22"/>
        </w:rPr>
      </w:pPr>
      <w:r w:rsidRPr="00B53F9C">
        <w:rPr>
          <w:rFonts w:cs="Times New Roman"/>
          <w:b/>
          <w:bCs/>
          <w:sz w:val="22"/>
        </w:rPr>
        <w:t xml:space="preserve">Заключение </w:t>
      </w:r>
    </w:p>
    <w:p w14:paraId="5D482A1D" w14:textId="27FD1EF7" w:rsidR="006B422A" w:rsidRPr="00B53F9C" w:rsidRDefault="006B422A" w:rsidP="00526FBF">
      <w:pPr>
        <w:spacing w:after="0" w:line="240" w:lineRule="atLeast"/>
        <w:ind w:firstLine="284"/>
        <w:jc w:val="center"/>
        <w:rPr>
          <w:rFonts w:cs="Times New Roman"/>
          <w:b/>
          <w:bCs/>
          <w:sz w:val="22"/>
        </w:rPr>
      </w:pPr>
      <w:r w:rsidRPr="00B53F9C">
        <w:rPr>
          <w:rFonts w:cs="Times New Roman"/>
          <w:b/>
          <w:bCs/>
          <w:sz w:val="22"/>
        </w:rPr>
        <w:t xml:space="preserve">Контрольно-счетной палаты Алейского района Алтайского края </w:t>
      </w:r>
      <w:r w:rsidR="00864472" w:rsidRPr="00B53F9C">
        <w:rPr>
          <w:rFonts w:cs="Times New Roman"/>
          <w:b/>
          <w:bCs/>
          <w:sz w:val="22"/>
        </w:rPr>
        <w:t xml:space="preserve">по результатам проведения </w:t>
      </w:r>
      <w:bookmarkStart w:id="1" w:name="_Hlk112401341"/>
      <w:r w:rsidR="00864472" w:rsidRPr="00B53F9C">
        <w:rPr>
          <w:rFonts w:cs="Times New Roman"/>
          <w:b/>
          <w:bCs/>
          <w:sz w:val="22"/>
        </w:rPr>
        <w:t>финансово-экономической экспертизы муниципальной программы «</w:t>
      </w:r>
      <w:r w:rsidR="001B4D84" w:rsidRPr="00B53F9C">
        <w:rPr>
          <w:rFonts w:cs="Times New Roman"/>
          <w:b/>
          <w:bCs/>
          <w:sz w:val="22"/>
        </w:rPr>
        <w:t>Комплексное развитие сельских территорий Алейского района Алтайского края» на 2020 - 2025 годы</w:t>
      </w:r>
      <w:bookmarkEnd w:id="1"/>
    </w:p>
    <w:p w14:paraId="348470B4" w14:textId="77777777" w:rsidR="006B422A" w:rsidRPr="00B53F9C" w:rsidRDefault="006B422A" w:rsidP="00526FBF">
      <w:pPr>
        <w:spacing w:after="0" w:line="240" w:lineRule="atLeast"/>
        <w:ind w:firstLine="284"/>
        <w:jc w:val="both"/>
        <w:rPr>
          <w:rFonts w:cs="Times New Roman"/>
          <w:sz w:val="22"/>
        </w:rPr>
      </w:pPr>
    </w:p>
    <w:p w14:paraId="57E47EE2" w14:textId="77777777" w:rsidR="00BB4872" w:rsidRPr="00B53F9C" w:rsidRDefault="00BB4872" w:rsidP="00526FBF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14:paraId="73E4879A" w14:textId="45176716" w:rsidR="006B422A" w:rsidRPr="00B53F9C" w:rsidRDefault="006B422A" w:rsidP="00526FBF">
      <w:pPr>
        <w:spacing w:after="0" w:line="240" w:lineRule="atLeast"/>
        <w:ind w:firstLine="851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 xml:space="preserve">Заключение </w:t>
      </w:r>
      <w:r w:rsidR="00847B4C" w:rsidRPr="00B53F9C">
        <w:rPr>
          <w:rFonts w:cs="Times New Roman"/>
          <w:sz w:val="22"/>
        </w:rPr>
        <w:t>по результатам проведения финансово-экономической экспертизы муниципальной программы «</w:t>
      </w:r>
      <w:r w:rsidR="001B4D84" w:rsidRPr="00B53F9C">
        <w:rPr>
          <w:rFonts w:cs="Times New Roman"/>
          <w:sz w:val="22"/>
        </w:rPr>
        <w:t>Комплексное развитие сельских территорий Алейского района Алтайского края» на 2020 - 2025 годы</w:t>
      </w:r>
      <w:r w:rsidR="00847B4C" w:rsidRPr="00B53F9C">
        <w:rPr>
          <w:rFonts w:cs="Times New Roman"/>
          <w:sz w:val="22"/>
        </w:rPr>
        <w:t xml:space="preserve">» </w:t>
      </w:r>
      <w:r w:rsidRPr="00B53F9C">
        <w:rPr>
          <w:rFonts w:cs="Times New Roman"/>
          <w:sz w:val="22"/>
        </w:rPr>
        <w:t xml:space="preserve"> подготовлено </w:t>
      </w:r>
      <w:bookmarkStart w:id="2" w:name="_Hlk112934803"/>
      <w:r w:rsidRPr="00B53F9C">
        <w:rPr>
          <w:rFonts w:cs="Times New Roman"/>
          <w:sz w:val="22"/>
        </w:rPr>
        <w:t xml:space="preserve">в соответствии  </w:t>
      </w:r>
      <w:r w:rsidR="008E45BA" w:rsidRPr="00B53F9C">
        <w:rPr>
          <w:rFonts w:cs="Times New Roman"/>
          <w:sz w:val="22"/>
        </w:rPr>
        <w:t>с</w:t>
      </w:r>
      <w:r w:rsidR="00F726E9" w:rsidRPr="00B53F9C">
        <w:rPr>
          <w:rFonts w:cs="Times New Roman"/>
          <w:sz w:val="22"/>
        </w:rPr>
        <w:t xml:space="preserve">о ст. </w:t>
      </w:r>
      <w:r w:rsidR="00847B4C" w:rsidRPr="00B53F9C">
        <w:rPr>
          <w:rFonts w:cs="Times New Roman"/>
          <w:sz w:val="22"/>
        </w:rPr>
        <w:t>157</w:t>
      </w:r>
      <w:r w:rsidR="00F726E9" w:rsidRPr="00B53F9C">
        <w:rPr>
          <w:rFonts w:cs="Times New Roman"/>
          <w:sz w:val="22"/>
        </w:rPr>
        <w:t xml:space="preserve"> </w:t>
      </w:r>
      <w:r w:rsidRPr="00B53F9C">
        <w:rPr>
          <w:rFonts w:cs="Times New Roman"/>
          <w:sz w:val="22"/>
        </w:rPr>
        <w:t>Бюджетн</w:t>
      </w:r>
      <w:r w:rsidR="00F726E9" w:rsidRPr="00B53F9C">
        <w:rPr>
          <w:rFonts w:cs="Times New Roman"/>
          <w:sz w:val="22"/>
        </w:rPr>
        <w:t>ого</w:t>
      </w:r>
      <w:r w:rsidRPr="00B53F9C">
        <w:rPr>
          <w:rFonts w:cs="Times New Roman"/>
          <w:sz w:val="22"/>
        </w:rPr>
        <w:t xml:space="preserve"> Кодекс</w:t>
      </w:r>
      <w:r w:rsidR="00F726E9" w:rsidRPr="00B53F9C">
        <w:rPr>
          <w:rFonts w:cs="Times New Roman"/>
          <w:sz w:val="22"/>
        </w:rPr>
        <w:t>а</w:t>
      </w:r>
      <w:r w:rsidRPr="00B53F9C">
        <w:rPr>
          <w:rFonts w:cs="Times New Roman"/>
          <w:sz w:val="22"/>
        </w:rPr>
        <w:t xml:space="preserve">  РФ,</w:t>
      </w:r>
      <w:r w:rsidRPr="00B53F9C">
        <w:rPr>
          <w:rFonts w:cs="Times New Roman"/>
          <w:b/>
          <w:sz w:val="22"/>
        </w:rPr>
        <w:t xml:space="preserve"> </w:t>
      </w:r>
      <w:r w:rsidR="00443161" w:rsidRPr="00B53F9C">
        <w:rPr>
          <w:rFonts w:cs="Times New Roman"/>
          <w:bCs/>
          <w:sz w:val="22"/>
        </w:rPr>
        <w:t>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93210" w:rsidRPr="00B53F9C">
        <w:rPr>
          <w:rFonts w:cs="Times New Roman"/>
          <w:bCs/>
          <w:sz w:val="22"/>
        </w:rPr>
        <w:t xml:space="preserve">, </w:t>
      </w:r>
      <w:r w:rsidR="00B85D7C" w:rsidRPr="00B53F9C">
        <w:rPr>
          <w:rFonts w:eastAsia="Times New Roman" w:cs="Times New Roman"/>
          <w:sz w:val="22"/>
        </w:rPr>
        <w:t>ст.</w:t>
      </w:r>
      <w:r w:rsidR="00B14D5A" w:rsidRPr="00B53F9C">
        <w:rPr>
          <w:rFonts w:eastAsia="Times New Roman" w:cs="Times New Roman"/>
          <w:sz w:val="22"/>
        </w:rPr>
        <w:t>20</w:t>
      </w:r>
      <w:r w:rsidR="00B85D7C" w:rsidRPr="00B53F9C">
        <w:rPr>
          <w:rFonts w:eastAsia="Times New Roman" w:cs="Times New Roman"/>
          <w:sz w:val="22"/>
        </w:rPr>
        <w:t xml:space="preserve"> </w:t>
      </w:r>
      <w:r w:rsidRPr="00B53F9C">
        <w:rPr>
          <w:rFonts w:eastAsia="Times New Roman" w:cs="Times New Roman"/>
          <w:sz w:val="22"/>
        </w:rPr>
        <w:t>Положени</w:t>
      </w:r>
      <w:r w:rsidR="00B85D7C" w:rsidRPr="00B53F9C">
        <w:rPr>
          <w:rFonts w:eastAsia="Times New Roman" w:cs="Times New Roman"/>
          <w:sz w:val="22"/>
        </w:rPr>
        <w:t>я</w:t>
      </w:r>
      <w:r w:rsidRPr="00B53F9C">
        <w:rPr>
          <w:rFonts w:eastAsia="Times New Roman" w:cs="Times New Roman"/>
          <w:sz w:val="22"/>
        </w:rPr>
        <w:t xml:space="preserve"> о бюджетном </w:t>
      </w:r>
      <w:r w:rsidR="00EB3CAB" w:rsidRPr="00B53F9C">
        <w:rPr>
          <w:rFonts w:eastAsia="Times New Roman" w:cs="Times New Roman"/>
          <w:sz w:val="22"/>
        </w:rPr>
        <w:t>процессе и финансовом контроле в муниципальном образовании Алейский район Алтайского края</w:t>
      </w:r>
      <w:r w:rsidR="00B85D7C" w:rsidRPr="00B53F9C">
        <w:rPr>
          <w:rFonts w:eastAsia="Times New Roman" w:cs="Times New Roman"/>
          <w:sz w:val="22"/>
        </w:rPr>
        <w:t>, утвержденного решением Собрания депутатов Алейского района от 24.08.2016г. №33</w:t>
      </w:r>
      <w:r w:rsidR="00B14D5A" w:rsidRPr="00B53F9C">
        <w:rPr>
          <w:rFonts w:eastAsia="Times New Roman" w:cs="Times New Roman"/>
          <w:sz w:val="22"/>
        </w:rPr>
        <w:t xml:space="preserve"> (с учетом изменений)</w:t>
      </w:r>
      <w:r w:rsidR="003D110C" w:rsidRPr="00B53F9C">
        <w:rPr>
          <w:rFonts w:eastAsia="Times New Roman" w:cs="Times New Roman"/>
          <w:sz w:val="22"/>
        </w:rPr>
        <w:t>,</w:t>
      </w:r>
      <w:r w:rsidRPr="00B53F9C">
        <w:rPr>
          <w:rFonts w:cs="Times New Roman"/>
          <w:sz w:val="22"/>
        </w:rPr>
        <w:t xml:space="preserve">  </w:t>
      </w:r>
      <w:bookmarkStart w:id="3" w:name="_Hlk112401269"/>
      <w:r w:rsidRPr="00B53F9C">
        <w:rPr>
          <w:rFonts w:cs="Times New Roman"/>
          <w:sz w:val="22"/>
        </w:rPr>
        <w:t xml:space="preserve">статьей </w:t>
      </w:r>
      <w:r w:rsidR="00400BF1" w:rsidRPr="00B53F9C">
        <w:rPr>
          <w:rFonts w:cs="Times New Roman"/>
          <w:sz w:val="22"/>
        </w:rPr>
        <w:t xml:space="preserve">7, </w:t>
      </w:r>
      <w:r w:rsidRPr="00B53F9C">
        <w:rPr>
          <w:rFonts w:cs="Times New Roman"/>
          <w:sz w:val="22"/>
        </w:rPr>
        <w:t xml:space="preserve">9 Положения о </w:t>
      </w:r>
      <w:r w:rsidR="00601AF8" w:rsidRPr="00B53F9C">
        <w:rPr>
          <w:rFonts w:cs="Times New Roman"/>
          <w:sz w:val="22"/>
        </w:rPr>
        <w:t>к</w:t>
      </w:r>
      <w:r w:rsidRPr="00B53F9C">
        <w:rPr>
          <w:rFonts w:cs="Times New Roman"/>
          <w:sz w:val="22"/>
        </w:rPr>
        <w:t xml:space="preserve">онтрольно-счетной палате </w:t>
      </w:r>
      <w:r w:rsidR="00635C20" w:rsidRPr="00B53F9C">
        <w:rPr>
          <w:rFonts w:cs="Times New Roman"/>
          <w:sz w:val="22"/>
        </w:rPr>
        <w:t>Алейского района Алтайского края</w:t>
      </w:r>
      <w:r w:rsidRPr="00B53F9C">
        <w:rPr>
          <w:rFonts w:cs="Times New Roman"/>
          <w:sz w:val="22"/>
        </w:rPr>
        <w:t>,</w:t>
      </w:r>
      <w:r w:rsidR="00D102C8" w:rsidRPr="00B53F9C">
        <w:rPr>
          <w:rFonts w:cs="Times New Roman"/>
          <w:sz w:val="22"/>
        </w:rPr>
        <w:t xml:space="preserve"> утвержденного решением </w:t>
      </w:r>
      <w:r w:rsidR="00D102C8" w:rsidRPr="00B53F9C">
        <w:rPr>
          <w:rFonts w:eastAsia="Times New Roman" w:cs="Times New Roman"/>
          <w:sz w:val="22"/>
        </w:rPr>
        <w:t>Собрания депутатов Алейского района от 11.03.2022 г. №</w:t>
      </w:r>
      <w:r w:rsidR="00847B4C" w:rsidRPr="00B53F9C">
        <w:rPr>
          <w:rFonts w:eastAsia="Times New Roman" w:cs="Times New Roman"/>
          <w:sz w:val="22"/>
        </w:rPr>
        <w:t>2-РСД</w:t>
      </w:r>
      <w:r w:rsidR="00D102C8" w:rsidRPr="00B53F9C">
        <w:rPr>
          <w:rFonts w:eastAsia="Times New Roman" w:cs="Times New Roman"/>
          <w:sz w:val="22"/>
        </w:rPr>
        <w:t>, а так же</w:t>
      </w:r>
      <w:r w:rsidRPr="00B53F9C">
        <w:rPr>
          <w:rFonts w:cs="Times New Roman"/>
          <w:sz w:val="22"/>
        </w:rPr>
        <w:t xml:space="preserve"> п.</w:t>
      </w:r>
      <w:r w:rsidR="00A4730F" w:rsidRPr="00B53F9C">
        <w:rPr>
          <w:rFonts w:cs="Times New Roman"/>
          <w:sz w:val="22"/>
        </w:rPr>
        <w:t xml:space="preserve"> 2.6</w:t>
      </w:r>
      <w:r w:rsidR="00142EA3" w:rsidRPr="00B53F9C">
        <w:rPr>
          <w:rFonts w:cs="Times New Roman"/>
          <w:sz w:val="22"/>
        </w:rPr>
        <w:t>, 2.7</w:t>
      </w:r>
      <w:r w:rsidR="00A4730F" w:rsidRPr="00B53F9C">
        <w:rPr>
          <w:rFonts w:cs="Times New Roman"/>
          <w:sz w:val="22"/>
        </w:rPr>
        <w:t xml:space="preserve"> и </w:t>
      </w:r>
      <w:r w:rsidRPr="00B53F9C">
        <w:rPr>
          <w:rFonts w:cs="Times New Roman"/>
          <w:sz w:val="22"/>
        </w:rPr>
        <w:t>2.</w:t>
      </w:r>
      <w:r w:rsidR="00D62CA1" w:rsidRPr="00B53F9C">
        <w:rPr>
          <w:rFonts w:cs="Times New Roman"/>
          <w:sz w:val="22"/>
        </w:rPr>
        <w:t>1</w:t>
      </w:r>
      <w:r w:rsidR="00A141A4" w:rsidRPr="00B53F9C">
        <w:rPr>
          <w:rFonts w:cs="Times New Roman"/>
          <w:sz w:val="22"/>
        </w:rPr>
        <w:t>8</w:t>
      </w:r>
      <w:r w:rsidRPr="00B53F9C">
        <w:rPr>
          <w:rFonts w:cs="Times New Roman"/>
          <w:sz w:val="22"/>
        </w:rPr>
        <w:t xml:space="preserve">. плана работы </w:t>
      </w:r>
      <w:r w:rsidR="00601AF8" w:rsidRPr="00B53F9C">
        <w:rPr>
          <w:rFonts w:cs="Times New Roman"/>
          <w:sz w:val="22"/>
        </w:rPr>
        <w:t>к</w:t>
      </w:r>
      <w:r w:rsidRPr="00B53F9C">
        <w:rPr>
          <w:rFonts w:cs="Times New Roman"/>
          <w:sz w:val="22"/>
        </w:rPr>
        <w:t xml:space="preserve">онтрольно-счетной палаты </w:t>
      </w:r>
      <w:r w:rsidR="00635C20" w:rsidRPr="00B53F9C">
        <w:rPr>
          <w:rFonts w:cs="Times New Roman"/>
          <w:sz w:val="22"/>
        </w:rPr>
        <w:t xml:space="preserve">Алейского района Алтайского края </w:t>
      </w:r>
      <w:r w:rsidRPr="00B53F9C">
        <w:rPr>
          <w:rFonts w:cs="Times New Roman"/>
          <w:sz w:val="22"/>
        </w:rPr>
        <w:t>на 202</w:t>
      </w:r>
      <w:r w:rsidR="00635C20" w:rsidRPr="00B53F9C">
        <w:rPr>
          <w:rFonts w:cs="Times New Roman"/>
          <w:sz w:val="22"/>
        </w:rPr>
        <w:t>2</w:t>
      </w:r>
      <w:r w:rsidRPr="00B53F9C">
        <w:rPr>
          <w:rFonts w:cs="Times New Roman"/>
          <w:sz w:val="22"/>
        </w:rPr>
        <w:t xml:space="preserve"> год</w:t>
      </w:r>
      <w:bookmarkEnd w:id="2"/>
      <w:bookmarkEnd w:id="3"/>
      <w:r w:rsidRPr="00B53F9C">
        <w:rPr>
          <w:rFonts w:cs="Times New Roman"/>
          <w:sz w:val="22"/>
        </w:rPr>
        <w:t>.</w:t>
      </w:r>
    </w:p>
    <w:p w14:paraId="2133278B" w14:textId="4FD12B5B" w:rsidR="00847B4C" w:rsidRPr="00B53F9C" w:rsidRDefault="00D102C8" w:rsidP="00526FBF">
      <w:pPr>
        <w:spacing w:after="0" w:line="240" w:lineRule="atLeast"/>
        <w:ind w:firstLine="851"/>
        <w:jc w:val="both"/>
        <w:rPr>
          <w:rFonts w:cs="Times New Roman"/>
          <w:sz w:val="22"/>
        </w:rPr>
      </w:pPr>
      <w:r w:rsidRPr="00B53F9C">
        <w:rPr>
          <w:rFonts w:eastAsia="Times New Roman" w:cs="Times New Roman"/>
          <w:sz w:val="22"/>
          <w:lang w:eastAsia="ru-RU"/>
        </w:rPr>
        <w:t>Контрольно-счетная палата</w:t>
      </w:r>
      <w:r w:rsidR="00375240" w:rsidRPr="00B53F9C">
        <w:rPr>
          <w:rFonts w:eastAsia="Times New Roman" w:cs="Times New Roman"/>
          <w:sz w:val="22"/>
          <w:lang w:eastAsia="ru-RU"/>
        </w:rPr>
        <w:t xml:space="preserve"> </w:t>
      </w:r>
      <w:r w:rsidRPr="00B53F9C">
        <w:rPr>
          <w:rFonts w:eastAsia="Times New Roman" w:cs="Times New Roman"/>
          <w:sz w:val="22"/>
          <w:lang w:eastAsia="ru-RU"/>
        </w:rPr>
        <w:t xml:space="preserve">Алейского района рассмотрела </w:t>
      </w:r>
      <w:r w:rsidR="00526FBF" w:rsidRPr="00B53F9C">
        <w:rPr>
          <w:rFonts w:eastAsia="Times New Roman" w:cs="Times New Roman"/>
          <w:sz w:val="22"/>
          <w:lang w:eastAsia="ru-RU"/>
        </w:rPr>
        <w:t xml:space="preserve">проект постановления Администрации Алейского района Алтайского края б/н «О внесении изменений в муниципальную программу </w:t>
      </w:r>
      <w:r w:rsidR="00847B4C" w:rsidRPr="00B53F9C">
        <w:rPr>
          <w:rFonts w:cs="Times New Roman"/>
          <w:sz w:val="22"/>
        </w:rPr>
        <w:t>«</w:t>
      </w:r>
      <w:r w:rsidR="001B4D84" w:rsidRPr="00B53F9C">
        <w:rPr>
          <w:rFonts w:cs="Times New Roman"/>
          <w:sz w:val="22"/>
        </w:rPr>
        <w:t>Комплексное развитие сельских территорий Алейского района Алтайского края» на 2020 - 2025 годы</w:t>
      </w:r>
      <w:r w:rsidR="00526FBF" w:rsidRPr="00B53F9C">
        <w:rPr>
          <w:rFonts w:cs="Times New Roman"/>
          <w:sz w:val="22"/>
        </w:rPr>
        <w:t xml:space="preserve"> (Обращение главы района Исх. 3228 от 30.11.2022)</w:t>
      </w:r>
      <w:r w:rsidR="00847B4C" w:rsidRPr="00B53F9C">
        <w:rPr>
          <w:rFonts w:cs="Times New Roman"/>
          <w:sz w:val="22"/>
        </w:rPr>
        <w:t>.</w:t>
      </w:r>
    </w:p>
    <w:p w14:paraId="4280B811" w14:textId="7476D344" w:rsidR="00D102C8" w:rsidRPr="00B53F9C" w:rsidRDefault="00D102C8" w:rsidP="00526FBF">
      <w:pPr>
        <w:spacing w:after="0" w:line="240" w:lineRule="atLeast"/>
        <w:ind w:firstLine="851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 xml:space="preserve">Цель </w:t>
      </w:r>
      <w:r w:rsidR="00847B4C" w:rsidRPr="00B53F9C">
        <w:rPr>
          <w:rFonts w:cs="Times New Roman"/>
          <w:sz w:val="22"/>
        </w:rPr>
        <w:t>финансово-экономической экспертизы</w:t>
      </w:r>
      <w:r w:rsidRPr="00B53F9C">
        <w:rPr>
          <w:rFonts w:cs="Times New Roman"/>
          <w:sz w:val="22"/>
        </w:rPr>
        <w:t xml:space="preserve">: </w:t>
      </w:r>
      <w:r w:rsidR="00847B4C" w:rsidRPr="00B53F9C">
        <w:rPr>
          <w:rFonts w:cs="Times New Roman"/>
          <w:sz w:val="22"/>
        </w:rPr>
        <w:t>выявление факторов риска при формировании средств бюджета района, создающих условия для последующего неправомерного и (или) неэффективного использования средств бюджета, анализ достоверности оценки объема расходных обязательств</w:t>
      </w:r>
      <w:r w:rsidRPr="00B53F9C">
        <w:rPr>
          <w:rFonts w:cs="Times New Roman"/>
          <w:sz w:val="22"/>
        </w:rPr>
        <w:t>.</w:t>
      </w:r>
    </w:p>
    <w:p w14:paraId="5F224355" w14:textId="77777777" w:rsidR="007C132B" w:rsidRPr="00B53F9C" w:rsidRDefault="00D102C8" w:rsidP="00526FBF">
      <w:pPr>
        <w:spacing w:after="0" w:line="240" w:lineRule="atLeast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 xml:space="preserve">           </w:t>
      </w:r>
      <w:r w:rsidR="00847B4C" w:rsidRPr="00B53F9C">
        <w:rPr>
          <w:rFonts w:cs="Times New Roman"/>
          <w:sz w:val="22"/>
        </w:rPr>
        <w:t>Основными задачами финансово-экономической экспертизы являются оценка положений муниципальной программы на предмет:</w:t>
      </w:r>
    </w:p>
    <w:p w14:paraId="407E07F1" w14:textId="77777777" w:rsidR="00847B4C" w:rsidRPr="00B53F9C" w:rsidRDefault="00847B4C" w:rsidP="00526FBF">
      <w:pPr>
        <w:spacing w:after="0" w:line="240" w:lineRule="atLeast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>- соответствия требованиям федерального законодательства, законодательства Алтайского края, нормативно-правовых актов муниципального образования Алейский район Алтайского края;</w:t>
      </w:r>
    </w:p>
    <w:p w14:paraId="3E039041" w14:textId="43196F9F" w:rsidR="00847B4C" w:rsidRPr="00B53F9C" w:rsidRDefault="00847B4C" w:rsidP="00526FBF">
      <w:pPr>
        <w:spacing w:after="0" w:line="240" w:lineRule="atLeast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>-отсутствия (минимизация) рисков принятия решений по</w:t>
      </w:r>
      <w:r w:rsidR="007849EF" w:rsidRPr="00B53F9C">
        <w:rPr>
          <w:rFonts w:cs="Times New Roman"/>
          <w:sz w:val="22"/>
        </w:rPr>
        <w:t xml:space="preserve"> формированию и использованию средств районного бюджета, создающих условия для последующего неправомерного и (или) неэффективного  использования средств районного бюджета, невыполнения (неполного выполнения) задач и функций, возложенных на органы местного самоуправления Алейский район Алтайского края и их структурные подразделения (подведомственные учреждения);</w:t>
      </w:r>
    </w:p>
    <w:p w14:paraId="29C1D014" w14:textId="77777777" w:rsidR="007849EF" w:rsidRPr="00B53F9C" w:rsidRDefault="007849EF" w:rsidP="00526FBF">
      <w:pPr>
        <w:spacing w:after="0" w:line="240" w:lineRule="atLeast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>-обоснованности заявленных финансово-экономических последствий реализации муниципальной программы.</w:t>
      </w:r>
    </w:p>
    <w:p w14:paraId="657F5D86" w14:textId="77777777" w:rsidR="00B53F9C" w:rsidRDefault="00893210" w:rsidP="00526FBF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 xml:space="preserve">В соответствии со ст.179 Бюджетного кодекса РФ, муниципальные программы утверждаются местной администрацией муниципального образования. Порядок принятия решений </w:t>
      </w:r>
    </w:p>
    <w:p w14:paraId="785015BD" w14:textId="77777777" w:rsidR="00B53F9C" w:rsidRDefault="00B53F9C" w:rsidP="00B53F9C">
      <w:pPr>
        <w:spacing w:after="0" w:line="240" w:lineRule="atLeast"/>
        <w:jc w:val="both"/>
        <w:rPr>
          <w:rFonts w:cs="Times New Roman"/>
          <w:sz w:val="22"/>
        </w:rPr>
      </w:pPr>
    </w:p>
    <w:p w14:paraId="0B58472A" w14:textId="6233CD19" w:rsidR="00893210" w:rsidRPr="00B53F9C" w:rsidRDefault="00893210" w:rsidP="00B53F9C">
      <w:pPr>
        <w:spacing w:after="0" w:line="240" w:lineRule="atLeast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>о разработке муниципальных программ, формировании и реализации муниципальных программ устанавливается муниципальным правовым актом местной администрации муниципального образования.</w:t>
      </w:r>
    </w:p>
    <w:p w14:paraId="54AEDD10" w14:textId="0543A937" w:rsidR="007849EF" w:rsidRPr="00B53F9C" w:rsidRDefault="007849EF" w:rsidP="00526FBF">
      <w:pPr>
        <w:spacing w:after="0" w:line="240" w:lineRule="atLeast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ab/>
        <w:t xml:space="preserve">В целях проведения финансово-экономической экспертизы </w:t>
      </w:r>
      <w:r w:rsidR="00601AF8" w:rsidRPr="00B53F9C">
        <w:rPr>
          <w:rFonts w:cs="Times New Roman"/>
          <w:sz w:val="22"/>
        </w:rPr>
        <w:t>к</w:t>
      </w:r>
      <w:r w:rsidRPr="00B53F9C">
        <w:rPr>
          <w:rFonts w:cs="Times New Roman"/>
          <w:sz w:val="22"/>
        </w:rPr>
        <w:t xml:space="preserve">онтрольно-счетной палатой </w:t>
      </w:r>
      <w:r w:rsidR="00DE120A" w:rsidRPr="00B53F9C">
        <w:rPr>
          <w:rFonts w:cs="Times New Roman"/>
          <w:sz w:val="22"/>
        </w:rPr>
        <w:t xml:space="preserve">Алейского района </w:t>
      </w:r>
      <w:r w:rsidRPr="00B53F9C">
        <w:rPr>
          <w:rFonts w:cs="Times New Roman"/>
          <w:sz w:val="22"/>
        </w:rPr>
        <w:t>были рассмотрены следующие документы:</w:t>
      </w:r>
    </w:p>
    <w:p w14:paraId="724AFEB2" w14:textId="768E8B11" w:rsidR="00B62B2D" w:rsidRPr="00B53F9C" w:rsidRDefault="00B62B2D" w:rsidP="00526FBF">
      <w:pPr>
        <w:spacing w:after="0" w:line="240" w:lineRule="atLeast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>- п</w:t>
      </w:r>
      <w:r w:rsidR="007849EF" w:rsidRPr="00B53F9C">
        <w:rPr>
          <w:rFonts w:cs="Times New Roman"/>
          <w:sz w:val="22"/>
        </w:rPr>
        <w:t>аспорт муниципальной программы «</w:t>
      </w:r>
      <w:r w:rsidR="001B4D84" w:rsidRPr="00B53F9C">
        <w:rPr>
          <w:rFonts w:cs="Times New Roman"/>
          <w:sz w:val="22"/>
        </w:rPr>
        <w:t>Комплексное развитие сельских территорий Алейского района Алтайского края» на 2020 - 2025 годы</w:t>
      </w:r>
      <w:r w:rsidR="007849EF" w:rsidRPr="00B53F9C">
        <w:rPr>
          <w:rFonts w:cs="Times New Roman"/>
          <w:sz w:val="22"/>
        </w:rPr>
        <w:t>», утвержденной постановлением Администрации Алейского района Алтайского к</w:t>
      </w:r>
      <w:r w:rsidR="00A32A86" w:rsidRPr="00B53F9C">
        <w:rPr>
          <w:rFonts w:cs="Times New Roman"/>
          <w:sz w:val="22"/>
        </w:rPr>
        <w:t>рая</w:t>
      </w:r>
      <w:r w:rsidR="007849EF" w:rsidRPr="00B53F9C">
        <w:rPr>
          <w:rFonts w:cs="Times New Roman"/>
          <w:sz w:val="22"/>
        </w:rPr>
        <w:t xml:space="preserve"> от </w:t>
      </w:r>
      <w:r w:rsidR="001B4D84" w:rsidRPr="00B53F9C">
        <w:rPr>
          <w:rFonts w:cs="Times New Roman"/>
          <w:sz w:val="22"/>
        </w:rPr>
        <w:t>13</w:t>
      </w:r>
      <w:r w:rsidR="007849EF" w:rsidRPr="00B53F9C">
        <w:rPr>
          <w:rFonts w:cs="Times New Roman"/>
          <w:sz w:val="22"/>
        </w:rPr>
        <w:t>.0</w:t>
      </w:r>
      <w:r w:rsidR="001B4D84" w:rsidRPr="00B53F9C">
        <w:rPr>
          <w:rFonts w:cs="Times New Roman"/>
          <w:sz w:val="22"/>
        </w:rPr>
        <w:t>1</w:t>
      </w:r>
      <w:r w:rsidR="007849EF" w:rsidRPr="00B53F9C">
        <w:rPr>
          <w:rFonts w:cs="Times New Roman"/>
          <w:sz w:val="22"/>
        </w:rPr>
        <w:t>.202</w:t>
      </w:r>
      <w:r w:rsidR="001B4D84" w:rsidRPr="00B53F9C">
        <w:rPr>
          <w:rFonts w:cs="Times New Roman"/>
          <w:sz w:val="22"/>
        </w:rPr>
        <w:t>0</w:t>
      </w:r>
      <w:r w:rsidR="007849EF" w:rsidRPr="00B53F9C">
        <w:rPr>
          <w:rFonts w:cs="Times New Roman"/>
          <w:sz w:val="22"/>
        </w:rPr>
        <w:t xml:space="preserve"> №</w:t>
      </w:r>
      <w:r w:rsidR="001B4D84" w:rsidRPr="00B53F9C">
        <w:rPr>
          <w:rFonts w:cs="Times New Roman"/>
          <w:sz w:val="22"/>
        </w:rPr>
        <w:t xml:space="preserve">8 </w:t>
      </w:r>
      <w:r w:rsidR="007849EF" w:rsidRPr="00B53F9C">
        <w:rPr>
          <w:rFonts w:cs="Times New Roman"/>
          <w:sz w:val="22"/>
        </w:rPr>
        <w:t>«Об утверждении муниципальной программы «</w:t>
      </w:r>
      <w:r w:rsidR="001B4D84" w:rsidRPr="00B53F9C">
        <w:rPr>
          <w:rFonts w:cs="Times New Roman"/>
          <w:sz w:val="22"/>
        </w:rPr>
        <w:t>Комплексное развитие сельских территорий Алейского района Алтайского края» на 2020 - 2025 годы</w:t>
      </w:r>
      <w:r w:rsidRPr="00B53F9C">
        <w:rPr>
          <w:rFonts w:cs="Times New Roman"/>
          <w:sz w:val="22"/>
        </w:rPr>
        <w:t>;</w:t>
      </w:r>
    </w:p>
    <w:p w14:paraId="5363A19A" w14:textId="557A1172" w:rsidR="007849EF" w:rsidRPr="00B53F9C" w:rsidRDefault="00B62B2D" w:rsidP="00526FBF">
      <w:pPr>
        <w:spacing w:after="0" w:line="240" w:lineRule="atLeast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 xml:space="preserve">- </w:t>
      </w:r>
      <w:r w:rsidRPr="00B53F9C">
        <w:rPr>
          <w:rFonts w:eastAsia="Times New Roman" w:cs="Times New Roman"/>
          <w:sz w:val="22"/>
          <w:lang w:eastAsia="ru-RU"/>
        </w:rPr>
        <w:t xml:space="preserve">проект постановления Администрации Алейского района Алтайского края б/н «О внесении изменений в муниципальную программу </w:t>
      </w:r>
      <w:r w:rsidRPr="00B53F9C">
        <w:rPr>
          <w:rFonts w:cs="Times New Roman"/>
          <w:sz w:val="22"/>
        </w:rPr>
        <w:t>«Комплексное развитие сельских территорий Алейского района Алтайского края» на 2020 - 2025 годы (Обращение главы района Исх. 3228 от 30.11.2022).</w:t>
      </w:r>
      <w:r w:rsidR="00A32A86" w:rsidRPr="00B53F9C">
        <w:rPr>
          <w:rFonts w:cs="Times New Roman"/>
          <w:sz w:val="22"/>
        </w:rPr>
        <w:t xml:space="preserve">  </w:t>
      </w:r>
    </w:p>
    <w:p w14:paraId="4A6DDB67" w14:textId="514EEF90" w:rsidR="009C2B62" w:rsidRPr="00B53F9C" w:rsidRDefault="009C2B62" w:rsidP="00526FBF">
      <w:pPr>
        <w:widowControl w:val="0"/>
        <w:spacing w:after="0" w:line="240" w:lineRule="atLeast"/>
        <w:ind w:firstLine="708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>Ответственны</w:t>
      </w:r>
      <w:r w:rsidR="00697498" w:rsidRPr="00B53F9C">
        <w:rPr>
          <w:rFonts w:cs="Times New Roman"/>
          <w:sz w:val="22"/>
        </w:rPr>
        <w:t>й</w:t>
      </w:r>
      <w:r w:rsidRPr="00B53F9C">
        <w:rPr>
          <w:rFonts w:cs="Times New Roman"/>
          <w:sz w:val="22"/>
        </w:rPr>
        <w:t xml:space="preserve"> исполнител</w:t>
      </w:r>
      <w:r w:rsidR="00697498" w:rsidRPr="00B53F9C">
        <w:rPr>
          <w:rFonts w:cs="Times New Roman"/>
          <w:sz w:val="22"/>
        </w:rPr>
        <w:t>ь</w:t>
      </w:r>
      <w:r w:rsidRPr="00B53F9C">
        <w:rPr>
          <w:rFonts w:cs="Times New Roman"/>
          <w:sz w:val="22"/>
        </w:rPr>
        <w:t xml:space="preserve"> программы</w:t>
      </w:r>
      <w:r w:rsidR="00697498" w:rsidRPr="00B53F9C">
        <w:rPr>
          <w:rFonts w:cs="Times New Roman"/>
          <w:sz w:val="22"/>
        </w:rPr>
        <w:t>:</w:t>
      </w:r>
      <w:r w:rsidRPr="00B53F9C">
        <w:rPr>
          <w:rFonts w:cs="Times New Roman"/>
          <w:sz w:val="22"/>
        </w:rPr>
        <w:t xml:space="preserve"> </w:t>
      </w:r>
      <w:r w:rsidR="001B4D84" w:rsidRPr="00B53F9C">
        <w:rPr>
          <w:rFonts w:eastAsia="Lucida Sans Unicode" w:cs="Times New Roman"/>
          <w:sz w:val="22"/>
        </w:rPr>
        <w:t>Администрация Алейского района Алтайского края</w:t>
      </w:r>
      <w:r w:rsidRPr="00B53F9C">
        <w:rPr>
          <w:rFonts w:cs="Times New Roman"/>
          <w:sz w:val="22"/>
        </w:rPr>
        <w:t xml:space="preserve">. </w:t>
      </w:r>
      <w:r w:rsidR="00A32A86" w:rsidRPr="00B53F9C">
        <w:rPr>
          <w:rFonts w:cs="Times New Roman"/>
          <w:sz w:val="22"/>
        </w:rPr>
        <w:t xml:space="preserve">Соисполнители программы: </w:t>
      </w:r>
      <w:r w:rsidR="001B4D84" w:rsidRPr="00B53F9C">
        <w:rPr>
          <w:rFonts w:cs="Times New Roman"/>
          <w:sz w:val="22"/>
        </w:rPr>
        <w:t>не предусмотрены</w:t>
      </w:r>
      <w:r w:rsidR="005B602D" w:rsidRPr="00B53F9C">
        <w:rPr>
          <w:rFonts w:cs="Times New Roman"/>
          <w:sz w:val="22"/>
        </w:rPr>
        <w:t>.</w:t>
      </w:r>
      <w:r w:rsidR="001B4D84" w:rsidRPr="00B53F9C">
        <w:rPr>
          <w:rFonts w:cs="Times New Roman"/>
          <w:sz w:val="22"/>
        </w:rPr>
        <w:t xml:space="preserve"> Участники программы: органы местного самоуправления Алейского района; юридические лица и индивидуальные предприниматели, осуществляющие хозяйственную деятельность на сельских территориях Алейского района (по согласованию); граждане, проживающие в сельской местности, и их общественные объединения (по согласованию).</w:t>
      </w:r>
    </w:p>
    <w:p w14:paraId="303B7547" w14:textId="74AD2D12" w:rsidR="00391CC7" w:rsidRPr="00B53F9C" w:rsidRDefault="00391CC7" w:rsidP="00526FBF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>Сфера реализации муниципальной программы «</w:t>
      </w:r>
      <w:r w:rsidR="001B4D84" w:rsidRPr="00B53F9C">
        <w:rPr>
          <w:rFonts w:cs="Times New Roman"/>
          <w:sz w:val="22"/>
        </w:rPr>
        <w:t>Комплексное развитие сельских территорий Алейского района Алтайского края» на 2020 - 2025 годы</w:t>
      </w:r>
      <w:r w:rsidRPr="00B53F9C">
        <w:rPr>
          <w:rFonts w:cs="Times New Roman"/>
          <w:sz w:val="22"/>
        </w:rPr>
        <w:t xml:space="preserve"> - реализация вопросов местного значения</w:t>
      </w:r>
      <w:r w:rsidR="00A32A86" w:rsidRPr="00B53F9C">
        <w:rPr>
          <w:rFonts w:cs="Times New Roman"/>
          <w:sz w:val="22"/>
        </w:rPr>
        <w:t>.</w:t>
      </w:r>
    </w:p>
    <w:p w14:paraId="79CAB261" w14:textId="59A9BE2D" w:rsidR="002A05E3" w:rsidRPr="00B53F9C" w:rsidRDefault="002A05E3" w:rsidP="007700E0">
      <w:pPr>
        <w:widowControl w:val="0"/>
        <w:spacing w:after="0" w:line="240" w:lineRule="atLeast"/>
        <w:ind w:firstLine="142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 xml:space="preserve">        </w:t>
      </w:r>
      <w:r w:rsidR="009A1E0A" w:rsidRPr="00B53F9C">
        <w:rPr>
          <w:rFonts w:cs="Times New Roman"/>
          <w:sz w:val="22"/>
        </w:rPr>
        <w:t xml:space="preserve">  </w:t>
      </w:r>
      <w:r w:rsidRPr="00B53F9C">
        <w:rPr>
          <w:rFonts w:cs="Times New Roman"/>
          <w:sz w:val="22"/>
        </w:rPr>
        <w:t xml:space="preserve">Целью программы является </w:t>
      </w:r>
      <w:r w:rsidR="00526FBF" w:rsidRPr="00B53F9C">
        <w:rPr>
          <w:rFonts w:cs="Times New Roman"/>
          <w:sz w:val="22"/>
        </w:rPr>
        <w:t>сохранение численности сельского населения района; развитие жилищного строительства на сельских территориях и повышение уровня благоустройства домовладений; содействие занятости сельского населения; создание комфортных условий жизнедеятельности в сельской местности; активизация участия граждан в реализации инициативных проектов, направленных на решение приоритетных задач развития сельских территорий; формирование позитивного отношения к сельской местности и сельскому образу жизни.</w:t>
      </w:r>
    </w:p>
    <w:p w14:paraId="771D9CEE" w14:textId="77777777" w:rsidR="00526FBF" w:rsidRPr="00B53F9C" w:rsidRDefault="002A05E3" w:rsidP="007700E0">
      <w:pPr>
        <w:widowControl w:val="0"/>
        <w:spacing w:after="0" w:line="240" w:lineRule="atLeast"/>
        <w:ind w:firstLine="709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 xml:space="preserve">Задачи программы: </w:t>
      </w:r>
      <w:r w:rsidR="00526FBF" w:rsidRPr="00B53F9C">
        <w:rPr>
          <w:rFonts w:cs="Times New Roman"/>
          <w:sz w:val="22"/>
        </w:rPr>
        <w:t xml:space="preserve">создание условий для обеспечения доступным и комфортным жильем сельского населения; развитие рынка труда (кадрового потенциала) на сельских территориях; создание и развитие инфраструктуры на сельских территориях; придание современного облика сельским территориям. </w:t>
      </w:r>
    </w:p>
    <w:p w14:paraId="63F4324C" w14:textId="77777777" w:rsidR="00526FBF" w:rsidRPr="00B53F9C" w:rsidRDefault="00D05DDE" w:rsidP="007700E0">
      <w:pPr>
        <w:spacing w:after="0" w:line="240" w:lineRule="atLeast"/>
        <w:ind w:firstLine="709"/>
        <w:contextualSpacing/>
        <w:jc w:val="both"/>
        <w:rPr>
          <w:rFonts w:eastAsia="Lucida Sans Unicode" w:cs="Times New Roman"/>
          <w:sz w:val="22"/>
        </w:rPr>
      </w:pPr>
      <w:r w:rsidRPr="00B53F9C">
        <w:rPr>
          <w:rFonts w:cs="Times New Roman"/>
          <w:sz w:val="22"/>
        </w:rPr>
        <w:t xml:space="preserve">Индикаторы и показатели программы: </w:t>
      </w:r>
      <w:r w:rsidR="00526FBF" w:rsidRPr="00B53F9C">
        <w:rPr>
          <w:rFonts w:eastAsia="Lucida Sans Unicode" w:cs="Times New Roman"/>
          <w:sz w:val="22"/>
        </w:rPr>
        <w:t>Численность сельского населения района;</w:t>
      </w:r>
    </w:p>
    <w:p w14:paraId="1E569FB3" w14:textId="5D08F3AB" w:rsidR="00526FBF" w:rsidRPr="00B53F9C" w:rsidRDefault="00526FBF" w:rsidP="00526FBF">
      <w:pPr>
        <w:spacing w:after="0" w:line="240" w:lineRule="atLeast"/>
        <w:contextualSpacing/>
        <w:jc w:val="both"/>
        <w:rPr>
          <w:rFonts w:eastAsia="Lucida Sans Unicode" w:cs="Times New Roman"/>
          <w:color w:val="000000"/>
          <w:sz w:val="22"/>
        </w:rPr>
      </w:pPr>
      <w:r w:rsidRPr="00B53F9C">
        <w:rPr>
          <w:rFonts w:eastAsia="Lucida Sans Unicode" w:cs="Times New Roman"/>
          <w:sz w:val="22"/>
        </w:rPr>
        <w:t xml:space="preserve">Количество сельских семей, улучшивших жилищные условия с использованием программных механизмов, в том числе (количество семей, улучшивших жилищные условия с использованием социальных выплат; количество семей, улучшивших жилищные условия на условиях найма жилых помещений; количество семей, улучшивших жилищные условия с использованием жилищных (ипотечных) кредитов (займов) по льготной ставке); </w:t>
      </w:r>
      <w:r w:rsidRPr="00B53F9C">
        <w:rPr>
          <w:rFonts w:cs="Times New Roman"/>
          <w:color w:val="000000"/>
          <w:sz w:val="22"/>
          <w:shd w:val="clear" w:color="auto" w:fill="FFFFFF"/>
        </w:rPr>
        <w:t>Количество населенных пунктов, в которых реализованы проекты местных инициатив граждан, проживающих в Алейском районе, получивших грантовую поддержку</w:t>
      </w:r>
      <w:r w:rsidRPr="00B53F9C">
        <w:rPr>
          <w:rFonts w:eastAsia="Lucida Sans Unicode" w:cs="Times New Roman"/>
          <w:color w:val="000000"/>
          <w:sz w:val="22"/>
        </w:rPr>
        <w:t xml:space="preserve">; </w:t>
      </w:r>
      <w:r w:rsidR="00FF0CBF" w:rsidRPr="00B53F9C">
        <w:rPr>
          <w:rFonts w:cs="Times New Roman"/>
          <w:color w:val="000000"/>
          <w:sz w:val="22"/>
          <w:shd w:val="clear" w:color="auto" w:fill="FFFFFF"/>
        </w:rPr>
        <w:t>и</w:t>
      </w:r>
      <w:r w:rsidRPr="00B53F9C">
        <w:rPr>
          <w:rFonts w:cs="Times New Roman"/>
          <w:color w:val="000000"/>
          <w:sz w:val="22"/>
          <w:shd w:val="clear" w:color="auto" w:fill="FFFFFF"/>
        </w:rPr>
        <w:t>ндекс промышленного производства</w:t>
      </w:r>
      <w:r w:rsidRPr="00B53F9C">
        <w:rPr>
          <w:rFonts w:eastAsia="Lucida Sans Unicode" w:cs="Times New Roman"/>
          <w:color w:val="000000"/>
          <w:sz w:val="22"/>
        </w:rPr>
        <w:t xml:space="preserve">; </w:t>
      </w:r>
      <w:r w:rsidR="00FF0CBF" w:rsidRPr="00B53F9C">
        <w:rPr>
          <w:rFonts w:eastAsia="Lucida Sans Unicode" w:cs="Times New Roman"/>
          <w:color w:val="000000"/>
          <w:sz w:val="22"/>
        </w:rPr>
        <w:t>и</w:t>
      </w:r>
      <w:r w:rsidRPr="00B53F9C">
        <w:rPr>
          <w:rFonts w:eastAsia="Lucida Sans Unicode" w:cs="Times New Roman"/>
          <w:color w:val="000000"/>
          <w:sz w:val="22"/>
        </w:rPr>
        <w:t>ндекс физического объема продукции сельского хозяйства.</w:t>
      </w:r>
    </w:p>
    <w:p w14:paraId="4A9D4DD3" w14:textId="74ADEBBB" w:rsidR="00D05DDE" w:rsidRPr="00B53F9C" w:rsidRDefault="00D05DDE" w:rsidP="00526FBF">
      <w:pPr>
        <w:spacing w:after="0" w:line="240" w:lineRule="atLeast"/>
        <w:ind w:firstLine="708"/>
        <w:contextualSpacing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>Сроки и этапы реализации программы: один этап – 202</w:t>
      </w:r>
      <w:r w:rsidR="00526FBF" w:rsidRPr="00B53F9C">
        <w:rPr>
          <w:rFonts w:cs="Times New Roman"/>
          <w:sz w:val="22"/>
        </w:rPr>
        <w:t>0</w:t>
      </w:r>
      <w:r w:rsidRPr="00B53F9C">
        <w:rPr>
          <w:rFonts w:cs="Times New Roman"/>
          <w:sz w:val="22"/>
        </w:rPr>
        <w:t>-202</w:t>
      </w:r>
      <w:r w:rsidR="00526FBF" w:rsidRPr="00B53F9C">
        <w:rPr>
          <w:rFonts w:cs="Times New Roman"/>
          <w:sz w:val="22"/>
        </w:rPr>
        <w:t>5</w:t>
      </w:r>
      <w:r w:rsidRPr="00B53F9C">
        <w:rPr>
          <w:rFonts w:cs="Times New Roman"/>
          <w:sz w:val="22"/>
        </w:rPr>
        <w:t xml:space="preserve"> г</w:t>
      </w:r>
      <w:r w:rsidR="00D65235" w:rsidRPr="00B53F9C">
        <w:rPr>
          <w:rFonts w:cs="Times New Roman"/>
          <w:sz w:val="22"/>
        </w:rPr>
        <w:t>оды</w:t>
      </w:r>
      <w:r w:rsidRPr="00B53F9C">
        <w:rPr>
          <w:rFonts w:cs="Times New Roman"/>
          <w:sz w:val="22"/>
        </w:rPr>
        <w:t>.</w:t>
      </w:r>
    </w:p>
    <w:p w14:paraId="178F796D" w14:textId="2148B08A" w:rsidR="00553315" w:rsidRPr="00B53F9C" w:rsidRDefault="00D05DDE" w:rsidP="00526FBF">
      <w:pPr>
        <w:pStyle w:val="ConsPlusNormal"/>
        <w:spacing w:line="240" w:lineRule="atLeast"/>
        <w:ind w:firstLine="116"/>
        <w:jc w:val="both"/>
        <w:rPr>
          <w:rFonts w:ascii="Times New Roman" w:hAnsi="Times New Roman" w:cs="Times New Roman"/>
          <w:sz w:val="22"/>
          <w:szCs w:val="22"/>
        </w:rPr>
      </w:pPr>
      <w:r w:rsidRPr="00B53F9C">
        <w:rPr>
          <w:rFonts w:ascii="Times New Roman" w:hAnsi="Times New Roman" w:cs="Times New Roman"/>
          <w:sz w:val="22"/>
          <w:szCs w:val="22"/>
        </w:rPr>
        <w:t xml:space="preserve">Ожидаемые результаты реализации программы: </w:t>
      </w:r>
      <w:r w:rsidR="00526FBF" w:rsidRPr="00B53F9C">
        <w:rPr>
          <w:rFonts w:ascii="Times New Roman" w:hAnsi="Times New Roman" w:cs="Times New Roman"/>
          <w:sz w:val="22"/>
          <w:szCs w:val="22"/>
        </w:rPr>
        <w:t>сохранение численности населения на уровне 2019 года; повышение уровня комфортности жизни населения; обеспечение доступным и комфортным жильем сельского населения; у</w:t>
      </w:r>
      <w:r w:rsidR="00526FBF" w:rsidRPr="00B53F9C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величение количества населенных пунктов, в которых реализованы проекты местных инициатив граждан, проживающих в Алейском районе, получивших грантовую поддержку</w:t>
      </w:r>
      <w:r w:rsidR="00B76EC6" w:rsidRPr="00B53F9C">
        <w:rPr>
          <w:rFonts w:ascii="Times New Roman" w:hAnsi="Times New Roman" w:cs="Times New Roman"/>
          <w:sz w:val="22"/>
          <w:szCs w:val="22"/>
        </w:rPr>
        <w:t>.</w:t>
      </w:r>
      <w:r w:rsidR="00CA20D2" w:rsidRPr="00B53F9C">
        <w:rPr>
          <w:rFonts w:ascii="Times New Roman" w:hAnsi="Times New Roman" w:cs="Times New Roman"/>
          <w:sz w:val="22"/>
          <w:szCs w:val="22"/>
        </w:rPr>
        <w:tab/>
      </w:r>
    </w:p>
    <w:p w14:paraId="24BA3615" w14:textId="77777777" w:rsidR="00B53F9C" w:rsidRDefault="00553315" w:rsidP="00526FBF">
      <w:pPr>
        <w:pStyle w:val="af"/>
        <w:tabs>
          <w:tab w:val="left" w:pos="567"/>
        </w:tabs>
        <w:spacing w:line="240" w:lineRule="atLeast"/>
        <w:ind w:left="116"/>
      </w:pPr>
      <w:r w:rsidRPr="00B53F9C">
        <w:tab/>
      </w:r>
      <w:r w:rsidR="00CA20D2" w:rsidRPr="00B53F9C">
        <w:t>Муниципальная программа «</w:t>
      </w:r>
      <w:r w:rsidR="00526FBF" w:rsidRPr="00B53F9C">
        <w:t>Комплексное развитие сельских территорий Алейского района Алтайского края» на 2020 - 2025 годы</w:t>
      </w:r>
      <w:r w:rsidR="00CA20D2" w:rsidRPr="00B53F9C">
        <w:t xml:space="preserve"> утвержден</w:t>
      </w:r>
      <w:r w:rsidR="00554F22" w:rsidRPr="00B53F9C">
        <w:t>а</w:t>
      </w:r>
      <w:r w:rsidR="00CA20D2" w:rsidRPr="00B53F9C">
        <w:t xml:space="preserve"> постановлением Администрации Алейского района Алтайского края</w:t>
      </w:r>
      <w:r w:rsidR="00554F22" w:rsidRPr="00B53F9C">
        <w:t xml:space="preserve"> </w:t>
      </w:r>
      <w:r w:rsidR="000878E8" w:rsidRPr="00B53F9C">
        <w:t xml:space="preserve">от </w:t>
      </w:r>
      <w:r w:rsidR="00526FBF" w:rsidRPr="00B53F9C">
        <w:t>13</w:t>
      </w:r>
      <w:r w:rsidR="000878E8" w:rsidRPr="00B53F9C">
        <w:t>.0</w:t>
      </w:r>
      <w:r w:rsidR="00526FBF" w:rsidRPr="00B53F9C">
        <w:t>1</w:t>
      </w:r>
      <w:r w:rsidR="000878E8" w:rsidRPr="00B53F9C">
        <w:t>.202</w:t>
      </w:r>
      <w:r w:rsidR="00526FBF" w:rsidRPr="00B53F9C">
        <w:t>0</w:t>
      </w:r>
      <w:r w:rsidR="000878E8" w:rsidRPr="00B53F9C">
        <w:t xml:space="preserve"> №</w:t>
      </w:r>
      <w:r w:rsidR="00526FBF" w:rsidRPr="00B53F9C">
        <w:t>8</w:t>
      </w:r>
      <w:r w:rsidR="00B76EC6" w:rsidRPr="00B53F9C">
        <w:t xml:space="preserve"> </w:t>
      </w:r>
      <w:r w:rsidR="000878E8" w:rsidRPr="00B53F9C">
        <w:t>«Об утверждении муниципальной программы «</w:t>
      </w:r>
      <w:r w:rsidR="00526FBF" w:rsidRPr="00B53F9C">
        <w:t xml:space="preserve">Комплексное развитие сельских территорий Алейского района Алтайского края» на 2020 - 2025 </w:t>
      </w:r>
    </w:p>
    <w:p w14:paraId="6593A789" w14:textId="77777777" w:rsidR="00B53F9C" w:rsidRDefault="00B53F9C" w:rsidP="00526FBF">
      <w:pPr>
        <w:pStyle w:val="af"/>
        <w:tabs>
          <w:tab w:val="left" w:pos="567"/>
        </w:tabs>
        <w:spacing w:line="240" w:lineRule="atLeast"/>
        <w:ind w:left="116"/>
      </w:pPr>
    </w:p>
    <w:p w14:paraId="7B49A5A9" w14:textId="16B980EC" w:rsidR="009C2B62" w:rsidRPr="00B53F9C" w:rsidRDefault="00526FBF" w:rsidP="00526FBF">
      <w:pPr>
        <w:pStyle w:val="af"/>
        <w:tabs>
          <w:tab w:val="left" w:pos="567"/>
        </w:tabs>
        <w:spacing w:line="240" w:lineRule="atLeast"/>
        <w:ind w:left="116"/>
      </w:pPr>
      <w:r w:rsidRPr="00B53F9C">
        <w:t>годы</w:t>
      </w:r>
      <w:r w:rsidR="00B76EC6" w:rsidRPr="00B53F9C">
        <w:t>.</w:t>
      </w:r>
      <w:r w:rsidR="000878E8" w:rsidRPr="00B53F9C">
        <w:t xml:space="preserve"> </w:t>
      </w:r>
      <w:r w:rsidR="00554F22" w:rsidRPr="00B53F9C">
        <w:t xml:space="preserve">На сегодняшний день в программу </w:t>
      </w:r>
      <w:r w:rsidR="00BC1369" w:rsidRPr="00B53F9C">
        <w:t xml:space="preserve">изменения </w:t>
      </w:r>
      <w:r w:rsidR="007A4E80" w:rsidRPr="00B53F9C">
        <w:t>вносились</w:t>
      </w:r>
      <w:r w:rsidRPr="00B53F9C">
        <w:t xml:space="preserve"> </w:t>
      </w:r>
      <w:r w:rsidRPr="00B53F9C">
        <w:rPr>
          <w:bCs/>
        </w:rPr>
        <w:t>редакциями постановлений от 19.06.2020 № 237, 21.10.2020 № 415, от 23.03.2021 № 121, от 10.03.2022 № 107, от 10.06.2022 №316)</w:t>
      </w:r>
      <w:r w:rsidR="007A4E80" w:rsidRPr="00B53F9C">
        <w:rPr>
          <w:bCs/>
        </w:rPr>
        <w:t>.</w:t>
      </w:r>
    </w:p>
    <w:p w14:paraId="573B7DCE" w14:textId="5F1490FE" w:rsidR="00412630" w:rsidRPr="00B53F9C" w:rsidRDefault="009C2B62" w:rsidP="00526FBF">
      <w:pPr>
        <w:pStyle w:val="af"/>
        <w:spacing w:line="240" w:lineRule="atLeast"/>
        <w:ind w:left="116"/>
      </w:pPr>
      <w:r w:rsidRPr="00B53F9C">
        <w:tab/>
      </w:r>
      <w:r w:rsidR="00CA20D2" w:rsidRPr="00B53F9C">
        <w:t xml:space="preserve">Цели и задачи муниципальной программы в целом соответствуют государственной программе Алтайского края </w:t>
      </w:r>
      <w:r w:rsidR="00715092" w:rsidRPr="00B53F9C">
        <w:rPr>
          <w:color w:val="313031"/>
          <w:shd w:val="clear" w:color="auto" w:fill="FFFFFF"/>
        </w:rPr>
        <w:t>«</w:t>
      </w:r>
      <w:r w:rsidR="00526FBF" w:rsidRPr="00B53F9C">
        <w:t>Комплексное развитие сельских территорий Алтайского края»</w:t>
      </w:r>
      <w:r w:rsidR="008C7191" w:rsidRPr="00B53F9C">
        <w:rPr>
          <w:color w:val="313031"/>
          <w:shd w:val="clear" w:color="auto" w:fill="FFFFFF"/>
        </w:rPr>
        <w:t>,</w:t>
      </w:r>
      <w:r w:rsidR="00715092" w:rsidRPr="00B53F9C">
        <w:t xml:space="preserve"> </w:t>
      </w:r>
      <w:r w:rsidR="00554F22" w:rsidRPr="00B53F9C">
        <w:t>а именно соответствуют цели программы, задачи программы, индикаторы и показатели программы, сроки и этапы реализации программы, структура финансирования, ожидаемые результаты</w:t>
      </w:r>
      <w:r w:rsidR="00503CFD" w:rsidRPr="00B53F9C">
        <w:t>.</w:t>
      </w:r>
      <w:r w:rsidR="00412630" w:rsidRPr="00B53F9C">
        <w:t xml:space="preserve"> </w:t>
      </w:r>
      <w:r w:rsidR="00412630" w:rsidRPr="00B53F9C">
        <w:rPr>
          <w:color w:val="000000"/>
          <w:shd w:val="clear" w:color="auto" w:fill="FFFFFF"/>
        </w:rPr>
        <w:t>Порядок принятия решений о разработке государственных программ муниципальных программ и формирования и реализации программ устанавливается муниципальным правовым актом местной администрации муниципального образования</w:t>
      </w:r>
      <w:r w:rsidR="00BE33A4" w:rsidRPr="00B53F9C">
        <w:rPr>
          <w:color w:val="000000"/>
          <w:shd w:val="clear" w:color="auto" w:fill="FFFFFF"/>
        </w:rPr>
        <w:t>, а именно</w:t>
      </w:r>
      <w:r w:rsidR="002C5298" w:rsidRPr="00B53F9C">
        <w:rPr>
          <w:color w:val="000000"/>
          <w:shd w:val="clear" w:color="auto" w:fill="FFFFFF"/>
        </w:rPr>
        <w:t xml:space="preserve"> определен муниципальным правовым актом, регламентирующим </w:t>
      </w:r>
      <w:r w:rsidR="002C5298" w:rsidRPr="00B53F9C">
        <w:rPr>
          <w:rFonts w:eastAsia="Calibri"/>
          <w:noProof/>
        </w:rPr>
        <w:t>порядок разработки, реализации и оценки эффективности муниципальных программ Алейского района</w:t>
      </w:r>
      <w:r w:rsidR="00872C09" w:rsidRPr="00B53F9C">
        <w:rPr>
          <w:rFonts w:eastAsia="Calibri"/>
          <w:noProof/>
        </w:rPr>
        <w:t xml:space="preserve"> (Пост. Администрации Алейского района </w:t>
      </w:r>
      <w:r w:rsidR="00872C09" w:rsidRPr="00B53F9C">
        <w:rPr>
          <w:color w:val="000000"/>
        </w:rPr>
        <w:t>от 07.07.2021 №297</w:t>
      </w:r>
      <w:r w:rsidR="00872C09" w:rsidRPr="00B53F9C">
        <w:rPr>
          <w:rFonts w:eastAsia="Calibri"/>
          <w:noProof/>
        </w:rPr>
        <w:t>)</w:t>
      </w:r>
      <w:r w:rsidR="002C5298" w:rsidRPr="00B53F9C">
        <w:rPr>
          <w:rFonts w:eastAsia="Calibri"/>
          <w:noProof/>
        </w:rPr>
        <w:t>.</w:t>
      </w:r>
      <w:r w:rsidR="00BC1369" w:rsidRPr="00B53F9C">
        <w:rPr>
          <w:rFonts w:eastAsia="Calibri"/>
          <w:noProof/>
        </w:rPr>
        <w:t xml:space="preserve"> </w:t>
      </w:r>
      <w:r w:rsidR="00441177" w:rsidRPr="00B53F9C">
        <w:rPr>
          <w:rFonts w:eastAsia="Calibri"/>
          <w:noProof/>
        </w:rPr>
        <w:t>Антикоррупционная экспертиза прокуратуры</w:t>
      </w:r>
      <w:r w:rsidR="002465D7" w:rsidRPr="00B53F9C">
        <w:rPr>
          <w:rFonts w:eastAsia="Calibri"/>
          <w:noProof/>
        </w:rPr>
        <w:t xml:space="preserve"> </w:t>
      </w:r>
      <w:r w:rsidR="00FF0CBF" w:rsidRPr="00B53F9C">
        <w:rPr>
          <w:rFonts w:eastAsia="Calibri"/>
          <w:noProof/>
        </w:rPr>
        <w:t>имеет положительное заключение</w:t>
      </w:r>
      <w:r w:rsidR="008C7191" w:rsidRPr="00B53F9C">
        <w:rPr>
          <w:rFonts w:eastAsia="Calibri"/>
          <w:noProof/>
        </w:rPr>
        <w:t>,</w:t>
      </w:r>
      <w:r w:rsidR="00441177" w:rsidRPr="00B53F9C">
        <w:rPr>
          <w:rFonts w:eastAsia="Calibri"/>
          <w:noProof/>
        </w:rPr>
        <w:t xml:space="preserve"> в</w:t>
      </w:r>
      <w:r w:rsidR="00BC1369" w:rsidRPr="00B53F9C">
        <w:rPr>
          <w:rFonts w:eastAsia="Calibri"/>
          <w:noProof/>
        </w:rPr>
        <w:t>нутреннее согласование комитетами и отделами имеется</w:t>
      </w:r>
      <w:r w:rsidR="00184624" w:rsidRPr="00B53F9C">
        <w:rPr>
          <w:rFonts w:eastAsia="Calibri"/>
          <w:noProof/>
        </w:rPr>
        <w:t xml:space="preserve">, </w:t>
      </w:r>
      <w:r w:rsidR="00BC1369" w:rsidRPr="00B53F9C">
        <w:rPr>
          <w:rFonts w:eastAsia="Calibri"/>
          <w:noProof/>
        </w:rPr>
        <w:t>что отражает соответсвие процесса разработки программы вышеуказанному Порядку.</w:t>
      </w:r>
      <w:r w:rsidR="00470749" w:rsidRPr="00B53F9C">
        <w:rPr>
          <w:rFonts w:eastAsia="Calibri"/>
          <w:noProof/>
        </w:rPr>
        <w:t xml:space="preserve"> </w:t>
      </w:r>
    </w:p>
    <w:p w14:paraId="1CB13964" w14:textId="4C27B1B1" w:rsidR="00FF0CBF" w:rsidRPr="00B53F9C" w:rsidRDefault="008F114E" w:rsidP="00526FBF">
      <w:pPr>
        <w:pStyle w:val="af"/>
        <w:tabs>
          <w:tab w:val="left" w:pos="851"/>
        </w:tabs>
        <w:spacing w:line="240" w:lineRule="atLeast"/>
        <w:ind w:left="113" w:right="102"/>
      </w:pPr>
      <w:r w:rsidRPr="00B53F9C">
        <w:tab/>
        <w:t xml:space="preserve">Финансовое обеспечение реализации муниципальной программы впервые закреплено постановлением </w:t>
      </w:r>
      <w:r w:rsidR="00B60EB5" w:rsidRPr="00B53F9C">
        <w:t xml:space="preserve">Администрации Алейского района Алтайского края от </w:t>
      </w:r>
      <w:r w:rsidR="00526FBF" w:rsidRPr="00B53F9C">
        <w:t>13</w:t>
      </w:r>
      <w:r w:rsidR="00B60EB5" w:rsidRPr="00B53F9C">
        <w:t>.0</w:t>
      </w:r>
      <w:r w:rsidR="00526FBF" w:rsidRPr="00B53F9C">
        <w:t>1</w:t>
      </w:r>
      <w:r w:rsidR="00B60EB5" w:rsidRPr="00B53F9C">
        <w:t>.202</w:t>
      </w:r>
      <w:r w:rsidR="00526FBF" w:rsidRPr="00B53F9C">
        <w:t>0</w:t>
      </w:r>
      <w:r w:rsidR="00B60EB5" w:rsidRPr="00B53F9C">
        <w:t xml:space="preserve"> №</w:t>
      </w:r>
      <w:r w:rsidR="00526FBF" w:rsidRPr="00B53F9C">
        <w:t>8</w:t>
      </w:r>
      <w:r w:rsidR="00B60EB5" w:rsidRPr="00B53F9C">
        <w:t xml:space="preserve"> «</w:t>
      </w:r>
      <w:r w:rsidR="00526FBF" w:rsidRPr="00B53F9C">
        <w:t>Комплексное развитие сельских территорий Алейского района Алтайского края» на 2020 - 2025 годы</w:t>
      </w:r>
      <w:r w:rsidR="00184624" w:rsidRPr="00B53F9C">
        <w:t xml:space="preserve">. </w:t>
      </w:r>
      <w:r w:rsidRPr="00B53F9C">
        <w:t xml:space="preserve">Согласно </w:t>
      </w:r>
      <w:r w:rsidR="00184624" w:rsidRPr="00B53F9C">
        <w:t>данным, предоставленным</w:t>
      </w:r>
      <w:r w:rsidRPr="00B53F9C">
        <w:t xml:space="preserve"> разработчик</w:t>
      </w:r>
      <w:r w:rsidR="00184624" w:rsidRPr="00B53F9C">
        <w:t>ом</w:t>
      </w:r>
      <w:r w:rsidRPr="00B53F9C">
        <w:t xml:space="preserve"> программы </w:t>
      </w:r>
      <w:r w:rsidR="00526FBF" w:rsidRPr="00B53F9C">
        <w:t xml:space="preserve"> </w:t>
      </w:r>
      <w:r w:rsidR="00184624" w:rsidRPr="00B53F9C">
        <w:t>(</w:t>
      </w:r>
      <w:r w:rsidR="00526FBF" w:rsidRPr="00B53F9C">
        <w:t>Обращение главы района Исх. 3228 от 30.11.2022</w:t>
      </w:r>
      <w:r w:rsidR="00184624" w:rsidRPr="00B53F9C">
        <w:t>)</w:t>
      </w:r>
      <w:r w:rsidRPr="00B53F9C">
        <w:t xml:space="preserve">, </w:t>
      </w:r>
      <w:r w:rsidR="00526FBF" w:rsidRPr="00B53F9C">
        <w:t xml:space="preserve"> </w:t>
      </w:r>
      <w:r w:rsidR="00184624" w:rsidRPr="00B53F9C">
        <w:t xml:space="preserve">программой </w:t>
      </w:r>
      <w:r w:rsidR="003A4453" w:rsidRPr="00B53F9C">
        <w:t xml:space="preserve">на </w:t>
      </w:r>
      <w:r w:rsidR="00FC0659" w:rsidRPr="00B53F9C">
        <w:t>202</w:t>
      </w:r>
      <w:r w:rsidR="00526FBF" w:rsidRPr="00B53F9C">
        <w:t>2</w:t>
      </w:r>
      <w:r w:rsidR="00FC0659" w:rsidRPr="00B53F9C">
        <w:t xml:space="preserve"> год заложено </w:t>
      </w:r>
      <w:r w:rsidR="00526FBF" w:rsidRPr="00B53F9C">
        <w:t>2975,0</w:t>
      </w:r>
      <w:r w:rsidR="00FC0659" w:rsidRPr="00B53F9C">
        <w:t xml:space="preserve"> тыс.руб., на </w:t>
      </w:r>
      <w:r w:rsidR="003A4453" w:rsidRPr="00B53F9C">
        <w:t>202</w:t>
      </w:r>
      <w:r w:rsidR="00526FBF" w:rsidRPr="00B53F9C">
        <w:t>3</w:t>
      </w:r>
      <w:r w:rsidR="003A4453" w:rsidRPr="00B53F9C">
        <w:t xml:space="preserve"> год </w:t>
      </w:r>
      <w:r w:rsidR="00526FBF" w:rsidRPr="00B53F9C">
        <w:t>–</w:t>
      </w:r>
      <w:r w:rsidR="00FC0659" w:rsidRPr="00B53F9C">
        <w:t xml:space="preserve"> </w:t>
      </w:r>
      <w:r w:rsidR="00526FBF" w:rsidRPr="00B53F9C">
        <w:t>2430,0</w:t>
      </w:r>
      <w:r w:rsidR="00184624" w:rsidRPr="00B53F9C">
        <w:t xml:space="preserve"> тыс.</w:t>
      </w:r>
      <w:r w:rsidR="00441177" w:rsidRPr="00B53F9C">
        <w:t xml:space="preserve"> </w:t>
      </w:r>
      <w:r w:rsidR="00184624" w:rsidRPr="00B53F9C">
        <w:t>руб.</w:t>
      </w:r>
      <w:r w:rsidR="00FC0659" w:rsidRPr="00B53F9C">
        <w:t>, на 202</w:t>
      </w:r>
      <w:r w:rsidR="00526FBF" w:rsidRPr="00B53F9C">
        <w:t>4</w:t>
      </w:r>
      <w:r w:rsidR="00FC0659" w:rsidRPr="00B53F9C">
        <w:t xml:space="preserve"> год – </w:t>
      </w:r>
      <w:r w:rsidR="00526FBF" w:rsidRPr="00B53F9C">
        <w:t>2430,0</w:t>
      </w:r>
      <w:r w:rsidR="00FC0659" w:rsidRPr="00B53F9C">
        <w:t xml:space="preserve"> тыс.руб.</w:t>
      </w:r>
      <w:r w:rsidR="00811740" w:rsidRPr="00B53F9C">
        <w:t xml:space="preserve"> Н</w:t>
      </w:r>
      <w:r w:rsidRPr="00B53F9C">
        <w:t xml:space="preserve">а дату </w:t>
      </w:r>
      <w:r w:rsidR="002A0533" w:rsidRPr="00B53F9C">
        <w:t>утверждения муниципальной программы (</w:t>
      </w:r>
      <w:r w:rsidR="00B62B2D" w:rsidRPr="00B53F9C">
        <w:t>13</w:t>
      </w:r>
      <w:r w:rsidR="002A0533" w:rsidRPr="00B53F9C">
        <w:t>.0</w:t>
      </w:r>
      <w:r w:rsidR="00526FBF" w:rsidRPr="00B53F9C">
        <w:t>1</w:t>
      </w:r>
      <w:r w:rsidR="002A0533" w:rsidRPr="00B53F9C">
        <w:t>.202</w:t>
      </w:r>
      <w:r w:rsidR="00B62B2D" w:rsidRPr="00B53F9C">
        <w:t>0</w:t>
      </w:r>
      <w:r w:rsidR="002A0533" w:rsidRPr="00B53F9C">
        <w:t xml:space="preserve"> года)</w:t>
      </w:r>
      <w:r w:rsidR="00811740" w:rsidRPr="00B53F9C">
        <w:t xml:space="preserve"> действовало решение о бюджете на 202</w:t>
      </w:r>
      <w:r w:rsidR="00B62B2D" w:rsidRPr="00B53F9C">
        <w:t>0</w:t>
      </w:r>
      <w:r w:rsidR="00811740" w:rsidRPr="00B53F9C">
        <w:t xml:space="preserve"> год от </w:t>
      </w:r>
      <w:r w:rsidR="00B62B2D" w:rsidRPr="00B53F9C">
        <w:t>20</w:t>
      </w:r>
      <w:r w:rsidR="00811740" w:rsidRPr="00B53F9C">
        <w:t>.</w:t>
      </w:r>
      <w:r w:rsidR="00B62B2D" w:rsidRPr="00B53F9C">
        <w:t>12</w:t>
      </w:r>
      <w:r w:rsidR="00811740" w:rsidRPr="00B53F9C">
        <w:t>.20</w:t>
      </w:r>
      <w:r w:rsidR="00B62B2D" w:rsidRPr="00B53F9C">
        <w:t>19</w:t>
      </w:r>
      <w:r w:rsidR="00811740" w:rsidRPr="00B53F9C">
        <w:t xml:space="preserve"> №</w:t>
      </w:r>
      <w:r w:rsidR="00B62B2D" w:rsidRPr="00B53F9C">
        <w:t>58</w:t>
      </w:r>
      <w:r w:rsidR="00811740" w:rsidRPr="00B53F9C">
        <w:t>-РСД</w:t>
      </w:r>
      <w:r w:rsidR="00B62B2D" w:rsidRPr="00B53F9C">
        <w:t xml:space="preserve">. </w:t>
      </w:r>
      <w:r w:rsidR="00811740" w:rsidRPr="00B53F9C">
        <w:t xml:space="preserve">Согласно данного документа объем бюджетных назначений для рассматриваемой муниципальной программы </w:t>
      </w:r>
      <w:r w:rsidR="00EE3DDE" w:rsidRPr="00B53F9C">
        <w:t xml:space="preserve">для целей реализации мероприятий 2020 года </w:t>
      </w:r>
      <w:r w:rsidR="00811740" w:rsidRPr="00B53F9C">
        <w:t xml:space="preserve">установлен в размере </w:t>
      </w:r>
      <w:r w:rsidR="00EE3DDE" w:rsidRPr="00B53F9C">
        <w:t>3610,0</w:t>
      </w:r>
      <w:r w:rsidR="00811740" w:rsidRPr="00B53F9C">
        <w:t xml:space="preserve"> тыс. руб.</w:t>
      </w:r>
      <w:r w:rsidR="00EE3DDE" w:rsidRPr="00B53F9C">
        <w:t>, что не соответствует рассматриваемой муниципальной программе.</w:t>
      </w:r>
      <w:r w:rsidR="00811740" w:rsidRPr="00B53F9C">
        <w:t xml:space="preserve"> </w:t>
      </w:r>
      <w:r w:rsidR="00EE3DDE" w:rsidRPr="00B53F9C">
        <w:t xml:space="preserve">Бюджет запланирован на 1 год (2020год), плановый период 2021 и 2022 года не предусмотрен, значение объемов финансирования на дату подписания постановления об утверждении муниципальной программы подтвердить или опровергнуть не представляется возможным. </w:t>
      </w:r>
      <w:r w:rsidR="00872C09" w:rsidRPr="00B53F9C">
        <w:t>Расчет объема финансирования производился разработчиком программы самостоятельно, основываясь на реальных потребностях, затратах прошлых периодов, анализе рынка.</w:t>
      </w:r>
      <w:r w:rsidR="00F03774" w:rsidRPr="00B53F9C">
        <w:t xml:space="preserve"> </w:t>
      </w:r>
    </w:p>
    <w:p w14:paraId="3A3B9E04" w14:textId="6811694D" w:rsidR="007A00BA" w:rsidRPr="00B53F9C" w:rsidRDefault="00F03774" w:rsidP="00B62B2D">
      <w:pPr>
        <w:pStyle w:val="af"/>
        <w:tabs>
          <w:tab w:val="left" w:pos="851"/>
        </w:tabs>
        <w:spacing w:line="240" w:lineRule="atLeast"/>
        <w:ind w:left="113" w:right="102"/>
      </w:pPr>
      <w:r w:rsidRPr="00B53F9C">
        <w:t>Источник финансового обеспечения программы – средства районного бюджета.</w:t>
      </w:r>
      <w:r w:rsidR="00FF0CBF" w:rsidRPr="00B53F9C">
        <w:t xml:space="preserve"> </w:t>
      </w:r>
      <w:r w:rsidR="00FC0659" w:rsidRPr="00B53F9C">
        <w:tab/>
      </w:r>
      <w:r w:rsidR="00B62B2D" w:rsidRPr="00B53F9C">
        <w:t xml:space="preserve">Планируемый к принятию проект Постановления Администрации Алейского района Алтайского края б/н отражает изменения объемов и источников финансирования муниципальной программы, перечня мероприятий (Приложение 2), объемов финансовых ресурсов, необходимых для реализации </w:t>
      </w:r>
      <w:r w:rsidR="00101CBA" w:rsidRPr="00B53F9C">
        <w:t>муниципальной</w:t>
      </w:r>
      <w:r w:rsidR="00B62B2D" w:rsidRPr="00B53F9C">
        <w:t xml:space="preserve"> программы «Комплексное развитие сельских территорий Алейского района Алтайского края» (Приложение 3).</w:t>
      </w:r>
    </w:p>
    <w:p w14:paraId="7638299D" w14:textId="77777777" w:rsidR="00B53F9C" w:rsidRDefault="00B62B2D" w:rsidP="00180C5E">
      <w:pPr>
        <w:spacing w:after="0" w:line="240" w:lineRule="atLeast"/>
        <w:ind w:firstLine="426"/>
        <w:jc w:val="both"/>
        <w:rPr>
          <w:rFonts w:eastAsia="Calibri" w:cs="Times New Roman"/>
          <w:sz w:val="22"/>
        </w:rPr>
      </w:pPr>
      <w:r w:rsidRPr="00B53F9C">
        <w:rPr>
          <w:sz w:val="22"/>
        </w:rPr>
        <w:tab/>
        <w:t xml:space="preserve">Предлагается к рассмотрению изменение объемов финансового обеспечения муниципальной программы </w:t>
      </w:r>
      <w:r w:rsidR="007700E0" w:rsidRPr="00B53F9C">
        <w:rPr>
          <w:sz w:val="22"/>
        </w:rPr>
        <w:t>для реализации мероприятий</w:t>
      </w:r>
      <w:r w:rsidRPr="00B53F9C">
        <w:rPr>
          <w:sz w:val="22"/>
        </w:rPr>
        <w:t xml:space="preserve"> 2022 год</w:t>
      </w:r>
      <w:r w:rsidR="007700E0" w:rsidRPr="00B53F9C">
        <w:rPr>
          <w:sz w:val="22"/>
        </w:rPr>
        <w:t>а</w:t>
      </w:r>
      <w:r w:rsidRPr="00B53F9C">
        <w:rPr>
          <w:sz w:val="22"/>
        </w:rPr>
        <w:t xml:space="preserve"> на 0,2 тыс.руб.</w:t>
      </w:r>
      <w:r w:rsidR="00B71315" w:rsidRPr="00B53F9C">
        <w:rPr>
          <w:sz w:val="22"/>
        </w:rPr>
        <w:t xml:space="preserve"> </w:t>
      </w:r>
      <w:r w:rsidRPr="00B53F9C">
        <w:rPr>
          <w:sz w:val="22"/>
        </w:rPr>
        <w:t>в целях приведения в соответствие с фактическим освоением средств.</w:t>
      </w:r>
      <w:r w:rsidR="00B71315" w:rsidRPr="00B53F9C">
        <w:rPr>
          <w:sz w:val="22"/>
        </w:rPr>
        <w:t xml:space="preserve"> </w:t>
      </w:r>
      <w:r w:rsidR="00EE3DDE" w:rsidRPr="00B53F9C">
        <w:rPr>
          <w:sz w:val="22"/>
        </w:rPr>
        <w:t>Данный проект постановления, исходя из текущей даты должен базироваться на актуальном решении о бюджете района (от 11.08.2022 №13-РСД)</w:t>
      </w:r>
      <w:r w:rsidR="00180C5E" w:rsidRPr="00B53F9C">
        <w:rPr>
          <w:sz w:val="22"/>
        </w:rPr>
        <w:t xml:space="preserve">, который утверждает объем финансирования в размере 15 794,40 тыс. руб. для 2022 года, 2200,0 тыс.руб. для 2023 и 2024 года соответственно. </w:t>
      </w:r>
      <w:r w:rsidR="00180C5E" w:rsidRPr="00B53F9C">
        <w:rPr>
          <w:rFonts w:cs="Times New Roman"/>
          <w:sz w:val="22"/>
        </w:rPr>
        <w:t>По общему правилу, объемы финансирования и сроки внесения изменений в муниципальную программу не должны противоречить решению о бюджете.</w:t>
      </w:r>
      <w:r w:rsidR="00180C5E" w:rsidRPr="00B53F9C">
        <w:rPr>
          <w:sz w:val="22"/>
        </w:rPr>
        <w:t xml:space="preserve"> </w:t>
      </w:r>
      <w:r w:rsidR="00180C5E" w:rsidRPr="00B53F9C">
        <w:rPr>
          <w:rFonts w:cs="Times New Roman"/>
          <w:sz w:val="22"/>
        </w:rPr>
        <w:t>С</w:t>
      </w:r>
      <w:r w:rsidR="00180C5E" w:rsidRPr="00B53F9C">
        <w:rPr>
          <w:rFonts w:eastAsia="Times New Roman" w:cs="Times New Roman"/>
          <w:color w:val="000000"/>
          <w:sz w:val="22"/>
        </w:rPr>
        <w:t xml:space="preserve">огласно ст. 179 Бюджетного Кодекса РФ, </w:t>
      </w:r>
      <w:r w:rsidR="00180C5E" w:rsidRPr="00B53F9C">
        <w:rPr>
          <w:rFonts w:cs="Times New Roman"/>
          <w:sz w:val="22"/>
          <w:shd w:val="clear" w:color="auto" w:fill="FFFFFF"/>
        </w:rPr>
        <w:t>муниципальные программы подлежат приведению в соответствие с решением о бюджете не позднее трех месяцев со дня вступления его в силу.</w:t>
      </w:r>
      <w:r w:rsidR="00180C5E" w:rsidRPr="00B53F9C">
        <w:rPr>
          <w:rFonts w:eastAsia="Times New Roman" w:cs="Times New Roman"/>
          <w:color w:val="000000"/>
          <w:sz w:val="22"/>
        </w:rPr>
        <w:t xml:space="preserve">  Согласно п. 4.4. постановления Администрации Алейского района от 07.07.2021 №297 «</w:t>
      </w:r>
      <w:r w:rsidR="00180C5E" w:rsidRPr="00B53F9C">
        <w:rPr>
          <w:rFonts w:eastAsia="Calibri" w:cs="Times New Roman"/>
          <w:noProof/>
          <w:sz w:val="22"/>
        </w:rPr>
        <w:t>Об утверждении порядка разработки, реализации и оценки эффективности муниципальных программ Алейского района», в</w:t>
      </w:r>
      <w:r w:rsidR="00180C5E" w:rsidRPr="00B53F9C">
        <w:rPr>
          <w:rFonts w:eastAsia="Calibri" w:cs="Times New Roman"/>
          <w:sz w:val="22"/>
        </w:rPr>
        <w:t xml:space="preserve">несение изменений в действующие муниципальные программы, связанные с увеличением, уменьшением или перераспределением бюджетных ассигнований в текущем финансовом году, осуществляются после принятия внесенных изменений в решение о районном бюджете на текущий финансовый год, но не позднее 31 декабря </w:t>
      </w:r>
    </w:p>
    <w:p w14:paraId="3FBA14D3" w14:textId="77777777" w:rsidR="00B53F9C" w:rsidRDefault="00B53F9C" w:rsidP="00B53F9C">
      <w:pPr>
        <w:spacing w:after="0" w:line="240" w:lineRule="atLeast"/>
        <w:jc w:val="both"/>
        <w:rPr>
          <w:rFonts w:eastAsia="Calibri" w:cs="Times New Roman"/>
          <w:sz w:val="22"/>
        </w:rPr>
      </w:pPr>
    </w:p>
    <w:p w14:paraId="13C5C2EF" w14:textId="63A15801" w:rsidR="00180C5E" w:rsidRPr="00B53F9C" w:rsidRDefault="00180C5E" w:rsidP="00B53F9C">
      <w:pPr>
        <w:spacing w:after="0" w:line="240" w:lineRule="atLeast"/>
        <w:jc w:val="both"/>
        <w:rPr>
          <w:rFonts w:eastAsia="Calibri" w:cs="Times New Roman"/>
          <w:sz w:val="22"/>
        </w:rPr>
      </w:pPr>
      <w:r w:rsidRPr="00B53F9C">
        <w:rPr>
          <w:rFonts w:eastAsia="Calibri" w:cs="Times New Roman"/>
          <w:sz w:val="22"/>
        </w:rPr>
        <w:t>текущего финансового года. При этом, с</w:t>
      </w:r>
      <w:r w:rsidRPr="00B53F9C">
        <w:rPr>
          <w:rFonts w:eastAsia="Times New Roman" w:cs="Times New Roman"/>
          <w:color w:val="000000"/>
          <w:sz w:val="22"/>
        </w:rPr>
        <w:t>огласно п. 1.8. постановления</w:t>
      </w:r>
      <w:r w:rsidR="00BD0C13" w:rsidRPr="00B53F9C">
        <w:rPr>
          <w:rFonts w:eastAsia="Times New Roman" w:cs="Times New Roman"/>
          <w:color w:val="000000"/>
          <w:sz w:val="22"/>
        </w:rPr>
        <w:t xml:space="preserve"> Администрации Алейского района от 07.07.2021 №297</w:t>
      </w:r>
      <w:r w:rsidRPr="00B53F9C">
        <w:rPr>
          <w:rFonts w:eastAsia="Calibri" w:cs="Times New Roman"/>
          <w:noProof/>
          <w:sz w:val="22"/>
        </w:rPr>
        <w:t xml:space="preserve">, </w:t>
      </w:r>
      <w:r w:rsidRPr="00B53F9C">
        <w:rPr>
          <w:rFonts w:eastAsia="Calibri" w:cs="Times New Roman"/>
          <w:sz w:val="22"/>
        </w:rPr>
        <w:t>в текущем финансовом году не допускается внесение изменений в объемы финансирования муниципальной программы за счет всех источников, в утвержденные наименования и значения целевых показателей (индикаторов) муниципальной программы, а также в ожидаемые результаты основных мероприятий муниципальной программы, относящиеся к истекшему периоду.</w:t>
      </w:r>
    </w:p>
    <w:p w14:paraId="7737B75A" w14:textId="759944B0" w:rsidR="008440BB" w:rsidRPr="00B53F9C" w:rsidRDefault="008440BB" w:rsidP="00F03774">
      <w:pPr>
        <w:pStyle w:val="af"/>
        <w:tabs>
          <w:tab w:val="left" w:pos="851"/>
        </w:tabs>
        <w:spacing w:line="240" w:lineRule="atLeast"/>
        <w:ind w:left="113" w:right="102"/>
      </w:pPr>
    </w:p>
    <w:p w14:paraId="6B795C53" w14:textId="4D736212" w:rsidR="00CA20D2" w:rsidRDefault="005E6676" w:rsidP="00526FBF">
      <w:pPr>
        <w:pStyle w:val="ad"/>
        <w:spacing w:line="240" w:lineRule="atLeast"/>
        <w:rPr>
          <w:b/>
          <w:bCs/>
          <w:sz w:val="22"/>
          <w:szCs w:val="22"/>
        </w:rPr>
      </w:pPr>
      <w:r w:rsidRPr="00B53F9C">
        <w:rPr>
          <w:b/>
          <w:bCs/>
          <w:sz w:val="22"/>
          <w:szCs w:val="22"/>
        </w:rPr>
        <w:t>П</w:t>
      </w:r>
      <w:r w:rsidR="00CA20D2" w:rsidRPr="00B53F9C">
        <w:rPr>
          <w:b/>
          <w:bCs/>
          <w:sz w:val="22"/>
          <w:szCs w:val="22"/>
        </w:rPr>
        <w:t>редложения</w:t>
      </w:r>
      <w:r w:rsidR="00CA20D2" w:rsidRPr="00B53F9C">
        <w:rPr>
          <w:b/>
          <w:bCs/>
          <w:spacing w:val="-9"/>
          <w:sz w:val="22"/>
          <w:szCs w:val="22"/>
        </w:rPr>
        <w:t xml:space="preserve"> </w:t>
      </w:r>
      <w:r w:rsidR="00CA20D2" w:rsidRPr="00B53F9C">
        <w:rPr>
          <w:b/>
          <w:bCs/>
          <w:sz w:val="22"/>
          <w:szCs w:val="22"/>
        </w:rPr>
        <w:t>и</w:t>
      </w:r>
      <w:r w:rsidR="00CA20D2" w:rsidRPr="00B53F9C">
        <w:rPr>
          <w:b/>
          <w:bCs/>
          <w:spacing w:val="-6"/>
          <w:sz w:val="22"/>
          <w:szCs w:val="22"/>
        </w:rPr>
        <w:t xml:space="preserve"> </w:t>
      </w:r>
      <w:r w:rsidR="00CA20D2" w:rsidRPr="00B53F9C">
        <w:rPr>
          <w:b/>
          <w:bCs/>
          <w:sz w:val="22"/>
          <w:szCs w:val="22"/>
        </w:rPr>
        <w:t>выводы</w:t>
      </w:r>
      <w:r w:rsidR="00CA20D2" w:rsidRPr="00B53F9C">
        <w:rPr>
          <w:b/>
          <w:bCs/>
          <w:spacing w:val="-7"/>
          <w:sz w:val="22"/>
          <w:szCs w:val="22"/>
        </w:rPr>
        <w:t xml:space="preserve"> </w:t>
      </w:r>
      <w:r w:rsidR="00CA20D2" w:rsidRPr="00B53F9C">
        <w:rPr>
          <w:b/>
          <w:bCs/>
          <w:sz w:val="22"/>
          <w:szCs w:val="22"/>
        </w:rPr>
        <w:t>КСП</w:t>
      </w:r>
    </w:p>
    <w:p w14:paraId="5E863C41" w14:textId="77777777" w:rsidR="00B53F9C" w:rsidRPr="00B53F9C" w:rsidRDefault="00B53F9C" w:rsidP="00526FBF">
      <w:pPr>
        <w:pStyle w:val="ad"/>
        <w:spacing w:line="240" w:lineRule="atLeast"/>
        <w:rPr>
          <w:b/>
          <w:bCs/>
          <w:sz w:val="22"/>
          <w:szCs w:val="22"/>
        </w:rPr>
      </w:pPr>
    </w:p>
    <w:p w14:paraId="32BABBA9" w14:textId="6AF4D3EF" w:rsidR="00011B2A" w:rsidRPr="00B53F9C" w:rsidRDefault="005E6676" w:rsidP="00B53F9C">
      <w:pPr>
        <w:spacing w:after="0" w:line="240" w:lineRule="atLeast"/>
        <w:ind w:firstLine="426"/>
        <w:jc w:val="both"/>
        <w:rPr>
          <w:rFonts w:eastAsia="Calibri" w:cs="Times New Roman"/>
          <w:sz w:val="22"/>
        </w:rPr>
      </w:pPr>
      <w:r w:rsidRPr="00B53F9C">
        <w:rPr>
          <w:rFonts w:cs="Times New Roman"/>
          <w:sz w:val="22"/>
        </w:rPr>
        <w:tab/>
      </w:r>
      <w:r w:rsidR="00D373F0" w:rsidRPr="00B53F9C">
        <w:rPr>
          <w:rFonts w:cs="Times New Roman"/>
          <w:sz w:val="22"/>
        </w:rPr>
        <w:t>По общему правилу, объемы финансирования и сроки внесения изменений в муниципальную программу не должны противоречить решению о бюджете</w:t>
      </w:r>
      <w:r w:rsidR="002D61AE" w:rsidRPr="00B53F9C">
        <w:rPr>
          <w:rFonts w:cs="Times New Roman"/>
          <w:sz w:val="22"/>
        </w:rPr>
        <w:t>.</w:t>
      </w:r>
      <w:r w:rsidR="00D373F0" w:rsidRPr="00B53F9C">
        <w:rPr>
          <w:rFonts w:cs="Times New Roman"/>
          <w:sz w:val="22"/>
        </w:rPr>
        <w:t xml:space="preserve"> </w:t>
      </w:r>
      <w:r w:rsidR="008F114E" w:rsidRPr="00B53F9C">
        <w:rPr>
          <w:rFonts w:cs="Times New Roman"/>
          <w:sz w:val="22"/>
        </w:rPr>
        <w:t xml:space="preserve">Постановление Администрации Алейского района </w:t>
      </w:r>
      <w:r w:rsidR="002D447B" w:rsidRPr="00B53F9C">
        <w:rPr>
          <w:rFonts w:cs="Times New Roman"/>
          <w:sz w:val="22"/>
        </w:rPr>
        <w:t>от 13.01.2020 №8 «Об утверждении муниципальной программы «Комплексное развитие сельских территорий Алейского района Алтайского края» на 2020 - 2025 годы</w:t>
      </w:r>
      <w:r w:rsidR="00AB03D2" w:rsidRPr="00B53F9C">
        <w:rPr>
          <w:rFonts w:cs="Times New Roman"/>
          <w:sz w:val="22"/>
        </w:rPr>
        <w:t xml:space="preserve"> </w:t>
      </w:r>
      <w:r w:rsidR="008F114E" w:rsidRPr="00B53F9C">
        <w:rPr>
          <w:rFonts w:cs="Times New Roman"/>
          <w:sz w:val="22"/>
        </w:rPr>
        <w:t xml:space="preserve">утверждает бюджетные назначения </w:t>
      </w:r>
      <w:r w:rsidR="00AB03D2" w:rsidRPr="00B53F9C">
        <w:rPr>
          <w:rFonts w:cs="Times New Roman"/>
          <w:sz w:val="22"/>
        </w:rPr>
        <w:t>на 202</w:t>
      </w:r>
      <w:r w:rsidR="002D447B" w:rsidRPr="00B53F9C">
        <w:rPr>
          <w:rFonts w:cs="Times New Roman"/>
          <w:sz w:val="22"/>
        </w:rPr>
        <w:t>0</w:t>
      </w:r>
      <w:r w:rsidR="00AB03D2" w:rsidRPr="00B53F9C">
        <w:rPr>
          <w:rFonts w:cs="Times New Roman"/>
          <w:sz w:val="22"/>
        </w:rPr>
        <w:t xml:space="preserve"> год </w:t>
      </w:r>
      <w:r w:rsidR="008F114E" w:rsidRPr="00B53F9C">
        <w:rPr>
          <w:rFonts w:cs="Times New Roman"/>
          <w:sz w:val="22"/>
        </w:rPr>
        <w:t xml:space="preserve">в размере </w:t>
      </w:r>
      <w:r w:rsidR="002D447B" w:rsidRPr="00B53F9C">
        <w:rPr>
          <w:rFonts w:cs="Times New Roman"/>
          <w:sz w:val="22"/>
        </w:rPr>
        <w:t>5571,9</w:t>
      </w:r>
      <w:r w:rsidR="008F114E" w:rsidRPr="00B53F9C">
        <w:rPr>
          <w:rFonts w:cs="Times New Roman"/>
          <w:sz w:val="22"/>
        </w:rPr>
        <w:t xml:space="preserve"> тыс. руб.</w:t>
      </w:r>
      <w:r w:rsidR="002D447B" w:rsidRPr="00B53F9C">
        <w:rPr>
          <w:rFonts w:cs="Times New Roman"/>
          <w:sz w:val="22"/>
        </w:rPr>
        <w:t>,</w:t>
      </w:r>
      <w:r w:rsidR="002932AE" w:rsidRPr="00B53F9C">
        <w:rPr>
          <w:rFonts w:cs="Times New Roman"/>
          <w:sz w:val="22"/>
        </w:rPr>
        <w:t xml:space="preserve"> на 202</w:t>
      </w:r>
      <w:r w:rsidR="002D447B" w:rsidRPr="00B53F9C">
        <w:rPr>
          <w:rFonts w:cs="Times New Roman"/>
          <w:sz w:val="22"/>
        </w:rPr>
        <w:t>1</w:t>
      </w:r>
      <w:r w:rsidR="002932AE" w:rsidRPr="00B53F9C">
        <w:rPr>
          <w:rFonts w:cs="Times New Roman"/>
          <w:sz w:val="22"/>
        </w:rPr>
        <w:t xml:space="preserve"> год, </w:t>
      </w:r>
      <w:r w:rsidR="002D447B" w:rsidRPr="00B53F9C">
        <w:rPr>
          <w:rFonts w:cs="Times New Roman"/>
          <w:sz w:val="22"/>
        </w:rPr>
        <w:t>4135,4</w:t>
      </w:r>
      <w:r w:rsidR="002932AE" w:rsidRPr="00B53F9C">
        <w:rPr>
          <w:rFonts w:cs="Times New Roman"/>
          <w:sz w:val="22"/>
        </w:rPr>
        <w:t xml:space="preserve"> тыс. руб. на 202</w:t>
      </w:r>
      <w:r w:rsidR="002D447B" w:rsidRPr="00B53F9C">
        <w:rPr>
          <w:rFonts w:cs="Times New Roman"/>
          <w:sz w:val="22"/>
        </w:rPr>
        <w:t>2</w:t>
      </w:r>
      <w:r w:rsidR="002932AE" w:rsidRPr="00B53F9C">
        <w:rPr>
          <w:rFonts w:cs="Times New Roman"/>
          <w:sz w:val="22"/>
        </w:rPr>
        <w:t xml:space="preserve"> год</w:t>
      </w:r>
      <w:r w:rsidR="00BD0C13" w:rsidRPr="00B53F9C">
        <w:rPr>
          <w:rFonts w:cs="Times New Roman"/>
          <w:sz w:val="22"/>
        </w:rPr>
        <w:t xml:space="preserve"> 2975,2 тыс.руб.</w:t>
      </w:r>
      <w:r w:rsidR="002932AE" w:rsidRPr="00B53F9C">
        <w:rPr>
          <w:rFonts w:cs="Times New Roman"/>
          <w:sz w:val="22"/>
        </w:rPr>
        <w:t>,</w:t>
      </w:r>
      <w:r w:rsidR="00872C09" w:rsidRPr="00B53F9C">
        <w:rPr>
          <w:rFonts w:cs="Times New Roman"/>
          <w:sz w:val="22"/>
        </w:rPr>
        <w:t xml:space="preserve"> </w:t>
      </w:r>
      <w:r w:rsidR="008F114E" w:rsidRPr="00B53F9C">
        <w:rPr>
          <w:rFonts w:cs="Times New Roman"/>
          <w:sz w:val="22"/>
        </w:rPr>
        <w:t>основываясь на решени</w:t>
      </w:r>
      <w:r w:rsidR="002932AE" w:rsidRPr="00B53F9C">
        <w:rPr>
          <w:rFonts w:cs="Times New Roman"/>
          <w:sz w:val="22"/>
        </w:rPr>
        <w:t>и</w:t>
      </w:r>
      <w:r w:rsidR="008F114E" w:rsidRPr="00B53F9C">
        <w:rPr>
          <w:rFonts w:cs="Times New Roman"/>
          <w:sz w:val="22"/>
        </w:rPr>
        <w:t xml:space="preserve"> о бюджете</w:t>
      </w:r>
      <w:r w:rsidR="002D447B" w:rsidRPr="00B53F9C">
        <w:rPr>
          <w:rFonts w:cs="Times New Roman"/>
          <w:sz w:val="22"/>
        </w:rPr>
        <w:t xml:space="preserve"> (решение от 20.12.2019 №58-РСД)</w:t>
      </w:r>
      <w:r w:rsidR="00764D34" w:rsidRPr="00B53F9C">
        <w:rPr>
          <w:rFonts w:cs="Times New Roman"/>
          <w:sz w:val="22"/>
        </w:rPr>
        <w:t xml:space="preserve">. В </w:t>
      </w:r>
      <w:r w:rsidR="002D447B" w:rsidRPr="00B53F9C">
        <w:rPr>
          <w:rFonts w:cs="Times New Roman"/>
          <w:sz w:val="22"/>
        </w:rPr>
        <w:t xml:space="preserve">указанном </w:t>
      </w:r>
      <w:r w:rsidR="00764D34" w:rsidRPr="00B53F9C">
        <w:rPr>
          <w:rFonts w:cs="Times New Roman"/>
          <w:sz w:val="22"/>
        </w:rPr>
        <w:t>решени</w:t>
      </w:r>
      <w:r w:rsidR="002D447B" w:rsidRPr="00B53F9C">
        <w:rPr>
          <w:rFonts w:cs="Times New Roman"/>
          <w:sz w:val="22"/>
        </w:rPr>
        <w:t>и</w:t>
      </w:r>
      <w:r w:rsidR="002932AE" w:rsidRPr="00B53F9C">
        <w:rPr>
          <w:rFonts w:cs="Times New Roman"/>
          <w:sz w:val="22"/>
        </w:rPr>
        <w:t xml:space="preserve"> о бюджете </w:t>
      </w:r>
      <w:r w:rsidR="00764D34" w:rsidRPr="00B53F9C">
        <w:rPr>
          <w:rFonts w:cs="Times New Roman"/>
          <w:sz w:val="22"/>
        </w:rPr>
        <w:t xml:space="preserve">объем финансирования муниципальной программы определен в </w:t>
      </w:r>
      <w:r w:rsidR="002932AE" w:rsidRPr="00B53F9C">
        <w:rPr>
          <w:rFonts w:cs="Times New Roman"/>
          <w:sz w:val="22"/>
        </w:rPr>
        <w:t xml:space="preserve">ином </w:t>
      </w:r>
      <w:r w:rsidR="00764D34" w:rsidRPr="00B53F9C">
        <w:rPr>
          <w:rFonts w:cs="Times New Roman"/>
          <w:sz w:val="22"/>
        </w:rPr>
        <w:t>размере</w:t>
      </w:r>
      <w:r w:rsidR="002D447B" w:rsidRPr="00B53F9C">
        <w:rPr>
          <w:rFonts w:cs="Times New Roman"/>
          <w:sz w:val="22"/>
        </w:rPr>
        <w:t xml:space="preserve"> (3610,0 тыс.руб.)</w:t>
      </w:r>
      <w:r w:rsidR="00764D34" w:rsidRPr="00B53F9C">
        <w:rPr>
          <w:rFonts w:cs="Times New Roman"/>
          <w:sz w:val="22"/>
        </w:rPr>
        <w:t>.</w:t>
      </w:r>
      <w:r w:rsidR="002D447B" w:rsidRPr="00B53F9C">
        <w:rPr>
          <w:rFonts w:cs="Times New Roman"/>
          <w:sz w:val="22"/>
        </w:rPr>
        <w:t xml:space="preserve"> плановый период 2021 и 2022 годов отсутствует в указанном решении.</w:t>
      </w:r>
      <w:r w:rsidR="008F114E" w:rsidRPr="00B53F9C">
        <w:rPr>
          <w:rFonts w:cs="Times New Roman"/>
          <w:sz w:val="22"/>
        </w:rPr>
        <w:t xml:space="preserve"> </w:t>
      </w:r>
      <w:r w:rsidR="00011B2A" w:rsidRPr="00B53F9C">
        <w:rPr>
          <w:rFonts w:cs="Times New Roman"/>
          <w:sz w:val="22"/>
        </w:rPr>
        <w:t>В решени</w:t>
      </w:r>
      <w:r w:rsidR="002D447B" w:rsidRPr="00B53F9C">
        <w:rPr>
          <w:rFonts w:cs="Times New Roman"/>
          <w:sz w:val="22"/>
        </w:rPr>
        <w:t>и</w:t>
      </w:r>
      <w:r w:rsidR="00011B2A" w:rsidRPr="00B53F9C">
        <w:rPr>
          <w:rFonts w:cs="Times New Roman"/>
          <w:sz w:val="22"/>
        </w:rPr>
        <w:t xml:space="preserve"> о бюджете периода 2022 года </w:t>
      </w:r>
      <w:r w:rsidR="007B23F7" w:rsidRPr="00B53F9C">
        <w:rPr>
          <w:rFonts w:cs="Times New Roman"/>
          <w:sz w:val="22"/>
        </w:rPr>
        <w:t>и</w:t>
      </w:r>
      <w:r w:rsidR="00011B2A" w:rsidRPr="00B53F9C">
        <w:rPr>
          <w:rFonts w:cs="Times New Roman"/>
          <w:sz w:val="22"/>
        </w:rPr>
        <w:t xml:space="preserve"> планового периода 2023-2024гг., объем финансирования муниципальной программы </w:t>
      </w:r>
      <w:r w:rsidR="00103359" w:rsidRPr="00B53F9C">
        <w:rPr>
          <w:rFonts w:cs="Times New Roman"/>
          <w:sz w:val="22"/>
        </w:rPr>
        <w:t xml:space="preserve">составляет </w:t>
      </w:r>
      <w:r w:rsidR="002D447B" w:rsidRPr="00B53F9C">
        <w:rPr>
          <w:rFonts w:cs="Times New Roman"/>
          <w:sz w:val="22"/>
        </w:rPr>
        <w:t>15794,4 тыс.руб. дл</w:t>
      </w:r>
      <w:r w:rsidR="00103359" w:rsidRPr="00B53F9C">
        <w:rPr>
          <w:rFonts w:cs="Times New Roman"/>
          <w:sz w:val="22"/>
        </w:rPr>
        <w:t>я 2022 года</w:t>
      </w:r>
      <w:r w:rsidR="002D447B" w:rsidRPr="00B53F9C">
        <w:rPr>
          <w:rFonts w:cs="Times New Roman"/>
          <w:sz w:val="22"/>
        </w:rPr>
        <w:t>, 2200,0 тыс.руб. для 2023 и 2024 годов соответственно. Проектом постановления о внесении изменений в МП объем финансирования установлен в ином размере (2975,0 тыс.руб. для 2022 года, 2430,0 тыс. руб. для 2023 и 2024 годов соответственно.</w:t>
      </w:r>
      <w:r w:rsidR="00103359" w:rsidRPr="00B53F9C">
        <w:rPr>
          <w:rFonts w:cs="Times New Roman"/>
          <w:sz w:val="22"/>
        </w:rPr>
        <w:t xml:space="preserve"> </w:t>
      </w:r>
      <w:r w:rsidR="007B23F7" w:rsidRPr="00B53F9C">
        <w:rPr>
          <w:rFonts w:cs="Times New Roman"/>
          <w:sz w:val="22"/>
        </w:rPr>
        <w:t>С</w:t>
      </w:r>
      <w:r w:rsidR="002C5E4C" w:rsidRPr="00B53F9C">
        <w:rPr>
          <w:rFonts w:eastAsia="Times New Roman" w:cs="Times New Roman"/>
          <w:color w:val="000000"/>
          <w:sz w:val="22"/>
        </w:rPr>
        <w:t>огласно ст. 179 Бюджетного Кодекса РФ</w:t>
      </w:r>
      <w:r w:rsidR="002D61AE" w:rsidRPr="00B53F9C">
        <w:rPr>
          <w:rFonts w:eastAsia="Times New Roman" w:cs="Times New Roman"/>
          <w:color w:val="000000"/>
          <w:sz w:val="22"/>
        </w:rPr>
        <w:t>,</w:t>
      </w:r>
      <w:r w:rsidR="002C5E4C" w:rsidRPr="00B53F9C">
        <w:rPr>
          <w:rFonts w:eastAsia="Times New Roman" w:cs="Times New Roman"/>
          <w:color w:val="000000"/>
          <w:sz w:val="22"/>
        </w:rPr>
        <w:t xml:space="preserve"> </w:t>
      </w:r>
      <w:r w:rsidR="002C5E4C" w:rsidRPr="00B53F9C">
        <w:rPr>
          <w:rFonts w:cs="Times New Roman"/>
          <w:sz w:val="22"/>
          <w:shd w:val="clear" w:color="auto" w:fill="FFFFFF"/>
        </w:rPr>
        <w:t xml:space="preserve">муниципальные программы подлежат приведению в соответствие </w:t>
      </w:r>
      <w:r w:rsidR="003F18BD" w:rsidRPr="00B53F9C">
        <w:rPr>
          <w:rFonts w:cs="Times New Roman"/>
          <w:sz w:val="22"/>
          <w:shd w:val="clear" w:color="auto" w:fill="FFFFFF"/>
        </w:rPr>
        <w:t xml:space="preserve">с </w:t>
      </w:r>
      <w:r w:rsidR="002C5E4C" w:rsidRPr="00B53F9C">
        <w:rPr>
          <w:rFonts w:cs="Times New Roman"/>
          <w:sz w:val="22"/>
          <w:shd w:val="clear" w:color="auto" w:fill="FFFFFF"/>
        </w:rPr>
        <w:t>решени</w:t>
      </w:r>
      <w:r w:rsidR="003F18BD" w:rsidRPr="00B53F9C">
        <w:rPr>
          <w:rFonts w:cs="Times New Roman"/>
          <w:sz w:val="22"/>
          <w:shd w:val="clear" w:color="auto" w:fill="FFFFFF"/>
        </w:rPr>
        <w:t>ем</w:t>
      </w:r>
      <w:r w:rsidR="002C5E4C" w:rsidRPr="00B53F9C">
        <w:rPr>
          <w:rFonts w:cs="Times New Roman"/>
          <w:sz w:val="22"/>
          <w:shd w:val="clear" w:color="auto" w:fill="FFFFFF"/>
        </w:rPr>
        <w:t> о бюджете не позднее трех месяцев со дня вступления его в силу.</w:t>
      </w:r>
      <w:r w:rsidR="002C5E4C" w:rsidRPr="00B53F9C">
        <w:rPr>
          <w:rFonts w:cs="Times New Roman"/>
          <w:color w:val="333333"/>
          <w:sz w:val="22"/>
          <w:shd w:val="clear" w:color="auto" w:fill="FFFFFF"/>
        </w:rPr>
        <w:t> </w:t>
      </w:r>
      <w:r w:rsidR="00DB4275" w:rsidRPr="00B53F9C">
        <w:rPr>
          <w:rFonts w:eastAsia="Times New Roman" w:cs="Times New Roman"/>
          <w:color w:val="000000"/>
          <w:sz w:val="22"/>
        </w:rPr>
        <w:t xml:space="preserve">Таким образом объем финансирования муниципальной программы в редакции </w:t>
      </w:r>
      <w:r w:rsidR="00103359" w:rsidRPr="00B53F9C">
        <w:rPr>
          <w:rFonts w:eastAsia="Times New Roman" w:cs="Times New Roman"/>
          <w:color w:val="000000"/>
          <w:sz w:val="22"/>
        </w:rPr>
        <w:t>п</w:t>
      </w:r>
      <w:r w:rsidR="00DB4275" w:rsidRPr="00B53F9C">
        <w:rPr>
          <w:rFonts w:eastAsia="Times New Roman" w:cs="Times New Roman"/>
          <w:color w:val="000000"/>
          <w:sz w:val="22"/>
        </w:rPr>
        <w:t xml:space="preserve">остановления </w:t>
      </w:r>
      <w:r w:rsidR="00103359" w:rsidRPr="00B53F9C">
        <w:rPr>
          <w:rFonts w:eastAsia="Times New Roman" w:cs="Times New Roman"/>
          <w:color w:val="000000"/>
          <w:sz w:val="22"/>
        </w:rPr>
        <w:t xml:space="preserve">Администрации Алейского района Алтайского края </w:t>
      </w:r>
      <w:r w:rsidR="00103359" w:rsidRPr="00B53F9C">
        <w:rPr>
          <w:rFonts w:cs="Times New Roman"/>
          <w:sz w:val="22"/>
        </w:rPr>
        <w:t xml:space="preserve">от </w:t>
      </w:r>
      <w:r w:rsidR="00A41BD4" w:rsidRPr="00B53F9C">
        <w:rPr>
          <w:rFonts w:cs="Times New Roman"/>
          <w:sz w:val="22"/>
        </w:rPr>
        <w:t>13</w:t>
      </w:r>
      <w:r w:rsidR="00103359" w:rsidRPr="00B53F9C">
        <w:rPr>
          <w:rFonts w:cs="Times New Roman"/>
          <w:sz w:val="22"/>
        </w:rPr>
        <w:t>.0</w:t>
      </w:r>
      <w:r w:rsidR="00A41BD4" w:rsidRPr="00B53F9C">
        <w:rPr>
          <w:rFonts w:cs="Times New Roman"/>
          <w:sz w:val="22"/>
        </w:rPr>
        <w:t>1</w:t>
      </w:r>
      <w:r w:rsidR="00103359" w:rsidRPr="00B53F9C">
        <w:rPr>
          <w:rFonts w:cs="Times New Roman"/>
          <w:sz w:val="22"/>
        </w:rPr>
        <w:t>.202</w:t>
      </w:r>
      <w:r w:rsidR="00A41BD4" w:rsidRPr="00B53F9C">
        <w:rPr>
          <w:rFonts w:cs="Times New Roman"/>
          <w:sz w:val="22"/>
        </w:rPr>
        <w:t>0</w:t>
      </w:r>
      <w:r w:rsidR="00103359" w:rsidRPr="00B53F9C">
        <w:rPr>
          <w:rFonts w:cs="Times New Roman"/>
          <w:sz w:val="22"/>
        </w:rPr>
        <w:t xml:space="preserve"> №</w:t>
      </w:r>
      <w:r w:rsidR="00A41BD4" w:rsidRPr="00B53F9C">
        <w:rPr>
          <w:rFonts w:cs="Times New Roman"/>
          <w:sz w:val="22"/>
        </w:rPr>
        <w:t>8</w:t>
      </w:r>
      <w:r w:rsidR="00103359" w:rsidRPr="00B53F9C">
        <w:rPr>
          <w:rFonts w:cs="Times New Roman"/>
          <w:sz w:val="22"/>
        </w:rPr>
        <w:t xml:space="preserve"> «Об утверждении муниципальной программы </w:t>
      </w:r>
      <w:r w:rsidR="00A41BD4" w:rsidRPr="00B53F9C">
        <w:rPr>
          <w:sz w:val="22"/>
        </w:rPr>
        <w:t>Комплексное развитие сельских территорий Алейского района Алтайского края» на 2020 - 2025 годы, а так же проект постановления Администрации Алейского района Алтайского края</w:t>
      </w:r>
      <w:r w:rsidR="002932AE" w:rsidRPr="00B53F9C">
        <w:rPr>
          <w:rFonts w:cs="Times New Roman"/>
          <w:sz w:val="22"/>
        </w:rPr>
        <w:t xml:space="preserve"> </w:t>
      </w:r>
      <w:r w:rsidR="00DB4275" w:rsidRPr="00B53F9C">
        <w:rPr>
          <w:rFonts w:eastAsia="Times New Roman" w:cs="Times New Roman"/>
          <w:color w:val="000000"/>
          <w:sz w:val="22"/>
        </w:rPr>
        <w:t xml:space="preserve">и редакции </w:t>
      </w:r>
      <w:r w:rsidR="00A41BD4" w:rsidRPr="00B53F9C">
        <w:rPr>
          <w:rFonts w:eastAsia="Times New Roman" w:cs="Times New Roman"/>
          <w:color w:val="000000"/>
          <w:sz w:val="22"/>
        </w:rPr>
        <w:t>р</w:t>
      </w:r>
      <w:r w:rsidR="00DB4275" w:rsidRPr="00B53F9C">
        <w:rPr>
          <w:rFonts w:eastAsia="Times New Roman" w:cs="Times New Roman"/>
          <w:color w:val="000000"/>
          <w:sz w:val="22"/>
        </w:rPr>
        <w:t>ешени</w:t>
      </w:r>
      <w:r w:rsidR="002932AE" w:rsidRPr="00B53F9C">
        <w:rPr>
          <w:rFonts w:eastAsia="Times New Roman" w:cs="Times New Roman"/>
          <w:color w:val="000000"/>
          <w:sz w:val="22"/>
        </w:rPr>
        <w:t>й</w:t>
      </w:r>
      <w:r w:rsidR="00DB4275" w:rsidRPr="00B53F9C">
        <w:rPr>
          <w:rFonts w:eastAsia="Times New Roman" w:cs="Times New Roman"/>
          <w:color w:val="000000"/>
          <w:sz w:val="22"/>
        </w:rPr>
        <w:t xml:space="preserve"> о бюджете </w:t>
      </w:r>
      <w:r w:rsidR="00A41BD4" w:rsidRPr="00B53F9C">
        <w:rPr>
          <w:rFonts w:eastAsia="Times New Roman" w:cs="Times New Roman"/>
          <w:color w:val="000000"/>
          <w:sz w:val="22"/>
        </w:rPr>
        <w:t xml:space="preserve">на соответствующие периоды </w:t>
      </w:r>
      <w:r w:rsidR="00DB4275" w:rsidRPr="00B53F9C">
        <w:rPr>
          <w:rFonts w:eastAsia="Times New Roman" w:cs="Times New Roman"/>
          <w:color w:val="000000"/>
          <w:sz w:val="22"/>
        </w:rPr>
        <w:t>не соответствуют друг другу. Причин</w:t>
      </w:r>
      <w:r w:rsidR="002932AE" w:rsidRPr="00B53F9C">
        <w:rPr>
          <w:rFonts w:eastAsia="Times New Roman" w:cs="Times New Roman"/>
          <w:color w:val="000000"/>
          <w:sz w:val="22"/>
        </w:rPr>
        <w:t>ы</w:t>
      </w:r>
      <w:r w:rsidR="00DB4275" w:rsidRPr="00B53F9C">
        <w:rPr>
          <w:rFonts w:eastAsia="Times New Roman" w:cs="Times New Roman"/>
          <w:color w:val="000000"/>
          <w:sz w:val="22"/>
        </w:rPr>
        <w:t>, обосновывающ</w:t>
      </w:r>
      <w:r w:rsidR="002932AE" w:rsidRPr="00B53F9C">
        <w:rPr>
          <w:rFonts w:eastAsia="Times New Roman" w:cs="Times New Roman"/>
          <w:color w:val="000000"/>
          <w:sz w:val="22"/>
        </w:rPr>
        <w:t>ие</w:t>
      </w:r>
      <w:r w:rsidR="00DB4275" w:rsidRPr="00B53F9C">
        <w:rPr>
          <w:rFonts w:eastAsia="Times New Roman" w:cs="Times New Roman"/>
          <w:color w:val="000000"/>
          <w:sz w:val="22"/>
        </w:rPr>
        <w:t xml:space="preserve"> данное несоответствие</w:t>
      </w:r>
      <w:r w:rsidR="00764D34" w:rsidRPr="00B53F9C">
        <w:rPr>
          <w:rFonts w:eastAsia="Times New Roman" w:cs="Times New Roman"/>
          <w:color w:val="000000"/>
          <w:sz w:val="22"/>
        </w:rPr>
        <w:t xml:space="preserve">, </w:t>
      </w:r>
      <w:r w:rsidR="002932AE" w:rsidRPr="00B53F9C">
        <w:rPr>
          <w:rFonts w:eastAsia="Times New Roman" w:cs="Times New Roman"/>
          <w:color w:val="000000"/>
          <w:sz w:val="22"/>
        </w:rPr>
        <w:t>не уста</w:t>
      </w:r>
      <w:r w:rsidR="00011B2A" w:rsidRPr="00B53F9C">
        <w:rPr>
          <w:rFonts w:eastAsia="Times New Roman" w:cs="Times New Roman"/>
          <w:color w:val="000000"/>
          <w:sz w:val="22"/>
        </w:rPr>
        <w:t>но</w:t>
      </w:r>
      <w:r w:rsidR="002932AE" w:rsidRPr="00B53F9C">
        <w:rPr>
          <w:rFonts w:eastAsia="Times New Roman" w:cs="Times New Roman"/>
          <w:color w:val="000000"/>
          <w:sz w:val="22"/>
        </w:rPr>
        <w:t>влены</w:t>
      </w:r>
      <w:r w:rsidR="003F18BD" w:rsidRPr="00B53F9C">
        <w:rPr>
          <w:rFonts w:eastAsia="Times New Roman" w:cs="Times New Roman"/>
          <w:color w:val="000000"/>
          <w:sz w:val="22"/>
        </w:rPr>
        <w:t xml:space="preserve">. </w:t>
      </w:r>
      <w:r w:rsidR="00011B2A" w:rsidRPr="00B53F9C">
        <w:rPr>
          <w:rFonts w:eastAsia="Times New Roman" w:cs="Times New Roman"/>
          <w:color w:val="000000"/>
          <w:sz w:val="22"/>
        </w:rPr>
        <w:t xml:space="preserve"> Согласно п. 4.4. </w:t>
      </w:r>
      <w:r w:rsidR="00872C09" w:rsidRPr="00B53F9C">
        <w:rPr>
          <w:rFonts w:eastAsia="Times New Roman" w:cs="Times New Roman"/>
          <w:color w:val="000000"/>
          <w:sz w:val="22"/>
        </w:rPr>
        <w:t>п</w:t>
      </w:r>
      <w:r w:rsidR="00011B2A" w:rsidRPr="00B53F9C">
        <w:rPr>
          <w:rFonts w:eastAsia="Times New Roman" w:cs="Times New Roman"/>
          <w:color w:val="000000"/>
          <w:sz w:val="22"/>
        </w:rPr>
        <w:t>остановления Администрации Алейского района от 07.07.2021 №297 «</w:t>
      </w:r>
      <w:r w:rsidR="00011B2A" w:rsidRPr="00B53F9C">
        <w:rPr>
          <w:rFonts w:eastAsia="Calibri" w:cs="Times New Roman"/>
          <w:noProof/>
          <w:sz w:val="22"/>
        </w:rPr>
        <w:t>Об утверждении порядка разработки, реализации и оценки эффективности муниципальных программ Алейского района», в</w:t>
      </w:r>
      <w:r w:rsidR="00011B2A" w:rsidRPr="00B53F9C">
        <w:rPr>
          <w:rFonts w:eastAsia="Calibri" w:cs="Times New Roman"/>
          <w:sz w:val="22"/>
        </w:rPr>
        <w:t>несение изменений в действующие муниципальные программы, связанные с увеличением, уменьшением или перераспределением бюджетных ассигнований в текущем финансовом году, осуществляются после принятия внесенных изменений в решение о районном бюджете на текущий финансовый год, но не позднее 31 декабря текущего финансового года. При этом, с</w:t>
      </w:r>
      <w:r w:rsidR="00011B2A" w:rsidRPr="00B53F9C">
        <w:rPr>
          <w:rFonts w:eastAsia="Times New Roman" w:cs="Times New Roman"/>
          <w:color w:val="000000"/>
          <w:sz w:val="22"/>
        </w:rPr>
        <w:t xml:space="preserve">огласно п. 1.8. </w:t>
      </w:r>
      <w:r w:rsidR="00872C09" w:rsidRPr="00B53F9C">
        <w:rPr>
          <w:rFonts w:eastAsia="Times New Roman" w:cs="Times New Roman"/>
          <w:color w:val="000000"/>
          <w:sz w:val="22"/>
        </w:rPr>
        <w:t>п</w:t>
      </w:r>
      <w:r w:rsidR="00011B2A" w:rsidRPr="00B53F9C">
        <w:rPr>
          <w:rFonts w:eastAsia="Times New Roman" w:cs="Times New Roman"/>
          <w:color w:val="000000"/>
          <w:sz w:val="22"/>
        </w:rPr>
        <w:t>остановления</w:t>
      </w:r>
      <w:r w:rsidR="00834C19" w:rsidRPr="00B53F9C">
        <w:rPr>
          <w:rFonts w:eastAsia="Times New Roman" w:cs="Times New Roman"/>
          <w:color w:val="000000"/>
          <w:sz w:val="22"/>
        </w:rPr>
        <w:t xml:space="preserve"> Администрации Алейского района от 07.07.2021 №297</w:t>
      </w:r>
      <w:r w:rsidR="00011B2A" w:rsidRPr="00B53F9C">
        <w:rPr>
          <w:rFonts w:eastAsia="Calibri" w:cs="Times New Roman"/>
          <w:noProof/>
          <w:sz w:val="22"/>
        </w:rPr>
        <w:t xml:space="preserve">, </w:t>
      </w:r>
      <w:r w:rsidR="00011B2A" w:rsidRPr="00B53F9C">
        <w:rPr>
          <w:rFonts w:eastAsia="Calibri" w:cs="Times New Roman"/>
          <w:sz w:val="22"/>
        </w:rPr>
        <w:t>в текущем финансовом году не допускается внесение изменений в объемы финансирования муниципальной программы за счет всех источников, в утвержденные наименования и значения целевых показателей (индикаторов) муниципальной программы, а также в ожидаемые результаты основных мероприятий муниципальной программы, относящиеся к истекшему периоду.</w:t>
      </w:r>
    </w:p>
    <w:p w14:paraId="73A0AE8B" w14:textId="4849504F" w:rsidR="007B23F7" w:rsidRPr="00B53F9C" w:rsidRDefault="007B23F7" w:rsidP="00526FBF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 xml:space="preserve">В муниципальной программе </w:t>
      </w:r>
      <w:r w:rsidR="00A41BD4" w:rsidRPr="00B53F9C">
        <w:rPr>
          <w:rFonts w:cs="Times New Roman"/>
          <w:sz w:val="22"/>
        </w:rPr>
        <w:t>при</w:t>
      </w:r>
      <w:r w:rsidR="00103359" w:rsidRPr="00B53F9C">
        <w:rPr>
          <w:rFonts w:cs="Times New Roman"/>
          <w:sz w:val="22"/>
        </w:rPr>
        <w:t>сут</w:t>
      </w:r>
      <w:r w:rsidRPr="00B53F9C">
        <w:rPr>
          <w:rFonts w:cs="Times New Roman"/>
          <w:sz w:val="22"/>
        </w:rPr>
        <w:t>ствуют признаки наличия внутренних противоречий и несогласованности.</w:t>
      </w:r>
      <w:r w:rsidR="00A41BD4" w:rsidRPr="00B53F9C">
        <w:rPr>
          <w:rFonts w:cs="Times New Roman"/>
          <w:sz w:val="22"/>
        </w:rPr>
        <w:t>, а именно не отражен весь перечень источников финансирования в разделе «Объемы и источники финансирования программы» при их  наличии в Приложениях 2 и 3 программы</w:t>
      </w:r>
      <w:r w:rsidR="00436F54" w:rsidRPr="00B53F9C">
        <w:rPr>
          <w:rFonts w:cs="Times New Roman"/>
          <w:sz w:val="22"/>
        </w:rPr>
        <w:t>, аналогичные несоответствия имеются и в п</w:t>
      </w:r>
      <w:r w:rsidR="00A41BD4" w:rsidRPr="00B53F9C">
        <w:rPr>
          <w:rFonts w:cs="Times New Roman"/>
          <w:sz w:val="22"/>
        </w:rPr>
        <w:t>роект</w:t>
      </w:r>
      <w:r w:rsidR="00436F54" w:rsidRPr="00B53F9C">
        <w:rPr>
          <w:rFonts w:cs="Times New Roman"/>
          <w:sz w:val="22"/>
        </w:rPr>
        <w:t>е</w:t>
      </w:r>
      <w:r w:rsidR="00A41BD4" w:rsidRPr="00B53F9C">
        <w:rPr>
          <w:rFonts w:cs="Times New Roman"/>
          <w:sz w:val="22"/>
        </w:rPr>
        <w:t xml:space="preserve"> Постановления Администрации Алейского района Алтайского края</w:t>
      </w:r>
      <w:r w:rsidR="00436F54" w:rsidRPr="00B53F9C">
        <w:rPr>
          <w:rFonts w:cs="Times New Roman"/>
          <w:sz w:val="22"/>
        </w:rPr>
        <w:t>.</w:t>
      </w:r>
    </w:p>
    <w:p w14:paraId="6C249488" w14:textId="2BD3069D" w:rsidR="00953CA9" w:rsidRPr="00B53F9C" w:rsidRDefault="00953CA9" w:rsidP="00526FBF">
      <w:pPr>
        <w:spacing w:after="0" w:line="240" w:lineRule="atLeast"/>
        <w:ind w:firstLine="708"/>
        <w:jc w:val="both"/>
        <w:rPr>
          <w:rFonts w:cs="Times New Roman"/>
          <w:sz w:val="22"/>
        </w:rPr>
      </w:pPr>
      <w:r w:rsidRPr="00B53F9C">
        <w:rPr>
          <w:rFonts w:cs="Times New Roman"/>
          <w:color w:val="000000"/>
          <w:sz w:val="22"/>
          <w:shd w:val="clear" w:color="auto" w:fill="FFFFFF"/>
        </w:rPr>
        <w:t xml:space="preserve">Порядок принятия решений о разработке государственных программ муниципальных программ и формирования и реализации программ устанавливается муниципальным правовым актом местной администрации муниципального образования, а именно определен муниципальным правовым актом, регламентирующим </w:t>
      </w:r>
      <w:r w:rsidRPr="00B53F9C">
        <w:rPr>
          <w:rFonts w:eastAsia="Calibri" w:cs="Times New Roman"/>
          <w:noProof/>
          <w:sz w:val="22"/>
        </w:rPr>
        <w:t xml:space="preserve">порядок разработки, реализации и оценки эффективности муниципальных программ Алейского района. Антикоррупционная экспертиза прокуратуры </w:t>
      </w:r>
      <w:r w:rsidR="00834C19" w:rsidRPr="00B53F9C">
        <w:rPr>
          <w:rFonts w:eastAsia="Calibri" w:cs="Times New Roman"/>
          <w:noProof/>
          <w:sz w:val="22"/>
        </w:rPr>
        <w:t xml:space="preserve">имеет </w:t>
      </w:r>
      <w:r w:rsidR="00834C19" w:rsidRPr="00B53F9C">
        <w:rPr>
          <w:rFonts w:eastAsia="Calibri" w:cs="Times New Roman"/>
          <w:noProof/>
          <w:sz w:val="22"/>
        </w:rPr>
        <w:lastRenderedPageBreak/>
        <w:t>положительное заключение</w:t>
      </w:r>
      <w:r w:rsidRPr="00B53F9C">
        <w:rPr>
          <w:rFonts w:eastAsia="Calibri" w:cs="Times New Roman"/>
          <w:noProof/>
          <w:sz w:val="22"/>
        </w:rPr>
        <w:t>, внутреннее согласование комитетами и отделами имеется, что отражает соответсвие процесса разработки программы вышеуказанному Порядку.</w:t>
      </w:r>
    </w:p>
    <w:p w14:paraId="3D6A3683" w14:textId="4F49961E" w:rsidR="00013876" w:rsidRPr="00B53F9C" w:rsidRDefault="00E84571" w:rsidP="00526FBF">
      <w:pPr>
        <w:tabs>
          <w:tab w:val="left" w:pos="851"/>
        </w:tabs>
        <w:spacing w:after="0" w:line="240" w:lineRule="atLeast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ab/>
      </w:r>
      <w:r w:rsidR="00677916" w:rsidRPr="00B53F9C">
        <w:rPr>
          <w:rFonts w:cs="Times New Roman"/>
          <w:sz w:val="22"/>
        </w:rPr>
        <w:t xml:space="preserve">По аспекту </w:t>
      </w:r>
      <w:r w:rsidR="003B57C8" w:rsidRPr="00B53F9C">
        <w:rPr>
          <w:rFonts w:cs="Times New Roman"/>
          <w:sz w:val="22"/>
        </w:rPr>
        <w:t>«</w:t>
      </w:r>
      <w:r w:rsidR="00677916" w:rsidRPr="00B53F9C">
        <w:rPr>
          <w:rFonts w:cs="Times New Roman"/>
          <w:sz w:val="22"/>
        </w:rPr>
        <w:t>наличи</w:t>
      </w:r>
      <w:r w:rsidR="003B57C8" w:rsidRPr="00B53F9C">
        <w:rPr>
          <w:rFonts w:cs="Times New Roman"/>
          <w:sz w:val="22"/>
        </w:rPr>
        <w:t>е</w:t>
      </w:r>
      <w:r w:rsidR="00677916" w:rsidRPr="00B53F9C">
        <w:rPr>
          <w:rFonts w:cs="Times New Roman"/>
          <w:sz w:val="22"/>
        </w:rPr>
        <w:t>/отсутстви</w:t>
      </w:r>
      <w:r w:rsidR="003B57C8" w:rsidRPr="00B53F9C">
        <w:rPr>
          <w:rFonts w:cs="Times New Roman"/>
          <w:sz w:val="22"/>
        </w:rPr>
        <w:t>е</w:t>
      </w:r>
      <w:r w:rsidR="00677916" w:rsidRPr="00B53F9C">
        <w:rPr>
          <w:rFonts w:cs="Times New Roman"/>
          <w:sz w:val="22"/>
        </w:rPr>
        <w:t xml:space="preserve"> (минимизация) рисков принятия решений по формированию и использованию средств районного бюджета, создающих условия для последующего неправомерного и (или) неэффективного  использования средств районного бюджета, невыполнения (неполного выполнения) задач и функций, возложенных на органы местного самоуправления Алейский район Алтайского края и их структурные подразделения (подведомственные учреждения)</w:t>
      </w:r>
      <w:r w:rsidR="003B57C8" w:rsidRPr="00B53F9C">
        <w:rPr>
          <w:rFonts w:cs="Times New Roman"/>
          <w:sz w:val="22"/>
        </w:rPr>
        <w:t>»</w:t>
      </w:r>
      <w:r w:rsidR="00677916" w:rsidRPr="00B53F9C">
        <w:rPr>
          <w:rFonts w:cs="Times New Roman"/>
          <w:sz w:val="22"/>
        </w:rPr>
        <w:t xml:space="preserve"> выявлено следующее: </w:t>
      </w:r>
      <w:r w:rsidR="00013876" w:rsidRPr="00B53F9C">
        <w:rPr>
          <w:rFonts w:cs="Times New Roman"/>
          <w:sz w:val="22"/>
        </w:rPr>
        <w:t>при формировании муниципальной программы</w:t>
      </w:r>
      <w:r w:rsidR="00560AC1" w:rsidRPr="00B53F9C">
        <w:rPr>
          <w:rFonts w:cs="Times New Roman"/>
          <w:sz w:val="22"/>
        </w:rPr>
        <w:t xml:space="preserve"> объем финансирования не соответств</w:t>
      </w:r>
      <w:r w:rsidR="00872C09" w:rsidRPr="00B53F9C">
        <w:rPr>
          <w:rFonts w:cs="Times New Roman"/>
          <w:sz w:val="22"/>
        </w:rPr>
        <w:t>овал</w:t>
      </w:r>
      <w:r w:rsidR="00560AC1" w:rsidRPr="00B53F9C">
        <w:rPr>
          <w:rFonts w:cs="Times New Roman"/>
          <w:sz w:val="22"/>
        </w:rPr>
        <w:t xml:space="preserve"> решению о бюджете</w:t>
      </w:r>
      <w:r w:rsidR="00C05D6F" w:rsidRPr="00B53F9C">
        <w:rPr>
          <w:rFonts w:cs="Times New Roman"/>
          <w:sz w:val="22"/>
        </w:rPr>
        <w:t xml:space="preserve">, </w:t>
      </w:r>
      <w:r w:rsidR="00EA59D4" w:rsidRPr="00B53F9C">
        <w:rPr>
          <w:rFonts w:eastAsia="Times New Roman" w:cs="Times New Roman"/>
          <w:color w:val="000000"/>
          <w:sz w:val="22"/>
        </w:rPr>
        <w:t>что ведет к повышению риска неисполнения</w:t>
      </w:r>
      <w:r w:rsidR="00470749" w:rsidRPr="00B53F9C">
        <w:rPr>
          <w:rFonts w:eastAsia="Times New Roman" w:cs="Times New Roman"/>
          <w:color w:val="000000"/>
          <w:sz w:val="22"/>
        </w:rPr>
        <w:t xml:space="preserve"> </w:t>
      </w:r>
      <w:r w:rsidR="00EA59D4" w:rsidRPr="00B53F9C">
        <w:rPr>
          <w:rFonts w:cs="Times New Roman"/>
          <w:sz w:val="22"/>
        </w:rPr>
        <w:t xml:space="preserve">задач и функций, возложенных на органы местного самоуправления по результатам программы, </w:t>
      </w:r>
      <w:r w:rsidR="00A41BD4" w:rsidRPr="00B53F9C">
        <w:rPr>
          <w:rFonts w:cs="Times New Roman"/>
          <w:sz w:val="22"/>
        </w:rPr>
        <w:t>а именно сокращен</w:t>
      </w:r>
      <w:r w:rsidR="00834C19" w:rsidRPr="00B53F9C">
        <w:rPr>
          <w:rFonts w:cs="Times New Roman"/>
          <w:sz w:val="22"/>
        </w:rPr>
        <w:t>ию</w:t>
      </w:r>
      <w:r w:rsidR="00A41BD4" w:rsidRPr="00B53F9C">
        <w:rPr>
          <w:rFonts w:cs="Times New Roman"/>
          <w:sz w:val="22"/>
        </w:rPr>
        <w:t xml:space="preserve"> количеств</w:t>
      </w:r>
      <w:r w:rsidR="00834C19" w:rsidRPr="00B53F9C">
        <w:rPr>
          <w:rFonts w:cs="Times New Roman"/>
          <w:sz w:val="22"/>
        </w:rPr>
        <w:t>а</w:t>
      </w:r>
      <w:r w:rsidR="00A41BD4" w:rsidRPr="00B53F9C">
        <w:rPr>
          <w:rFonts w:cs="Times New Roman"/>
          <w:sz w:val="22"/>
        </w:rPr>
        <w:t xml:space="preserve"> мероприятий или их объемов по отношению к </w:t>
      </w:r>
      <w:r w:rsidR="00834C19" w:rsidRPr="00B53F9C">
        <w:rPr>
          <w:rFonts w:cs="Times New Roman"/>
          <w:sz w:val="22"/>
        </w:rPr>
        <w:t xml:space="preserve">действующему </w:t>
      </w:r>
      <w:r w:rsidR="00A41BD4" w:rsidRPr="00B53F9C">
        <w:rPr>
          <w:rFonts w:cs="Times New Roman"/>
          <w:sz w:val="22"/>
        </w:rPr>
        <w:t>решению о бюджете</w:t>
      </w:r>
      <w:r w:rsidR="00EA59D4" w:rsidRPr="00B53F9C">
        <w:rPr>
          <w:rFonts w:cs="Times New Roman"/>
          <w:sz w:val="22"/>
        </w:rPr>
        <w:t>.</w:t>
      </w:r>
    </w:p>
    <w:p w14:paraId="2E3BD8C6" w14:textId="77777777" w:rsidR="004E5FA2" w:rsidRPr="00B53F9C" w:rsidRDefault="002C5E4C" w:rsidP="00526FBF">
      <w:pPr>
        <w:suppressAutoHyphens/>
        <w:spacing w:after="0" w:line="240" w:lineRule="atLeast"/>
        <w:ind w:firstLine="567"/>
        <w:jc w:val="both"/>
        <w:rPr>
          <w:rFonts w:eastAsia="Calibri" w:cs="Times New Roman"/>
          <w:noProof/>
          <w:sz w:val="22"/>
        </w:rPr>
      </w:pPr>
      <w:r w:rsidRPr="00B53F9C">
        <w:rPr>
          <w:rFonts w:eastAsia="Times New Roman" w:cs="Times New Roman"/>
          <w:color w:val="000000"/>
          <w:sz w:val="22"/>
        </w:rPr>
        <w:t xml:space="preserve">Контрольно-счетная палата Алейского района Алтайского края рекомендует усилить контроль за </w:t>
      </w:r>
      <w:r w:rsidR="005E78AB" w:rsidRPr="00B53F9C">
        <w:rPr>
          <w:rFonts w:eastAsia="Times New Roman" w:cs="Times New Roman"/>
          <w:color w:val="000000"/>
          <w:sz w:val="22"/>
        </w:rPr>
        <w:t xml:space="preserve">исполнением </w:t>
      </w:r>
      <w:r w:rsidR="00872C09" w:rsidRPr="00B53F9C">
        <w:rPr>
          <w:rFonts w:eastAsia="Times New Roman" w:cs="Times New Roman"/>
          <w:color w:val="000000"/>
          <w:sz w:val="22"/>
        </w:rPr>
        <w:t>п</w:t>
      </w:r>
      <w:r w:rsidR="005E78AB" w:rsidRPr="00B53F9C">
        <w:rPr>
          <w:rFonts w:eastAsia="Times New Roman" w:cs="Times New Roman"/>
          <w:color w:val="000000"/>
          <w:sz w:val="22"/>
        </w:rPr>
        <w:t>остановления Администрации Алейского района от 07.07.2021 №297 «</w:t>
      </w:r>
      <w:r w:rsidR="005E78AB" w:rsidRPr="00B53F9C">
        <w:rPr>
          <w:rFonts w:eastAsia="Calibri" w:cs="Times New Roman"/>
          <w:noProof/>
          <w:sz w:val="22"/>
        </w:rPr>
        <w:t xml:space="preserve">Об утверждении порядка разработки, реализации и оценки эффективности </w:t>
      </w:r>
    </w:p>
    <w:p w14:paraId="69571F33" w14:textId="77777777" w:rsidR="004E5FA2" w:rsidRPr="00B53F9C" w:rsidRDefault="004E5FA2" w:rsidP="004E5FA2">
      <w:pPr>
        <w:suppressAutoHyphens/>
        <w:spacing w:after="0" w:line="240" w:lineRule="atLeast"/>
        <w:jc w:val="both"/>
        <w:rPr>
          <w:rFonts w:eastAsia="Calibri" w:cs="Times New Roman"/>
          <w:noProof/>
          <w:sz w:val="22"/>
        </w:rPr>
      </w:pPr>
    </w:p>
    <w:p w14:paraId="486FE202" w14:textId="48F7E69E" w:rsidR="002C5E4C" w:rsidRPr="00B53F9C" w:rsidRDefault="005E78AB" w:rsidP="004E5FA2">
      <w:pPr>
        <w:suppressAutoHyphens/>
        <w:spacing w:after="0" w:line="240" w:lineRule="atLeast"/>
        <w:jc w:val="both"/>
        <w:rPr>
          <w:rFonts w:eastAsia="Calibri" w:cs="Times New Roman"/>
          <w:noProof/>
          <w:sz w:val="22"/>
        </w:rPr>
      </w:pPr>
      <w:r w:rsidRPr="00B53F9C">
        <w:rPr>
          <w:rFonts w:eastAsia="Calibri" w:cs="Times New Roman"/>
          <w:noProof/>
          <w:sz w:val="22"/>
        </w:rPr>
        <w:t xml:space="preserve">муниципальных программ Алейского района», исключить допущение несоответствий </w:t>
      </w:r>
      <w:r w:rsidR="009464DA" w:rsidRPr="00B53F9C">
        <w:rPr>
          <w:rFonts w:eastAsia="Calibri" w:cs="Times New Roman"/>
          <w:noProof/>
          <w:sz w:val="22"/>
        </w:rPr>
        <w:t>п</w:t>
      </w:r>
      <w:r w:rsidRPr="00B53F9C">
        <w:rPr>
          <w:rFonts w:eastAsia="Calibri" w:cs="Times New Roman"/>
          <w:noProof/>
          <w:sz w:val="22"/>
        </w:rPr>
        <w:t>остановлений, утверждающих муниципальн</w:t>
      </w:r>
      <w:r w:rsidR="00872C09" w:rsidRPr="00B53F9C">
        <w:rPr>
          <w:rFonts w:eastAsia="Calibri" w:cs="Times New Roman"/>
          <w:noProof/>
          <w:sz w:val="22"/>
        </w:rPr>
        <w:t>ые</w:t>
      </w:r>
      <w:r w:rsidRPr="00B53F9C">
        <w:rPr>
          <w:rFonts w:eastAsia="Calibri" w:cs="Times New Roman"/>
          <w:noProof/>
          <w:sz w:val="22"/>
        </w:rPr>
        <w:t xml:space="preserve"> программ</w:t>
      </w:r>
      <w:r w:rsidR="00470749" w:rsidRPr="00B53F9C">
        <w:rPr>
          <w:rFonts w:eastAsia="Calibri" w:cs="Times New Roman"/>
          <w:noProof/>
          <w:sz w:val="22"/>
        </w:rPr>
        <w:t>ы</w:t>
      </w:r>
      <w:r w:rsidRPr="00B53F9C">
        <w:rPr>
          <w:rFonts w:eastAsia="Calibri" w:cs="Times New Roman"/>
          <w:noProof/>
          <w:sz w:val="22"/>
        </w:rPr>
        <w:t xml:space="preserve"> </w:t>
      </w:r>
      <w:r w:rsidR="00470749" w:rsidRPr="00B53F9C">
        <w:rPr>
          <w:rFonts w:eastAsia="Calibri" w:cs="Times New Roman"/>
          <w:noProof/>
          <w:sz w:val="22"/>
        </w:rPr>
        <w:t>и решений о бюджете, формирующих финансовое обеспечение муниципальных программ</w:t>
      </w:r>
      <w:r w:rsidRPr="00B53F9C">
        <w:rPr>
          <w:rFonts w:eastAsia="Calibri" w:cs="Times New Roman"/>
          <w:noProof/>
          <w:sz w:val="22"/>
        </w:rPr>
        <w:t>.</w:t>
      </w:r>
      <w:r w:rsidR="00071EC2" w:rsidRPr="00B53F9C">
        <w:rPr>
          <w:rFonts w:eastAsia="Calibri" w:cs="Times New Roman"/>
          <w:noProof/>
          <w:sz w:val="22"/>
        </w:rPr>
        <w:t xml:space="preserve"> При внесении изменений в муниципальные программы строго руководствоваться вышеуказанным </w:t>
      </w:r>
      <w:r w:rsidR="009464DA" w:rsidRPr="00B53F9C">
        <w:rPr>
          <w:rFonts w:eastAsia="Calibri" w:cs="Times New Roman"/>
          <w:noProof/>
          <w:sz w:val="22"/>
        </w:rPr>
        <w:t>п</w:t>
      </w:r>
      <w:r w:rsidR="00071EC2" w:rsidRPr="00B53F9C">
        <w:rPr>
          <w:rFonts w:eastAsia="Calibri" w:cs="Times New Roman"/>
          <w:noProof/>
          <w:sz w:val="22"/>
        </w:rPr>
        <w:t>остановлением.</w:t>
      </w:r>
      <w:r w:rsidR="00470749" w:rsidRPr="00B53F9C">
        <w:rPr>
          <w:rFonts w:eastAsia="Calibri" w:cs="Times New Roman"/>
          <w:noProof/>
          <w:sz w:val="22"/>
        </w:rPr>
        <w:t xml:space="preserve"> На данном этапе необходимо проработать вопрос о приведении в соответствие документов друг другу в том ключе, который отвечает потребностям стратегического, финансового и бюджетного планирования муниципального образования.</w:t>
      </w:r>
      <w:r w:rsidR="00CC560B" w:rsidRPr="00B53F9C">
        <w:rPr>
          <w:rFonts w:eastAsia="Calibri" w:cs="Times New Roman"/>
          <w:noProof/>
          <w:sz w:val="22"/>
        </w:rPr>
        <w:t xml:space="preserve"> Обратить внимание на объем финансирования </w:t>
      </w:r>
      <w:r w:rsidR="004E5FA2" w:rsidRPr="00B53F9C">
        <w:rPr>
          <w:rFonts w:eastAsia="Calibri" w:cs="Times New Roman"/>
          <w:noProof/>
          <w:sz w:val="22"/>
        </w:rPr>
        <w:t>2</w:t>
      </w:r>
      <w:r w:rsidR="004E5FA2" w:rsidRPr="00B53F9C">
        <w:rPr>
          <w:rFonts w:eastAsia="Calibri" w:cs="Times New Roman"/>
          <w:noProof/>
          <w:sz w:val="22"/>
          <w:lang w:val="en-US"/>
        </w:rPr>
        <w:t>022</w:t>
      </w:r>
      <w:r w:rsidR="004E5FA2" w:rsidRPr="00B53F9C">
        <w:rPr>
          <w:rFonts w:eastAsia="Calibri" w:cs="Times New Roman"/>
          <w:noProof/>
          <w:sz w:val="22"/>
        </w:rPr>
        <w:t xml:space="preserve"> и </w:t>
      </w:r>
      <w:r w:rsidR="00CC560B" w:rsidRPr="00B53F9C">
        <w:rPr>
          <w:rFonts w:eastAsia="Calibri" w:cs="Times New Roman"/>
          <w:noProof/>
          <w:sz w:val="22"/>
        </w:rPr>
        <w:t>202</w:t>
      </w:r>
      <w:r w:rsidR="00103359" w:rsidRPr="00B53F9C">
        <w:rPr>
          <w:rFonts w:eastAsia="Calibri" w:cs="Times New Roman"/>
          <w:noProof/>
          <w:sz w:val="22"/>
        </w:rPr>
        <w:t>3</w:t>
      </w:r>
      <w:r w:rsidR="00CC560B" w:rsidRPr="00B53F9C">
        <w:rPr>
          <w:rFonts w:eastAsia="Calibri" w:cs="Times New Roman"/>
          <w:noProof/>
          <w:sz w:val="22"/>
        </w:rPr>
        <w:t xml:space="preserve"> года</w:t>
      </w:r>
      <w:r w:rsidR="00103359" w:rsidRPr="00B53F9C">
        <w:rPr>
          <w:rFonts w:eastAsia="Calibri" w:cs="Times New Roman"/>
          <w:noProof/>
          <w:sz w:val="22"/>
        </w:rPr>
        <w:t>.</w:t>
      </w:r>
      <w:r w:rsidRPr="00B53F9C">
        <w:rPr>
          <w:rFonts w:eastAsia="Calibri" w:cs="Times New Roman"/>
          <w:noProof/>
          <w:sz w:val="22"/>
        </w:rPr>
        <w:t xml:space="preserve"> В дальнейшей работе </w:t>
      </w:r>
      <w:r w:rsidR="007F7EC5" w:rsidRPr="00B53F9C">
        <w:rPr>
          <w:rFonts w:eastAsia="Calibri" w:cs="Times New Roman"/>
          <w:noProof/>
          <w:sz w:val="22"/>
        </w:rPr>
        <w:t>считаю необходимым</w:t>
      </w:r>
      <w:r w:rsidRPr="00B53F9C">
        <w:rPr>
          <w:rFonts w:eastAsia="Calibri" w:cs="Times New Roman"/>
          <w:noProof/>
          <w:sz w:val="22"/>
        </w:rPr>
        <w:t xml:space="preserve"> принять во внимание, что согласно</w:t>
      </w:r>
      <w:r w:rsidRPr="00B53F9C">
        <w:rPr>
          <w:rFonts w:eastAsia="Times New Roman" w:cs="Times New Roman"/>
          <w:color w:val="000000"/>
          <w:sz w:val="22"/>
        </w:rPr>
        <w:t xml:space="preserve"> Постановлени</w:t>
      </w:r>
      <w:r w:rsidR="00071EC2" w:rsidRPr="00B53F9C">
        <w:rPr>
          <w:rFonts w:eastAsia="Times New Roman" w:cs="Times New Roman"/>
          <w:color w:val="000000"/>
          <w:sz w:val="22"/>
        </w:rPr>
        <w:t>я</w:t>
      </w:r>
      <w:r w:rsidRPr="00B53F9C">
        <w:rPr>
          <w:rFonts w:eastAsia="Times New Roman" w:cs="Times New Roman"/>
          <w:color w:val="000000"/>
          <w:sz w:val="22"/>
        </w:rPr>
        <w:t xml:space="preserve"> Администрации Алейского района от 07.07.2021 №297, </w:t>
      </w:r>
      <w:r w:rsidRPr="00B53F9C">
        <w:rPr>
          <w:rFonts w:eastAsia="Calibri" w:cs="Times New Roman"/>
          <w:sz w:val="22"/>
        </w:rPr>
        <w:t>согласованный проект муниципальной программы направляется в контрольно-счетный орган Алейского района для проведения финансово</w:t>
      </w:r>
      <w:r w:rsidR="00AD5E5D" w:rsidRPr="00B53F9C">
        <w:rPr>
          <w:rFonts w:eastAsia="Calibri" w:cs="Times New Roman"/>
          <w:sz w:val="22"/>
        </w:rPr>
        <w:t>-</w:t>
      </w:r>
      <w:r w:rsidRPr="00B53F9C">
        <w:rPr>
          <w:rFonts w:eastAsia="Calibri" w:cs="Times New Roman"/>
          <w:sz w:val="22"/>
        </w:rPr>
        <w:t xml:space="preserve">экономической экспертизы, по итогам которой предоставляется заключение. </w:t>
      </w:r>
    </w:p>
    <w:p w14:paraId="40E446D8" w14:textId="4E54E5A2" w:rsidR="008F0E95" w:rsidRPr="00B53F9C" w:rsidRDefault="008F0E95" w:rsidP="00526FBF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14:paraId="29FA463A" w14:textId="0164F8C3" w:rsidR="004E5FA2" w:rsidRPr="00B53F9C" w:rsidRDefault="004E5FA2" w:rsidP="00526FBF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14:paraId="19A81494" w14:textId="77777777" w:rsidR="004E5FA2" w:rsidRPr="00B53F9C" w:rsidRDefault="004E5FA2" w:rsidP="00526FBF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14:paraId="78ABAFE1" w14:textId="77777777" w:rsidR="008440BB" w:rsidRPr="00B53F9C" w:rsidRDefault="008440BB" w:rsidP="00526FBF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p w14:paraId="5AC75364" w14:textId="43995477" w:rsidR="0018512A" w:rsidRPr="00B53F9C" w:rsidRDefault="007B7E09" w:rsidP="00526FBF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>П</w:t>
      </w:r>
      <w:r w:rsidR="00BB4872" w:rsidRPr="00B53F9C">
        <w:rPr>
          <w:rFonts w:cs="Times New Roman"/>
          <w:sz w:val="22"/>
        </w:rPr>
        <w:t xml:space="preserve">редседатель </w:t>
      </w:r>
    </w:p>
    <w:p w14:paraId="2BD6F8BF" w14:textId="77777777" w:rsidR="00BB4872" w:rsidRPr="00B53F9C" w:rsidRDefault="00BB4872" w:rsidP="00526FBF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 xml:space="preserve">контрольно-счетной палаты   </w:t>
      </w:r>
    </w:p>
    <w:p w14:paraId="130449A1" w14:textId="4D0E8B3F" w:rsidR="001F31B8" w:rsidRPr="00B53F9C" w:rsidRDefault="00BB4872" w:rsidP="00526FBF">
      <w:pPr>
        <w:spacing w:after="0" w:line="240" w:lineRule="atLeast"/>
        <w:ind w:firstLine="284"/>
        <w:jc w:val="both"/>
        <w:rPr>
          <w:rFonts w:cs="Times New Roman"/>
          <w:sz w:val="22"/>
        </w:rPr>
      </w:pPr>
      <w:r w:rsidRPr="00B53F9C">
        <w:rPr>
          <w:rFonts w:cs="Times New Roman"/>
          <w:sz w:val="22"/>
        </w:rPr>
        <w:t xml:space="preserve">Алейского района Алтайского края                               </w:t>
      </w:r>
      <w:r w:rsidR="0018512A" w:rsidRPr="00B53F9C">
        <w:rPr>
          <w:rFonts w:cs="Times New Roman"/>
          <w:sz w:val="22"/>
        </w:rPr>
        <w:t xml:space="preserve">      </w:t>
      </w:r>
      <w:r w:rsidR="004E5FA2" w:rsidRPr="00B53F9C">
        <w:rPr>
          <w:rFonts w:cs="Times New Roman"/>
          <w:sz w:val="22"/>
        </w:rPr>
        <w:tab/>
      </w:r>
      <w:r w:rsidR="004E5FA2" w:rsidRPr="00B53F9C">
        <w:rPr>
          <w:rFonts w:cs="Times New Roman"/>
          <w:sz w:val="22"/>
        </w:rPr>
        <w:tab/>
      </w:r>
      <w:r w:rsidR="0018512A" w:rsidRPr="00B53F9C">
        <w:rPr>
          <w:rFonts w:cs="Times New Roman"/>
          <w:sz w:val="22"/>
        </w:rPr>
        <w:t xml:space="preserve">    </w:t>
      </w:r>
      <w:r w:rsidRPr="00B53F9C">
        <w:rPr>
          <w:rFonts w:cs="Times New Roman"/>
          <w:sz w:val="22"/>
        </w:rPr>
        <w:t xml:space="preserve">      Захарова А.С.</w:t>
      </w:r>
    </w:p>
    <w:p w14:paraId="268968C7" w14:textId="77777777" w:rsidR="001F31B8" w:rsidRPr="00B53F9C" w:rsidRDefault="001F31B8" w:rsidP="00526FBF">
      <w:pPr>
        <w:spacing w:after="0" w:line="240" w:lineRule="atLeast"/>
        <w:ind w:firstLine="709"/>
        <w:jc w:val="both"/>
        <w:rPr>
          <w:rFonts w:cs="Times New Roman"/>
          <w:sz w:val="22"/>
        </w:rPr>
      </w:pPr>
    </w:p>
    <w:sectPr w:rsidR="001F31B8" w:rsidRPr="00B53F9C" w:rsidSect="0039150F">
      <w:headerReference w:type="default" r:id="rId8"/>
      <w:pgSz w:w="11906" w:h="16838" w:code="9"/>
      <w:pgMar w:top="1134" w:right="1133" w:bottom="1276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7E5C7" w14:textId="77777777" w:rsidR="004E660A" w:rsidRDefault="004E660A" w:rsidP="00E5236F">
      <w:pPr>
        <w:spacing w:after="0"/>
      </w:pPr>
      <w:r>
        <w:separator/>
      </w:r>
    </w:p>
  </w:endnote>
  <w:endnote w:type="continuationSeparator" w:id="0">
    <w:p w14:paraId="5BCFFF2E" w14:textId="77777777" w:rsidR="004E660A" w:rsidRDefault="004E660A" w:rsidP="00E523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6D419" w14:textId="77777777" w:rsidR="004E660A" w:rsidRDefault="004E660A" w:rsidP="00E5236F">
      <w:pPr>
        <w:spacing w:after="0"/>
      </w:pPr>
      <w:r>
        <w:separator/>
      </w:r>
    </w:p>
  </w:footnote>
  <w:footnote w:type="continuationSeparator" w:id="0">
    <w:p w14:paraId="088520E6" w14:textId="77777777" w:rsidR="004E660A" w:rsidRDefault="004E660A" w:rsidP="00E523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07BB7" w14:textId="77777777" w:rsidR="00E71BC4" w:rsidRDefault="00E71BC4" w:rsidP="00E5236F">
    <w:pPr>
      <w:pStyle w:val="a3"/>
      <w:jc w:val="center"/>
      <w:rPr>
        <w:b/>
        <w:bCs/>
        <w:color w:val="000000" w:themeColor="text1"/>
      </w:rPr>
    </w:pPr>
  </w:p>
  <w:p w14:paraId="4BC6EE0D" w14:textId="77777777" w:rsidR="00E71BC4" w:rsidRPr="00DA1FCA" w:rsidRDefault="00E71BC4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Контрольно-счетная палата</w:t>
    </w:r>
  </w:p>
  <w:p w14:paraId="29A75479" w14:textId="77777777" w:rsidR="00E71BC4" w:rsidRPr="00DA1FCA" w:rsidRDefault="00E71BC4" w:rsidP="00BB4872">
    <w:pPr>
      <w:pStyle w:val="a3"/>
      <w:tabs>
        <w:tab w:val="clear" w:pos="4677"/>
        <w:tab w:val="center" w:pos="5529"/>
      </w:tabs>
      <w:jc w:val="center"/>
      <w:rPr>
        <w:b/>
        <w:bCs/>
        <w:color w:val="000000" w:themeColor="text1"/>
      </w:rPr>
    </w:pPr>
    <w:r w:rsidRPr="00DA1FCA">
      <w:rPr>
        <w:b/>
        <w:bCs/>
        <w:color w:val="000000" w:themeColor="text1"/>
      </w:rPr>
      <w:t>Алейского района Алтайского края</w:t>
    </w:r>
  </w:p>
  <w:p w14:paraId="13606114" w14:textId="77777777" w:rsidR="00E71BC4" w:rsidRPr="00DA1FCA" w:rsidRDefault="00E71BC4" w:rsidP="00E5236F">
    <w:pPr>
      <w:pStyle w:val="a3"/>
      <w:jc w:val="center"/>
      <w:rPr>
        <w:color w:val="000000" w:themeColor="text1"/>
      </w:rPr>
    </w:pPr>
  </w:p>
  <w:p w14:paraId="7378FBCD" w14:textId="77777777" w:rsidR="00E71BC4" w:rsidRPr="00C51EE0" w:rsidRDefault="00E71BC4" w:rsidP="00E5236F">
    <w:pPr>
      <w:pStyle w:val="a3"/>
      <w:tabs>
        <w:tab w:val="clear" w:pos="9355"/>
        <w:tab w:val="right" w:pos="9354"/>
      </w:tabs>
      <w:ind w:left="-426"/>
      <w:jc w:val="center"/>
      <w:rPr>
        <w:rFonts w:cs="Times New Roman"/>
        <w:color w:val="000000" w:themeColor="text1"/>
        <w:sz w:val="24"/>
        <w:szCs w:val="24"/>
        <w:u w:val="single"/>
        <w:shd w:val="clear" w:color="auto" w:fill="FFFFFF"/>
      </w:rPr>
    </w:pPr>
    <w:r w:rsidRPr="00DA1FCA">
      <w:rPr>
        <w:color w:val="000000" w:themeColor="text1"/>
        <w:sz w:val="24"/>
        <w:szCs w:val="24"/>
        <w:u w:val="single"/>
      </w:rPr>
      <w:t xml:space="preserve">658130, Алтайский край, г.Алейск, ул. Сердюка, 97  тел.89132232422 </w:t>
    </w:r>
    <w:hyperlink r:id="rId1" w:history="1">
      <w:r w:rsidRPr="00DA1FCA">
        <w:rPr>
          <w:rStyle w:val="a7"/>
          <w:rFonts w:cs="Times New Roman"/>
          <w:color w:val="000000" w:themeColor="text1"/>
          <w:sz w:val="24"/>
          <w:szCs w:val="24"/>
          <w:shd w:val="clear" w:color="auto" w:fill="FFFFFF"/>
        </w:rPr>
        <w:t>kspalsak@bk.ru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A0846"/>
    <w:multiLevelType w:val="hybridMultilevel"/>
    <w:tmpl w:val="D2963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7593A"/>
    <w:multiLevelType w:val="hybridMultilevel"/>
    <w:tmpl w:val="A5AE7442"/>
    <w:lvl w:ilvl="0" w:tplc="9FD2D78E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BF028A9"/>
    <w:multiLevelType w:val="hybridMultilevel"/>
    <w:tmpl w:val="B01E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42FEA"/>
    <w:multiLevelType w:val="hybridMultilevel"/>
    <w:tmpl w:val="45C60B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D131572"/>
    <w:multiLevelType w:val="multilevel"/>
    <w:tmpl w:val="DFFEACDE"/>
    <w:lvl w:ilvl="0">
      <w:start w:val="4"/>
      <w:numFmt w:val="decimal"/>
      <w:lvlText w:val="%1"/>
      <w:lvlJc w:val="left"/>
      <w:pPr>
        <w:ind w:left="116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72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68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2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0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4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8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2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1AC"/>
    <w:rsid w:val="00003D0B"/>
    <w:rsid w:val="00010783"/>
    <w:rsid w:val="00011B2A"/>
    <w:rsid w:val="00013876"/>
    <w:rsid w:val="000222AA"/>
    <w:rsid w:val="00026D47"/>
    <w:rsid w:val="00030D53"/>
    <w:rsid w:val="00034134"/>
    <w:rsid w:val="00066FE3"/>
    <w:rsid w:val="00071E12"/>
    <w:rsid w:val="00071EC2"/>
    <w:rsid w:val="0008379D"/>
    <w:rsid w:val="00084535"/>
    <w:rsid w:val="000878E8"/>
    <w:rsid w:val="00091095"/>
    <w:rsid w:val="000A41AC"/>
    <w:rsid w:val="000B6DCA"/>
    <w:rsid w:val="000C053E"/>
    <w:rsid w:val="000C45A1"/>
    <w:rsid w:val="000C6A68"/>
    <w:rsid w:val="000D02F8"/>
    <w:rsid w:val="000F0852"/>
    <w:rsid w:val="000F0862"/>
    <w:rsid w:val="000F7571"/>
    <w:rsid w:val="00101CBA"/>
    <w:rsid w:val="00102A64"/>
    <w:rsid w:val="00103359"/>
    <w:rsid w:val="001040CC"/>
    <w:rsid w:val="00106640"/>
    <w:rsid w:val="0011091D"/>
    <w:rsid w:val="001359E7"/>
    <w:rsid w:val="00136B3A"/>
    <w:rsid w:val="00140E71"/>
    <w:rsid w:val="001415A3"/>
    <w:rsid w:val="00142EA3"/>
    <w:rsid w:val="00150EA2"/>
    <w:rsid w:val="0015686E"/>
    <w:rsid w:val="00170A19"/>
    <w:rsid w:val="00180C5E"/>
    <w:rsid w:val="00184624"/>
    <w:rsid w:val="0018512A"/>
    <w:rsid w:val="00192CC6"/>
    <w:rsid w:val="001B4D84"/>
    <w:rsid w:val="001C3E6E"/>
    <w:rsid w:val="001D023D"/>
    <w:rsid w:val="001D433C"/>
    <w:rsid w:val="001D7E14"/>
    <w:rsid w:val="001F31B8"/>
    <w:rsid w:val="002029E5"/>
    <w:rsid w:val="00204255"/>
    <w:rsid w:val="00213966"/>
    <w:rsid w:val="002242A1"/>
    <w:rsid w:val="0023422D"/>
    <w:rsid w:val="002465D7"/>
    <w:rsid w:val="00262882"/>
    <w:rsid w:val="0028021B"/>
    <w:rsid w:val="002932AE"/>
    <w:rsid w:val="00293C69"/>
    <w:rsid w:val="002A0533"/>
    <w:rsid w:val="002A05E3"/>
    <w:rsid w:val="002A2F49"/>
    <w:rsid w:val="002B05C2"/>
    <w:rsid w:val="002C5298"/>
    <w:rsid w:val="002C5E4C"/>
    <w:rsid w:val="002D0BF0"/>
    <w:rsid w:val="002D447B"/>
    <w:rsid w:val="002D61AE"/>
    <w:rsid w:val="002D727A"/>
    <w:rsid w:val="002E11D2"/>
    <w:rsid w:val="00327BD5"/>
    <w:rsid w:val="00341746"/>
    <w:rsid w:val="00357F71"/>
    <w:rsid w:val="00374E56"/>
    <w:rsid w:val="00375240"/>
    <w:rsid w:val="00387E57"/>
    <w:rsid w:val="003905F1"/>
    <w:rsid w:val="0039150F"/>
    <w:rsid w:val="00391CC7"/>
    <w:rsid w:val="003A0C64"/>
    <w:rsid w:val="003A3CE6"/>
    <w:rsid w:val="003A4453"/>
    <w:rsid w:val="003B27F2"/>
    <w:rsid w:val="003B5512"/>
    <w:rsid w:val="003B57C8"/>
    <w:rsid w:val="003C0600"/>
    <w:rsid w:val="003C1032"/>
    <w:rsid w:val="003D110C"/>
    <w:rsid w:val="003D4C7E"/>
    <w:rsid w:val="003E1598"/>
    <w:rsid w:val="003F18BD"/>
    <w:rsid w:val="003F3B55"/>
    <w:rsid w:val="004007C0"/>
    <w:rsid w:val="00400BF1"/>
    <w:rsid w:val="0041241F"/>
    <w:rsid w:val="00412630"/>
    <w:rsid w:val="00433F35"/>
    <w:rsid w:val="00436F54"/>
    <w:rsid w:val="00441177"/>
    <w:rsid w:val="00443161"/>
    <w:rsid w:val="00453604"/>
    <w:rsid w:val="004565A2"/>
    <w:rsid w:val="00470749"/>
    <w:rsid w:val="00471770"/>
    <w:rsid w:val="00483135"/>
    <w:rsid w:val="004961B8"/>
    <w:rsid w:val="0049732B"/>
    <w:rsid w:val="004A0C5F"/>
    <w:rsid w:val="004A75D2"/>
    <w:rsid w:val="004B47A8"/>
    <w:rsid w:val="004B7A75"/>
    <w:rsid w:val="004D2B24"/>
    <w:rsid w:val="004E5FA2"/>
    <w:rsid w:val="004E660A"/>
    <w:rsid w:val="004F2D08"/>
    <w:rsid w:val="004F2DDC"/>
    <w:rsid w:val="00503CFD"/>
    <w:rsid w:val="00504EDB"/>
    <w:rsid w:val="0050566B"/>
    <w:rsid w:val="00526FBF"/>
    <w:rsid w:val="00537662"/>
    <w:rsid w:val="00547CAE"/>
    <w:rsid w:val="00553315"/>
    <w:rsid w:val="00554798"/>
    <w:rsid w:val="00554F22"/>
    <w:rsid w:val="00560AC1"/>
    <w:rsid w:val="00577775"/>
    <w:rsid w:val="005A6D67"/>
    <w:rsid w:val="005B602D"/>
    <w:rsid w:val="005C56C5"/>
    <w:rsid w:val="005E6676"/>
    <w:rsid w:val="005E78AB"/>
    <w:rsid w:val="005F43E3"/>
    <w:rsid w:val="005F5E9F"/>
    <w:rsid w:val="00601AF8"/>
    <w:rsid w:val="00603216"/>
    <w:rsid w:val="00635BD4"/>
    <w:rsid w:val="00635C20"/>
    <w:rsid w:val="00674CDE"/>
    <w:rsid w:val="00677916"/>
    <w:rsid w:val="0069065C"/>
    <w:rsid w:val="00697498"/>
    <w:rsid w:val="006A3A0D"/>
    <w:rsid w:val="006A6305"/>
    <w:rsid w:val="006B385C"/>
    <w:rsid w:val="006B422A"/>
    <w:rsid w:val="006C0B77"/>
    <w:rsid w:val="006C11AC"/>
    <w:rsid w:val="006F39F8"/>
    <w:rsid w:val="006F77E4"/>
    <w:rsid w:val="00702727"/>
    <w:rsid w:val="00703EAF"/>
    <w:rsid w:val="00715092"/>
    <w:rsid w:val="00722A7E"/>
    <w:rsid w:val="00725CCE"/>
    <w:rsid w:val="00727D9D"/>
    <w:rsid w:val="007357A2"/>
    <w:rsid w:val="007445EB"/>
    <w:rsid w:val="0075444E"/>
    <w:rsid w:val="00762260"/>
    <w:rsid w:val="00764D34"/>
    <w:rsid w:val="007650E5"/>
    <w:rsid w:val="007700E0"/>
    <w:rsid w:val="00775B52"/>
    <w:rsid w:val="00776ED0"/>
    <w:rsid w:val="007849EF"/>
    <w:rsid w:val="007A00BA"/>
    <w:rsid w:val="007A4E80"/>
    <w:rsid w:val="007B23F7"/>
    <w:rsid w:val="007B7E09"/>
    <w:rsid w:val="007C132B"/>
    <w:rsid w:val="007D4EB4"/>
    <w:rsid w:val="007D6FFA"/>
    <w:rsid w:val="007F7AE4"/>
    <w:rsid w:val="007F7EC5"/>
    <w:rsid w:val="00811740"/>
    <w:rsid w:val="0082252B"/>
    <w:rsid w:val="00822635"/>
    <w:rsid w:val="008242FF"/>
    <w:rsid w:val="00831717"/>
    <w:rsid w:val="00834C19"/>
    <w:rsid w:val="00840BCB"/>
    <w:rsid w:val="008440BB"/>
    <w:rsid w:val="00847B4C"/>
    <w:rsid w:val="00864472"/>
    <w:rsid w:val="00870751"/>
    <w:rsid w:val="00872C09"/>
    <w:rsid w:val="008761BC"/>
    <w:rsid w:val="00876342"/>
    <w:rsid w:val="00881F16"/>
    <w:rsid w:val="00890259"/>
    <w:rsid w:val="00890C50"/>
    <w:rsid w:val="00893210"/>
    <w:rsid w:val="008A12B7"/>
    <w:rsid w:val="008A505C"/>
    <w:rsid w:val="008B35D0"/>
    <w:rsid w:val="008B3DC9"/>
    <w:rsid w:val="008C0299"/>
    <w:rsid w:val="008C5457"/>
    <w:rsid w:val="008C5C7D"/>
    <w:rsid w:val="008C7191"/>
    <w:rsid w:val="008D257B"/>
    <w:rsid w:val="008D4E99"/>
    <w:rsid w:val="008E436F"/>
    <w:rsid w:val="008E45BA"/>
    <w:rsid w:val="008F0E95"/>
    <w:rsid w:val="008F114E"/>
    <w:rsid w:val="00921E55"/>
    <w:rsid w:val="00922C48"/>
    <w:rsid w:val="00936449"/>
    <w:rsid w:val="00936E94"/>
    <w:rsid w:val="0094214A"/>
    <w:rsid w:val="00943BCD"/>
    <w:rsid w:val="009464DA"/>
    <w:rsid w:val="0094784F"/>
    <w:rsid w:val="00953CA9"/>
    <w:rsid w:val="00961E70"/>
    <w:rsid w:val="00964AB4"/>
    <w:rsid w:val="00974C87"/>
    <w:rsid w:val="00996845"/>
    <w:rsid w:val="009A1E0A"/>
    <w:rsid w:val="009A2AAC"/>
    <w:rsid w:val="009A38B2"/>
    <w:rsid w:val="009B267A"/>
    <w:rsid w:val="009C11A0"/>
    <w:rsid w:val="009C2B62"/>
    <w:rsid w:val="009C54E6"/>
    <w:rsid w:val="009C5E75"/>
    <w:rsid w:val="00A0505D"/>
    <w:rsid w:val="00A141A4"/>
    <w:rsid w:val="00A20E37"/>
    <w:rsid w:val="00A32A86"/>
    <w:rsid w:val="00A3669B"/>
    <w:rsid w:val="00A41BD4"/>
    <w:rsid w:val="00A42FD9"/>
    <w:rsid w:val="00A4730F"/>
    <w:rsid w:val="00A63946"/>
    <w:rsid w:val="00A710C5"/>
    <w:rsid w:val="00A76107"/>
    <w:rsid w:val="00A859B7"/>
    <w:rsid w:val="00A94DC1"/>
    <w:rsid w:val="00AA785C"/>
    <w:rsid w:val="00AA7E38"/>
    <w:rsid w:val="00AB03D2"/>
    <w:rsid w:val="00AB0A81"/>
    <w:rsid w:val="00AC72E4"/>
    <w:rsid w:val="00AD5E5D"/>
    <w:rsid w:val="00AE3985"/>
    <w:rsid w:val="00AF5D0C"/>
    <w:rsid w:val="00B0740C"/>
    <w:rsid w:val="00B137E6"/>
    <w:rsid w:val="00B13BF7"/>
    <w:rsid w:val="00B14D5A"/>
    <w:rsid w:val="00B1512B"/>
    <w:rsid w:val="00B379BA"/>
    <w:rsid w:val="00B53A54"/>
    <w:rsid w:val="00B53F9C"/>
    <w:rsid w:val="00B54672"/>
    <w:rsid w:val="00B56590"/>
    <w:rsid w:val="00B60EB5"/>
    <w:rsid w:val="00B62B2D"/>
    <w:rsid w:val="00B71315"/>
    <w:rsid w:val="00B76EC6"/>
    <w:rsid w:val="00B84A53"/>
    <w:rsid w:val="00B85D7C"/>
    <w:rsid w:val="00B915B7"/>
    <w:rsid w:val="00B95AA4"/>
    <w:rsid w:val="00B97FCC"/>
    <w:rsid w:val="00BA1325"/>
    <w:rsid w:val="00BB07DF"/>
    <w:rsid w:val="00BB4872"/>
    <w:rsid w:val="00BC0E8B"/>
    <w:rsid w:val="00BC1369"/>
    <w:rsid w:val="00BC4B05"/>
    <w:rsid w:val="00BC5237"/>
    <w:rsid w:val="00BD0C13"/>
    <w:rsid w:val="00BE33A4"/>
    <w:rsid w:val="00C01312"/>
    <w:rsid w:val="00C05D6F"/>
    <w:rsid w:val="00C05E9D"/>
    <w:rsid w:val="00C12214"/>
    <w:rsid w:val="00C13F7A"/>
    <w:rsid w:val="00C1595A"/>
    <w:rsid w:val="00C260FA"/>
    <w:rsid w:val="00C36423"/>
    <w:rsid w:val="00C461F0"/>
    <w:rsid w:val="00C51EE0"/>
    <w:rsid w:val="00C57792"/>
    <w:rsid w:val="00C61B62"/>
    <w:rsid w:val="00C627C7"/>
    <w:rsid w:val="00C67630"/>
    <w:rsid w:val="00CA20D2"/>
    <w:rsid w:val="00CA4AB3"/>
    <w:rsid w:val="00CB2B22"/>
    <w:rsid w:val="00CC560B"/>
    <w:rsid w:val="00CD5ACA"/>
    <w:rsid w:val="00CE6710"/>
    <w:rsid w:val="00CF05FA"/>
    <w:rsid w:val="00CF52C3"/>
    <w:rsid w:val="00CF55D6"/>
    <w:rsid w:val="00D02560"/>
    <w:rsid w:val="00D04C18"/>
    <w:rsid w:val="00D05DDE"/>
    <w:rsid w:val="00D102C8"/>
    <w:rsid w:val="00D30095"/>
    <w:rsid w:val="00D3595E"/>
    <w:rsid w:val="00D373F0"/>
    <w:rsid w:val="00D605D3"/>
    <w:rsid w:val="00D62CA1"/>
    <w:rsid w:val="00D63092"/>
    <w:rsid w:val="00D6365D"/>
    <w:rsid w:val="00D65235"/>
    <w:rsid w:val="00D73105"/>
    <w:rsid w:val="00DA1FCA"/>
    <w:rsid w:val="00DB4275"/>
    <w:rsid w:val="00DB4C09"/>
    <w:rsid w:val="00DB7AB9"/>
    <w:rsid w:val="00DE120A"/>
    <w:rsid w:val="00DE2197"/>
    <w:rsid w:val="00DF51A1"/>
    <w:rsid w:val="00E03B6E"/>
    <w:rsid w:val="00E06563"/>
    <w:rsid w:val="00E21ACE"/>
    <w:rsid w:val="00E33E42"/>
    <w:rsid w:val="00E3774C"/>
    <w:rsid w:val="00E454F8"/>
    <w:rsid w:val="00E5236F"/>
    <w:rsid w:val="00E57414"/>
    <w:rsid w:val="00E71BC4"/>
    <w:rsid w:val="00E73329"/>
    <w:rsid w:val="00E84571"/>
    <w:rsid w:val="00E9213E"/>
    <w:rsid w:val="00E948EF"/>
    <w:rsid w:val="00EA59D4"/>
    <w:rsid w:val="00EA59DF"/>
    <w:rsid w:val="00EB1433"/>
    <w:rsid w:val="00EB3CAB"/>
    <w:rsid w:val="00EC1DB0"/>
    <w:rsid w:val="00EC2516"/>
    <w:rsid w:val="00EC6B1D"/>
    <w:rsid w:val="00ED18F2"/>
    <w:rsid w:val="00ED6CFB"/>
    <w:rsid w:val="00EE3DDE"/>
    <w:rsid w:val="00EE4070"/>
    <w:rsid w:val="00EE7172"/>
    <w:rsid w:val="00EF37D0"/>
    <w:rsid w:val="00F03774"/>
    <w:rsid w:val="00F1175A"/>
    <w:rsid w:val="00F12C76"/>
    <w:rsid w:val="00F14337"/>
    <w:rsid w:val="00F14C6C"/>
    <w:rsid w:val="00F23CDD"/>
    <w:rsid w:val="00F34497"/>
    <w:rsid w:val="00F3450F"/>
    <w:rsid w:val="00F5137E"/>
    <w:rsid w:val="00F516B7"/>
    <w:rsid w:val="00F71DBE"/>
    <w:rsid w:val="00F726E9"/>
    <w:rsid w:val="00F804DC"/>
    <w:rsid w:val="00FA3BD6"/>
    <w:rsid w:val="00FA6C94"/>
    <w:rsid w:val="00FC0659"/>
    <w:rsid w:val="00FC7F71"/>
    <w:rsid w:val="00FD23C5"/>
    <w:rsid w:val="00FD7D7D"/>
    <w:rsid w:val="00FF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614B8"/>
  <w15:docId w15:val="{BCB7D3DD-E971-4137-85FF-9017DB66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DA1FCA"/>
    <w:pPr>
      <w:keepNext/>
      <w:overflowPunct w:val="0"/>
      <w:autoSpaceDE w:val="0"/>
      <w:autoSpaceDN w:val="0"/>
      <w:adjustRightInd w:val="0"/>
      <w:spacing w:after="0"/>
      <w:jc w:val="center"/>
      <w:textAlignment w:val="baseline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B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E5236F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5236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E5236F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BA132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1325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DA1FC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DA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35C20"/>
    <w:pPr>
      <w:spacing w:after="0" w:line="240" w:lineRule="auto"/>
    </w:pPr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2B05C2"/>
    <w:pPr>
      <w:suppressAutoHyphens/>
      <w:spacing w:before="75" w:after="75"/>
    </w:pPr>
    <w:rPr>
      <w:rFonts w:ascii="Times" w:eastAsia="Times New Roman" w:hAnsi="Times" w:cs="Times"/>
      <w:sz w:val="21"/>
      <w:szCs w:val="2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2E11D2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11D2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1"/>
    <w:qFormat/>
    <w:rsid w:val="00CA20D2"/>
    <w:pPr>
      <w:widowControl w:val="0"/>
      <w:autoSpaceDE w:val="0"/>
      <w:autoSpaceDN w:val="0"/>
      <w:spacing w:after="0"/>
      <w:ind w:left="115"/>
      <w:jc w:val="both"/>
    </w:pPr>
    <w:rPr>
      <w:rFonts w:eastAsia="Times New Roman" w:cs="Times New Roman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CA20D2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CA20D2"/>
    <w:pPr>
      <w:widowControl w:val="0"/>
      <w:autoSpaceDE w:val="0"/>
      <w:autoSpaceDN w:val="0"/>
      <w:spacing w:after="0"/>
      <w:ind w:left="115" w:right="101"/>
      <w:jc w:val="both"/>
    </w:pPr>
    <w:rPr>
      <w:rFonts w:eastAsia="Times New Roman" w:cs="Times New Roman"/>
      <w:sz w:val="22"/>
    </w:rPr>
  </w:style>
  <w:style w:type="character" w:customStyle="1" w:styleId="30">
    <w:name w:val="Заголовок 3 Знак"/>
    <w:basedOn w:val="a0"/>
    <w:link w:val="3"/>
    <w:uiPriority w:val="9"/>
    <w:semiHidden/>
    <w:rsid w:val="00BC4B0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FC7F71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C7F7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C7F71"/>
    <w:rPr>
      <w:rFonts w:ascii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C7F7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C7F71"/>
    <w:rPr>
      <w:rFonts w:ascii="Times New Roman" w:hAnsi="Times New Roman"/>
      <w:b/>
      <w:bCs/>
      <w:sz w:val="20"/>
      <w:szCs w:val="20"/>
    </w:rPr>
  </w:style>
  <w:style w:type="paragraph" w:customStyle="1" w:styleId="ConsPlusNormal">
    <w:name w:val="ConsPlusNormal"/>
    <w:rsid w:val="00526FB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spalsa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E6DA-3B3E-4BEF-8808-ED0CB4F0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5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107</cp:revision>
  <cp:lastPrinted>2022-09-13T08:15:00Z</cp:lastPrinted>
  <dcterms:created xsi:type="dcterms:W3CDTF">2022-08-02T08:50:00Z</dcterms:created>
  <dcterms:modified xsi:type="dcterms:W3CDTF">2022-12-06T07:51:00Z</dcterms:modified>
</cp:coreProperties>
</file>