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A8" w:rsidRDefault="000811A8" w:rsidP="000811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811A8" w:rsidRPr="000F564E" w:rsidRDefault="00DD52AA" w:rsidP="00210A5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ЧАПАЕВСКОГО</w:t>
      </w:r>
      <w:r w:rsidR="000811A8" w:rsidRPr="000F564E">
        <w:rPr>
          <w:sz w:val="28"/>
          <w:szCs w:val="28"/>
        </w:rPr>
        <w:t xml:space="preserve"> СЕЛЬСОВЕТА</w:t>
      </w:r>
    </w:p>
    <w:p w:rsidR="000811A8" w:rsidRPr="000F564E" w:rsidRDefault="000811A8" w:rsidP="00210A55">
      <w:pPr>
        <w:jc w:val="center"/>
        <w:rPr>
          <w:sz w:val="28"/>
          <w:szCs w:val="28"/>
        </w:rPr>
      </w:pPr>
      <w:r w:rsidRPr="000F564E">
        <w:rPr>
          <w:sz w:val="28"/>
          <w:szCs w:val="28"/>
        </w:rPr>
        <w:t>АЛЕЙСКОГО РАЙОНА АЛТАЙСКОГО КРАЯ</w:t>
      </w:r>
    </w:p>
    <w:p w:rsidR="000811A8" w:rsidRPr="000F564E" w:rsidRDefault="000811A8" w:rsidP="00210A55">
      <w:pPr>
        <w:jc w:val="center"/>
        <w:rPr>
          <w:b/>
          <w:sz w:val="28"/>
          <w:szCs w:val="28"/>
        </w:rPr>
      </w:pPr>
    </w:p>
    <w:p w:rsidR="000811A8" w:rsidRPr="009840B3" w:rsidRDefault="000811A8" w:rsidP="00210A55">
      <w:pPr>
        <w:jc w:val="center"/>
        <w:rPr>
          <w:b/>
          <w:sz w:val="36"/>
          <w:szCs w:val="36"/>
        </w:rPr>
      </w:pPr>
      <w:r w:rsidRPr="009840B3">
        <w:rPr>
          <w:b/>
          <w:sz w:val="36"/>
          <w:szCs w:val="36"/>
        </w:rPr>
        <w:t>П О С Т А Н О В Л Е Н И Е</w:t>
      </w:r>
    </w:p>
    <w:p w:rsidR="000811A8" w:rsidRPr="000F564E" w:rsidRDefault="000811A8" w:rsidP="00210A55">
      <w:pPr>
        <w:jc w:val="center"/>
        <w:rPr>
          <w:sz w:val="24"/>
          <w:szCs w:val="24"/>
        </w:rPr>
      </w:pPr>
    </w:p>
    <w:p w:rsidR="000811A8" w:rsidRPr="000F564E" w:rsidRDefault="000811A8" w:rsidP="00210A55">
      <w:pPr>
        <w:rPr>
          <w:sz w:val="28"/>
          <w:szCs w:val="28"/>
        </w:rPr>
        <w:sectPr w:rsidR="000811A8" w:rsidRPr="000F564E" w:rsidSect="00210A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11A8" w:rsidRPr="000F564E" w:rsidRDefault="00DD52AA" w:rsidP="00210A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</w:t>
      </w:r>
      <w:r w:rsidR="000811A8" w:rsidRPr="000F564E">
        <w:rPr>
          <w:sz w:val="28"/>
          <w:szCs w:val="28"/>
        </w:rPr>
        <w:t>.20</w:t>
      </w:r>
      <w:r w:rsidR="000811A8">
        <w:rPr>
          <w:sz w:val="28"/>
          <w:szCs w:val="28"/>
        </w:rPr>
        <w:t>22</w:t>
      </w:r>
    </w:p>
    <w:p w:rsidR="000811A8" w:rsidRPr="000F564E" w:rsidRDefault="000811A8" w:rsidP="00210A55">
      <w:pPr>
        <w:jc w:val="right"/>
        <w:rPr>
          <w:sz w:val="28"/>
          <w:szCs w:val="28"/>
        </w:rPr>
      </w:pPr>
      <w:r w:rsidRPr="000F564E">
        <w:rPr>
          <w:sz w:val="28"/>
          <w:szCs w:val="28"/>
        </w:rPr>
        <w:lastRenderedPageBreak/>
        <w:t>№</w:t>
      </w:r>
      <w:r w:rsidR="00DD52AA">
        <w:rPr>
          <w:sz w:val="28"/>
          <w:szCs w:val="28"/>
        </w:rPr>
        <w:t xml:space="preserve"> __</w:t>
      </w:r>
      <w:r w:rsidRPr="000F564E">
        <w:rPr>
          <w:sz w:val="28"/>
          <w:szCs w:val="28"/>
        </w:rPr>
        <w:t xml:space="preserve"> </w:t>
      </w:r>
    </w:p>
    <w:p w:rsidR="000811A8" w:rsidRPr="000F564E" w:rsidRDefault="000811A8" w:rsidP="00210A55">
      <w:pPr>
        <w:rPr>
          <w:sz w:val="28"/>
          <w:szCs w:val="28"/>
        </w:rPr>
        <w:sectPr w:rsidR="000811A8" w:rsidRPr="000F564E" w:rsidSect="00BE799B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0811A8" w:rsidRPr="000F564E" w:rsidRDefault="00DD52AA" w:rsidP="00210A5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с. Красный Яр</w:t>
      </w:r>
    </w:p>
    <w:p w:rsidR="000811A8" w:rsidRPr="000F564E" w:rsidRDefault="000811A8" w:rsidP="00210A55">
      <w:pPr>
        <w:rPr>
          <w:sz w:val="28"/>
          <w:szCs w:val="28"/>
        </w:rPr>
        <w:sectPr w:rsidR="000811A8" w:rsidRPr="000F564E" w:rsidSect="00BE799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811A8" w:rsidRPr="000F564E" w:rsidRDefault="000811A8" w:rsidP="00210A55">
      <w:pPr>
        <w:rPr>
          <w:sz w:val="28"/>
          <w:szCs w:val="28"/>
        </w:rPr>
      </w:pPr>
    </w:p>
    <w:p w:rsidR="000811A8" w:rsidRPr="00C67C22" w:rsidRDefault="000811A8" w:rsidP="00210A55">
      <w:pPr>
        <w:jc w:val="both"/>
        <w:rPr>
          <w:sz w:val="28"/>
          <w:szCs w:val="28"/>
        </w:rPr>
      </w:pPr>
      <w:r w:rsidRPr="00C67C22">
        <w:rPr>
          <w:rFonts w:eastAsia="Times New Roman CYR"/>
          <w:bCs/>
          <w:sz w:val="28"/>
          <w:szCs w:val="28"/>
        </w:rPr>
        <w:t>Об утверждении   Административного регл</w:t>
      </w:r>
      <w:r w:rsidR="00DD52AA">
        <w:rPr>
          <w:rFonts w:eastAsia="Times New Roman CYR"/>
          <w:bCs/>
          <w:sz w:val="28"/>
          <w:szCs w:val="28"/>
        </w:rPr>
        <w:t>амента Администрации Чапаевского</w:t>
      </w:r>
      <w:r w:rsidRPr="00C67C22">
        <w:rPr>
          <w:rFonts w:eastAsia="Times New Roman CYR"/>
          <w:bCs/>
          <w:sz w:val="28"/>
          <w:szCs w:val="28"/>
        </w:rPr>
        <w:t xml:space="preserve"> сельсовета      Алейского            района Алтайского   края   по предоставлению муниципальной     услуги </w:t>
      </w:r>
      <w:r w:rsidRPr="00C67C22">
        <w:rPr>
          <w:sz w:val="28"/>
          <w:szCs w:val="28"/>
        </w:rPr>
        <w:t>«</w:t>
      </w:r>
      <w:r w:rsidR="00C67C22" w:rsidRPr="00C67C22">
        <w:rPr>
          <w:rFonts w:eastAsia="Calibri"/>
          <w:sz w:val="28"/>
          <w:szCs w:val="28"/>
        </w:rPr>
        <w:t>Выдача разрешений на право вырубки зеленых насаждений</w:t>
      </w:r>
      <w:r w:rsidRPr="00C67C22">
        <w:rPr>
          <w:sz w:val="28"/>
          <w:szCs w:val="28"/>
        </w:rPr>
        <w:t>»</w:t>
      </w:r>
    </w:p>
    <w:p w:rsidR="000811A8" w:rsidRPr="0068320E" w:rsidRDefault="000811A8" w:rsidP="00210A55">
      <w:pPr>
        <w:rPr>
          <w:sz w:val="27"/>
          <w:szCs w:val="27"/>
        </w:rPr>
      </w:pPr>
    </w:p>
    <w:p w:rsidR="000811A8" w:rsidRPr="0068320E" w:rsidRDefault="000811A8" w:rsidP="00210A55">
      <w:pPr>
        <w:rPr>
          <w:sz w:val="27"/>
          <w:szCs w:val="27"/>
        </w:rPr>
      </w:pPr>
    </w:p>
    <w:p w:rsidR="000811A8" w:rsidRPr="0068320E" w:rsidRDefault="000811A8" w:rsidP="00210A55">
      <w:pPr>
        <w:rPr>
          <w:sz w:val="27"/>
          <w:szCs w:val="27"/>
        </w:rPr>
      </w:pPr>
    </w:p>
    <w:p w:rsidR="000811A8" w:rsidRPr="0068320E" w:rsidRDefault="000811A8" w:rsidP="00210A55">
      <w:pPr>
        <w:rPr>
          <w:sz w:val="27"/>
          <w:szCs w:val="27"/>
        </w:rPr>
      </w:pPr>
    </w:p>
    <w:p w:rsidR="000811A8" w:rsidRPr="0068320E" w:rsidRDefault="000811A8" w:rsidP="00210A55">
      <w:pPr>
        <w:rPr>
          <w:sz w:val="27"/>
          <w:szCs w:val="27"/>
        </w:rPr>
      </w:pPr>
    </w:p>
    <w:p w:rsidR="000811A8" w:rsidRPr="0068320E" w:rsidRDefault="000811A8" w:rsidP="00210A55">
      <w:pPr>
        <w:rPr>
          <w:sz w:val="27"/>
          <w:szCs w:val="27"/>
        </w:rPr>
      </w:pPr>
    </w:p>
    <w:p w:rsidR="000811A8" w:rsidRPr="0068320E" w:rsidRDefault="000811A8" w:rsidP="00210A55">
      <w:pPr>
        <w:rPr>
          <w:sz w:val="27"/>
          <w:szCs w:val="27"/>
        </w:rPr>
      </w:pPr>
    </w:p>
    <w:p w:rsidR="000811A8" w:rsidRPr="0068320E" w:rsidRDefault="000811A8" w:rsidP="00210A55">
      <w:pPr>
        <w:rPr>
          <w:sz w:val="27"/>
          <w:szCs w:val="27"/>
        </w:rPr>
      </w:pPr>
    </w:p>
    <w:p w:rsidR="000811A8" w:rsidRPr="0068320E" w:rsidRDefault="000811A8" w:rsidP="00210A55">
      <w:pPr>
        <w:rPr>
          <w:sz w:val="27"/>
          <w:szCs w:val="27"/>
        </w:rPr>
        <w:sectPr w:rsidR="000811A8" w:rsidRPr="0068320E" w:rsidSect="00BE799B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0811A8" w:rsidRPr="0068320E" w:rsidRDefault="000811A8" w:rsidP="00210A55">
      <w:pPr>
        <w:rPr>
          <w:sz w:val="27"/>
          <w:szCs w:val="27"/>
        </w:rPr>
      </w:pPr>
    </w:p>
    <w:p w:rsidR="000811A8" w:rsidRPr="00C67C22" w:rsidRDefault="000811A8" w:rsidP="00210A55">
      <w:pPr>
        <w:autoSpaceDE w:val="0"/>
        <w:ind w:firstLine="851"/>
        <w:jc w:val="both"/>
        <w:rPr>
          <w:rFonts w:eastAsia="Times New Roman CYR"/>
          <w:sz w:val="28"/>
          <w:szCs w:val="28"/>
        </w:rPr>
      </w:pPr>
      <w:r w:rsidRPr="00C67C22">
        <w:rPr>
          <w:rFonts w:eastAsia="Times New Roman CYR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и Уставом </w:t>
      </w:r>
      <w:r w:rsidRPr="00C67C22">
        <w:rPr>
          <w:rFonts w:eastAsia="Times New Roman CYR"/>
          <w:bCs/>
          <w:sz w:val="28"/>
          <w:szCs w:val="28"/>
        </w:rPr>
        <w:t>муниц</w:t>
      </w:r>
      <w:r w:rsidR="00DD52AA">
        <w:rPr>
          <w:rFonts w:eastAsia="Times New Roman CYR"/>
          <w:bCs/>
          <w:sz w:val="28"/>
          <w:szCs w:val="28"/>
        </w:rPr>
        <w:t>ипального образования Чапаевский</w:t>
      </w:r>
      <w:r w:rsidRPr="00C67C22">
        <w:rPr>
          <w:rFonts w:eastAsia="Times New Roman CYR"/>
          <w:bCs/>
          <w:sz w:val="28"/>
          <w:szCs w:val="28"/>
        </w:rPr>
        <w:t xml:space="preserve"> сельсовет Алейского района Алтайского края, п о с т а н о в л я ю :</w:t>
      </w:r>
    </w:p>
    <w:p w:rsidR="000811A8" w:rsidRPr="00C67C22" w:rsidRDefault="000811A8" w:rsidP="00210A55">
      <w:pPr>
        <w:shd w:val="clear" w:color="auto" w:fill="FFFFFF"/>
        <w:ind w:firstLine="708"/>
        <w:jc w:val="both"/>
        <w:rPr>
          <w:sz w:val="28"/>
          <w:szCs w:val="28"/>
        </w:rPr>
      </w:pPr>
      <w:r w:rsidRPr="00C67C22">
        <w:rPr>
          <w:rFonts w:eastAsia="Times New Roman CYR"/>
          <w:sz w:val="28"/>
          <w:szCs w:val="28"/>
        </w:rPr>
        <w:t>1. Утвердить прилагаемый Административный регламент Администрации</w:t>
      </w:r>
      <w:r w:rsidR="00DD52AA">
        <w:rPr>
          <w:rFonts w:eastAsia="Times New Roman CYR"/>
          <w:bCs/>
          <w:sz w:val="28"/>
          <w:szCs w:val="28"/>
        </w:rPr>
        <w:t xml:space="preserve"> Чапаевского</w:t>
      </w:r>
      <w:r w:rsidRPr="00C67C22">
        <w:rPr>
          <w:rFonts w:eastAsia="Times New Roman CYR"/>
          <w:bCs/>
          <w:sz w:val="28"/>
          <w:szCs w:val="28"/>
        </w:rPr>
        <w:t xml:space="preserve"> сельсовета Алейского района Алтайского края </w:t>
      </w:r>
      <w:r w:rsidRPr="00C67C22">
        <w:rPr>
          <w:rFonts w:eastAsia="Times New Roman CYR"/>
          <w:sz w:val="28"/>
          <w:szCs w:val="28"/>
        </w:rPr>
        <w:t xml:space="preserve">по предоставлению муниципальной услуги </w:t>
      </w:r>
      <w:r w:rsidRPr="00C67C22">
        <w:rPr>
          <w:sz w:val="28"/>
          <w:szCs w:val="28"/>
        </w:rPr>
        <w:t>«</w:t>
      </w:r>
      <w:r w:rsidR="00C67C22" w:rsidRPr="00C67C22">
        <w:rPr>
          <w:rFonts w:eastAsia="Calibri"/>
          <w:sz w:val="28"/>
          <w:szCs w:val="28"/>
        </w:rPr>
        <w:t>Выдача разрешений на право вырубки зеленых насаждений</w:t>
      </w:r>
      <w:r w:rsidRPr="00C67C22">
        <w:rPr>
          <w:sz w:val="28"/>
          <w:szCs w:val="28"/>
        </w:rPr>
        <w:t>».</w:t>
      </w:r>
    </w:p>
    <w:p w:rsidR="000811A8" w:rsidRPr="00C67C22" w:rsidRDefault="000811A8" w:rsidP="00210A55">
      <w:pPr>
        <w:shd w:val="clear" w:color="auto" w:fill="FFFFFF"/>
        <w:ind w:firstLine="567"/>
        <w:jc w:val="both"/>
        <w:rPr>
          <w:sz w:val="28"/>
          <w:szCs w:val="28"/>
        </w:rPr>
      </w:pPr>
      <w:r w:rsidRPr="00C67C22">
        <w:rPr>
          <w:rFonts w:eastAsia="Times New Roman CYR"/>
          <w:sz w:val="28"/>
          <w:szCs w:val="28"/>
        </w:rPr>
        <w:t xml:space="preserve">2. </w:t>
      </w:r>
      <w:r w:rsidR="005530D2">
        <w:rPr>
          <w:sz w:val="28"/>
          <w:szCs w:val="28"/>
        </w:rPr>
        <w:t>Признать утратившим силу п</w:t>
      </w:r>
      <w:r w:rsidRPr="00C67C22">
        <w:rPr>
          <w:sz w:val="28"/>
          <w:szCs w:val="28"/>
        </w:rPr>
        <w:t>остано</w:t>
      </w:r>
      <w:r w:rsidR="005530D2">
        <w:rPr>
          <w:sz w:val="28"/>
          <w:szCs w:val="28"/>
        </w:rPr>
        <w:t>вление Администрации Чапаевского</w:t>
      </w:r>
      <w:r w:rsidRPr="00C67C22">
        <w:rPr>
          <w:sz w:val="28"/>
          <w:szCs w:val="28"/>
        </w:rPr>
        <w:t xml:space="preserve"> сельсовета Алейского района Алтайского края от </w:t>
      </w:r>
      <w:r w:rsidR="005530D2">
        <w:rPr>
          <w:sz w:val="28"/>
          <w:szCs w:val="28"/>
        </w:rPr>
        <w:t>11</w:t>
      </w:r>
      <w:r w:rsidRPr="00C67C22">
        <w:rPr>
          <w:sz w:val="28"/>
          <w:szCs w:val="28"/>
        </w:rPr>
        <w:t>.</w:t>
      </w:r>
      <w:r w:rsidR="005530D2">
        <w:rPr>
          <w:sz w:val="28"/>
          <w:szCs w:val="28"/>
        </w:rPr>
        <w:t>04.2022 № 6</w:t>
      </w:r>
      <w:r w:rsidRPr="00C67C22">
        <w:rPr>
          <w:sz w:val="28"/>
          <w:szCs w:val="28"/>
        </w:rPr>
        <w:t xml:space="preserve"> «О</w:t>
      </w:r>
      <w:r w:rsidRPr="00C67C22">
        <w:rPr>
          <w:rFonts w:eastAsia="Times New Roman CYR"/>
          <w:bCs/>
          <w:sz w:val="28"/>
          <w:szCs w:val="28"/>
        </w:rPr>
        <w:t>б утверждении Администрати</w:t>
      </w:r>
      <w:r w:rsidR="005530D2">
        <w:rPr>
          <w:rFonts w:eastAsia="Times New Roman CYR"/>
          <w:bCs/>
          <w:sz w:val="28"/>
          <w:szCs w:val="28"/>
        </w:rPr>
        <w:t>вного регламента Администрации Чапаевского</w:t>
      </w:r>
      <w:r w:rsidRPr="00C67C22">
        <w:rPr>
          <w:rFonts w:eastAsia="Times New Roman CYR"/>
          <w:bCs/>
          <w:sz w:val="28"/>
          <w:szCs w:val="28"/>
        </w:rPr>
        <w:t xml:space="preserve"> сельсовета Алейского района Алтайского края по предоставлению муниципальной услуги </w:t>
      </w:r>
      <w:r w:rsidRPr="00C67C22">
        <w:rPr>
          <w:sz w:val="28"/>
          <w:szCs w:val="28"/>
        </w:rPr>
        <w:t>«</w:t>
      </w:r>
      <w:r w:rsidRPr="00C67C22">
        <w:rPr>
          <w:bCs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C67C22">
        <w:rPr>
          <w:sz w:val="28"/>
          <w:szCs w:val="28"/>
        </w:rPr>
        <w:t>».</w:t>
      </w:r>
    </w:p>
    <w:p w:rsidR="000811A8" w:rsidRPr="00C67C22" w:rsidRDefault="000811A8" w:rsidP="00210A55">
      <w:pPr>
        <w:shd w:val="clear" w:color="auto" w:fill="FFFFFF"/>
        <w:ind w:firstLine="567"/>
        <w:jc w:val="both"/>
        <w:rPr>
          <w:sz w:val="28"/>
          <w:szCs w:val="28"/>
        </w:rPr>
      </w:pPr>
      <w:r w:rsidRPr="00C67C22">
        <w:rPr>
          <w:sz w:val="28"/>
          <w:szCs w:val="28"/>
        </w:rPr>
        <w:t xml:space="preserve">3.Обнародовать данное постановление на информационном </w:t>
      </w:r>
      <w:r w:rsidR="00DD52AA">
        <w:rPr>
          <w:sz w:val="28"/>
          <w:szCs w:val="28"/>
        </w:rPr>
        <w:t>стенде Администрации Чапаевского</w:t>
      </w:r>
      <w:r w:rsidRPr="00C67C22">
        <w:rPr>
          <w:sz w:val="28"/>
          <w:szCs w:val="28"/>
        </w:rPr>
        <w:t xml:space="preserve"> </w:t>
      </w:r>
      <w:r w:rsidR="00DD52AA">
        <w:rPr>
          <w:sz w:val="28"/>
          <w:szCs w:val="28"/>
        </w:rPr>
        <w:t>сельсовета и официальном сайте А</w:t>
      </w:r>
      <w:r w:rsidRPr="00C67C22">
        <w:rPr>
          <w:sz w:val="28"/>
          <w:szCs w:val="28"/>
        </w:rPr>
        <w:t>дминистрации Алейского района</w:t>
      </w:r>
      <w:r w:rsidR="00DD52AA">
        <w:rPr>
          <w:sz w:val="28"/>
          <w:szCs w:val="28"/>
        </w:rPr>
        <w:t xml:space="preserve"> в разделе «Чапаевский сельсовет»</w:t>
      </w:r>
    </w:p>
    <w:p w:rsidR="000811A8" w:rsidRPr="00C67C22" w:rsidRDefault="000811A8" w:rsidP="00210A55">
      <w:pPr>
        <w:autoSpaceDE w:val="0"/>
        <w:ind w:firstLine="708"/>
        <w:jc w:val="both"/>
        <w:rPr>
          <w:sz w:val="28"/>
          <w:szCs w:val="28"/>
        </w:rPr>
      </w:pPr>
      <w:r w:rsidRPr="00C67C22">
        <w:rPr>
          <w:sz w:val="28"/>
          <w:szCs w:val="28"/>
        </w:rPr>
        <w:t>4.  Контроль за исполнением настоящего постановления оставляю за собой.</w:t>
      </w:r>
    </w:p>
    <w:tbl>
      <w:tblPr>
        <w:tblW w:w="9571" w:type="dxa"/>
        <w:jc w:val="center"/>
        <w:tblLook w:val="04A0"/>
      </w:tblPr>
      <w:tblGrid>
        <w:gridCol w:w="3148"/>
        <w:gridCol w:w="3274"/>
        <w:gridCol w:w="3149"/>
      </w:tblGrid>
      <w:tr w:rsidR="000811A8" w:rsidRPr="00C67C22" w:rsidTr="00BE799B">
        <w:trPr>
          <w:jc w:val="center"/>
        </w:trPr>
        <w:tc>
          <w:tcPr>
            <w:tcW w:w="3148" w:type="dxa"/>
          </w:tcPr>
          <w:p w:rsidR="000811A8" w:rsidRPr="00C67C22" w:rsidRDefault="000811A8" w:rsidP="00210A55">
            <w:pPr>
              <w:keepNext/>
              <w:spacing w:line="216" w:lineRule="auto"/>
              <w:outlineLvl w:val="1"/>
              <w:rPr>
                <w:sz w:val="28"/>
                <w:szCs w:val="28"/>
              </w:rPr>
            </w:pPr>
          </w:p>
          <w:p w:rsidR="000811A8" w:rsidRPr="00C67C22" w:rsidRDefault="000811A8" w:rsidP="00210A55">
            <w:pPr>
              <w:keepNext/>
              <w:spacing w:line="216" w:lineRule="auto"/>
              <w:outlineLvl w:val="1"/>
              <w:rPr>
                <w:sz w:val="28"/>
                <w:szCs w:val="28"/>
              </w:rPr>
            </w:pPr>
          </w:p>
          <w:p w:rsidR="000811A8" w:rsidRPr="00C67C22" w:rsidRDefault="000811A8" w:rsidP="00210A55">
            <w:pPr>
              <w:keepNext/>
              <w:spacing w:line="216" w:lineRule="auto"/>
              <w:outlineLvl w:val="1"/>
              <w:rPr>
                <w:sz w:val="28"/>
                <w:szCs w:val="28"/>
              </w:rPr>
            </w:pPr>
            <w:r w:rsidRPr="00C67C22">
              <w:rPr>
                <w:sz w:val="28"/>
                <w:szCs w:val="28"/>
              </w:rPr>
              <w:t>Глава сельсовета</w:t>
            </w:r>
          </w:p>
          <w:p w:rsidR="000811A8" w:rsidRPr="00C67C22" w:rsidRDefault="000811A8" w:rsidP="00210A55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  <w:hideMark/>
          </w:tcPr>
          <w:p w:rsidR="000811A8" w:rsidRPr="00C67C22" w:rsidRDefault="000811A8" w:rsidP="00210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0811A8" w:rsidRPr="00C67C22" w:rsidRDefault="000811A8" w:rsidP="00210A55">
            <w:pPr>
              <w:rPr>
                <w:sz w:val="28"/>
                <w:szCs w:val="28"/>
              </w:rPr>
            </w:pPr>
          </w:p>
          <w:p w:rsidR="000811A8" w:rsidRPr="00C67C22" w:rsidRDefault="000811A8" w:rsidP="00210A55">
            <w:pPr>
              <w:jc w:val="right"/>
              <w:rPr>
                <w:sz w:val="28"/>
                <w:szCs w:val="28"/>
              </w:rPr>
            </w:pPr>
          </w:p>
          <w:p w:rsidR="000811A8" w:rsidRPr="00C67C22" w:rsidRDefault="00DD52AA" w:rsidP="00210A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Бондаренко</w:t>
            </w:r>
          </w:p>
        </w:tc>
      </w:tr>
    </w:tbl>
    <w:p w:rsidR="000811A8" w:rsidRPr="00C67C22" w:rsidRDefault="000811A8" w:rsidP="00210A55">
      <w:pPr>
        <w:rPr>
          <w:sz w:val="28"/>
          <w:szCs w:val="28"/>
        </w:rPr>
        <w:sectPr w:rsidR="000811A8" w:rsidRPr="00C67C22" w:rsidSect="00BE799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811A8" w:rsidRPr="00C67C22" w:rsidRDefault="000811A8" w:rsidP="00210A55">
      <w:pPr>
        <w:rPr>
          <w:sz w:val="28"/>
          <w:szCs w:val="28"/>
        </w:rPr>
        <w:sectPr w:rsidR="000811A8" w:rsidRPr="00C67C22" w:rsidSect="00BE799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30D2" w:rsidRDefault="00C67C22" w:rsidP="005530D2">
      <w:pPr>
        <w:shd w:val="clear" w:color="auto" w:fill="FFFFFF"/>
        <w:jc w:val="right"/>
        <w:rPr>
          <w:sz w:val="24"/>
          <w:szCs w:val="24"/>
        </w:rPr>
      </w:pPr>
      <w:bookmarkStart w:id="0" w:name="_Toc110269020"/>
      <w:r w:rsidRPr="00C67C22">
        <w:rPr>
          <w:sz w:val="24"/>
          <w:szCs w:val="24"/>
        </w:rPr>
        <w:lastRenderedPageBreak/>
        <w:t xml:space="preserve">Утвержден </w:t>
      </w:r>
    </w:p>
    <w:p w:rsidR="005530D2" w:rsidRDefault="00C67C22" w:rsidP="005530D2">
      <w:pPr>
        <w:shd w:val="clear" w:color="auto" w:fill="FFFFFF"/>
        <w:jc w:val="right"/>
        <w:rPr>
          <w:sz w:val="24"/>
          <w:szCs w:val="24"/>
        </w:rPr>
      </w:pPr>
      <w:r w:rsidRPr="00C67C22">
        <w:rPr>
          <w:sz w:val="24"/>
          <w:szCs w:val="24"/>
        </w:rPr>
        <w:t xml:space="preserve">постановлением </w:t>
      </w:r>
      <w:r w:rsidR="005530D2">
        <w:rPr>
          <w:sz w:val="24"/>
          <w:szCs w:val="24"/>
        </w:rPr>
        <w:t xml:space="preserve">Администрации </w:t>
      </w:r>
    </w:p>
    <w:p w:rsidR="00C67C22" w:rsidRPr="00C67C22" w:rsidRDefault="005530D2" w:rsidP="005530D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Чапаевского сел</w:t>
      </w:r>
      <w:r w:rsidR="00CB4FEB">
        <w:rPr>
          <w:sz w:val="24"/>
          <w:szCs w:val="24"/>
        </w:rPr>
        <w:t>ь</w:t>
      </w:r>
      <w:r>
        <w:rPr>
          <w:sz w:val="24"/>
          <w:szCs w:val="24"/>
        </w:rPr>
        <w:t>совета</w:t>
      </w:r>
      <w:r w:rsidR="00C67C22" w:rsidRPr="00C67C22">
        <w:rPr>
          <w:sz w:val="24"/>
          <w:szCs w:val="24"/>
        </w:rPr>
        <w:t xml:space="preserve"> </w:t>
      </w:r>
    </w:p>
    <w:p w:rsidR="00C67C22" w:rsidRPr="00C67C22" w:rsidRDefault="00C67C22" w:rsidP="005530D2">
      <w:pPr>
        <w:shd w:val="clear" w:color="auto" w:fill="FFFFFF"/>
        <w:jc w:val="right"/>
        <w:rPr>
          <w:sz w:val="24"/>
          <w:szCs w:val="24"/>
        </w:rPr>
      </w:pPr>
      <w:r w:rsidRPr="00C67C22">
        <w:rPr>
          <w:sz w:val="24"/>
          <w:szCs w:val="24"/>
        </w:rPr>
        <w:t>Алейского района Алтайского края</w:t>
      </w:r>
    </w:p>
    <w:p w:rsidR="00C67C22" w:rsidRPr="00C67C22" w:rsidRDefault="00C67C22" w:rsidP="005530D2">
      <w:pPr>
        <w:shd w:val="clear" w:color="auto" w:fill="FFFFFF"/>
        <w:jc w:val="right"/>
        <w:rPr>
          <w:sz w:val="24"/>
          <w:szCs w:val="24"/>
        </w:rPr>
      </w:pPr>
      <w:r w:rsidRPr="00C67C22">
        <w:rPr>
          <w:sz w:val="24"/>
          <w:szCs w:val="24"/>
        </w:rPr>
        <w:t xml:space="preserve">от </w:t>
      </w:r>
      <w:r w:rsidR="005530D2">
        <w:rPr>
          <w:sz w:val="24"/>
          <w:szCs w:val="24"/>
        </w:rPr>
        <w:t>______2022</w:t>
      </w:r>
      <w:r w:rsidR="00CB4FEB">
        <w:rPr>
          <w:sz w:val="24"/>
          <w:szCs w:val="24"/>
        </w:rPr>
        <w:t xml:space="preserve">    </w:t>
      </w:r>
      <w:r>
        <w:rPr>
          <w:sz w:val="24"/>
          <w:szCs w:val="24"/>
        </w:rPr>
        <w:t>№</w:t>
      </w:r>
      <w:r w:rsidR="00CB4FEB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</w:p>
    <w:p w:rsidR="00C67C22" w:rsidRPr="00C67C22" w:rsidRDefault="00C67C22" w:rsidP="00C67C22">
      <w:pPr>
        <w:shd w:val="clear" w:color="auto" w:fill="FFFFFF"/>
        <w:jc w:val="center"/>
        <w:rPr>
          <w:sz w:val="24"/>
          <w:szCs w:val="24"/>
        </w:rPr>
      </w:pPr>
    </w:p>
    <w:p w:rsidR="00C67C22" w:rsidRPr="00C67C22" w:rsidRDefault="00C67C22" w:rsidP="00C67C22">
      <w:pPr>
        <w:shd w:val="clear" w:color="auto" w:fill="FFFFFF"/>
        <w:jc w:val="center"/>
        <w:rPr>
          <w:sz w:val="24"/>
          <w:szCs w:val="24"/>
        </w:rPr>
      </w:pPr>
    </w:p>
    <w:p w:rsidR="00C67C22" w:rsidRPr="005530D2" w:rsidRDefault="00C67C22" w:rsidP="00C67C22">
      <w:pPr>
        <w:shd w:val="clear" w:color="auto" w:fill="FFFFFF"/>
        <w:jc w:val="center"/>
        <w:rPr>
          <w:b/>
          <w:sz w:val="24"/>
          <w:szCs w:val="24"/>
        </w:rPr>
      </w:pPr>
      <w:r w:rsidRPr="005530D2">
        <w:rPr>
          <w:b/>
          <w:sz w:val="24"/>
          <w:szCs w:val="24"/>
        </w:rPr>
        <w:t xml:space="preserve">Административный регламент </w:t>
      </w:r>
    </w:p>
    <w:p w:rsidR="00C67C22" w:rsidRPr="005530D2" w:rsidRDefault="00C67C22" w:rsidP="00C67C22">
      <w:pPr>
        <w:shd w:val="clear" w:color="auto" w:fill="FFFFFF"/>
        <w:jc w:val="center"/>
        <w:rPr>
          <w:b/>
          <w:sz w:val="24"/>
          <w:szCs w:val="24"/>
        </w:rPr>
      </w:pPr>
      <w:r w:rsidRPr="005530D2">
        <w:rPr>
          <w:b/>
          <w:sz w:val="24"/>
          <w:szCs w:val="24"/>
        </w:rPr>
        <w:t xml:space="preserve">предоставления муниципальной услуги </w:t>
      </w:r>
    </w:p>
    <w:p w:rsidR="00C67C22" w:rsidRPr="005530D2" w:rsidRDefault="00C67C22" w:rsidP="00C67C22">
      <w:pPr>
        <w:shd w:val="clear" w:color="auto" w:fill="FFFFFF"/>
        <w:jc w:val="center"/>
        <w:rPr>
          <w:b/>
          <w:strike/>
          <w:sz w:val="24"/>
          <w:szCs w:val="24"/>
        </w:rPr>
      </w:pPr>
      <w:r w:rsidRPr="005530D2">
        <w:rPr>
          <w:rFonts w:eastAsia="Calibri"/>
          <w:b/>
          <w:sz w:val="24"/>
          <w:szCs w:val="24"/>
        </w:rPr>
        <w:t xml:space="preserve"> «Выдача разрешений на право вырубки зеленых насаждений» </w:t>
      </w:r>
    </w:p>
    <w:p w:rsidR="00C67C22" w:rsidRDefault="00C67C22">
      <w:pPr>
        <w:pStyle w:val="Heading1"/>
        <w:spacing w:line="20" w:lineRule="atLeast"/>
        <w:ind w:left="0" w:right="2" w:firstLine="709"/>
        <w:contextualSpacing/>
        <w:rPr>
          <w:sz w:val="24"/>
          <w:szCs w:val="24"/>
        </w:rPr>
      </w:pPr>
    </w:p>
    <w:p w:rsidR="00AB306E" w:rsidRDefault="00BE799B">
      <w:pPr>
        <w:pStyle w:val="Heading1"/>
        <w:spacing w:line="20" w:lineRule="atLeast"/>
        <w:ind w:left="0" w:right="2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Раздел I. Общие положения</w:t>
      </w:r>
      <w:bookmarkEnd w:id="0"/>
    </w:p>
    <w:p w:rsidR="00AB306E" w:rsidRPr="000811A8" w:rsidRDefault="00AB306E">
      <w:pPr>
        <w:pStyle w:val="a3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  <w:lang w:val="ru-RU"/>
        </w:rPr>
      </w:pPr>
    </w:p>
    <w:p w:rsidR="00AB306E" w:rsidRDefault="00BE799B">
      <w:pPr>
        <w:pStyle w:val="a3"/>
        <w:numPr>
          <w:ilvl w:val="0"/>
          <w:numId w:val="26"/>
        </w:numPr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</w:rPr>
      </w:pPr>
      <w:bookmarkStart w:id="1" w:name="_Toc110269021"/>
      <w:r>
        <w:rPr>
          <w:b/>
          <w:bCs/>
          <w:sz w:val="24"/>
          <w:szCs w:val="24"/>
        </w:rPr>
        <w:t xml:space="preserve">Предмет регулирования </w:t>
      </w:r>
      <w:r w:rsidR="000811A8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  <w:lang w:val="ru-RU"/>
        </w:rPr>
        <w:t xml:space="preserve">дминистративного </w:t>
      </w:r>
      <w:r>
        <w:rPr>
          <w:b/>
          <w:bCs/>
          <w:sz w:val="24"/>
          <w:szCs w:val="24"/>
        </w:rPr>
        <w:t>регламента</w:t>
      </w:r>
      <w:bookmarkEnd w:id="1"/>
    </w:p>
    <w:p w:rsidR="00AB306E" w:rsidRDefault="00AB306E">
      <w:pPr>
        <w:pStyle w:val="a3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AB306E" w:rsidRPr="000811A8" w:rsidRDefault="000811A8">
      <w:pPr>
        <w:pStyle w:val="-11BulletListFooterTextnumbered-141BulletNumberNumBullet1Paragraphedeliste1lp1"/>
        <w:numPr>
          <w:ilvl w:val="1"/>
          <w:numId w:val="10"/>
        </w:numPr>
        <w:tabs>
          <w:tab w:val="left" w:pos="1630"/>
        </w:tabs>
        <w:spacing w:line="20" w:lineRule="atLeast"/>
        <w:ind w:left="0" w:right="2"/>
        <w:contextualSpacing/>
        <w:jc w:val="both"/>
        <w:rPr>
          <w:lang w:val="ru-RU"/>
        </w:rPr>
      </w:pPr>
      <w:r>
        <w:rPr>
          <w:lang w:val="ru-RU"/>
        </w:rPr>
        <w:t>А</w:t>
      </w:r>
      <w:r w:rsidR="00BE799B">
        <w:rPr>
          <w:lang w:val="ru-RU"/>
        </w:rPr>
        <w:t xml:space="preserve">дминистративный </w:t>
      </w:r>
      <w:r w:rsidR="00BE799B" w:rsidRPr="000811A8">
        <w:rPr>
          <w:lang w:val="ru-RU"/>
        </w:rPr>
        <w:t xml:space="preserve">регламент устанавливает стандарт предоставления муниципальной услуги «Выдача разрешений на право вырубки зеленых насаждений» (далее </w:t>
      </w:r>
      <w:r w:rsidR="00BE799B">
        <w:rPr>
          <w:lang w:val="ru-RU"/>
        </w:rPr>
        <w:t xml:space="preserve">соответственно </w:t>
      </w:r>
      <w:r w:rsidR="00BE799B" w:rsidRPr="000811A8">
        <w:rPr>
          <w:lang w:val="ru-RU"/>
        </w:rPr>
        <w:t xml:space="preserve">– </w:t>
      </w:r>
      <w:r w:rsidR="00BE799B">
        <w:rPr>
          <w:lang w:val="ru-RU"/>
        </w:rPr>
        <w:t xml:space="preserve">Административный регламент, </w:t>
      </w:r>
      <w:r w:rsidR="00BE799B" w:rsidRPr="000811A8">
        <w:rPr>
          <w:lang w:val="ru-RU"/>
        </w:rPr>
        <w:t>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 образований (наименование муниципального образования) (далее – Администрация), должностных лиц Администрации, предоставляющих Муниципальную услугу.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10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Выдача разрешения на право вырубки зеленых насаждений осуществляется в случаях: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При выявлении нарушения строительных, санитарных и иных норм и правил, вызванных произрастанием зеленых насаждений, в том числе</w:t>
      </w:r>
      <w:r w:rsidR="000811A8">
        <w:rPr>
          <w:lang w:val="ru-RU"/>
        </w:rPr>
        <w:t xml:space="preserve"> </w:t>
      </w:r>
      <w:r w:rsidRPr="000811A8">
        <w:rPr>
          <w:lang w:val="ru-RU"/>
        </w:rPr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Проведения строительства (реконструкции),сетей инженерно-технического обеспечения, в том числе линейных объектов</w:t>
      </w:r>
    </w:p>
    <w:p w:rsidR="00AB306E" w:rsidRPr="000811A8" w:rsidRDefault="00BE799B" w:rsidP="00C13D0F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ind w:left="0" w:firstLine="567"/>
        <w:jc w:val="both"/>
        <w:rPr>
          <w:lang w:val="ru-RU"/>
        </w:rPr>
      </w:pPr>
      <w:r w:rsidRPr="000811A8">
        <w:rPr>
          <w:lang w:val="ru-RU"/>
        </w:rPr>
        <w:t>Проведение капитального или текущего ремонта сетей инженерно-технического обеспечения, в том числе линейных объектов за исключением</w:t>
      </w:r>
      <w:r w:rsidR="00C67C22">
        <w:rPr>
          <w:lang w:val="ru-RU"/>
        </w:rPr>
        <w:t xml:space="preserve"> </w:t>
      </w:r>
      <w:r w:rsidRPr="000811A8">
        <w:rPr>
          <w:lang w:val="ru-RU"/>
        </w:rPr>
        <w:t>проведения аварийно-восстановительных работ сетей инженерно-технич</w:t>
      </w:r>
      <w:r w:rsidR="00C13D0F">
        <w:rPr>
          <w:lang w:val="ru-RU"/>
        </w:rPr>
        <w:t>еского обеспечения и сооружений</w:t>
      </w:r>
      <w:r w:rsidRPr="000811A8">
        <w:rPr>
          <w:lang w:val="ru-RU"/>
        </w:rPr>
        <w:t>;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Размещения, установки </w:t>
      </w:r>
      <w:r>
        <w:rPr>
          <w:lang w:val="ru-RU"/>
        </w:rPr>
        <w:t>объектов</w:t>
      </w:r>
      <w:r w:rsidRPr="000811A8">
        <w:rPr>
          <w:lang w:val="ru-RU"/>
        </w:rPr>
        <w:t>, не являющихся объектами капитального строительства;</w:t>
      </w:r>
    </w:p>
    <w:p w:rsidR="00AB306E" w:rsidRDefault="00BE799B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/>
        <w:jc w:val="both"/>
      </w:pPr>
      <w:r>
        <w:t>Проведение инженерно-геологических изысканий;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Восстановления нормативного светового режима в жилых и нежилых помещениях, затеняемых деревьями.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lastRenderedPageBreak/>
        <w:t>Вырубка зеленых насаждений без разрешения на территории (наименование муниципального образования)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AB306E" w:rsidRPr="000811A8" w:rsidRDefault="00AB306E">
      <w:pPr>
        <w:pStyle w:val="-11BulletListFooterTextnumbered-141BulletNumberNumBullet1Paragraphedeliste1lp1"/>
        <w:tabs>
          <w:tab w:val="left" w:pos="1630"/>
        </w:tabs>
        <w:spacing w:line="20" w:lineRule="atLeast"/>
        <w:ind w:left="709" w:right="2" w:firstLine="0"/>
        <w:jc w:val="both"/>
        <w:rPr>
          <w:lang w:val="ru-RU"/>
        </w:rPr>
      </w:pPr>
    </w:p>
    <w:p w:rsidR="00AB306E" w:rsidRDefault="00BE799B">
      <w:pPr>
        <w:pStyle w:val="-11BulletListFooterTextnumbered-141BulletNumberNumBullet1Paragraphedeliste1lp1"/>
        <w:numPr>
          <w:ilvl w:val="0"/>
          <w:numId w:val="26"/>
        </w:numPr>
        <w:tabs>
          <w:tab w:val="left" w:pos="142"/>
        </w:tabs>
        <w:spacing w:line="20" w:lineRule="atLeast"/>
        <w:ind w:left="0" w:right="2" w:firstLine="0"/>
        <w:jc w:val="center"/>
        <w:outlineLvl w:val="1"/>
        <w:rPr>
          <w:b/>
        </w:rPr>
      </w:pPr>
      <w:bookmarkStart w:id="2" w:name="_Toc110269022"/>
      <w:r>
        <w:rPr>
          <w:b/>
        </w:rPr>
        <w:t>Круг Заявителей</w:t>
      </w:r>
      <w:bookmarkEnd w:id="2"/>
    </w:p>
    <w:p w:rsidR="00AB306E" w:rsidRDefault="00AB306E">
      <w:pPr>
        <w:pStyle w:val="-11BulletListFooterTextnumbered-141BulletNumberNumBullet1Paragraphedeliste1lp1"/>
        <w:tabs>
          <w:tab w:val="left" w:pos="142"/>
        </w:tabs>
        <w:spacing w:line="20" w:lineRule="atLeast"/>
        <w:ind w:left="0" w:right="2" w:firstLine="0"/>
        <w:outlineLvl w:val="1"/>
        <w:rPr>
          <w:b/>
        </w:rPr>
      </w:pPr>
    </w:p>
    <w:p w:rsidR="00AB306E" w:rsidRPr="000811A8" w:rsidRDefault="00BE799B">
      <w:pPr>
        <w:pStyle w:val="a7"/>
        <w:numPr>
          <w:ilvl w:val="1"/>
          <w:numId w:val="25"/>
        </w:numPr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 w:rsidRPr="000811A8">
        <w:rPr>
          <w:color w:val="000000"/>
          <w:sz w:val="24"/>
          <w:szCs w:val="24"/>
          <w:lang w:val="ru-RU"/>
        </w:rPr>
        <w:t>Заявителями являются физические лица, индивидуальны</w:t>
      </w:r>
      <w:r>
        <w:rPr>
          <w:color w:val="000000"/>
          <w:sz w:val="24"/>
          <w:szCs w:val="24"/>
          <w:lang w:val="ru-RU"/>
        </w:rPr>
        <w:t>е</w:t>
      </w:r>
      <w:r w:rsidRPr="000811A8">
        <w:rPr>
          <w:color w:val="000000"/>
          <w:sz w:val="24"/>
          <w:szCs w:val="24"/>
          <w:lang w:val="ru-RU"/>
        </w:rPr>
        <w:t xml:space="preserve"> предпринимател</w:t>
      </w:r>
      <w:r>
        <w:rPr>
          <w:color w:val="000000"/>
          <w:sz w:val="24"/>
          <w:szCs w:val="24"/>
          <w:lang w:val="ru-RU"/>
        </w:rPr>
        <w:t>и</w:t>
      </w:r>
      <w:r w:rsidRPr="000811A8">
        <w:rPr>
          <w:color w:val="000000"/>
          <w:sz w:val="24"/>
          <w:szCs w:val="24"/>
          <w:lang w:val="ru-RU"/>
        </w:rPr>
        <w:t xml:space="preserve"> и юридические лица, независимо от права пользования земельным участком, за исключением территорий с лесными насаждениями</w:t>
      </w:r>
      <w:r>
        <w:rPr>
          <w:color w:val="000000"/>
          <w:sz w:val="24"/>
          <w:szCs w:val="24"/>
          <w:lang w:val="ru-RU"/>
        </w:rPr>
        <w:t xml:space="preserve"> (далее – Заявитель)</w:t>
      </w:r>
      <w:r w:rsidRPr="000811A8">
        <w:rPr>
          <w:color w:val="000000"/>
          <w:sz w:val="24"/>
          <w:szCs w:val="24"/>
          <w:lang w:val="ru-RU"/>
        </w:rPr>
        <w:t>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5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 xml:space="preserve">Интересы </w:t>
      </w:r>
      <w:r>
        <w:rPr>
          <w:lang w:val="ru-RU"/>
        </w:rPr>
        <w:t>З</w:t>
      </w:r>
      <w:r w:rsidRPr="000811A8">
        <w:rPr>
          <w:lang w:val="ru-RU"/>
        </w:rPr>
        <w:t>аявителей, указанных в пункте 2.1 настоящего Административного регламента, могут представлять лица, обладающие соответствующими полномочиями (далее–</w:t>
      </w:r>
      <w:r>
        <w:rPr>
          <w:lang w:val="ru-RU"/>
        </w:rPr>
        <w:t>П</w:t>
      </w:r>
      <w:r w:rsidRPr="000811A8">
        <w:rPr>
          <w:lang w:val="ru-RU"/>
        </w:rPr>
        <w:t>редставитель</w:t>
      </w:r>
      <w:r>
        <w:rPr>
          <w:lang w:val="ru-RU"/>
        </w:rPr>
        <w:t xml:space="preserve"> заявителя</w:t>
      </w:r>
      <w:r w:rsidRPr="000811A8">
        <w:rPr>
          <w:lang w:val="ru-RU"/>
        </w:rPr>
        <w:t>).</w:t>
      </w:r>
    </w:p>
    <w:p w:rsidR="00AB306E" w:rsidRPr="000811A8" w:rsidRDefault="00BE799B">
      <w:pPr>
        <w:pStyle w:val="a3"/>
        <w:numPr>
          <w:ilvl w:val="1"/>
          <w:numId w:val="25"/>
        </w:numPr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Полномочия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>редставителя</w:t>
      </w:r>
      <w:r>
        <w:rPr>
          <w:sz w:val="24"/>
          <w:szCs w:val="24"/>
          <w:lang w:val="ru-RU"/>
        </w:rPr>
        <w:t xml:space="preserve"> заявителя</w:t>
      </w:r>
      <w:r w:rsidRPr="000811A8">
        <w:rPr>
          <w:sz w:val="24"/>
          <w:szCs w:val="24"/>
          <w:lang w:val="ru-RU"/>
        </w:rPr>
        <w:t xml:space="preserve">, выступающего от имени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AB306E" w:rsidRPr="000811A8" w:rsidRDefault="00AB306E">
      <w:pPr>
        <w:pStyle w:val="Heading1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:rsidR="00AB306E" w:rsidRPr="000811A8" w:rsidRDefault="00BE799B">
      <w:pPr>
        <w:pStyle w:val="a3"/>
        <w:numPr>
          <w:ilvl w:val="0"/>
          <w:numId w:val="26"/>
        </w:numPr>
        <w:spacing w:line="20" w:lineRule="atLeast"/>
        <w:ind w:left="0" w:right="2" w:firstLine="709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  <w:bookmarkStart w:id="3" w:name="_Toc110269023"/>
      <w:r w:rsidRPr="000811A8">
        <w:rPr>
          <w:b/>
          <w:sz w:val="24"/>
          <w:szCs w:val="24"/>
          <w:lang w:val="ru-RU"/>
        </w:rPr>
        <w:t xml:space="preserve">Требования предоставления </w:t>
      </w:r>
      <w:r>
        <w:rPr>
          <w:b/>
          <w:sz w:val="24"/>
          <w:szCs w:val="24"/>
          <w:lang w:val="ru-RU"/>
        </w:rPr>
        <w:t>З</w:t>
      </w:r>
      <w:r w:rsidRPr="000811A8">
        <w:rPr>
          <w:b/>
          <w:sz w:val="24"/>
          <w:szCs w:val="24"/>
          <w:lang w:val="ru-RU"/>
        </w:rPr>
        <w:t xml:space="preserve">аявителю </w:t>
      </w:r>
      <w:r>
        <w:rPr>
          <w:b/>
          <w:sz w:val="24"/>
          <w:szCs w:val="24"/>
          <w:lang w:val="ru-RU"/>
        </w:rPr>
        <w:t>Муниципальной</w:t>
      </w:r>
      <w:r w:rsidRPr="000811A8">
        <w:rPr>
          <w:b/>
          <w:sz w:val="24"/>
          <w:szCs w:val="24"/>
          <w:lang w:val="ru-RU"/>
        </w:rPr>
        <w:t xml:space="preserve"> услуги в соответствии с вариантом предоставления </w:t>
      </w:r>
      <w:r>
        <w:rPr>
          <w:b/>
          <w:sz w:val="24"/>
          <w:szCs w:val="24"/>
          <w:lang w:val="ru-RU"/>
        </w:rPr>
        <w:t>Муниципальной</w:t>
      </w:r>
      <w:r w:rsidRPr="000811A8">
        <w:rPr>
          <w:b/>
          <w:sz w:val="24"/>
          <w:szCs w:val="24"/>
          <w:lang w:val="ru-RU"/>
        </w:rPr>
        <w:t xml:space="preserve"> услуги, соответствующим признакам </w:t>
      </w:r>
      <w:r>
        <w:rPr>
          <w:b/>
          <w:sz w:val="24"/>
          <w:szCs w:val="24"/>
          <w:lang w:val="ru-RU"/>
        </w:rPr>
        <w:t>З</w:t>
      </w:r>
      <w:r w:rsidRPr="000811A8">
        <w:rPr>
          <w:b/>
          <w:sz w:val="24"/>
          <w:szCs w:val="24"/>
          <w:lang w:val="ru-RU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>
        <w:rPr>
          <w:b/>
          <w:sz w:val="24"/>
          <w:szCs w:val="24"/>
          <w:lang w:val="ru-RU"/>
        </w:rPr>
        <w:t>З</w:t>
      </w:r>
      <w:r w:rsidRPr="000811A8">
        <w:rPr>
          <w:b/>
          <w:sz w:val="24"/>
          <w:szCs w:val="24"/>
          <w:lang w:val="ru-RU"/>
        </w:rPr>
        <w:t>аявитель</w:t>
      </w:r>
      <w:bookmarkEnd w:id="3"/>
    </w:p>
    <w:p w:rsidR="00AB306E" w:rsidRPr="000811A8" w:rsidRDefault="00AB306E">
      <w:pPr>
        <w:pStyle w:val="a3"/>
        <w:spacing w:line="20" w:lineRule="atLeast"/>
        <w:ind w:left="709" w:right="2"/>
        <w:contextualSpacing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 xml:space="preserve">Информирование о порядке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 осуществляется:</w:t>
      </w:r>
    </w:p>
    <w:p w:rsidR="00AB306E" w:rsidRPr="000811A8" w:rsidRDefault="00BE799B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0811A8">
        <w:rPr>
          <w:lang w:val="ru-RU"/>
        </w:rPr>
        <w:t xml:space="preserve">непосредственно при личном приеме </w:t>
      </w:r>
      <w:r>
        <w:rPr>
          <w:lang w:val="ru-RU"/>
        </w:rPr>
        <w:t>З</w:t>
      </w:r>
      <w:r w:rsidRPr="000811A8">
        <w:rPr>
          <w:lang w:val="ru-RU"/>
        </w:rPr>
        <w:t>аявителя в</w:t>
      </w:r>
      <w:r>
        <w:rPr>
          <w:i/>
          <w:iCs/>
          <w:lang w:val="ru-RU"/>
        </w:rPr>
        <w:t xml:space="preserve"> </w:t>
      </w:r>
      <w:r>
        <w:rPr>
          <w:iCs/>
          <w:lang w:val="ru-RU"/>
        </w:rPr>
        <w:t>Администрации</w:t>
      </w:r>
      <w:r w:rsidR="00CB4FEB">
        <w:rPr>
          <w:iCs/>
          <w:lang w:val="ru-RU"/>
        </w:rPr>
        <w:t xml:space="preserve"> Чапаевского</w:t>
      </w:r>
      <w:r w:rsidRPr="00BE799B">
        <w:rPr>
          <w:iCs/>
          <w:lang w:val="ru-RU"/>
        </w:rPr>
        <w:t xml:space="preserve"> сельсовета Алейского района Алтайского края</w:t>
      </w:r>
      <w:r w:rsidRPr="000811A8">
        <w:rPr>
          <w:lang w:val="ru-RU"/>
        </w:rPr>
        <w:t xml:space="preserve"> или многофункциональном центре предоставления государственных и муниципальных услуг(далее</w:t>
      </w:r>
      <w:r w:rsidR="004C524C">
        <w:rPr>
          <w:lang w:val="ru-RU"/>
        </w:rPr>
        <w:t xml:space="preserve"> </w:t>
      </w:r>
      <w:r>
        <w:rPr>
          <w:lang w:val="ru-RU"/>
        </w:rPr>
        <w:t xml:space="preserve">соответственно </w:t>
      </w:r>
      <w:r w:rsidRPr="000811A8">
        <w:rPr>
          <w:lang w:val="ru-RU"/>
        </w:rPr>
        <w:t xml:space="preserve">– </w:t>
      </w:r>
      <w:r>
        <w:rPr>
          <w:lang w:val="ru-RU"/>
        </w:rPr>
        <w:t>Уполномоченный орган, МФЦ</w:t>
      </w:r>
      <w:r w:rsidRPr="000811A8">
        <w:rPr>
          <w:lang w:val="ru-RU"/>
        </w:rPr>
        <w:t>);</w:t>
      </w:r>
    </w:p>
    <w:p w:rsidR="00AB306E" w:rsidRPr="000811A8" w:rsidRDefault="00BE799B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0811A8">
        <w:rPr>
          <w:lang w:val="ru-RU"/>
        </w:rPr>
        <w:t>по телефону Уполномоченн</w:t>
      </w:r>
      <w:r>
        <w:rPr>
          <w:lang w:val="ru-RU"/>
        </w:rPr>
        <w:t>ым</w:t>
      </w:r>
      <w:r w:rsidRPr="000811A8">
        <w:rPr>
          <w:lang w:val="ru-RU"/>
        </w:rPr>
        <w:t xml:space="preserve"> орган</w:t>
      </w:r>
      <w:r>
        <w:rPr>
          <w:lang w:val="ru-RU"/>
        </w:rPr>
        <w:t>ом</w:t>
      </w:r>
      <w:r w:rsidRPr="000811A8">
        <w:rPr>
          <w:lang w:val="ru-RU"/>
        </w:rPr>
        <w:t xml:space="preserve"> или </w:t>
      </w:r>
      <w:r>
        <w:rPr>
          <w:lang w:val="ru-RU"/>
        </w:rPr>
        <w:t>МФЦ</w:t>
      </w:r>
      <w:r w:rsidRPr="000811A8">
        <w:rPr>
          <w:lang w:val="ru-RU"/>
        </w:rPr>
        <w:t>;</w:t>
      </w:r>
    </w:p>
    <w:p w:rsidR="00AB306E" w:rsidRPr="000811A8" w:rsidRDefault="00BE799B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0811A8">
        <w:rPr>
          <w:lang w:val="ru-RU"/>
        </w:rPr>
        <w:t>письменно,</w:t>
      </w:r>
      <w:r w:rsidR="004C524C">
        <w:rPr>
          <w:lang w:val="ru-RU"/>
        </w:rPr>
        <w:t xml:space="preserve"> </w:t>
      </w:r>
      <w:r w:rsidRPr="000811A8">
        <w:rPr>
          <w:lang w:val="ru-RU"/>
        </w:rPr>
        <w:t>в том числе посредством электронной почты,</w:t>
      </w:r>
      <w:r w:rsidR="004C524C">
        <w:rPr>
          <w:lang w:val="ru-RU"/>
        </w:rPr>
        <w:t xml:space="preserve"> </w:t>
      </w:r>
      <w:r w:rsidRPr="000811A8">
        <w:rPr>
          <w:lang w:val="ru-RU"/>
        </w:rPr>
        <w:t>факсимильной</w:t>
      </w:r>
      <w:r w:rsidR="004C524C">
        <w:rPr>
          <w:lang w:val="ru-RU"/>
        </w:rPr>
        <w:t xml:space="preserve"> </w:t>
      </w:r>
      <w:r w:rsidRPr="000811A8">
        <w:rPr>
          <w:lang w:val="ru-RU"/>
        </w:rPr>
        <w:t>связи;</w:t>
      </w:r>
    </w:p>
    <w:p w:rsidR="00AB306E" w:rsidRPr="000811A8" w:rsidRDefault="00BE799B">
      <w:pPr>
        <w:pStyle w:val="-11BulletListFooterTextnumbered-141BulletNumberNumBullet1Paragraphedeliste1lp1"/>
        <w:numPr>
          <w:ilvl w:val="0"/>
          <w:numId w:val="8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0811A8">
        <w:rPr>
          <w:lang w:val="ru-RU"/>
        </w:rPr>
        <w:t>посредством размещения в открытой и доступной форме информации: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 </w:t>
      </w:r>
      <w:r w:rsidRPr="000811A8">
        <w:rPr>
          <w:sz w:val="24"/>
          <w:szCs w:val="24"/>
          <w:lang w:val="ru-RU"/>
        </w:rPr>
        <w:t>в федеральной государственной информационной системе</w:t>
      </w:r>
      <w:r w:rsidR="00CB4FEB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«Единый портал государственных и муниципальных услуг(функций)» </w:t>
      </w:r>
      <w:hyperlink r:id="rId8" w:history="1">
        <w:r w:rsidRPr="000811A8">
          <w:rPr>
            <w:sz w:val="24"/>
            <w:szCs w:val="24"/>
            <w:lang w:val="ru-RU"/>
          </w:rPr>
          <w:t>(</w:t>
        </w:r>
        <w:r>
          <w:rPr>
            <w:sz w:val="24"/>
            <w:szCs w:val="24"/>
          </w:rPr>
          <w:t>https</w:t>
        </w:r>
        <w:r w:rsidRPr="000811A8">
          <w:rPr>
            <w:sz w:val="24"/>
            <w:szCs w:val="24"/>
            <w:lang w:val="ru-RU"/>
          </w:rPr>
          <w:t>://</w:t>
        </w:r>
        <w:r>
          <w:rPr>
            <w:sz w:val="24"/>
            <w:szCs w:val="24"/>
          </w:rPr>
          <w:t>www</w:t>
        </w:r>
        <w:r w:rsidRPr="000811A8">
          <w:rPr>
            <w:sz w:val="24"/>
            <w:szCs w:val="24"/>
            <w:lang w:val="ru-RU"/>
          </w:rPr>
          <w:t>.</w:t>
        </w:r>
        <w:r>
          <w:rPr>
            <w:sz w:val="24"/>
            <w:szCs w:val="24"/>
          </w:rPr>
          <w:t>gosuslugi</w:t>
        </w:r>
        <w:r w:rsidRPr="000811A8">
          <w:rPr>
            <w:sz w:val="24"/>
            <w:szCs w:val="24"/>
            <w:lang w:val="ru-RU"/>
          </w:rPr>
          <w:t>.</w:t>
        </w:r>
        <w:r>
          <w:rPr>
            <w:sz w:val="24"/>
            <w:szCs w:val="24"/>
          </w:rPr>
          <w:t>ru</w:t>
        </w:r>
        <w:r w:rsidRPr="000811A8">
          <w:rPr>
            <w:sz w:val="24"/>
            <w:szCs w:val="24"/>
            <w:lang w:val="ru-RU"/>
          </w:rPr>
          <w:t>/)</w:t>
        </w:r>
      </w:hyperlink>
      <w:r w:rsidRPr="000811A8">
        <w:rPr>
          <w:sz w:val="24"/>
          <w:szCs w:val="24"/>
          <w:lang w:val="ru-RU"/>
        </w:rPr>
        <w:t xml:space="preserve"> (далее–Единый портал);</w:t>
      </w:r>
    </w:p>
    <w:p w:rsidR="00AB306E" w:rsidRDefault="00BE799B">
      <w:pPr>
        <w:pStyle w:val="a3"/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line="20" w:lineRule="atLeast"/>
        <w:ind w:left="0" w:right="2" w:firstLine="709"/>
        <w:contextualSpacing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 </w:t>
      </w:r>
      <w:r w:rsidRPr="000811A8">
        <w:rPr>
          <w:sz w:val="24"/>
          <w:szCs w:val="24"/>
          <w:lang w:val="ru-RU"/>
        </w:rPr>
        <w:t>на официальном сайте Уполномоченного органа</w:t>
      </w:r>
      <w:r>
        <w:rPr>
          <w:sz w:val="24"/>
          <w:szCs w:val="24"/>
          <w:lang w:val="ru-RU"/>
        </w:rPr>
        <w:t xml:space="preserve"> в информационно-телекоммуникационной сети «Интернет» </w:t>
      </w:r>
      <w:r w:rsidRPr="004D6BBA">
        <w:rPr>
          <w:sz w:val="24"/>
          <w:szCs w:val="24"/>
          <w:lang w:val="ru-RU"/>
        </w:rPr>
        <w:t>(</w:t>
      </w:r>
      <w:r w:rsidR="004D6BBA" w:rsidRPr="004D6BBA">
        <w:rPr>
          <w:sz w:val="24"/>
          <w:szCs w:val="24"/>
        </w:rPr>
        <w:t>https</w:t>
      </w:r>
      <w:r w:rsidR="004D6BBA" w:rsidRPr="004D6BBA">
        <w:rPr>
          <w:sz w:val="24"/>
          <w:szCs w:val="24"/>
          <w:lang w:val="ru-RU"/>
        </w:rPr>
        <w:t>://</w:t>
      </w:r>
      <w:r w:rsidR="004D6BBA" w:rsidRPr="004D6BBA">
        <w:rPr>
          <w:sz w:val="24"/>
          <w:szCs w:val="24"/>
        </w:rPr>
        <w:t>aladm</w:t>
      </w:r>
      <w:r w:rsidR="004D6BBA" w:rsidRPr="004D6BBA">
        <w:rPr>
          <w:sz w:val="24"/>
          <w:szCs w:val="24"/>
          <w:lang w:val="ru-RU"/>
        </w:rPr>
        <w:t>.</w:t>
      </w:r>
      <w:r w:rsidR="004D6BBA" w:rsidRPr="004D6BBA">
        <w:rPr>
          <w:sz w:val="24"/>
          <w:szCs w:val="24"/>
        </w:rPr>
        <w:t>ru</w:t>
      </w:r>
      <w:r w:rsidR="004D6BBA" w:rsidRPr="004D6BBA">
        <w:rPr>
          <w:sz w:val="24"/>
          <w:szCs w:val="24"/>
          <w:lang w:val="ru-RU"/>
        </w:rPr>
        <w:t>/</w:t>
      </w:r>
      <w:r w:rsidR="004D6BBA" w:rsidRPr="004D6BBA">
        <w:rPr>
          <w:sz w:val="24"/>
          <w:szCs w:val="24"/>
        </w:rPr>
        <w:t>pages</w:t>
      </w:r>
      <w:r w:rsidR="004D6BBA" w:rsidRPr="004D6BBA">
        <w:rPr>
          <w:sz w:val="24"/>
          <w:szCs w:val="24"/>
          <w:lang w:val="ru-RU"/>
        </w:rPr>
        <w:t>/251.</w:t>
      </w:r>
      <w:r w:rsidRPr="004D6BBA">
        <w:rPr>
          <w:iCs/>
          <w:sz w:val="24"/>
          <w:szCs w:val="24"/>
          <w:lang w:val="ru-RU"/>
        </w:rPr>
        <w:t>)</w:t>
      </w:r>
      <w:r w:rsidRPr="00BE799B">
        <w:rPr>
          <w:i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(далее – сеть «Интернет»)</w:t>
      </w:r>
      <w:r w:rsidRPr="000811A8"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-11BulletListFooterTextnumbered-141BulletNumberNumBullet1Paragraphedeliste1lp1"/>
        <w:numPr>
          <w:ilvl w:val="0"/>
          <w:numId w:val="8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0811A8">
        <w:rPr>
          <w:lang w:val="ru-RU"/>
        </w:rPr>
        <w:t xml:space="preserve">посредством размещения информации на информационных стендах Уполномоченного органа или </w:t>
      </w:r>
      <w:r>
        <w:rPr>
          <w:lang w:val="ru-RU"/>
        </w:rPr>
        <w:t>МФЦ</w:t>
      </w:r>
      <w:r w:rsidRPr="000811A8">
        <w:rPr>
          <w:lang w:val="ru-RU"/>
        </w:rPr>
        <w:t>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right="2"/>
        <w:contextualSpacing/>
        <w:jc w:val="both"/>
        <w:rPr>
          <w:lang w:val="ru-RU"/>
        </w:rPr>
      </w:pPr>
      <w:r w:rsidRPr="000811A8">
        <w:rPr>
          <w:lang w:val="ru-RU"/>
        </w:rPr>
        <w:t>Информирование осуществляется по вопросам,</w:t>
      </w:r>
      <w:r w:rsidR="004C524C">
        <w:rPr>
          <w:lang w:val="ru-RU"/>
        </w:rPr>
        <w:t xml:space="preserve"> </w:t>
      </w:r>
      <w:r w:rsidRPr="000811A8">
        <w:rPr>
          <w:lang w:val="ru-RU"/>
        </w:rPr>
        <w:t>касающимся:</w:t>
      </w:r>
    </w:p>
    <w:p w:rsidR="00AB306E" w:rsidRPr="000811A8" w:rsidRDefault="00BE799B">
      <w:pPr>
        <w:pStyle w:val="a3"/>
        <w:tabs>
          <w:tab w:val="left" w:pos="2446"/>
          <w:tab w:val="left" w:pos="3724"/>
          <w:tab w:val="left" w:pos="5343"/>
          <w:tab w:val="left" w:pos="5913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способов подачи заявления о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C524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адресов Уполномоченного органа и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>, обращение в которые необходимо для предоставления</w:t>
      </w:r>
      <w:r w:rsidR="004C52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C524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справочной информации о работе Уполномоченного органа</w:t>
      </w:r>
      <w:r w:rsidR="005B305B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(структурных подразделений Уполномоченного органа);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0811A8">
        <w:rPr>
          <w:sz w:val="24"/>
          <w:szCs w:val="24"/>
          <w:lang w:val="ru-RU"/>
        </w:rPr>
        <w:t>документов,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 xml:space="preserve">Муниципальной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0811A8">
        <w:rPr>
          <w:sz w:val="24"/>
          <w:szCs w:val="24"/>
          <w:lang w:val="ru-RU"/>
        </w:rPr>
        <w:t xml:space="preserve">порядка и сроков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0811A8">
        <w:rPr>
          <w:sz w:val="24"/>
          <w:szCs w:val="24"/>
          <w:lang w:val="ru-RU"/>
        </w:rPr>
        <w:t>порядка получения сведений о ходе рассмотрения заявления о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услуги и о результатах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услуги;</w:t>
      </w:r>
    </w:p>
    <w:p w:rsidR="00AB306E" w:rsidRPr="000811A8" w:rsidRDefault="00BE799B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</w:t>
      </w:r>
      <w:r w:rsidRPr="000811A8">
        <w:rPr>
          <w:sz w:val="24"/>
          <w:szCs w:val="24"/>
          <w:lang w:val="ru-RU"/>
        </w:rPr>
        <w:t>порядка досудебного(внесудебного)обжалования действий</w:t>
      </w:r>
      <w:r w:rsidR="005B305B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(бездействия) должностных лиц,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и принимаемых ими решений при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услуги.</w:t>
      </w:r>
    </w:p>
    <w:p w:rsidR="00AB306E" w:rsidRPr="000811A8" w:rsidRDefault="00BE799B">
      <w:pPr>
        <w:pStyle w:val="a3"/>
        <w:tabs>
          <w:tab w:val="left" w:pos="2476"/>
          <w:tab w:val="left" w:pos="4227"/>
          <w:tab w:val="left" w:pos="4758"/>
          <w:tab w:val="left" w:pos="6126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lastRenderedPageBreak/>
        <w:t>Получение информации по вопросам предоставления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 осуществляется бесплатно.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При устном обращении Заявителя(лично или по телефону)</w:t>
      </w:r>
      <w:r w:rsidR="005B305B">
        <w:rPr>
          <w:lang w:val="ru-RU"/>
        </w:rPr>
        <w:t xml:space="preserve"> </w:t>
      </w:r>
      <w:r w:rsidRPr="000811A8">
        <w:rPr>
          <w:lang w:val="ru-RU"/>
        </w:rPr>
        <w:t>должностное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лицо Уполномоченного органа,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работник МФЦ, осуществляющий консультирование,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подробно и в вежливой</w:t>
      </w:r>
      <w:r w:rsidR="005B305B">
        <w:rPr>
          <w:lang w:val="ru-RU"/>
        </w:rPr>
        <w:t xml:space="preserve"> </w:t>
      </w:r>
      <w:r w:rsidRPr="000811A8">
        <w:rPr>
          <w:lang w:val="ru-RU"/>
        </w:rPr>
        <w:t>(корректной)форме информирует обратившихся по интересующим вопросам.</w:t>
      </w:r>
    </w:p>
    <w:p w:rsidR="00AB306E" w:rsidRPr="000811A8" w:rsidRDefault="00BE799B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Ответ на телефонный звонок должен начинаться с информации о наименовании органа,</w:t>
      </w:r>
      <w:r w:rsidR="00D027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 который позвонил Заявитель,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фамилии,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имени,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отчества (последнее–при наличии)и должности специалиста,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принявшего телефонный звонок.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Если должностное лицо Уполномоченного органа не может самостоятельно дать ответ,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телефонный звонок должен быть переадресован</w:t>
      </w:r>
      <w:r w:rsidR="005B305B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(переведен)</w:t>
      </w:r>
      <w:r w:rsidR="005B305B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 другое должностное лицо или же обратившемуся лицу должен быть сообщен телефонный номер,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по которому можно будет получить необходимую информацию. 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Если подготовка ответа требует продолжительного времени,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он предлагает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Заявителю один из следующих вариантов дальнейших действий: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изложить обращение в письменной форме; 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назначить другое время для консультаций.</w:t>
      </w:r>
    </w:p>
    <w:p w:rsidR="00AB306E" w:rsidRPr="000811A8" w:rsidRDefault="00BE799B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Должностное лицо Уполномоченного органа не вправе осуществлять информирование,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выходящее за рамки стандартных процедур и условий предоставления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 влияющее прямо или косвенно на принимаемое решение.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Продолжительность информирования по телефону не должн</w:t>
      </w:r>
      <w:r>
        <w:rPr>
          <w:sz w:val="24"/>
          <w:szCs w:val="24"/>
          <w:lang w:val="ru-RU"/>
        </w:rPr>
        <w:t>о</w:t>
      </w:r>
      <w:r w:rsidRPr="000811A8">
        <w:rPr>
          <w:sz w:val="24"/>
          <w:szCs w:val="24"/>
          <w:lang w:val="ru-RU"/>
        </w:rPr>
        <w:t xml:space="preserve"> превышать10 минут.</w:t>
      </w:r>
    </w:p>
    <w:p w:rsidR="00AB306E" w:rsidRPr="000811A8" w:rsidRDefault="00BE799B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Информирование осуществляется в соответствии с графиком приема граждан.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По письменному обращению должностное лицо Уполномоченного органа,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ответственное за предоставление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подробно в письменной форме разъясняет гражданину сведения по вопросам,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указанным в пункте</w:t>
      </w:r>
      <w:r w:rsidR="00A568AD">
        <w:rPr>
          <w:lang w:val="ru-RU"/>
        </w:rPr>
        <w:t xml:space="preserve"> </w:t>
      </w:r>
      <w:r>
        <w:rPr>
          <w:lang w:val="ru-RU"/>
        </w:rPr>
        <w:t>3.2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настоящего Административного регламента в порядке,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установленном Федеральным законом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от</w:t>
      </w:r>
      <w:r>
        <w:rPr>
          <w:lang w:val="ru-RU"/>
        </w:rPr>
        <w:t> </w:t>
      </w:r>
      <w:r w:rsidRPr="000811A8">
        <w:rPr>
          <w:lang w:val="ru-RU"/>
        </w:rPr>
        <w:t>02</w:t>
      </w:r>
      <w:r>
        <w:rPr>
          <w:lang w:val="ru-RU"/>
        </w:rPr>
        <w:t>.05.</w:t>
      </w:r>
      <w:r w:rsidRPr="000811A8">
        <w:rPr>
          <w:lang w:val="ru-RU"/>
        </w:rPr>
        <w:t>2006 №</w:t>
      </w:r>
      <w:r>
        <w:rPr>
          <w:lang w:val="ru-RU"/>
        </w:rPr>
        <w:t> </w:t>
      </w:r>
      <w:r w:rsidRPr="000811A8">
        <w:rPr>
          <w:lang w:val="ru-RU"/>
        </w:rPr>
        <w:t>59-ФЗ</w:t>
      </w:r>
      <w:r w:rsidR="00CB4FEB">
        <w:rPr>
          <w:lang w:val="ru-RU"/>
        </w:rPr>
        <w:t xml:space="preserve"> </w:t>
      </w:r>
      <w:r w:rsidRPr="000811A8">
        <w:rPr>
          <w:lang w:val="ru-RU"/>
        </w:rPr>
        <w:t>«О порядке рассмотрения обращений граждан Российской Федерации» (далее–Федеральный закон №</w:t>
      </w:r>
      <w:r w:rsidR="005B305B">
        <w:rPr>
          <w:lang w:val="ru-RU"/>
        </w:rPr>
        <w:t xml:space="preserve"> </w:t>
      </w:r>
      <w:r w:rsidRPr="000811A8">
        <w:rPr>
          <w:lang w:val="ru-RU"/>
        </w:rPr>
        <w:t>59-ФЗ).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На Едином портале размещаются сведения,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предусмотренные Положением о федеральной государственной информационной системе«Федеральный реестр государственных и муниципальных услуг(функций)», утвержденным постановлением Правительства Российской Федерации от</w:t>
      </w:r>
      <w:r>
        <w:rPr>
          <w:lang w:val="ru-RU"/>
        </w:rPr>
        <w:t> </w:t>
      </w:r>
      <w:r w:rsidRPr="000811A8">
        <w:rPr>
          <w:lang w:val="ru-RU"/>
        </w:rPr>
        <w:t>24</w:t>
      </w:r>
      <w:r>
        <w:rPr>
          <w:lang w:val="ru-RU"/>
        </w:rPr>
        <w:t>.10.</w:t>
      </w:r>
      <w:r w:rsidRPr="000811A8">
        <w:rPr>
          <w:lang w:val="ru-RU"/>
        </w:rPr>
        <w:t>2011№</w:t>
      </w:r>
      <w:r>
        <w:rPr>
          <w:lang w:val="ru-RU"/>
        </w:rPr>
        <w:t> </w:t>
      </w:r>
      <w:r w:rsidRPr="000811A8">
        <w:rPr>
          <w:lang w:val="ru-RU"/>
        </w:rPr>
        <w:t>861.</w:t>
      </w:r>
    </w:p>
    <w:p w:rsidR="00AB306E" w:rsidRDefault="00BE799B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0811A8">
        <w:rPr>
          <w:sz w:val="24"/>
          <w:szCs w:val="24"/>
          <w:lang w:val="ru-RU"/>
        </w:rPr>
        <w:t xml:space="preserve">Доступ к информации о сроках и порядке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услуги осуществляется без выполнения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аявителем каких-либо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требований,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 том числе без использования программного обеспечения,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установка которого на технические средства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 требует заключения лицензионного или иного соглашения с правообладателем программного обеспечения,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предусматривающего взимание платы,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регистрацию или авторизацию </w:t>
      </w: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аявителя, или предоставление им персональных данных.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702"/>
          <w:tab w:val="left" w:pos="8205"/>
          <w:tab w:val="left" w:pos="8951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На официальном сайте Уполномоченного органа,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на стендах в местах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услуги и в </w:t>
      </w:r>
      <w:r>
        <w:rPr>
          <w:lang w:val="ru-RU"/>
        </w:rPr>
        <w:t>МФЦ</w:t>
      </w:r>
      <w:r w:rsidRPr="000811A8">
        <w:rPr>
          <w:lang w:val="ru-RU"/>
        </w:rPr>
        <w:t xml:space="preserve"> размещается следующая справочная информация: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 </w:t>
      </w:r>
      <w:r w:rsidRPr="000811A8">
        <w:rPr>
          <w:sz w:val="24"/>
          <w:szCs w:val="24"/>
          <w:lang w:val="ru-RU"/>
        </w:rPr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а также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 </w:t>
      </w:r>
      <w:r w:rsidRPr="000811A8">
        <w:rPr>
          <w:sz w:val="24"/>
          <w:szCs w:val="24"/>
          <w:lang w:val="ru-RU"/>
        </w:rPr>
        <w:t>справочные телефоны структурных подразделений Уполномоченного органа, ответственных за предоставление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 том числе номер телефона-автоинформатора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(при наличии);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 </w:t>
      </w:r>
      <w:r w:rsidRPr="000811A8">
        <w:rPr>
          <w:sz w:val="24"/>
          <w:szCs w:val="24"/>
          <w:lang w:val="ru-RU"/>
        </w:rPr>
        <w:t>адрес официального сайта,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 также электронной почты и</w:t>
      </w:r>
      <w:r w:rsidR="00CB4FEB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(или)</w:t>
      </w:r>
      <w:r w:rsidR="00CB4FEB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формы обратной связи Уполномоченного органа в сети«Интернет».</w:t>
      </w:r>
    </w:p>
    <w:p w:rsidR="00AB306E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spacing w:line="20" w:lineRule="atLeast"/>
        <w:ind w:left="0" w:right="2"/>
        <w:contextualSpacing/>
        <w:jc w:val="both"/>
      </w:pPr>
      <w:r w:rsidRPr="000811A8">
        <w:rPr>
          <w:lang w:val="ru-RU"/>
        </w:rPr>
        <w:t>В залах ожидания Уполномоченного органа размещаются нормативные правовые акты,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регулирующие порядок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услуги,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в том числе Административный регламент,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которые по требованию </w:t>
      </w:r>
      <w:r>
        <w:rPr>
          <w:lang w:val="ru-RU"/>
        </w:rPr>
        <w:t>З</w:t>
      </w:r>
      <w:r>
        <w:t>аявителя предоставляются ему</w:t>
      </w:r>
      <w:r w:rsidR="005B305B">
        <w:rPr>
          <w:lang w:val="ru-RU"/>
        </w:rPr>
        <w:t xml:space="preserve"> </w:t>
      </w:r>
      <w:r>
        <w:t>для ознакомления.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 xml:space="preserve">Размещение информации о порядке предоставления </w:t>
      </w:r>
      <w:r>
        <w:rPr>
          <w:lang w:val="ru-RU"/>
        </w:rPr>
        <w:t>М</w:t>
      </w:r>
      <w:r w:rsidRPr="000811A8">
        <w:rPr>
          <w:lang w:val="ru-RU"/>
        </w:rPr>
        <w:t xml:space="preserve">униципальной услуги на </w:t>
      </w:r>
      <w:r w:rsidRPr="000811A8">
        <w:rPr>
          <w:lang w:val="ru-RU"/>
        </w:rPr>
        <w:lastRenderedPageBreak/>
        <w:t xml:space="preserve">информационных стендах в помещении МФЦ осуществляется в соответствии с соглашением, заключенным между </w:t>
      </w:r>
      <w:r>
        <w:rPr>
          <w:lang w:val="ru-RU"/>
        </w:rPr>
        <w:t>МФЦ</w:t>
      </w:r>
      <w:r w:rsidRPr="000811A8">
        <w:rPr>
          <w:lang w:val="ru-RU"/>
        </w:rPr>
        <w:t xml:space="preserve"> и Уполномоченным органом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с учетом требований к информированию,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установленных Административным регламентом.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Информация о ходе рассмотрения заявления о предоставлении</w:t>
      </w:r>
      <w:r w:rsidR="00A568AD">
        <w:rPr>
          <w:lang w:val="ru-RU"/>
        </w:rPr>
        <w:t xml:space="preserve">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услуги и о результатах предоставления</w:t>
      </w:r>
      <w:r w:rsidR="00A568AD">
        <w:rPr>
          <w:lang w:val="ru-RU"/>
        </w:rPr>
        <w:t xml:space="preserve">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услуги может быть получена </w:t>
      </w:r>
      <w:r>
        <w:rPr>
          <w:lang w:val="ru-RU"/>
        </w:rPr>
        <w:t>З</w:t>
      </w:r>
      <w:r w:rsidRPr="000811A8">
        <w:rPr>
          <w:lang w:val="ru-RU"/>
        </w:rPr>
        <w:t>аявителем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либо </w:t>
      </w:r>
      <w:r>
        <w:rPr>
          <w:lang w:val="ru-RU"/>
        </w:rPr>
        <w:t>П</w:t>
      </w:r>
      <w:r w:rsidRPr="000811A8">
        <w:rPr>
          <w:lang w:val="ru-RU"/>
        </w:rPr>
        <w:t>редставителем заявителя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в личном кабинете на Едином портале,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а также в соответствующем структурном подразделении Уполномоченного органа при обращении </w:t>
      </w:r>
      <w:r>
        <w:rPr>
          <w:lang w:val="ru-RU"/>
        </w:rPr>
        <w:t>З</w:t>
      </w:r>
      <w:r w:rsidRPr="000811A8">
        <w:rPr>
          <w:lang w:val="ru-RU"/>
        </w:rPr>
        <w:t>аявителя лично,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по телефону, посредством электронной почты.</w:t>
      </w:r>
    </w:p>
    <w:p w:rsidR="00AB306E" w:rsidRPr="000811A8" w:rsidRDefault="00AB306E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4" w:name="_Toc110269024"/>
      <w:r>
        <w:rPr>
          <w:sz w:val="24"/>
          <w:szCs w:val="24"/>
        </w:rPr>
        <w:t>Раздел</w:t>
      </w:r>
      <w:r w:rsidR="00A568AD">
        <w:rPr>
          <w:sz w:val="24"/>
          <w:szCs w:val="24"/>
        </w:rPr>
        <w:t xml:space="preserve"> </w:t>
      </w:r>
      <w:r>
        <w:rPr>
          <w:sz w:val="24"/>
          <w:szCs w:val="24"/>
        </w:rPr>
        <w:t>II.</w:t>
      </w:r>
      <w:r w:rsidR="00A568AD">
        <w:rPr>
          <w:sz w:val="24"/>
          <w:szCs w:val="24"/>
        </w:rPr>
        <w:t xml:space="preserve"> </w:t>
      </w:r>
      <w:r>
        <w:rPr>
          <w:sz w:val="24"/>
          <w:szCs w:val="24"/>
        </w:rPr>
        <w:t>Стандарт предоставления Муниципальной</w:t>
      </w:r>
      <w:r w:rsidR="00A568AD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bookmarkEnd w:id="4"/>
    </w:p>
    <w:p w:rsidR="00AB306E" w:rsidRDefault="00AB306E">
      <w:pPr>
        <w:pStyle w:val="Heading1"/>
        <w:spacing w:line="20" w:lineRule="atLeast"/>
        <w:ind w:left="0" w:right="2" w:firstLine="709"/>
        <w:contextualSpacing/>
        <w:rPr>
          <w:sz w:val="24"/>
          <w:szCs w:val="24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1066" w:right="2" w:hanging="357"/>
        <w:contextualSpacing/>
        <w:outlineLvl w:val="1"/>
        <w:rPr>
          <w:sz w:val="24"/>
          <w:szCs w:val="24"/>
        </w:rPr>
      </w:pPr>
      <w:bookmarkStart w:id="5" w:name="_Toc110269025"/>
      <w:r>
        <w:rPr>
          <w:sz w:val="24"/>
          <w:szCs w:val="24"/>
        </w:rPr>
        <w:t>Наименование Муниципальной</w:t>
      </w:r>
      <w:r w:rsidR="00A568AD">
        <w:rPr>
          <w:sz w:val="24"/>
          <w:szCs w:val="24"/>
        </w:rPr>
        <w:t xml:space="preserve">  у</w:t>
      </w:r>
      <w:r>
        <w:rPr>
          <w:sz w:val="24"/>
          <w:szCs w:val="24"/>
        </w:rPr>
        <w:t>слуги</w:t>
      </w:r>
      <w:bookmarkEnd w:id="5"/>
    </w:p>
    <w:p w:rsidR="00AB306E" w:rsidRDefault="00AB306E">
      <w:pPr>
        <w:pStyle w:val="Heading1"/>
        <w:spacing w:line="20" w:lineRule="atLeast"/>
        <w:ind w:left="1066" w:right="2"/>
        <w:contextualSpacing/>
        <w:jc w:val="left"/>
        <w:outlineLvl w:val="1"/>
        <w:rPr>
          <w:sz w:val="24"/>
          <w:szCs w:val="24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426"/>
          <w:tab w:val="left" w:pos="1346"/>
          <w:tab w:val="left" w:pos="2268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 xml:space="preserve">Наименование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</w:t>
      </w:r>
      <w:r>
        <w:t> </w:t>
      </w:r>
      <w:r w:rsidRPr="000811A8">
        <w:rPr>
          <w:lang w:val="ru-RU"/>
        </w:rPr>
        <w:t>–</w:t>
      </w:r>
      <w:r>
        <w:t> </w:t>
      </w:r>
      <w:r w:rsidRPr="000811A8">
        <w:rPr>
          <w:lang w:val="ru-RU"/>
        </w:rPr>
        <w:t>«Выдача разрешений на право вырубки зеленых насаждений».</w:t>
      </w:r>
    </w:p>
    <w:p w:rsidR="00AB306E" w:rsidRPr="000811A8" w:rsidRDefault="00AB306E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6" w:name="_Toc110269026"/>
      <w:r>
        <w:rPr>
          <w:sz w:val="24"/>
          <w:szCs w:val="24"/>
        </w:rPr>
        <w:t>Наименование органа государственной власти,</w:t>
      </w:r>
      <w:r w:rsidR="00A568AD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 местного самоуправления</w:t>
      </w:r>
      <w:r w:rsidR="005B30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(организации),предоставляющего </w:t>
      </w:r>
      <w:r>
        <w:rPr>
          <w:bCs w:val="0"/>
          <w:sz w:val="24"/>
          <w:szCs w:val="24"/>
        </w:rPr>
        <w:t>муниципальную услугу</w:t>
      </w:r>
      <w:bookmarkEnd w:id="6"/>
    </w:p>
    <w:p w:rsidR="00AB306E" w:rsidRPr="000811A8" w:rsidRDefault="00AB306E">
      <w:pPr>
        <w:pStyle w:val="a3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  <w:lang w:val="ru-RU"/>
        </w:rPr>
      </w:pPr>
    </w:p>
    <w:p w:rsidR="00AB306E" w:rsidRPr="00A568AD" w:rsidRDefault="00BE799B">
      <w:pPr>
        <w:pStyle w:val="a3"/>
        <w:numPr>
          <w:ilvl w:val="1"/>
          <w:numId w:val="26"/>
        </w:numPr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A568AD">
        <w:rPr>
          <w:sz w:val="24"/>
          <w:szCs w:val="24"/>
          <w:lang w:val="ru-RU"/>
        </w:rPr>
        <w:t>Муниципальная услуга предоставляется Уполномоченным органом</w:t>
      </w:r>
      <w:r w:rsidRPr="00A568AD">
        <w:rPr>
          <w:sz w:val="24"/>
          <w:szCs w:val="24"/>
        </w:rPr>
        <w:t> </w:t>
      </w:r>
      <w:r w:rsidRPr="00A568AD">
        <w:rPr>
          <w:sz w:val="24"/>
          <w:szCs w:val="24"/>
          <w:lang w:val="ru-RU"/>
        </w:rPr>
        <w:t>–</w:t>
      </w:r>
      <w:r w:rsidRPr="00A568AD">
        <w:rPr>
          <w:sz w:val="24"/>
          <w:szCs w:val="24"/>
        </w:rPr>
        <w:t> </w:t>
      </w:r>
      <w:r w:rsidR="00AA1E24">
        <w:rPr>
          <w:sz w:val="24"/>
          <w:szCs w:val="24"/>
          <w:lang w:val="ru-RU"/>
        </w:rPr>
        <w:t>Администрацией Чапаевского</w:t>
      </w:r>
      <w:r w:rsidR="00A568AD" w:rsidRPr="00A568AD">
        <w:rPr>
          <w:sz w:val="24"/>
          <w:szCs w:val="24"/>
          <w:lang w:val="ru-RU"/>
        </w:rPr>
        <w:t xml:space="preserve"> сельсовета Алейского района Алтайского края</w:t>
      </w:r>
    </w:p>
    <w:p w:rsidR="00AB306E" w:rsidRPr="00A568AD" w:rsidRDefault="00AB306E">
      <w:pPr>
        <w:pStyle w:val="a3"/>
        <w:spacing w:line="20" w:lineRule="atLeast"/>
        <w:ind w:left="1070" w:right="2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7" w:name="_Toc110269027"/>
      <w:r>
        <w:rPr>
          <w:sz w:val="24"/>
          <w:szCs w:val="24"/>
        </w:rPr>
        <w:t>Описание результата предоставления Муниципальной услуги</w:t>
      </w:r>
      <w:bookmarkEnd w:id="7"/>
    </w:p>
    <w:p w:rsidR="00AB306E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Результатом предоставления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>услуги является разрешение на право вырубки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зеленых насаждений</w:t>
      </w:r>
      <w:r>
        <w:rPr>
          <w:lang w:val="ru-RU"/>
        </w:rPr>
        <w:t>.</w:t>
      </w:r>
    </w:p>
    <w:p w:rsidR="00AB306E" w:rsidRDefault="00BE799B">
      <w:pPr>
        <w:pStyle w:val="a3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0811A8">
        <w:rPr>
          <w:sz w:val="24"/>
          <w:szCs w:val="24"/>
          <w:lang w:val="ru-RU"/>
        </w:rPr>
        <w:t xml:space="preserve">Разрешение на право вырубки зеленых насаждений оформляется по форме согласно Приложению </w:t>
      </w:r>
      <w:r>
        <w:rPr>
          <w:sz w:val="24"/>
          <w:szCs w:val="24"/>
        </w:rPr>
        <w:t>№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 настоящему Административному регламенту.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10348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Результат предоставления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 xml:space="preserve">услуги, указанный в пункте </w:t>
      </w:r>
      <w:r>
        <w:rPr>
          <w:lang w:val="ru-RU"/>
        </w:rPr>
        <w:t>6.1</w:t>
      </w:r>
      <w:r w:rsidRPr="000811A8">
        <w:rPr>
          <w:lang w:val="ru-RU"/>
        </w:rPr>
        <w:t xml:space="preserve"> настоящего Административного регламента:</w:t>
      </w:r>
    </w:p>
    <w:p w:rsidR="00AB306E" w:rsidRDefault="00BE799B">
      <w:pPr>
        <w:pStyle w:val="a3"/>
        <w:tabs>
          <w:tab w:val="left" w:pos="1862"/>
          <w:tab w:val="left" w:pos="4675"/>
          <w:tab w:val="left" w:pos="6565"/>
          <w:tab w:val="left" w:pos="8137"/>
        </w:tabs>
        <w:spacing w:line="20" w:lineRule="atLeast"/>
        <w:ind w:left="709" w:right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направляется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аявителю в форме электронного документа, подписанного усиленной квалифицированной электронной подписью </w:t>
      </w:r>
      <w:r>
        <w:rPr>
          <w:sz w:val="24"/>
          <w:szCs w:val="24"/>
          <w:lang w:val="ru-RU"/>
        </w:rPr>
        <w:t>(далее – УКЭП)</w:t>
      </w:r>
      <w:r w:rsidRPr="000811A8">
        <w:rPr>
          <w:sz w:val="24"/>
          <w:szCs w:val="24"/>
          <w:lang w:val="ru-RU"/>
        </w:rPr>
        <w:t xml:space="preserve">уполномоченного должностного лица, в личный кабинет на Едином портале в случае, если такой способ указан в заявлении о </w:t>
      </w:r>
      <w:r>
        <w:rPr>
          <w:sz w:val="24"/>
          <w:szCs w:val="24"/>
          <w:lang w:val="ru-RU"/>
        </w:rPr>
        <w:t>предоставлении Муниципальной услуги</w:t>
      </w:r>
      <w:r w:rsidRPr="000811A8"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выдается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аявителю на бумажном носителе при личном обращении в </w:t>
      </w:r>
      <w:r>
        <w:rPr>
          <w:sz w:val="24"/>
          <w:szCs w:val="24"/>
          <w:lang w:val="ru-RU"/>
        </w:rPr>
        <w:t>У</w:t>
      </w:r>
      <w:r w:rsidRPr="000811A8">
        <w:rPr>
          <w:sz w:val="24"/>
          <w:szCs w:val="24"/>
          <w:lang w:val="ru-RU"/>
        </w:rPr>
        <w:t xml:space="preserve">полномоченный орган,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 xml:space="preserve"> в соответствии с выбранным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аявителем способом получения результата предоставления </w:t>
      </w:r>
      <w:r>
        <w:rPr>
          <w:sz w:val="24"/>
          <w:szCs w:val="24"/>
          <w:lang w:val="ru-RU"/>
        </w:rPr>
        <w:t xml:space="preserve">Муниципальной </w:t>
      </w:r>
      <w:r w:rsidRPr="000811A8">
        <w:rPr>
          <w:sz w:val="24"/>
          <w:szCs w:val="24"/>
          <w:lang w:val="ru-RU"/>
        </w:rPr>
        <w:t>услуги.</w:t>
      </w:r>
    </w:p>
    <w:p w:rsidR="00AB306E" w:rsidRDefault="00AB306E">
      <w:pPr>
        <w:pStyle w:val="a3"/>
        <w:spacing w:line="20" w:lineRule="atLeast"/>
        <w:ind w:left="1070" w:right="2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-11BulletListFooterTextnumbered-141BulletNumberNumBullet1Paragraphedeliste1lp1"/>
        <w:numPr>
          <w:ilvl w:val="0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6" w:right="2" w:hanging="357"/>
        <w:jc w:val="center"/>
        <w:outlineLvl w:val="1"/>
        <w:rPr>
          <w:b/>
          <w:bCs/>
        </w:rPr>
      </w:pPr>
      <w:bookmarkStart w:id="8" w:name="_Toc110269028"/>
      <w:r>
        <w:rPr>
          <w:b/>
        </w:rPr>
        <w:t xml:space="preserve">Срок предоставления </w:t>
      </w:r>
      <w:r>
        <w:rPr>
          <w:b/>
          <w:lang w:val="ru-RU"/>
        </w:rPr>
        <w:t>М</w:t>
      </w:r>
      <w:r>
        <w:rPr>
          <w:b/>
        </w:rPr>
        <w:t>униципальной услуги</w:t>
      </w:r>
      <w:bookmarkEnd w:id="8"/>
    </w:p>
    <w:p w:rsidR="00AB306E" w:rsidRDefault="00AB306E">
      <w:pPr>
        <w:pStyle w:val="-11BulletListFooterTextnumbered-141BulletNumberNumBullet1Paragraphedeliste1lp1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9" w:right="2" w:firstLine="0"/>
        <w:jc w:val="both"/>
        <w:rPr>
          <w:b/>
          <w:bCs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 При обращении Заявителя за </w:t>
      </w:r>
      <w:r>
        <w:rPr>
          <w:lang w:val="ru-RU"/>
        </w:rPr>
        <w:t xml:space="preserve">предоставлением Муниципальной услуги </w:t>
      </w:r>
      <w:r w:rsidRPr="000811A8">
        <w:rPr>
          <w:lang w:val="ru-RU"/>
        </w:rPr>
        <w:t xml:space="preserve">не может превышать 17 рабочих дней с даты регистрации заявления в </w:t>
      </w:r>
      <w:r>
        <w:rPr>
          <w:lang w:val="ru-RU"/>
        </w:rPr>
        <w:t>Уполномоченном органе</w:t>
      </w:r>
      <w:r w:rsidRPr="000811A8">
        <w:rPr>
          <w:lang w:val="ru-RU"/>
        </w:rPr>
        <w:t>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Срок предоставления Муниципальной услуги начинает исчисляться с даты регистрации заявления.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B306E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A1E24" w:rsidRDefault="00AA1E24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210A55" w:rsidRDefault="00210A55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A1E24" w:rsidRPr="000811A8" w:rsidRDefault="00AA1E24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9" w:name="_Toc110269029"/>
      <w:r>
        <w:rPr>
          <w:color w:val="000000"/>
          <w:sz w:val="24"/>
          <w:szCs w:val="24"/>
          <w:shd w:val="clear" w:color="auto" w:fill="FFFFFF"/>
        </w:rPr>
        <w:lastRenderedPageBreak/>
        <w:t>Правовые основания для предоставления Муниципальной услуги</w:t>
      </w:r>
      <w:bookmarkEnd w:id="9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Перечень нормативных правовых актов,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регулирующих предоставление</w:t>
      </w:r>
      <w:r w:rsidR="00A568AD">
        <w:rPr>
          <w:lang w:val="ru-RU"/>
        </w:rPr>
        <w:t xml:space="preserve">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услуги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(с указанием их реквизитов и источников официального опубликования),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размещается в федеральной государственной информационной системе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«Федеральный реестр государственных и муниципальных услуг(функций)</w:t>
      </w:r>
      <w:r>
        <w:rPr>
          <w:lang w:val="ru-RU"/>
        </w:rPr>
        <w:t>»</w:t>
      </w:r>
      <w:r w:rsidRPr="000811A8">
        <w:rPr>
          <w:lang w:val="ru-RU"/>
        </w:rPr>
        <w:t>.</w:t>
      </w:r>
    </w:p>
    <w:p w:rsidR="00AB306E" w:rsidRPr="000811A8" w:rsidRDefault="00AB306E">
      <w:pPr>
        <w:pStyle w:val="-11BulletListFooterTextnumbered-141BulletNumberNumBullet1Paragraphedeliste1lp1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709" w:right="2" w:firstLine="0"/>
        <w:jc w:val="both"/>
        <w:rPr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outlineLvl w:val="1"/>
        <w:rPr>
          <w:color w:val="000000"/>
          <w:sz w:val="24"/>
          <w:szCs w:val="24"/>
          <w:shd w:val="clear" w:color="auto" w:fill="FFFFFF"/>
        </w:rPr>
      </w:pPr>
      <w:bookmarkStart w:id="10" w:name="_Toc110269030"/>
      <w:r>
        <w:rPr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для предоставления Муниципальной услуги</w:t>
      </w:r>
      <w:bookmarkEnd w:id="10"/>
    </w:p>
    <w:p w:rsidR="00AB306E" w:rsidRDefault="00AB306E">
      <w:pPr>
        <w:pStyle w:val="Heading1"/>
        <w:spacing w:line="20" w:lineRule="atLeast"/>
        <w:ind w:left="709" w:right="2"/>
        <w:jc w:val="left"/>
        <w:outlineLvl w:val="9"/>
        <w:rPr>
          <w:color w:val="000000"/>
          <w:sz w:val="24"/>
          <w:szCs w:val="24"/>
          <w:shd w:val="clear" w:color="auto" w:fill="FFFFFF"/>
        </w:rPr>
      </w:pPr>
    </w:p>
    <w:p w:rsidR="00AB306E" w:rsidRDefault="00BE799B">
      <w:pPr>
        <w:pStyle w:val="Heading1"/>
        <w:numPr>
          <w:ilvl w:val="1"/>
          <w:numId w:val="26"/>
        </w:numPr>
        <w:spacing w:line="20" w:lineRule="atLeast"/>
        <w:ind w:left="0" w:right="2" w:firstLine="709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bookmarkStart w:id="11" w:name="_Toc110269031"/>
      <w:r>
        <w:rPr>
          <w:b w:val="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A568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 и услуг, которые являются необходимыми и обязательными для предоставления </w:t>
      </w:r>
      <w:r>
        <w:rPr>
          <w:b w:val="0"/>
          <w:bCs w:val="0"/>
          <w:sz w:val="24"/>
          <w:szCs w:val="24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</w:t>
      </w:r>
      <w:r>
        <w:rPr>
          <w:b w:val="0"/>
          <w:sz w:val="24"/>
          <w:szCs w:val="24"/>
        </w:rPr>
        <w:t>редставления.</w:t>
      </w:r>
      <w:bookmarkEnd w:id="11"/>
    </w:p>
    <w:p w:rsidR="00AB306E" w:rsidRDefault="00BE799B">
      <w:pPr>
        <w:pStyle w:val="Heading1"/>
        <w:numPr>
          <w:ilvl w:val="2"/>
          <w:numId w:val="26"/>
        </w:numPr>
        <w:spacing w:line="20" w:lineRule="atLeast"/>
        <w:ind w:left="0" w:right="2" w:firstLine="709"/>
        <w:jc w:val="both"/>
        <w:outlineLvl w:val="9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Заявитель или Представитель заявителя представляет в Уполномоченный орган заявление о предоставлении Муниципальной услуги по форме,</w:t>
      </w:r>
      <w:r w:rsidR="00A568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приведенной в приложении №1к настоящему Административному регламенту (далее –Заявление),а также прилагаемые к нему документы</w:t>
      </w:r>
      <w:r w:rsidR="00A568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одним из следующих способов по выбору Заявителя:</w:t>
      </w:r>
    </w:p>
    <w:p w:rsidR="00AB306E" w:rsidRDefault="00BE799B">
      <w:pPr>
        <w:pStyle w:val="a3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1)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в электронной форме посредством Един</w:t>
      </w:r>
      <w:r>
        <w:rPr>
          <w:sz w:val="24"/>
          <w:szCs w:val="24"/>
          <w:lang w:val="ru-RU"/>
        </w:rPr>
        <w:t>ого</w:t>
      </w:r>
      <w:r w:rsidRPr="000811A8">
        <w:rPr>
          <w:sz w:val="24"/>
          <w:szCs w:val="24"/>
          <w:lang w:val="ru-RU"/>
        </w:rPr>
        <w:t xml:space="preserve"> портал</w:t>
      </w:r>
      <w:r>
        <w:rPr>
          <w:sz w:val="24"/>
          <w:szCs w:val="24"/>
          <w:lang w:val="ru-RU"/>
        </w:rPr>
        <w:t>а</w:t>
      </w:r>
      <w:r w:rsidRPr="000811A8">
        <w:rPr>
          <w:sz w:val="24"/>
          <w:szCs w:val="24"/>
          <w:lang w:val="ru-RU"/>
        </w:rPr>
        <w:t>.</w:t>
      </w:r>
    </w:p>
    <w:p w:rsidR="00AB306E" w:rsidRDefault="00BE799B">
      <w:pPr>
        <w:pStyle w:val="a3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В случае представления Заявления и прилагаемых к нему документов указанным способом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аявитель или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>редставитель</w:t>
      </w:r>
      <w:r>
        <w:rPr>
          <w:sz w:val="24"/>
          <w:szCs w:val="24"/>
          <w:lang w:val="ru-RU"/>
        </w:rPr>
        <w:t xml:space="preserve"> заявителя</w:t>
      </w:r>
      <w:r w:rsidRPr="000811A8">
        <w:rPr>
          <w:sz w:val="24"/>
          <w:szCs w:val="24"/>
          <w:lang w:val="ru-RU"/>
        </w:rPr>
        <w:t>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прошедшие процедуры регистрации, идентификации и аутентификации с использованием федеральной государственной информационной системы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«Единая система идентификации и аутентификации в инфраструктуре,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обеспечивающей информационно-технологическое взаимодействие информационных систем,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используемых для предоставления государственных и муниципальных услуг в электронной форме» (далее–ЕСИА) или иных государственных информационных систем,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если такие государственные информационные системы в установленном Правительством Российской Федерации порядке обеспечивают взаимодействие с ЕСИА,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AB306E" w:rsidRDefault="00BE799B">
      <w:pPr>
        <w:pStyle w:val="a3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Заявление направляется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аявителем или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 xml:space="preserve">редставителем </w:t>
      </w:r>
      <w:r>
        <w:rPr>
          <w:sz w:val="24"/>
          <w:szCs w:val="24"/>
          <w:lang w:val="ru-RU"/>
        </w:rPr>
        <w:t xml:space="preserve">заявителя </w:t>
      </w:r>
      <w:r w:rsidRPr="000811A8">
        <w:rPr>
          <w:sz w:val="24"/>
          <w:szCs w:val="24"/>
          <w:lang w:val="ru-RU"/>
        </w:rPr>
        <w:t>вместе с прикрепленными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электронными документами,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указанными в подпунктах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2 </w:t>
      </w:r>
      <w:r w:rsidRPr="000811A8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 8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пункта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9.2 настоящего Административного регламента.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Заявление подписывается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аявителем </w:t>
      </w:r>
      <w:r>
        <w:rPr>
          <w:sz w:val="24"/>
          <w:szCs w:val="24"/>
          <w:lang w:val="ru-RU"/>
        </w:rPr>
        <w:t>или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>редставителем</w:t>
      </w:r>
      <w:r>
        <w:rPr>
          <w:sz w:val="24"/>
          <w:szCs w:val="24"/>
          <w:lang w:val="ru-RU"/>
        </w:rPr>
        <w:t xml:space="preserve"> заявителя</w:t>
      </w:r>
      <w:r w:rsidRPr="000811A8">
        <w:rPr>
          <w:sz w:val="24"/>
          <w:szCs w:val="24"/>
          <w:lang w:val="ru-RU"/>
        </w:rPr>
        <w:t>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уполномоченным на подписание такого Заявления,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УКЭП</w:t>
      </w:r>
      <w:r w:rsidRPr="000811A8">
        <w:rPr>
          <w:sz w:val="24"/>
          <w:szCs w:val="24"/>
          <w:lang w:val="ru-RU"/>
        </w:rPr>
        <w:t>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информационных систем,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используемых для предоставления государственных и муниципальных услуг в электронной форме,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установленным федеральным органом исполнительной власти в области обеспечения безопасности в соответствии с частью5статьи8Федерального закона</w:t>
      </w:r>
      <w:r w:rsidR="00737A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 06.04.2011 № 63-ФЗ </w:t>
      </w:r>
      <w:r w:rsidRPr="000811A8">
        <w:rPr>
          <w:sz w:val="24"/>
          <w:szCs w:val="24"/>
          <w:lang w:val="ru-RU"/>
        </w:rPr>
        <w:t>«Об электронной подписи»</w:t>
      </w:r>
      <w:r>
        <w:rPr>
          <w:sz w:val="24"/>
          <w:szCs w:val="24"/>
          <w:lang w:val="ru-RU"/>
        </w:rPr>
        <w:t xml:space="preserve"> (далее – Федеральный закон №</w:t>
      </w:r>
      <w:r w:rsidR="00CB4F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63-ФЗ)</w:t>
      </w:r>
      <w:r w:rsidRPr="000811A8">
        <w:rPr>
          <w:sz w:val="24"/>
          <w:szCs w:val="24"/>
          <w:lang w:val="ru-RU"/>
        </w:rPr>
        <w:t>,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 также при наличии у владельца сертификата ключа проверки ключа простой электронной подписи,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утвержденными постановлением Правительства Российской Федерации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от</w:t>
      </w:r>
      <w:r>
        <w:rPr>
          <w:sz w:val="24"/>
          <w:szCs w:val="24"/>
        </w:rPr>
        <w:t> </w:t>
      </w:r>
      <w:r w:rsidRPr="000811A8">
        <w:rPr>
          <w:sz w:val="24"/>
          <w:szCs w:val="24"/>
          <w:lang w:val="ru-RU"/>
        </w:rPr>
        <w:t>25</w:t>
      </w:r>
      <w:r>
        <w:rPr>
          <w:sz w:val="24"/>
          <w:szCs w:val="24"/>
          <w:lang w:val="ru-RU"/>
        </w:rPr>
        <w:t>.01.</w:t>
      </w:r>
      <w:r w:rsidRPr="000811A8">
        <w:rPr>
          <w:sz w:val="24"/>
          <w:szCs w:val="24"/>
          <w:lang w:val="ru-RU"/>
        </w:rPr>
        <w:t>2013</w:t>
      </w:r>
      <w:r w:rsidR="005B305B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33 «Об использовании простой электронной подписи при оказании государственных и муниципальных услуг»,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в соответствии с Правилами определения видов электронной </w:t>
      </w:r>
      <w:r w:rsidRPr="000811A8">
        <w:rPr>
          <w:sz w:val="24"/>
          <w:szCs w:val="24"/>
          <w:lang w:val="ru-RU"/>
        </w:rPr>
        <w:lastRenderedPageBreak/>
        <w:t>подписи,</w:t>
      </w:r>
      <w:r w:rsidR="00CB4FEB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использование которых допускается при обращении за получением государственных и муниципальных услуг,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утвержденны</w:t>
      </w:r>
      <w:r>
        <w:rPr>
          <w:sz w:val="24"/>
          <w:szCs w:val="24"/>
          <w:lang w:val="ru-RU"/>
        </w:rPr>
        <w:t>х</w:t>
      </w:r>
      <w:r w:rsidRPr="000811A8">
        <w:rPr>
          <w:sz w:val="24"/>
          <w:szCs w:val="24"/>
          <w:lang w:val="ru-RU"/>
        </w:rPr>
        <w:t xml:space="preserve"> постановлением Правительства Российской Федерации от</w:t>
      </w:r>
      <w:r>
        <w:rPr>
          <w:sz w:val="24"/>
          <w:szCs w:val="24"/>
        </w:rPr>
        <w:t> </w:t>
      </w:r>
      <w:r w:rsidRPr="000811A8">
        <w:rPr>
          <w:sz w:val="24"/>
          <w:szCs w:val="24"/>
          <w:lang w:val="ru-RU"/>
        </w:rPr>
        <w:t>25</w:t>
      </w:r>
      <w:r>
        <w:rPr>
          <w:sz w:val="24"/>
          <w:szCs w:val="24"/>
          <w:lang w:val="ru-RU"/>
        </w:rPr>
        <w:t>.06.</w:t>
      </w:r>
      <w:r w:rsidRPr="000811A8">
        <w:rPr>
          <w:sz w:val="24"/>
          <w:szCs w:val="24"/>
          <w:lang w:val="ru-RU"/>
        </w:rPr>
        <w:t>2012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634 «О видах электронной подписи,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использование которых допускается при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обращении за получением государственных и муниципальных услуг»</w:t>
      </w:r>
      <w:r>
        <w:rPr>
          <w:sz w:val="24"/>
          <w:szCs w:val="24"/>
          <w:lang w:val="ru-RU"/>
        </w:rPr>
        <w:t>.</w:t>
      </w:r>
    </w:p>
    <w:p w:rsidR="00AB306E" w:rsidRDefault="00BE799B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на бумажном носителе посредством личного обращения в</w:t>
      </w:r>
      <w:r w:rsidR="00737A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Уполномоченный </w:t>
      </w:r>
      <w:r w:rsidRPr="000811A8">
        <w:rPr>
          <w:sz w:val="24"/>
          <w:szCs w:val="24"/>
          <w:lang w:val="ru-RU"/>
        </w:rPr>
        <w:t>орган,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в том числе через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 xml:space="preserve"> в соответствии с соглашением о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взаимодействии между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У</w:t>
      </w:r>
      <w:r w:rsidRPr="000811A8">
        <w:rPr>
          <w:sz w:val="24"/>
          <w:szCs w:val="24"/>
          <w:lang w:val="ru-RU"/>
        </w:rPr>
        <w:t>полномоченным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органом,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заключенным в соответствии с постановлением Правительства Российской Федерации от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>.09.</w:t>
      </w:r>
      <w:r w:rsidRPr="000811A8">
        <w:rPr>
          <w:sz w:val="24"/>
          <w:szCs w:val="24"/>
          <w:lang w:val="ru-RU"/>
        </w:rPr>
        <w:t>2011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 xml:space="preserve">797 «О взаимодействии между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 xml:space="preserve"> предоставления государственных и муниципальных услуг и федеральными органами исполнительной власти,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органами государственных внебюджетных фондов,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органами государственной власти субъектов Российской Федерации,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органами местного самоуправления»,</w:t>
      </w:r>
      <w:r w:rsidR="005B305B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либо посредством почтового отправления с уведомлением о вручении</w:t>
      </w:r>
      <w:r>
        <w:rPr>
          <w:sz w:val="24"/>
          <w:szCs w:val="24"/>
          <w:lang w:val="ru-RU"/>
        </w:rPr>
        <w:t xml:space="preserve"> (далее – </w:t>
      </w:r>
      <w:r w:rsidRPr="000811A8">
        <w:rPr>
          <w:sz w:val="24"/>
          <w:szCs w:val="24"/>
          <w:lang w:val="ru-RU"/>
        </w:rPr>
        <w:t>постановление Правительства Российской Федерации №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797</w:t>
      </w:r>
      <w:r>
        <w:rPr>
          <w:sz w:val="24"/>
          <w:szCs w:val="24"/>
          <w:lang w:val="ru-RU"/>
        </w:rPr>
        <w:t>)</w:t>
      </w:r>
      <w:r w:rsidRPr="000811A8">
        <w:rPr>
          <w:sz w:val="24"/>
          <w:szCs w:val="24"/>
          <w:lang w:val="ru-RU"/>
        </w:rPr>
        <w:t>.</w:t>
      </w:r>
    </w:p>
    <w:p w:rsidR="00AB306E" w:rsidRDefault="00BE799B">
      <w:pPr>
        <w:pStyle w:val="Heading1"/>
        <w:numPr>
          <w:ilvl w:val="2"/>
          <w:numId w:val="26"/>
        </w:numPr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Иные требования,</w:t>
      </w:r>
      <w:r w:rsidR="00737A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том числе учитывающие особенности предоставления Муниципальной</w:t>
      </w:r>
      <w:r w:rsidR="00737A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 в МФЦ,</w:t>
      </w:r>
      <w:r w:rsidR="00737A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особенности предоставления Муниципальной</w:t>
      </w:r>
      <w:r w:rsidR="00737A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 по экстерриториальному принципу и особенности предоставления Муниципальной</w:t>
      </w:r>
      <w:r w:rsidR="00737A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 в электронной форме.</w:t>
      </w:r>
    </w:p>
    <w:p w:rsidR="00AB306E" w:rsidRDefault="00BE799B">
      <w:pPr>
        <w:pStyle w:val="Heading1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предоставления Муниципальной услуги Заявителю или Представителю заявителя обеспечивается в МФЦ доступ к Единому порталу, в соответствии с постановлением Правительства Российской Федерации от</w:t>
      </w:r>
      <w:r w:rsidR="00AA1E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22.12.2012</w:t>
      </w:r>
      <w:r w:rsidR="00AA1E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</w:tabs>
        <w:spacing w:line="20" w:lineRule="atLeast"/>
        <w:ind w:left="0" w:right="2"/>
        <w:contextualSpacing/>
        <w:jc w:val="both"/>
        <w:rPr>
          <w:bCs/>
          <w:lang w:val="ru-RU"/>
        </w:rPr>
      </w:pPr>
      <w:r w:rsidRPr="000811A8">
        <w:rPr>
          <w:lang w:val="ru-RU"/>
        </w:rPr>
        <w:t>Документы,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 xml:space="preserve">прилагаемые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аявителем к </w:t>
      </w:r>
      <w:r>
        <w:rPr>
          <w:lang w:val="ru-RU"/>
        </w:rPr>
        <w:t>З</w:t>
      </w:r>
      <w:r w:rsidRPr="000811A8">
        <w:rPr>
          <w:lang w:val="ru-RU"/>
        </w:rPr>
        <w:t>аявлению,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представляемые в электронной форме,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направляются в следующих форматах</w:t>
      </w:r>
      <w:r>
        <w:rPr>
          <w:lang w:val="ru-RU"/>
        </w:rPr>
        <w:t>:</w:t>
      </w:r>
    </w:p>
    <w:p w:rsidR="00AB306E" w:rsidRPr="000811A8" w:rsidRDefault="00BE799B">
      <w:pPr>
        <w:pStyle w:val="-11BulletListFooterTextnumbered-141BulletNumberNumBullet1Paragraphedeliste1lp1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spacing w:line="20" w:lineRule="atLeast"/>
        <w:ind w:left="0" w:right="2"/>
        <w:contextualSpacing/>
        <w:jc w:val="both"/>
        <w:rPr>
          <w:bCs/>
          <w:lang w:val="ru-RU"/>
        </w:rPr>
      </w:pPr>
      <w:r>
        <w:rPr>
          <w:bCs/>
          <w:lang w:val="ru-RU"/>
        </w:rPr>
        <w:t>1</w:t>
      </w:r>
      <w:r w:rsidRPr="000811A8">
        <w:rPr>
          <w:bCs/>
          <w:lang w:val="ru-RU"/>
        </w:rPr>
        <w:t>)</w:t>
      </w:r>
      <w:r>
        <w:rPr>
          <w:bCs/>
          <w:lang w:val="ru-RU"/>
        </w:rPr>
        <w:t> </w:t>
      </w:r>
      <w:r>
        <w:rPr>
          <w:bCs/>
        </w:rPr>
        <w:t>xml </w:t>
      </w:r>
      <w:r w:rsidRPr="000811A8">
        <w:rPr>
          <w:bCs/>
          <w:lang w:val="ru-RU"/>
        </w:rPr>
        <w:t>–</w:t>
      </w:r>
      <w:r>
        <w:rPr>
          <w:bCs/>
        </w:rPr>
        <w:t> </w:t>
      </w:r>
      <w:r w:rsidRPr="000811A8">
        <w:rPr>
          <w:bCs/>
          <w:lang w:val="ru-RU"/>
        </w:rPr>
        <w:t xml:space="preserve">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bCs/>
        </w:rPr>
        <w:t>xml</w:t>
      </w:r>
      <w:r w:rsidRPr="000811A8">
        <w:rPr>
          <w:bCs/>
          <w:lang w:val="ru-RU"/>
        </w:rPr>
        <w:t>;</w:t>
      </w:r>
    </w:p>
    <w:p w:rsidR="00AB306E" w:rsidRPr="000811A8" w:rsidRDefault="00BE799B">
      <w:pPr>
        <w:pStyle w:val="-11BulletListFooterTextnumbered-141BulletNumberNumBullet1Paragraphedeliste1lp1"/>
        <w:spacing w:line="20" w:lineRule="atLeast"/>
        <w:ind w:left="0" w:right="2"/>
        <w:contextualSpacing/>
        <w:jc w:val="both"/>
        <w:rPr>
          <w:bCs/>
          <w:lang w:val="ru-RU"/>
        </w:rPr>
      </w:pPr>
      <w:r>
        <w:rPr>
          <w:bCs/>
          <w:lang w:val="ru-RU"/>
        </w:rPr>
        <w:t>2</w:t>
      </w:r>
      <w:r w:rsidRPr="000811A8">
        <w:rPr>
          <w:bCs/>
          <w:lang w:val="ru-RU"/>
        </w:rPr>
        <w:t>)</w:t>
      </w:r>
      <w:r>
        <w:rPr>
          <w:bCs/>
          <w:lang w:val="ru-RU"/>
        </w:rPr>
        <w:t> </w:t>
      </w:r>
      <w:r>
        <w:rPr>
          <w:bCs/>
        </w:rPr>
        <w:t>doc</w:t>
      </w:r>
      <w:r w:rsidRPr="000811A8">
        <w:rPr>
          <w:bCs/>
          <w:lang w:val="ru-RU"/>
        </w:rPr>
        <w:t xml:space="preserve">, </w:t>
      </w:r>
      <w:r>
        <w:rPr>
          <w:bCs/>
        </w:rPr>
        <w:t>docx</w:t>
      </w:r>
      <w:r w:rsidRPr="000811A8">
        <w:rPr>
          <w:bCs/>
          <w:lang w:val="ru-RU"/>
        </w:rPr>
        <w:t xml:space="preserve">, </w:t>
      </w:r>
      <w:r>
        <w:rPr>
          <w:bCs/>
        </w:rPr>
        <w:t>odt </w:t>
      </w:r>
      <w:r w:rsidRPr="000811A8">
        <w:rPr>
          <w:bCs/>
          <w:lang w:val="ru-RU"/>
        </w:rPr>
        <w:t>–</w:t>
      </w:r>
      <w:r>
        <w:rPr>
          <w:bCs/>
        </w:rPr>
        <w:t> </w:t>
      </w:r>
      <w:r w:rsidRPr="000811A8">
        <w:rPr>
          <w:bCs/>
          <w:lang w:val="ru-RU"/>
        </w:rPr>
        <w:t>для документов с текстовым содержанием, не включающим формулы;</w:t>
      </w:r>
    </w:p>
    <w:p w:rsidR="00AB306E" w:rsidRDefault="00BE799B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 pdf, jpg, jpeg, </w:t>
      </w:r>
      <w:r>
        <w:rPr>
          <w:bCs/>
          <w:sz w:val="24"/>
          <w:szCs w:val="24"/>
          <w:lang w:val="en-US"/>
        </w:rPr>
        <w:t>png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bmp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tiff</w:t>
      </w:r>
      <w:r>
        <w:rPr>
          <w:bCs/>
          <w:sz w:val="24"/>
          <w:szCs w:val="24"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B306E" w:rsidRDefault="00BE799B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 </w:t>
      </w:r>
      <w:r>
        <w:rPr>
          <w:bCs/>
          <w:sz w:val="24"/>
          <w:szCs w:val="24"/>
          <w:lang w:val="en-US"/>
        </w:rPr>
        <w:t>zip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rar</w:t>
      </w:r>
      <w:r>
        <w:rPr>
          <w:bCs/>
          <w:sz w:val="24"/>
          <w:szCs w:val="24"/>
        </w:rPr>
        <w:t> – для сжатых документов в один файл;</w:t>
      </w:r>
    </w:p>
    <w:p w:rsidR="00AB306E" w:rsidRDefault="00BE799B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 </w:t>
      </w:r>
      <w:r>
        <w:rPr>
          <w:bCs/>
          <w:sz w:val="24"/>
          <w:szCs w:val="24"/>
          <w:lang w:val="en-US"/>
        </w:rPr>
        <w:t>sig</w:t>
      </w:r>
      <w:r>
        <w:rPr>
          <w:bCs/>
          <w:sz w:val="24"/>
          <w:szCs w:val="24"/>
        </w:rPr>
        <w:t> – для открепленной усиленной квалифицированной электронной подписи.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В случае если оригиналы документов,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прилагаемых к Заявлению,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 xml:space="preserve">выданы и подписаны </w:t>
      </w:r>
      <w:r>
        <w:rPr>
          <w:lang w:val="ru-RU"/>
        </w:rPr>
        <w:t>У</w:t>
      </w:r>
      <w:r w:rsidRPr="000811A8">
        <w:rPr>
          <w:lang w:val="ru-RU"/>
        </w:rPr>
        <w:t>полномоченным органом на бумажном носителе,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допускается формирование таких документов,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представляемых в электронной форме,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путем сканирования непосредственно с оригинала документа(использование копий не допускается), которое осуществляется с сохранением ориентации оригинала документа в разрешении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 xml:space="preserve">300 - 500 </w:t>
      </w:r>
      <w:r>
        <w:t>dpi</w:t>
      </w:r>
      <w:r w:rsidRPr="000811A8">
        <w:rPr>
          <w:lang w:val="ru-RU"/>
        </w:rPr>
        <w:t xml:space="preserve"> (масштаб1:1)и всех аутентичных признаков подлинности(графической подписи лица,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печати,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углового штампа бланка),с использованием следующих режимов: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«</w:t>
      </w:r>
      <w:r w:rsidRPr="000811A8">
        <w:rPr>
          <w:sz w:val="24"/>
          <w:szCs w:val="24"/>
          <w:lang w:val="ru-RU"/>
        </w:rPr>
        <w:t>черно-белый</w:t>
      </w:r>
      <w:r>
        <w:rPr>
          <w:sz w:val="24"/>
          <w:szCs w:val="24"/>
          <w:lang w:val="ru-RU"/>
        </w:rPr>
        <w:t>»</w:t>
      </w:r>
      <w:r w:rsidRPr="000811A8">
        <w:rPr>
          <w:sz w:val="24"/>
          <w:szCs w:val="24"/>
          <w:lang w:val="ru-RU"/>
        </w:rPr>
        <w:t xml:space="preserve"> (при отсутствии в документе графических изображений и(или)цветного текста);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«</w:t>
      </w:r>
      <w:r w:rsidRPr="000811A8">
        <w:rPr>
          <w:sz w:val="24"/>
          <w:szCs w:val="24"/>
          <w:lang w:val="ru-RU"/>
        </w:rPr>
        <w:t>оттенки серого</w:t>
      </w:r>
      <w:r>
        <w:rPr>
          <w:sz w:val="24"/>
          <w:szCs w:val="24"/>
          <w:lang w:val="ru-RU"/>
        </w:rPr>
        <w:t>»</w:t>
      </w:r>
      <w:r w:rsidRPr="000811A8">
        <w:rPr>
          <w:sz w:val="24"/>
          <w:szCs w:val="24"/>
          <w:lang w:val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«</w:t>
      </w:r>
      <w:r w:rsidRPr="000811A8">
        <w:rPr>
          <w:sz w:val="24"/>
          <w:szCs w:val="24"/>
          <w:lang w:val="ru-RU"/>
        </w:rPr>
        <w:t>цветной</w:t>
      </w:r>
      <w:r>
        <w:rPr>
          <w:sz w:val="24"/>
          <w:szCs w:val="24"/>
          <w:lang w:val="ru-RU"/>
        </w:rPr>
        <w:t>»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или</w:t>
      </w:r>
      <w:r w:rsidR="00AA1E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 w:rsidRPr="000811A8">
        <w:rPr>
          <w:sz w:val="24"/>
          <w:szCs w:val="24"/>
          <w:lang w:val="ru-RU"/>
        </w:rPr>
        <w:t>режим полной цветопередачи</w:t>
      </w:r>
      <w:r>
        <w:rPr>
          <w:sz w:val="24"/>
          <w:szCs w:val="24"/>
          <w:lang w:val="ru-RU"/>
        </w:rPr>
        <w:t>»</w:t>
      </w:r>
      <w:r w:rsidRPr="000811A8">
        <w:rPr>
          <w:sz w:val="24"/>
          <w:szCs w:val="24"/>
          <w:lang w:val="ru-RU"/>
        </w:rPr>
        <w:t xml:space="preserve"> (при наличии в документе цветных графических изображений либо цветного текста).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Количество файлов должно соответствовать количеству документов, каждый из которых содержит текстовую и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(или)графическую информацию.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0"/>
        </w:tabs>
        <w:spacing w:line="20" w:lineRule="atLeast"/>
        <w:ind w:left="0" w:right="2"/>
        <w:jc w:val="both"/>
        <w:outlineLvl w:val="2"/>
        <w:rPr>
          <w:lang w:val="ru-RU"/>
        </w:rPr>
      </w:pPr>
      <w:bookmarkStart w:id="12" w:name="_Toc110269032"/>
      <w:r w:rsidRPr="000811A8">
        <w:rPr>
          <w:lang w:val="ru-RU"/>
        </w:rPr>
        <w:t>Документы,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 xml:space="preserve">прилагаемые </w:t>
      </w:r>
      <w:r>
        <w:rPr>
          <w:lang w:val="ru-RU"/>
        </w:rPr>
        <w:t>З</w:t>
      </w:r>
      <w:r w:rsidRPr="000811A8">
        <w:rPr>
          <w:lang w:val="ru-RU"/>
        </w:rPr>
        <w:t>аявителем к Заявлению,</w:t>
      </w:r>
      <w:r w:rsidR="00737AAD">
        <w:rPr>
          <w:lang w:val="ru-RU"/>
        </w:rPr>
        <w:t xml:space="preserve"> </w:t>
      </w:r>
      <w:r>
        <w:rPr>
          <w:lang w:val="ru-RU"/>
        </w:rPr>
        <w:t>направленные</w:t>
      </w:r>
      <w:r w:rsidRPr="000811A8">
        <w:rPr>
          <w:lang w:val="ru-RU"/>
        </w:rPr>
        <w:t xml:space="preserve"> в электронной форме,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должны обеспечивать возможность идентифицировать документ и количество листов в документе.</w:t>
      </w:r>
      <w:bookmarkEnd w:id="12"/>
    </w:p>
    <w:p w:rsidR="00AB306E" w:rsidRPr="000811A8" w:rsidRDefault="00BE799B">
      <w:pPr>
        <w:pStyle w:val="-11BulletListFooterTextnumbered-141BulletNumberNumBullet1Paragraphedeliste1lp1"/>
        <w:tabs>
          <w:tab w:val="left" w:pos="0"/>
        </w:tabs>
        <w:spacing w:line="20" w:lineRule="atLeast"/>
        <w:ind w:left="0" w:right="2"/>
        <w:jc w:val="both"/>
        <w:outlineLvl w:val="2"/>
        <w:rPr>
          <w:lang w:val="ru-RU"/>
        </w:rPr>
      </w:pPr>
      <w:bookmarkStart w:id="13" w:name="_Toc110269033"/>
      <w:r w:rsidRPr="000811A8">
        <w:rPr>
          <w:lang w:val="ru-RU"/>
        </w:rPr>
        <w:lastRenderedPageBreak/>
        <w:t>Исчерпывающий перечень документов,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необходимых для предоставления</w:t>
      </w:r>
      <w:r w:rsidR="00737AAD">
        <w:rPr>
          <w:lang w:val="ru-RU"/>
        </w:rPr>
        <w:t xml:space="preserve">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>услуги,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 xml:space="preserve">подлежащих представлению </w:t>
      </w:r>
      <w:r>
        <w:rPr>
          <w:lang w:val="ru-RU"/>
        </w:rPr>
        <w:t>З</w:t>
      </w:r>
      <w:r w:rsidRPr="000811A8">
        <w:rPr>
          <w:lang w:val="ru-RU"/>
        </w:rPr>
        <w:t>аявителем самостоятельно:</w:t>
      </w:r>
      <w:bookmarkEnd w:id="13"/>
    </w:p>
    <w:p w:rsidR="00AB306E" w:rsidRPr="000811A8" w:rsidRDefault="00BE799B">
      <w:pPr>
        <w:pStyle w:val="a3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 xml:space="preserve">Заявление о </w:t>
      </w:r>
      <w:r>
        <w:rPr>
          <w:sz w:val="24"/>
          <w:szCs w:val="24"/>
          <w:lang w:val="ru-RU"/>
        </w:rPr>
        <w:t>предоставлении Муниципальной услуги</w:t>
      </w:r>
      <w:r w:rsidRPr="000811A8">
        <w:rPr>
          <w:sz w:val="24"/>
          <w:szCs w:val="24"/>
          <w:lang w:val="ru-RU"/>
        </w:rPr>
        <w:t>.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 случае представления</w:t>
      </w:r>
      <w:r>
        <w:rPr>
          <w:sz w:val="24"/>
          <w:szCs w:val="24"/>
          <w:lang w:val="ru-RU"/>
        </w:rPr>
        <w:t xml:space="preserve"> Заявителем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Заявления в электронной форме посредством Единого портала в соответствии с подпунктом</w:t>
      </w:r>
      <w:r w:rsidR="005B305B">
        <w:rPr>
          <w:sz w:val="24"/>
          <w:szCs w:val="24"/>
          <w:lang w:val="ru-RU"/>
        </w:rPr>
        <w:t xml:space="preserve"> 1 </w:t>
      </w:r>
      <w:r w:rsidRPr="000811A8">
        <w:rPr>
          <w:sz w:val="24"/>
          <w:szCs w:val="24"/>
          <w:lang w:val="ru-RU"/>
        </w:rPr>
        <w:t>пункта</w:t>
      </w:r>
      <w:r w:rsidR="00AA1E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9.1.1</w:t>
      </w:r>
      <w:r w:rsidR="005B305B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настоящего Административного регламента указанное Заявление заполняется путем внесения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соответствующих сведений в интерактивную форму на Едином портале</w:t>
      </w:r>
      <w:r>
        <w:rPr>
          <w:sz w:val="24"/>
          <w:szCs w:val="24"/>
          <w:lang w:val="ru-RU"/>
        </w:rPr>
        <w:t>, без необходимости предоставления в иной форме</w:t>
      </w:r>
      <w:r w:rsidRPr="000811A8">
        <w:rPr>
          <w:sz w:val="24"/>
          <w:szCs w:val="24"/>
          <w:lang w:val="ru-RU"/>
        </w:rPr>
        <w:t>;</w:t>
      </w:r>
    </w:p>
    <w:p w:rsidR="00AB306E" w:rsidRDefault="00BE799B">
      <w:pPr>
        <w:pStyle w:val="a3"/>
        <w:tabs>
          <w:tab w:val="left" w:pos="4659"/>
          <w:tab w:val="left" w:pos="5993"/>
          <w:tab w:val="left" w:pos="7393"/>
          <w:tab w:val="left" w:pos="8072"/>
        </w:tabs>
        <w:spacing w:line="20" w:lineRule="atLeast"/>
        <w:ind w:left="0" w:right="2" w:firstLine="709"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документ, удостоверяющ</w:t>
      </w:r>
      <w:r>
        <w:rPr>
          <w:sz w:val="24"/>
          <w:szCs w:val="24"/>
          <w:lang w:val="ru-RU"/>
        </w:rPr>
        <w:t>ий</w:t>
      </w:r>
      <w:r w:rsidRPr="000811A8">
        <w:rPr>
          <w:sz w:val="24"/>
          <w:szCs w:val="24"/>
          <w:lang w:val="ru-RU"/>
        </w:rPr>
        <w:t xml:space="preserve"> личность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аявителя или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аявителя (предоставляется в случае личного обращения в </w:t>
      </w:r>
      <w:r>
        <w:rPr>
          <w:sz w:val="24"/>
          <w:szCs w:val="24"/>
          <w:lang w:val="ru-RU"/>
        </w:rPr>
        <w:t>У</w:t>
      </w:r>
      <w:r w:rsidRPr="000811A8">
        <w:rPr>
          <w:sz w:val="24"/>
          <w:szCs w:val="24"/>
          <w:lang w:val="ru-RU"/>
        </w:rPr>
        <w:t xml:space="preserve">полномоченный орган, МФЦ). </w:t>
      </w:r>
      <w:r w:rsidRPr="000811A8">
        <w:rPr>
          <w:iCs/>
          <w:sz w:val="24"/>
          <w:szCs w:val="24"/>
          <w:lang w:val="ru-RU"/>
        </w:rPr>
        <w:t xml:space="preserve">В случае направления </w:t>
      </w:r>
      <w:r>
        <w:rPr>
          <w:iCs/>
          <w:sz w:val="24"/>
          <w:szCs w:val="24"/>
          <w:lang w:val="ru-RU"/>
        </w:rPr>
        <w:t>З</w:t>
      </w:r>
      <w:r w:rsidRPr="000811A8">
        <w:rPr>
          <w:iCs/>
          <w:sz w:val="24"/>
          <w:szCs w:val="24"/>
          <w:lang w:val="ru-RU"/>
        </w:rPr>
        <w:t>аявления</w:t>
      </w:r>
      <w:r w:rsidR="00737AAD">
        <w:rPr>
          <w:iCs/>
          <w:sz w:val="24"/>
          <w:szCs w:val="24"/>
          <w:lang w:val="ru-RU"/>
        </w:rPr>
        <w:t xml:space="preserve"> </w:t>
      </w:r>
      <w:r w:rsidRPr="000811A8">
        <w:rPr>
          <w:iCs/>
          <w:sz w:val="24"/>
          <w:szCs w:val="24"/>
          <w:lang w:val="ru-RU"/>
        </w:rPr>
        <w:t xml:space="preserve">посредством </w:t>
      </w:r>
      <w:r>
        <w:rPr>
          <w:iCs/>
          <w:sz w:val="24"/>
          <w:szCs w:val="24"/>
          <w:lang w:val="ru-RU"/>
        </w:rPr>
        <w:t>Единого портала,</w:t>
      </w:r>
      <w:r w:rsidRPr="000811A8">
        <w:rPr>
          <w:iCs/>
          <w:sz w:val="24"/>
          <w:szCs w:val="24"/>
          <w:lang w:val="ru-RU"/>
        </w:rPr>
        <w:t xml:space="preserve"> сведения из документа, удостоверяющего личность </w:t>
      </w:r>
      <w:r>
        <w:rPr>
          <w:iCs/>
          <w:sz w:val="24"/>
          <w:szCs w:val="24"/>
          <w:lang w:val="ru-RU"/>
        </w:rPr>
        <w:t>З</w:t>
      </w:r>
      <w:r w:rsidRPr="000811A8">
        <w:rPr>
          <w:iCs/>
          <w:sz w:val="24"/>
          <w:szCs w:val="24"/>
          <w:lang w:val="ru-RU"/>
        </w:rPr>
        <w:t xml:space="preserve">аявителя, </w:t>
      </w:r>
      <w:r>
        <w:rPr>
          <w:iCs/>
          <w:sz w:val="24"/>
          <w:szCs w:val="24"/>
          <w:lang w:val="ru-RU"/>
        </w:rPr>
        <w:t>П</w:t>
      </w:r>
      <w:r w:rsidRPr="000811A8">
        <w:rPr>
          <w:iCs/>
          <w:sz w:val="24"/>
          <w:szCs w:val="24"/>
          <w:lang w:val="ru-RU"/>
        </w:rPr>
        <w:t>редставителя</w:t>
      </w:r>
      <w:r>
        <w:rPr>
          <w:iCs/>
          <w:sz w:val="24"/>
          <w:szCs w:val="24"/>
          <w:lang w:val="ru-RU"/>
        </w:rPr>
        <w:t xml:space="preserve"> заявителя</w:t>
      </w:r>
      <w:r w:rsidRPr="000811A8">
        <w:rPr>
          <w:iCs/>
          <w:sz w:val="24"/>
          <w:szCs w:val="24"/>
          <w:lang w:val="ru-RU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iCs/>
          <w:sz w:val="24"/>
          <w:szCs w:val="24"/>
          <w:lang w:val="ru-RU"/>
        </w:rPr>
        <w:t xml:space="preserve"> (далее – СМЭВ)</w:t>
      </w:r>
      <w:r w:rsidRPr="000811A8"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 xml:space="preserve">документ, подтверждающий полномочия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аявителя действовать от имени Заявителя (в случае обращения за предоставлением </w:t>
      </w:r>
      <w:r>
        <w:rPr>
          <w:sz w:val="24"/>
          <w:szCs w:val="24"/>
          <w:lang w:val="ru-RU"/>
        </w:rPr>
        <w:t xml:space="preserve">Муниципальной </w:t>
      </w:r>
      <w:r w:rsidRPr="000811A8">
        <w:rPr>
          <w:sz w:val="24"/>
          <w:szCs w:val="24"/>
          <w:lang w:val="ru-RU"/>
        </w:rPr>
        <w:t xml:space="preserve">услуги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аявителя). При обращении посредством </w:t>
      </w:r>
      <w:r>
        <w:rPr>
          <w:sz w:val="24"/>
          <w:szCs w:val="24"/>
          <w:lang w:val="ru-RU"/>
        </w:rPr>
        <w:t>Единого портала</w:t>
      </w:r>
      <w:r w:rsidRPr="000811A8">
        <w:rPr>
          <w:sz w:val="24"/>
          <w:szCs w:val="24"/>
          <w:lang w:val="ru-RU"/>
        </w:rPr>
        <w:t xml:space="preserve"> указанный документ, выданный организацией, удостоверяется </w:t>
      </w:r>
      <w:r>
        <w:rPr>
          <w:sz w:val="24"/>
          <w:szCs w:val="24"/>
          <w:lang w:val="ru-RU"/>
        </w:rPr>
        <w:t>УКЭП</w:t>
      </w:r>
      <w:r w:rsidRPr="000811A8">
        <w:rPr>
          <w:sz w:val="24"/>
          <w:szCs w:val="24"/>
          <w:lang w:val="ru-RU"/>
        </w:rPr>
        <w:t xml:space="preserve"> правомочного должностного лица организации, а документ, выданный физическим лицом, - </w:t>
      </w:r>
      <w:r>
        <w:rPr>
          <w:sz w:val="24"/>
          <w:szCs w:val="24"/>
          <w:lang w:val="ru-RU"/>
        </w:rPr>
        <w:t>УКЭП</w:t>
      </w:r>
      <w:r w:rsidRPr="000811A8">
        <w:rPr>
          <w:sz w:val="24"/>
          <w:szCs w:val="24"/>
          <w:lang w:val="ru-RU"/>
        </w:rPr>
        <w:t xml:space="preserve"> нотариуса с приложением файла открепленной </w:t>
      </w:r>
      <w:r>
        <w:rPr>
          <w:sz w:val="24"/>
          <w:szCs w:val="24"/>
          <w:lang w:val="ru-RU"/>
        </w:rPr>
        <w:t>УКЭП</w:t>
      </w:r>
      <w:r w:rsidRPr="000811A8">
        <w:rPr>
          <w:sz w:val="24"/>
          <w:szCs w:val="24"/>
          <w:lang w:val="ru-RU"/>
        </w:rPr>
        <w:t xml:space="preserve"> в формате </w:t>
      </w:r>
      <w:r>
        <w:rPr>
          <w:sz w:val="24"/>
          <w:szCs w:val="24"/>
        </w:rPr>
        <w:t>sig</w:t>
      </w:r>
      <w:r w:rsidRPr="000811A8"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дендроплан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sz w:val="24"/>
          <w:szCs w:val="24"/>
          <w:lang w:val="ru-RU"/>
        </w:rPr>
        <w:t>)</w:t>
      </w:r>
      <w:r w:rsidRPr="000811A8">
        <w:rPr>
          <w:sz w:val="24"/>
          <w:szCs w:val="24"/>
          <w:lang w:val="ru-RU"/>
        </w:rPr>
        <w:t>;</w:t>
      </w:r>
    </w:p>
    <w:p w:rsidR="00AB306E" w:rsidRDefault="00BE799B">
      <w:pPr>
        <w:spacing w:line="20" w:lineRule="atLeast"/>
        <w:ind w:right="2" w:firstLine="709"/>
        <w:jc w:val="both"/>
        <w:rPr>
          <w:rStyle w:val="af"/>
          <w:i w:val="0"/>
          <w:iCs w:val="0"/>
          <w:sz w:val="24"/>
          <w:szCs w:val="24"/>
        </w:rPr>
      </w:pPr>
      <w:r>
        <w:rPr>
          <w:rStyle w:val="af"/>
          <w:i w:val="0"/>
          <w:iCs w:val="0"/>
          <w:sz w:val="24"/>
          <w:szCs w:val="24"/>
        </w:rPr>
        <w:t>5) 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</w:t>
      </w:r>
    </w:p>
    <w:p w:rsidR="00AB306E" w:rsidRPr="000811A8" w:rsidRDefault="00BE799B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AB306E" w:rsidRPr="000811A8" w:rsidRDefault="00BE799B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AB306E" w:rsidRDefault="00BE799B">
      <w:pPr>
        <w:pStyle w:val="-11BulletListFooterTextnumbered-141BulletNumberNumBullet1Paragraphedeliste1lp1"/>
        <w:widowControl/>
        <w:tabs>
          <w:tab w:val="left" w:pos="993"/>
        </w:tabs>
        <w:spacing w:line="20" w:lineRule="atLeast"/>
        <w:ind w:left="0" w:right="2"/>
        <w:contextualSpacing/>
        <w:jc w:val="both"/>
        <w:rPr>
          <w:lang w:val="ru-RU"/>
        </w:rPr>
      </w:pPr>
      <w:r>
        <w:rPr>
          <w:lang w:val="ru-RU"/>
        </w:rPr>
        <w:t>8</w:t>
      </w:r>
      <w:r w:rsidRPr="000811A8">
        <w:rPr>
          <w:lang w:val="ru-RU"/>
        </w:rPr>
        <w:t>)</w:t>
      </w:r>
      <w:r>
        <w:rPr>
          <w:lang w:val="ru-RU"/>
        </w:rPr>
        <w:t> з</w:t>
      </w:r>
      <w:r w:rsidRPr="000811A8">
        <w:rPr>
          <w:lang w:val="ru-RU"/>
        </w:rPr>
        <w:t>адание на выполнение инженерных изысканий (в случае проведения инженерно-геологических изысканий</w:t>
      </w:r>
      <w:r>
        <w:rPr>
          <w:lang w:val="ru-RU"/>
        </w:rPr>
        <w:t>.</w:t>
      </w:r>
    </w:p>
    <w:p w:rsidR="00AB306E" w:rsidRDefault="00BE799B">
      <w:pPr>
        <w:pStyle w:val="Heading1"/>
        <w:numPr>
          <w:ilvl w:val="1"/>
          <w:numId w:val="26"/>
        </w:numPr>
        <w:spacing w:line="20" w:lineRule="atLeast"/>
        <w:ind w:left="0" w:right="2" w:firstLine="709"/>
        <w:jc w:val="both"/>
        <w:outlineLvl w:val="2"/>
        <w:rPr>
          <w:b w:val="0"/>
          <w:bCs w:val="0"/>
          <w:sz w:val="24"/>
          <w:szCs w:val="24"/>
        </w:rPr>
      </w:pPr>
      <w:bookmarkStart w:id="14" w:name="_Toc110269034"/>
      <w:r>
        <w:rPr>
          <w:b w:val="0"/>
          <w:sz w:val="24"/>
          <w:szCs w:val="24"/>
        </w:rPr>
        <w:t>Исчерпывающий перечень документов и сведений,</w:t>
      </w:r>
      <w:r w:rsidR="00737A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необходимых в соответствии с нормативными правовыми актами для предоставления</w:t>
      </w:r>
      <w:r w:rsidR="00737AAD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Муниципальной</w:t>
      </w:r>
      <w:r w:rsidR="00737AA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услуги,</w:t>
      </w:r>
      <w:r w:rsidR="00737AA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которые находятся в распоряжении государственных органов,</w:t>
      </w:r>
      <w:r w:rsidR="00737AA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органов местного самоуправления и иных органов, участвующих в предоставлении Муниципальной услуги.</w:t>
      </w:r>
      <w:bookmarkEnd w:id="14"/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26"/>
        </w:num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Исчерпывающий перечень необходимых для предоставления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>услуги документов(их копий или сведений,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содержащихся в них),</w:t>
      </w:r>
      <w:r w:rsidR="00507B7C">
        <w:rPr>
          <w:lang w:val="ru-RU"/>
        </w:rPr>
        <w:t xml:space="preserve"> </w:t>
      </w:r>
      <w:r w:rsidRPr="000811A8">
        <w:rPr>
          <w:lang w:val="ru-RU"/>
        </w:rPr>
        <w:t xml:space="preserve">которые запрашиваются Уполномоченным органом в порядке межведомственного информационного взаимодействия(в том числе с использованием </w:t>
      </w:r>
      <w:r>
        <w:rPr>
          <w:lang w:val="ru-RU"/>
        </w:rPr>
        <w:t>СМЭВ</w:t>
      </w:r>
      <w:r w:rsidRPr="000811A8">
        <w:rPr>
          <w:lang w:val="ru-RU"/>
        </w:rPr>
        <w:t xml:space="preserve"> и подключаемых к ней региональных </w:t>
      </w:r>
      <w:r>
        <w:rPr>
          <w:lang w:val="ru-RU"/>
        </w:rPr>
        <w:t>СМЭВ</w:t>
      </w:r>
      <w:r w:rsidRPr="000811A8">
        <w:rPr>
          <w:lang w:val="ru-RU"/>
        </w:rPr>
        <w:t>)</w:t>
      </w:r>
      <w:r w:rsidR="00507B7C">
        <w:rPr>
          <w:lang w:val="ru-RU"/>
        </w:rPr>
        <w:t xml:space="preserve"> </w:t>
      </w:r>
      <w:r w:rsidRPr="000811A8">
        <w:rPr>
          <w:lang w:val="ru-RU"/>
        </w:rPr>
        <w:t>в государственных органах,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органах местного самоуправления и подведомственных государственным органам и органам местного самоуправления организациях,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в распоряжении которых находятся указанные документы,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 xml:space="preserve">и которые </w:t>
      </w:r>
      <w:r>
        <w:rPr>
          <w:lang w:val="ru-RU"/>
        </w:rPr>
        <w:t>З</w:t>
      </w:r>
      <w:r w:rsidRPr="000811A8">
        <w:rPr>
          <w:lang w:val="ru-RU"/>
        </w:rPr>
        <w:t>аявитель вправе представить по собственной инициативе:</w:t>
      </w:r>
    </w:p>
    <w:p w:rsidR="00AB306E" w:rsidRPr="000811A8" w:rsidRDefault="00BE799B">
      <w:pPr>
        <w:pStyle w:val="a3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 </w:t>
      </w:r>
      <w:r w:rsidRPr="000811A8">
        <w:rPr>
          <w:sz w:val="24"/>
          <w:szCs w:val="24"/>
          <w:lang w:val="ru-RU"/>
        </w:rPr>
        <w:t>сведения из Единого государственного реестра юридических лиц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(при обращении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являющегося юридическим лицом)</w:t>
      </w:r>
      <w:r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сведения из Единого государственного реестра индивидуальных предпринимателей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(при обращении</w:t>
      </w:r>
      <w:r w:rsidR="00737A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являющегося индивидуальным предпринимателем);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 </w:t>
      </w:r>
      <w:r w:rsidRPr="000811A8">
        <w:rPr>
          <w:sz w:val="24"/>
          <w:szCs w:val="24"/>
          <w:lang w:val="ru-RU"/>
        </w:rPr>
        <w:t>сведения из Единого государственного реестра недвижимости</w:t>
      </w:r>
      <w:r>
        <w:rPr>
          <w:sz w:val="24"/>
          <w:szCs w:val="24"/>
          <w:lang w:val="ru-RU"/>
        </w:rPr>
        <w:t>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а) </w:t>
      </w:r>
      <w:r w:rsidRPr="000811A8">
        <w:rPr>
          <w:sz w:val="24"/>
          <w:szCs w:val="24"/>
          <w:lang w:val="ru-RU"/>
        </w:rPr>
        <w:t>об объекте недвижимости;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 </w:t>
      </w:r>
      <w:r w:rsidRPr="000811A8">
        <w:rPr>
          <w:sz w:val="24"/>
          <w:szCs w:val="24"/>
          <w:lang w:val="ru-RU"/>
        </w:rPr>
        <w:t>об основных характеристиках и зарегистрированных правах на объект недвижимости.</w:t>
      </w:r>
    </w:p>
    <w:p w:rsidR="00AB306E" w:rsidRDefault="00BE799B">
      <w:pPr>
        <w:pStyle w:val="a3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4)</w:t>
      </w:r>
      <w:r>
        <w:rPr>
          <w:sz w:val="24"/>
          <w:szCs w:val="24"/>
          <w:lang w:val="ru-RU"/>
        </w:rPr>
        <w:t> </w:t>
      </w:r>
      <w:r w:rsidRPr="000811A8">
        <w:rPr>
          <w:bCs/>
          <w:sz w:val="24"/>
          <w:szCs w:val="24"/>
          <w:lang w:val="ru-RU"/>
        </w:rPr>
        <w:t>предписание надзорного органа</w:t>
      </w:r>
      <w:r>
        <w:rPr>
          <w:bCs/>
          <w:sz w:val="24"/>
          <w:szCs w:val="24"/>
          <w:lang w:val="ru-RU"/>
        </w:rPr>
        <w:t>;</w:t>
      </w:r>
    </w:p>
    <w:p w:rsidR="00AB306E" w:rsidRDefault="00BE799B">
      <w:pPr>
        <w:pStyle w:val="a3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 w:rsidRPr="000811A8">
        <w:rPr>
          <w:bCs/>
          <w:sz w:val="24"/>
          <w:szCs w:val="24"/>
          <w:lang w:val="ru-RU"/>
        </w:rPr>
        <w:t>5)</w:t>
      </w:r>
      <w:r>
        <w:rPr>
          <w:bCs/>
          <w:sz w:val="24"/>
          <w:szCs w:val="24"/>
        </w:rPr>
        <w:t> </w:t>
      </w:r>
      <w:r w:rsidRPr="000811A8">
        <w:rPr>
          <w:bCs/>
          <w:sz w:val="24"/>
          <w:szCs w:val="24"/>
          <w:lang w:val="ru-RU"/>
        </w:rPr>
        <w:t>разрешение на размещение объекта</w:t>
      </w:r>
      <w:r>
        <w:rPr>
          <w:bCs/>
          <w:sz w:val="24"/>
          <w:szCs w:val="24"/>
          <w:lang w:val="ru-RU"/>
        </w:rPr>
        <w:t>;</w:t>
      </w:r>
    </w:p>
    <w:p w:rsidR="00AB306E" w:rsidRDefault="00BE799B">
      <w:pPr>
        <w:pStyle w:val="a3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 w:rsidRPr="000811A8">
        <w:rPr>
          <w:bCs/>
          <w:sz w:val="24"/>
          <w:szCs w:val="24"/>
          <w:lang w:val="ru-RU"/>
        </w:rPr>
        <w:t>6)</w:t>
      </w:r>
      <w:r>
        <w:rPr>
          <w:bCs/>
          <w:sz w:val="24"/>
          <w:szCs w:val="24"/>
        </w:rPr>
        <w:t> </w:t>
      </w:r>
      <w:r w:rsidRPr="000811A8">
        <w:rPr>
          <w:bCs/>
          <w:sz w:val="24"/>
          <w:szCs w:val="24"/>
          <w:lang w:val="ru-RU"/>
        </w:rPr>
        <w:t>разрешение на право проведения земляных работ</w:t>
      </w:r>
      <w:r>
        <w:rPr>
          <w:bCs/>
          <w:sz w:val="24"/>
          <w:szCs w:val="24"/>
          <w:lang w:val="ru-RU"/>
        </w:rPr>
        <w:t>;</w:t>
      </w:r>
    </w:p>
    <w:p w:rsidR="00AB306E" w:rsidRDefault="00BE799B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 </w:t>
      </w:r>
      <w:r w:rsidRPr="000811A8">
        <w:rPr>
          <w:sz w:val="24"/>
          <w:szCs w:val="24"/>
          <w:lang w:val="ru-RU"/>
        </w:rPr>
        <w:t>схема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>
        <w:rPr>
          <w:sz w:val="24"/>
          <w:szCs w:val="24"/>
          <w:lang w:val="ru-RU"/>
        </w:rPr>
        <w:t>;</w:t>
      </w:r>
    </w:p>
    <w:p w:rsidR="00AB306E" w:rsidRDefault="00BE799B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8)</w:t>
      </w:r>
      <w:r>
        <w:rPr>
          <w:sz w:val="24"/>
          <w:szCs w:val="24"/>
          <w:lang w:val="ru-RU"/>
        </w:rPr>
        <w:t> р</w:t>
      </w:r>
      <w:r>
        <w:rPr>
          <w:sz w:val="24"/>
          <w:szCs w:val="24"/>
        </w:rPr>
        <w:t>азрешение на строительство</w:t>
      </w:r>
      <w:r>
        <w:rPr>
          <w:sz w:val="24"/>
          <w:szCs w:val="24"/>
          <w:lang w:val="ru-RU"/>
        </w:rPr>
        <w:t>.</w:t>
      </w:r>
    </w:p>
    <w:p w:rsidR="00AB306E" w:rsidRDefault="00AB306E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Pr="000811A8" w:rsidRDefault="00BE799B">
      <w:pPr>
        <w:pStyle w:val="a3"/>
        <w:numPr>
          <w:ilvl w:val="0"/>
          <w:numId w:val="26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center"/>
        <w:outlineLvl w:val="1"/>
        <w:rPr>
          <w:b/>
          <w:sz w:val="24"/>
          <w:szCs w:val="24"/>
          <w:lang w:val="ru-RU"/>
        </w:rPr>
      </w:pPr>
      <w:bookmarkStart w:id="15" w:name="_Toc110269035"/>
      <w:r w:rsidRPr="000811A8">
        <w:rPr>
          <w:b/>
          <w:sz w:val="24"/>
          <w:szCs w:val="24"/>
          <w:lang w:val="ru-RU"/>
        </w:rPr>
        <w:t>Исчерпывающий перечень оснований отказа в приеме документов</w:t>
      </w:r>
      <w:bookmarkEnd w:id="15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 w:rsidRPr="000811A8">
        <w:rPr>
          <w:lang w:val="ru-RU"/>
        </w:rPr>
        <w:t>З</w:t>
      </w:r>
      <w:r w:rsidRPr="000811A8">
        <w:rPr>
          <w:bCs/>
          <w:lang w:val="ru-RU"/>
        </w:rPr>
        <w:t>аявление</w:t>
      </w:r>
      <w:r w:rsidR="00737AAD">
        <w:rPr>
          <w:bCs/>
          <w:lang w:val="ru-RU"/>
        </w:rPr>
        <w:t xml:space="preserve"> </w:t>
      </w:r>
      <w:r w:rsidRPr="000811A8">
        <w:rPr>
          <w:bCs/>
          <w:lang w:val="ru-RU"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Pr="000811A8">
        <w:rPr>
          <w:lang w:val="ru-RU"/>
        </w:rPr>
        <w:t xml:space="preserve">предоставление </w:t>
      </w:r>
      <w:r>
        <w:rPr>
          <w:lang w:val="ru-RU"/>
        </w:rPr>
        <w:t xml:space="preserve">Муниципальной </w:t>
      </w:r>
      <w:r w:rsidRPr="000811A8">
        <w:rPr>
          <w:bCs/>
          <w:lang w:val="ru-RU"/>
        </w:rPr>
        <w:t>услуги;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 w:rsidRPr="000811A8">
        <w:rPr>
          <w:lang w:val="ru-RU"/>
        </w:rPr>
        <w:t xml:space="preserve">Представление неполного комплекта документов, необходимых для предоставления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>услуги;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 w:rsidRPr="000811A8">
        <w:rPr>
          <w:lang w:val="ru-RU"/>
        </w:rPr>
        <w:t xml:space="preserve">Представленные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аявителем документы утратили силу на момент обращения за </w:t>
      </w:r>
      <w:r>
        <w:rPr>
          <w:lang w:val="ru-RU"/>
        </w:rPr>
        <w:t xml:space="preserve">предоставлением Муниципальной </w:t>
      </w:r>
      <w:r w:rsidRPr="000811A8">
        <w:rPr>
          <w:lang w:val="ru-RU"/>
        </w:rPr>
        <w:t>услугой;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 w:rsidRPr="000811A8">
        <w:rPr>
          <w:lang w:val="ru-RU"/>
        </w:rPr>
        <w:t xml:space="preserve">Представленные </w:t>
      </w:r>
      <w:r>
        <w:rPr>
          <w:lang w:val="ru-RU"/>
        </w:rPr>
        <w:t>З</w:t>
      </w:r>
      <w:r w:rsidRPr="000811A8">
        <w:rPr>
          <w:lang w:val="ru-RU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 w:rsidRPr="000811A8">
        <w:rPr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>услуги;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>
        <w:rPr>
          <w:lang w:val="ru-RU"/>
        </w:rPr>
        <w:t>Н</w:t>
      </w:r>
      <w:r w:rsidRPr="000811A8">
        <w:rPr>
          <w:lang w:val="ru-RU"/>
        </w:rPr>
        <w:t xml:space="preserve">еполное заполнение полей в форме Заявления, в том числе в интерактивной форме </w:t>
      </w:r>
      <w:r>
        <w:rPr>
          <w:lang w:val="ru-RU"/>
        </w:rPr>
        <w:t>З</w:t>
      </w:r>
      <w:r w:rsidRPr="000811A8">
        <w:rPr>
          <w:lang w:val="ru-RU"/>
        </w:rPr>
        <w:t xml:space="preserve">аявления на </w:t>
      </w:r>
      <w:r>
        <w:rPr>
          <w:lang w:val="ru-RU"/>
        </w:rPr>
        <w:t>Едином портале</w:t>
      </w:r>
      <w:r w:rsidRPr="000811A8">
        <w:rPr>
          <w:bCs/>
          <w:lang w:val="ru-RU"/>
        </w:rPr>
        <w:t>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>
        <w:rPr>
          <w:lang w:val="ru-RU"/>
        </w:rPr>
        <w:t>П</w:t>
      </w:r>
      <w:r w:rsidRPr="000811A8">
        <w:rPr>
          <w:lang w:val="ru-RU"/>
        </w:rPr>
        <w:t xml:space="preserve">одача запроса о предоставлении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 xml:space="preserve">услуги и документов, необходимых для предоставления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>услуги, в электронной форме с нарушением установленных требований;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>
        <w:rPr>
          <w:lang w:val="ru-RU"/>
        </w:rPr>
        <w:t>Н</w:t>
      </w:r>
      <w:r w:rsidRPr="000811A8">
        <w:rPr>
          <w:lang w:val="ru-RU"/>
        </w:rPr>
        <w:t>есоблюдение установленных статьей 11 Федерального закона №</w:t>
      </w:r>
      <w:r>
        <w:rPr>
          <w:lang w:val="ru-RU"/>
        </w:rPr>
        <w:t> 6</w:t>
      </w:r>
      <w:r w:rsidRPr="000811A8">
        <w:rPr>
          <w:lang w:val="ru-RU"/>
        </w:rPr>
        <w:t xml:space="preserve">3-ФЗ условий признания действительности, </w:t>
      </w:r>
      <w:r>
        <w:rPr>
          <w:lang w:val="ru-RU"/>
        </w:rPr>
        <w:t>УКЭП</w:t>
      </w:r>
      <w:r w:rsidRPr="000811A8">
        <w:rPr>
          <w:lang w:val="ru-RU"/>
        </w:rPr>
        <w:t>.</w:t>
      </w:r>
    </w:p>
    <w:p w:rsidR="00AB306E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2"/>
        </w:tabs>
        <w:spacing w:line="20" w:lineRule="atLeast"/>
        <w:ind w:left="0" w:right="2"/>
        <w:jc w:val="both"/>
      </w:pPr>
      <w:r w:rsidRPr="000811A8">
        <w:rPr>
          <w:lang w:val="ru-RU"/>
        </w:rPr>
        <w:t xml:space="preserve">Решение об отказе в приеме документов, указанных в пункте </w:t>
      </w:r>
      <w:r>
        <w:rPr>
          <w:lang w:val="ru-RU"/>
        </w:rPr>
        <w:t>9.2</w:t>
      </w:r>
      <w:r w:rsidRPr="000811A8">
        <w:rPr>
          <w:lang w:val="ru-RU"/>
        </w:rPr>
        <w:t xml:space="preserve"> настоящего Административного регламента, оформляется по форме согласно </w:t>
      </w:r>
      <w:r>
        <w:rPr>
          <w:lang w:val="ru-RU"/>
        </w:rPr>
        <w:t>п</w:t>
      </w:r>
      <w:r w:rsidRPr="000811A8">
        <w:rPr>
          <w:lang w:val="ru-RU"/>
        </w:rPr>
        <w:t xml:space="preserve">риложению </w:t>
      </w:r>
      <w:r>
        <w:t>№</w:t>
      </w:r>
      <w:r>
        <w:rPr>
          <w:lang w:val="ru-RU"/>
        </w:rPr>
        <w:t>3</w:t>
      </w:r>
      <w:r w:rsidR="00737AAD">
        <w:rPr>
          <w:lang w:val="ru-RU"/>
        </w:rPr>
        <w:t xml:space="preserve"> </w:t>
      </w:r>
      <w:r>
        <w:t>к настоящему Административному регламенту.</w:t>
      </w:r>
    </w:p>
    <w:p w:rsidR="00AB306E" w:rsidRDefault="00BE799B">
      <w:pPr>
        <w:pStyle w:val="-11BulletListFooterTextnumbered-141BulletNumberNumBullet1Paragraphedeliste1lp1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Решение об отказе в приеме документов, указанных в пункте </w:t>
      </w:r>
      <w:r>
        <w:rPr>
          <w:lang w:val="ru-RU"/>
        </w:rPr>
        <w:t>9.2</w:t>
      </w:r>
      <w:r w:rsidRPr="000811A8">
        <w:rPr>
          <w:lang w:val="ru-RU"/>
        </w:rPr>
        <w:t xml:space="preserve"> настоящего Административного регламента, направляется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аявителю способом, определенным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аявителем в Заявлении, не позднее </w:t>
      </w:r>
      <w:r>
        <w:rPr>
          <w:lang w:val="ru-RU"/>
        </w:rPr>
        <w:t xml:space="preserve">1 </w:t>
      </w:r>
      <w:r w:rsidRPr="000811A8">
        <w:rPr>
          <w:lang w:val="ru-RU"/>
        </w:rPr>
        <w:t xml:space="preserve">рабочего дня, следующего за днем </w:t>
      </w:r>
      <w:r>
        <w:rPr>
          <w:lang w:val="ru-RU"/>
        </w:rPr>
        <w:t xml:space="preserve">регистрации </w:t>
      </w:r>
      <w:r w:rsidRPr="000811A8">
        <w:rPr>
          <w:lang w:val="ru-RU"/>
        </w:rPr>
        <w:t>такого</w:t>
      </w:r>
      <w:r w:rsidR="00737AAD">
        <w:rPr>
          <w:lang w:val="ru-RU"/>
        </w:rPr>
        <w:t xml:space="preserve"> </w:t>
      </w:r>
      <w:r>
        <w:rPr>
          <w:lang w:val="ru-RU"/>
        </w:rPr>
        <w:t>З</w:t>
      </w:r>
      <w:r w:rsidRPr="000811A8">
        <w:rPr>
          <w:lang w:val="ru-RU"/>
        </w:rPr>
        <w:t xml:space="preserve">аявления, либо выдается в день личного обращения за получением указанного решения в </w:t>
      </w:r>
      <w:r>
        <w:rPr>
          <w:lang w:val="ru-RU"/>
        </w:rPr>
        <w:t>МФЦ</w:t>
      </w:r>
      <w:r w:rsidRPr="000811A8">
        <w:rPr>
          <w:lang w:val="ru-RU"/>
        </w:rPr>
        <w:t xml:space="preserve"> или Уполномоченный орган.</w:t>
      </w:r>
    </w:p>
    <w:p w:rsidR="00AB306E" w:rsidRDefault="00BE799B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Отказ в приеме документов, указанных в пункте </w:t>
      </w:r>
      <w:r>
        <w:rPr>
          <w:lang w:val="ru-RU"/>
        </w:rPr>
        <w:t>9.2</w:t>
      </w:r>
      <w:r w:rsidRPr="000811A8">
        <w:rPr>
          <w:lang w:val="ru-RU"/>
        </w:rPr>
        <w:t xml:space="preserve"> настоящего Административного регламента, не препятствует повторному обращению</w:t>
      </w:r>
      <w:r w:rsidR="00737AAD">
        <w:rPr>
          <w:lang w:val="ru-RU"/>
        </w:rPr>
        <w:t xml:space="preserve"> </w:t>
      </w:r>
      <w:r>
        <w:rPr>
          <w:lang w:val="ru-RU"/>
        </w:rPr>
        <w:t>З</w:t>
      </w:r>
      <w:r w:rsidRPr="000811A8">
        <w:rPr>
          <w:lang w:val="ru-RU"/>
        </w:rPr>
        <w:t>аявителя в Уполномоченный орган.</w:t>
      </w:r>
    </w:p>
    <w:p w:rsidR="00AB306E" w:rsidRDefault="00AB306E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  <w:rPr>
          <w:lang w:val="ru-RU"/>
        </w:rPr>
      </w:pPr>
    </w:p>
    <w:p w:rsidR="00AB306E" w:rsidRDefault="00BE799B">
      <w:pPr>
        <w:pStyle w:val="-11BulletListFooterTextnumbered-141BulletNumberNumBullet1Paragraphedeliste1lp1"/>
        <w:numPr>
          <w:ilvl w:val="0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hanging="357"/>
        <w:jc w:val="center"/>
        <w:outlineLvl w:val="1"/>
        <w:rPr>
          <w:lang w:val="ru-RU"/>
        </w:rPr>
      </w:pPr>
      <w:bookmarkStart w:id="16" w:name="_Toc110269036"/>
      <w:r w:rsidRPr="000811A8">
        <w:rPr>
          <w:b/>
          <w:lang w:val="ru-RU"/>
        </w:rPr>
        <w:t xml:space="preserve">Исчерпывающий перечень оснований отказа в </w:t>
      </w:r>
      <w:r>
        <w:rPr>
          <w:b/>
          <w:lang w:val="ru-RU"/>
        </w:rPr>
        <w:t>предоставлении Муниципальной услуги</w:t>
      </w:r>
      <w:bookmarkEnd w:id="16"/>
    </w:p>
    <w:p w:rsidR="00AB306E" w:rsidRDefault="00AB306E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firstLine="0"/>
        <w:outlineLvl w:val="1"/>
        <w:rPr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  <w:rPr>
          <w:lang w:val="ru-RU"/>
        </w:rPr>
      </w:pPr>
      <w:r>
        <w:rPr>
          <w:lang w:val="ru-RU"/>
        </w:rPr>
        <w:t>Н</w:t>
      </w:r>
      <w:r w:rsidRPr="000811A8">
        <w:rPr>
          <w:lang w:val="ru-RU"/>
        </w:rPr>
        <w:t>аличие противоречивых сведений в Заявлении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и приложенных к нему документах;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  <w:rPr>
          <w:lang w:val="ru-RU"/>
        </w:rPr>
      </w:pPr>
      <w:r>
        <w:rPr>
          <w:lang w:val="ru-RU"/>
        </w:rPr>
        <w:t>Н</w:t>
      </w:r>
      <w:r w:rsidRPr="000811A8">
        <w:rPr>
          <w:lang w:val="ru-RU"/>
        </w:rPr>
        <w:t>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</w:t>
      </w:r>
      <w:r>
        <w:rPr>
          <w:lang w:val="ru-RU"/>
        </w:rPr>
        <w:t xml:space="preserve"> в том числе посредством СМЭВ</w:t>
      </w:r>
      <w:r w:rsidRPr="000811A8">
        <w:rPr>
          <w:lang w:val="ru-RU"/>
        </w:rPr>
        <w:t>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  <w:rPr>
          <w:lang w:val="ru-RU"/>
        </w:rPr>
      </w:pPr>
      <w:r>
        <w:rPr>
          <w:lang w:val="ru-RU"/>
        </w:rPr>
        <w:t>В</w:t>
      </w:r>
      <w:r w:rsidRPr="000811A8">
        <w:rPr>
          <w:lang w:val="ru-RU"/>
        </w:rPr>
        <w:t>ыявление возможности сохранения зеленых насаждений;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  <w:rPr>
          <w:lang w:val="ru-RU"/>
        </w:rPr>
      </w:pPr>
      <w:r>
        <w:rPr>
          <w:lang w:val="ru-RU"/>
        </w:rPr>
        <w:t>Н</w:t>
      </w:r>
      <w:r w:rsidRPr="000811A8">
        <w:rPr>
          <w:lang w:val="ru-RU"/>
        </w:rPr>
        <w:t>есоответствие документов, представляемых Заявителем, по форме или содержанию требованиям законодательства Российской Федерации</w:t>
      </w:r>
      <w:r>
        <w:rPr>
          <w:lang w:val="ru-RU"/>
        </w:rPr>
        <w:t>;</w:t>
      </w:r>
    </w:p>
    <w:p w:rsidR="00AB306E" w:rsidRDefault="00BE799B">
      <w:pPr>
        <w:pStyle w:val="-11BulletListFooterTextnumbered-141BulletNumberNumBullet1Paragraphedeliste1lp1"/>
        <w:numPr>
          <w:ilvl w:val="1"/>
          <w:numId w:val="30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</w:pPr>
      <w:r>
        <w:rPr>
          <w:lang w:val="ru-RU"/>
        </w:rPr>
        <w:lastRenderedPageBreak/>
        <w:t>Запрос подан неуполномоченным лицом</w:t>
      </w:r>
      <w:r>
        <w:t>.</w:t>
      </w:r>
    </w:p>
    <w:p w:rsidR="00AB306E" w:rsidRPr="000811A8" w:rsidRDefault="00BE799B">
      <w:pPr>
        <w:pStyle w:val="-11BulletListFooterTextnumbered-141BulletNumberNumBullet1Paragraphedeliste1lp1"/>
        <w:tabs>
          <w:tab w:val="left" w:pos="148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Решение об отказе в предоставлении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>услуги, оформляется по форме согласно</w:t>
      </w:r>
      <w:r w:rsidR="00737AAD">
        <w:rPr>
          <w:lang w:val="ru-RU"/>
        </w:rPr>
        <w:t xml:space="preserve"> </w:t>
      </w:r>
      <w:r>
        <w:rPr>
          <w:lang w:val="ru-RU"/>
        </w:rPr>
        <w:t>п</w:t>
      </w:r>
      <w:r w:rsidRPr="000811A8">
        <w:rPr>
          <w:lang w:val="ru-RU"/>
        </w:rPr>
        <w:t>риложению №</w:t>
      </w:r>
      <w:r w:rsidR="00AA1E24">
        <w:rPr>
          <w:lang w:val="ru-RU"/>
        </w:rPr>
        <w:t xml:space="preserve"> </w:t>
      </w:r>
      <w:r>
        <w:rPr>
          <w:lang w:val="ru-RU"/>
        </w:rPr>
        <w:t>3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к настоящему Административному регламенту.</w:t>
      </w:r>
    </w:p>
    <w:p w:rsidR="00AB306E" w:rsidRPr="000811A8" w:rsidRDefault="00BE799B">
      <w:pPr>
        <w:pStyle w:val="-11BulletListFooterTextnumbered-141BulletNumberNumBullet1Paragraphedeliste1lp1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Решение об отказе в предоставлении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 xml:space="preserve">услуги направляется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аявителю способом, определенным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</w:t>
      </w:r>
      <w:r>
        <w:rPr>
          <w:lang w:val="ru-RU"/>
        </w:rPr>
        <w:t>МФЦ</w:t>
      </w:r>
      <w:r w:rsidRPr="000811A8">
        <w:rPr>
          <w:lang w:val="ru-RU"/>
        </w:rPr>
        <w:t xml:space="preserve"> или </w:t>
      </w:r>
      <w:r>
        <w:rPr>
          <w:lang w:val="ru-RU"/>
        </w:rPr>
        <w:t>У</w:t>
      </w:r>
      <w:r w:rsidRPr="000811A8">
        <w:rPr>
          <w:lang w:val="ru-RU"/>
        </w:rPr>
        <w:t>полномоченный орган .</w:t>
      </w:r>
    </w:p>
    <w:p w:rsidR="00AB306E" w:rsidRPr="000811A8" w:rsidRDefault="00AB306E">
      <w:pPr>
        <w:pStyle w:val="Heading1"/>
        <w:spacing w:line="20" w:lineRule="atLeast"/>
        <w:ind w:left="0" w:right="2" w:firstLine="709"/>
        <w:jc w:val="both"/>
        <w:outlineLvl w:val="9"/>
        <w:rPr>
          <w:sz w:val="24"/>
          <w:szCs w:val="24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17" w:name="_Toc110269037"/>
      <w:r>
        <w:rPr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737AAD"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услуги</w:t>
      </w:r>
      <w:bookmarkEnd w:id="17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Предоставление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 xml:space="preserve">услуги осуществляется без взимания платы. </w:t>
      </w:r>
    </w:p>
    <w:p w:rsidR="00AB306E" w:rsidRDefault="00AB306E">
      <w:pPr>
        <w:pStyle w:val="a7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18" w:name="_Toc110269038"/>
      <w:r>
        <w:rPr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bookmarkEnd w:id="18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Default="00BE799B">
      <w:pPr>
        <w:pStyle w:val="-11BulletListFooterTextnumbered-141BulletNumberNumBullet1Paragraphedeliste1lp1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Максимальный срок ожидания в очереди при подаче запроса о предоставлении </w:t>
      </w:r>
      <w:r>
        <w:rPr>
          <w:lang w:val="ru-RU"/>
        </w:rPr>
        <w:t>М</w:t>
      </w:r>
      <w:r w:rsidRPr="000811A8">
        <w:rPr>
          <w:lang w:val="ru-RU"/>
        </w:rPr>
        <w:t xml:space="preserve">униципальной услуги и при получении результата предоставления </w:t>
      </w:r>
      <w:r>
        <w:rPr>
          <w:lang w:val="ru-RU"/>
        </w:rPr>
        <w:t>М</w:t>
      </w:r>
      <w:r w:rsidRPr="000811A8">
        <w:rPr>
          <w:lang w:val="ru-RU"/>
        </w:rPr>
        <w:t xml:space="preserve">униципальной услуги в Уполномоченном органе или </w:t>
      </w:r>
      <w:r>
        <w:rPr>
          <w:lang w:val="ru-RU"/>
        </w:rPr>
        <w:t>МФЦ</w:t>
      </w:r>
      <w:r w:rsidRPr="000811A8">
        <w:rPr>
          <w:lang w:val="ru-RU"/>
        </w:rPr>
        <w:t xml:space="preserve"> составляет не более</w:t>
      </w:r>
      <w:r w:rsidR="00507B7C">
        <w:rPr>
          <w:lang w:val="ru-RU"/>
        </w:rPr>
        <w:t xml:space="preserve"> </w:t>
      </w:r>
      <w:r w:rsidRPr="000811A8">
        <w:rPr>
          <w:lang w:val="ru-RU"/>
        </w:rPr>
        <w:t>15 минут.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1066" w:right="2" w:hanging="357"/>
        <w:outlineLvl w:val="1"/>
        <w:rPr>
          <w:sz w:val="24"/>
          <w:szCs w:val="24"/>
        </w:rPr>
      </w:pPr>
      <w:bookmarkStart w:id="19" w:name="_Toc110269039"/>
      <w:r>
        <w:rPr>
          <w:sz w:val="24"/>
          <w:szCs w:val="24"/>
        </w:rPr>
        <w:t>Срок регистрации запроса Заявителя о предоставлении Муниципальной услуги,</w:t>
      </w:r>
      <w:r w:rsidR="001374D7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в электронной форме</w:t>
      </w:r>
      <w:bookmarkEnd w:id="19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Регистрация Заявления,</w:t>
      </w:r>
      <w:r w:rsidR="001374D7">
        <w:rPr>
          <w:lang w:val="ru-RU"/>
        </w:rPr>
        <w:t xml:space="preserve"> </w:t>
      </w:r>
      <w:r w:rsidRPr="000811A8">
        <w:rPr>
          <w:lang w:val="ru-RU"/>
        </w:rPr>
        <w:t xml:space="preserve">представленного </w:t>
      </w:r>
      <w:r>
        <w:rPr>
          <w:lang w:val="ru-RU"/>
        </w:rPr>
        <w:t>З</w:t>
      </w:r>
      <w:r w:rsidRPr="000811A8">
        <w:rPr>
          <w:lang w:val="ru-RU"/>
        </w:rPr>
        <w:t>аявителем указанными в пункте</w:t>
      </w:r>
      <w:r w:rsidR="001374D7">
        <w:rPr>
          <w:lang w:val="ru-RU"/>
        </w:rPr>
        <w:t xml:space="preserve"> </w:t>
      </w:r>
      <w:r>
        <w:rPr>
          <w:lang w:val="ru-RU"/>
        </w:rPr>
        <w:t>9.1</w:t>
      </w:r>
      <w:r w:rsidR="001374D7">
        <w:rPr>
          <w:lang w:val="ru-RU"/>
        </w:rPr>
        <w:t xml:space="preserve"> </w:t>
      </w:r>
      <w:r w:rsidRPr="000811A8">
        <w:rPr>
          <w:lang w:val="ru-RU"/>
        </w:rPr>
        <w:t xml:space="preserve">настоящего Административного регламента способами в </w:t>
      </w:r>
      <w:r>
        <w:rPr>
          <w:lang w:val="ru-RU"/>
        </w:rPr>
        <w:t>У</w:t>
      </w:r>
      <w:r w:rsidRPr="000811A8">
        <w:rPr>
          <w:lang w:val="ru-RU"/>
        </w:rPr>
        <w:t xml:space="preserve">полномоченный орган осуществляется не позднее </w:t>
      </w:r>
      <w:r>
        <w:rPr>
          <w:lang w:val="ru-RU"/>
        </w:rPr>
        <w:t>1</w:t>
      </w:r>
      <w:r w:rsidRPr="000811A8">
        <w:rPr>
          <w:lang w:val="ru-RU"/>
        </w:rPr>
        <w:t xml:space="preserve"> рабочего дня,</w:t>
      </w:r>
      <w:r w:rsidR="001374D7">
        <w:rPr>
          <w:lang w:val="ru-RU"/>
        </w:rPr>
        <w:t xml:space="preserve"> </w:t>
      </w:r>
      <w:r w:rsidRPr="000811A8">
        <w:rPr>
          <w:lang w:val="ru-RU"/>
        </w:rPr>
        <w:t>следующего за днем его поступления.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В случае представления Заявления в электронной форме способом, указанным в подпункте </w:t>
      </w:r>
      <w:r>
        <w:rPr>
          <w:lang w:val="ru-RU"/>
        </w:rPr>
        <w:t>1</w:t>
      </w:r>
      <w:r w:rsidRPr="000811A8">
        <w:rPr>
          <w:lang w:val="ru-RU"/>
        </w:rPr>
        <w:t xml:space="preserve"> пункта </w:t>
      </w:r>
      <w:r>
        <w:rPr>
          <w:lang w:val="ru-RU"/>
        </w:rPr>
        <w:t>9.1</w:t>
      </w:r>
      <w:r w:rsidRPr="000811A8">
        <w:rPr>
          <w:lang w:val="ru-RU"/>
        </w:rPr>
        <w:t xml:space="preserve"> настоящего Административного регламента, вне рабочего времени </w:t>
      </w:r>
      <w:r>
        <w:rPr>
          <w:lang w:val="ru-RU"/>
        </w:rPr>
        <w:t>У</w:t>
      </w:r>
      <w:r w:rsidRPr="000811A8">
        <w:rPr>
          <w:lang w:val="ru-RU"/>
        </w:rPr>
        <w:t>полномоченного органа либо в выходной, нерабочий праздничный день</w:t>
      </w:r>
      <w:r>
        <w:rPr>
          <w:lang w:val="ru-RU"/>
        </w:rPr>
        <w:t>,</w:t>
      </w:r>
      <w:r w:rsidRPr="000811A8">
        <w:rPr>
          <w:lang w:val="ru-RU"/>
        </w:rPr>
        <w:t xml:space="preserve"> днем получения </w:t>
      </w:r>
      <w:r>
        <w:rPr>
          <w:lang w:val="ru-RU"/>
        </w:rPr>
        <w:t>З</w:t>
      </w:r>
      <w:r w:rsidRPr="000811A8">
        <w:rPr>
          <w:lang w:val="ru-RU"/>
        </w:rPr>
        <w:t xml:space="preserve">аявления считается первый рабочий день, следующий за днем представления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аявителем указанного </w:t>
      </w:r>
      <w:r>
        <w:rPr>
          <w:lang w:val="ru-RU"/>
        </w:rPr>
        <w:t>З</w:t>
      </w:r>
      <w:r w:rsidRPr="000811A8">
        <w:rPr>
          <w:lang w:val="ru-RU"/>
        </w:rPr>
        <w:t>аявления.</w:t>
      </w:r>
    </w:p>
    <w:p w:rsidR="00AB306E" w:rsidRDefault="00AB306E">
      <w:pPr>
        <w:pStyle w:val="-11BulletListFooterTextnumbered-141BulletNumberNumBullet1Paragraphedeliste1lp1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/>
        <w:jc w:val="both"/>
        <w:rPr>
          <w:b/>
          <w:sz w:val="18"/>
          <w:szCs w:val="18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outlineLvl w:val="1"/>
        <w:rPr>
          <w:b w:val="0"/>
          <w:bCs w:val="0"/>
          <w:sz w:val="24"/>
          <w:szCs w:val="24"/>
        </w:rPr>
      </w:pPr>
      <w:bookmarkStart w:id="20" w:name="_Toc110269040"/>
      <w:r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20"/>
    </w:p>
    <w:p w:rsidR="00AB306E" w:rsidRPr="000811A8" w:rsidRDefault="00BE799B">
      <w:pPr>
        <w:pStyle w:val="-11BulletListFooterTextnumbered-141BulletNumberNumBullet1Paragraphedeliste1lp1"/>
        <w:tabs>
          <w:tab w:val="left" w:pos="-284"/>
          <w:tab w:val="left" w:pos="0"/>
        </w:tabs>
        <w:spacing w:line="20" w:lineRule="atLeast"/>
        <w:ind w:left="0" w:right="2"/>
        <w:jc w:val="both"/>
        <w:rPr>
          <w:lang w:val="ru-RU"/>
        </w:rPr>
      </w:pPr>
      <w:r>
        <w:rPr>
          <w:lang w:val="ru-RU"/>
        </w:rPr>
        <w:t>15.1 </w:t>
      </w:r>
      <w:r w:rsidRPr="000811A8">
        <w:rPr>
          <w:lang w:val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lang w:val="ru-RU"/>
        </w:rPr>
        <w:t>М</w:t>
      </w:r>
      <w:r w:rsidRPr="000811A8">
        <w:rPr>
          <w:lang w:val="ru-RU"/>
        </w:rPr>
        <w:t xml:space="preserve">униципальной услуги, а также выдача результатов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15.2 </w:t>
      </w:r>
      <w:r w:rsidRPr="000811A8">
        <w:rPr>
          <w:sz w:val="24"/>
          <w:szCs w:val="24"/>
          <w:lang w:val="ru-RU"/>
        </w:rPr>
        <w:t>В случае, если имеется возможность организации стоянки (парковки) возле здания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(строения),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 котором размещено помещение приема и выдачи документов, организовывается стоянка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(парковка)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для личного автомобильного транспорта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аявителей. За пользование стоянкой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(парковкой)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с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аявителей плата не взимается.</w:t>
      </w:r>
    </w:p>
    <w:p w:rsidR="00AB306E" w:rsidRPr="000811A8" w:rsidRDefault="00BE799B">
      <w:pPr>
        <w:pStyle w:val="a3"/>
        <w:tabs>
          <w:tab w:val="left" w:pos="1176"/>
          <w:tab w:val="left" w:pos="4038"/>
          <w:tab w:val="left" w:pos="4431"/>
          <w:tab w:val="left" w:pos="753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15.3 </w:t>
      </w:r>
      <w:r w:rsidRPr="000811A8">
        <w:rPr>
          <w:sz w:val="24"/>
          <w:szCs w:val="24"/>
          <w:lang w:val="ru-RU"/>
        </w:rPr>
        <w:t xml:space="preserve">Для парковки специальных автотранспортных средств инвалидов на стоянке (парковке)выделяется не менее10%мест (но не менее </w:t>
      </w:r>
      <w:r>
        <w:rPr>
          <w:sz w:val="24"/>
          <w:szCs w:val="24"/>
          <w:lang w:val="ru-RU"/>
        </w:rPr>
        <w:t>1</w:t>
      </w:r>
      <w:r w:rsidRPr="000811A8">
        <w:rPr>
          <w:sz w:val="24"/>
          <w:szCs w:val="24"/>
          <w:lang w:val="ru-RU"/>
        </w:rPr>
        <w:t xml:space="preserve"> места) для бесплатной парковки транспортных средств, управляемых инвалидами </w:t>
      </w:r>
      <w:r>
        <w:rPr>
          <w:sz w:val="24"/>
          <w:szCs w:val="24"/>
        </w:rPr>
        <w:t>I</w:t>
      </w:r>
      <w:r w:rsidRPr="000811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II</w:t>
      </w:r>
      <w:r w:rsidRPr="000811A8">
        <w:rPr>
          <w:sz w:val="24"/>
          <w:szCs w:val="24"/>
          <w:lang w:val="ru-RU"/>
        </w:rPr>
        <w:t xml:space="preserve"> групп, а также инвалидами </w:t>
      </w:r>
      <w:r>
        <w:rPr>
          <w:sz w:val="24"/>
          <w:szCs w:val="24"/>
        </w:rPr>
        <w:t>III</w:t>
      </w:r>
      <w:r w:rsidRPr="000811A8">
        <w:rPr>
          <w:sz w:val="24"/>
          <w:szCs w:val="24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B306E" w:rsidRPr="000811A8" w:rsidRDefault="00BE799B">
      <w:pPr>
        <w:pStyle w:val="a3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15.4 </w:t>
      </w:r>
      <w:r w:rsidRPr="000811A8">
        <w:rPr>
          <w:sz w:val="24"/>
          <w:szCs w:val="24"/>
          <w:lang w:val="ru-RU"/>
        </w:rPr>
        <w:t xml:space="preserve">В целях обеспечения беспрепятственного доступа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униципальная услуга,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оборудуются пандусами, поручнями, тактильными (контрастными) предупреждающими элементами, иными специальными приспособлениями, </w:t>
      </w:r>
      <w:r w:rsidRPr="000811A8">
        <w:rPr>
          <w:sz w:val="24"/>
          <w:szCs w:val="24"/>
          <w:lang w:val="ru-RU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306E" w:rsidRPr="000811A8" w:rsidRDefault="00BE799B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Центральный вход в здание Уполномоченного органа должен быть оборудован информационной табличкой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(вывеской),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содержащей информацию: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наименование;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местонахождение и юридический адрес; режим работы;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график приема;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0811A8">
        <w:rPr>
          <w:sz w:val="24"/>
          <w:szCs w:val="24"/>
          <w:lang w:val="ru-RU"/>
        </w:rPr>
        <w:t>номера телефонов для справок.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15.5 </w:t>
      </w:r>
      <w:r w:rsidRPr="000811A8">
        <w:rPr>
          <w:sz w:val="24"/>
          <w:szCs w:val="24"/>
          <w:lang w:val="ru-RU"/>
        </w:rPr>
        <w:t xml:space="preserve">Помещения, в которых предоставляется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униципальная услуга, должны соответствовать санитарно-эпидемиологическим правилам и нормативам.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15.6 </w:t>
      </w:r>
      <w:r w:rsidRPr="000811A8">
        <w:rPr>
          <w:sz w:val="24"/>
          <w:szCs w:val="24"/>
          <w:lang w:val="ru-RU"/>
        </w:rPr>
        <w:t xml:space="preserve">Помещения, в которых предоставляется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униципальная услуга, оснащаются: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туалетными комнатами для посетителей.</w:t>
      </w:r>
    </w:p>
    <w:p w:rsidR="00AB306E" w:rsidRPr="000811A8" w:rsidRDefault="00BE799B">
      <w:pPr>
        <w:pStyle w:val="a3"/>
        <w:tabs>
          <w:tab w:val="left" w:pos="1529"/>
          <w:tab w:val="left" w:pos="2908"/>
          <w:tab w:val="left" w:pos="4442"/>
          <w:tab w:val="left" w:pos="6128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15.7 </w:t>
      </w:r>
      <w:r w:rsidRPr="000811A8">
        <w:rPr>
          <w:sz w:val="24"/>
          <w:szCs w:val="24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15.8 </w:t>
      </w:r>
      <w:r w:rsidRPr="000811A8">
        <w:rPr>
          <w:sz w:val="24"/>
          <w:szCs w:val="24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15.9 </w:t>
      </w:r>
      <w:r w:rsidRPr="000811A8">
        <w:rPr>
          <w:sz w:val="24"/>
          <w:szCs w:val="24"/>
          <w:lang w:val="ru-RU"/>
        </w:rPr>
        <w:t xml:space="preserve">Места для заполнения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аявлений оборудуются стульями, столами (стойками), бланками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аявлений, письменными принадлежностями.</w:t>
      </w:r>
    </w:p>
    <w:p w:rsidR="00AB306E" w:rsidRPr="000811A8" w:rsidRDefault="00BE799B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15.10 </w:t>
      </w:r>
      <w:r w:rsidRPr="000811A8">
        <w:rPr>
          <w:sz w:val="24"/>
          <w:szCs w:val="24"/>
          <w:lang w:val="ru-RU"/>
        </w:rPr>
        <w:t>Места приема Заявителей оборудуются информационными табличками(вывесками)с указанием: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номера кабинета и наименования отдела;</w:t>
      </w:r>
    </w:p>
    <w:p w:rsidR="00AB306E" w:rsidRPr="000811A8" w:rsidRDefault="00BE799B">
      <w:pPr>
        <w:pStyle w:val="a3"/>
        <w:tabs>
          <w:tab w:val="left" w:pos="3055"/>
          <w:tab w:val="left" w:pos="3445"/>
          <w:tab w:val="left" w:pos="660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фамилии,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имени и отчества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(последнее–при наличии),должности ответственного лица за прием документов;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графика приема Заявителей.</w:t>
      </w:r>
    </w:p>
    <w:p w:rsidR="00AB306E" w:rsidRPr="000811A8" w:rsidRDefault="00BE799B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15.11 </w:t>
      </w:r>
      <w:r w:rsidRPr="000811A8">
        <w:rPr>
          <w:sz w:val="24"/>
          <w:szCs w:val="24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(принтером)и копирующим устройством.</w:t>
      </w:r>
    </w:p>
    <w:p w:rsidR="00AB306E" w:rsidRPr="000811A8" w:rsidRDefault="00BE799B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15.12 </w:t>
      </w:r>
      <w:r w:rsidRPr="000811A8">
        <w:rPr>
          <w:sz w:val="24"/>
          <w:szCs w:val="24"/>
          <w:lang w:val="ru-RU"/>
        </w:rPr>
        <w:t>Лицо, ответственное за прием документов, должно иметь настольную табличку с указанием фамилии, имени, отчества(последнее - при наличии) и должности.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15.13 </w:t>
      </w:r>
      <w:r w:rsidRPr="000811A8">
        <w:rPr>
          <w:sz w:val="24"/>
          <w:szCs w:val="24"/>
          <w:lang w:val="ru-RU"/>
        </w:rPr>
        <w:t xml:space="preserve">При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 инвалидам обеспечиваются: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униципальная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услуга;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униципальная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0811A8">
        <w:rPr>
          <w:sz w:val="24"/>
          <w:szCs w:val="24"/>
          <w:lang w:val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униципальная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услуга,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и к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услуге с учетом ограничений их жизнедеятельности;</w:t>
      </w:r>
    </w:p>
    <w:p w:rsidR="00AB306E" w:rsidRPr="000811A8" w:rsidRDefault="00BE799B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0811A8">
        <w:rPr>
          <w:sz w:val="24"/>
          <w:szCs w:val="24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0811A8">
        <w:rPr>
          <w:sz w:val="24"/>
          <w:szCs w:val="24"/>
          <w:lang w:val="ru-RU"/>
        </w:rPr>
        <w:t>допуск сурдопереводчика и тифлосурдопереводчика;</w:t>
      </w:r>
    </w:p>
    <w:p w:rsidR="00AB306E" w:rsidRPr="000811A8" w:rsidRDefault="00BE799B">
      <w:pPr>
        <w:pStyle w:val="a3"/>
        <w:tabs>
          <w:tab w:val="left" w:pos="2070"/>
          <w:tab w:val="left" w:pos="3879"/>
          <w:tab w:val="left" w:pos="785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</w:t>
      </w:r>
      <w:r w:rsidRPr="000811A8">
        <w:rPr>
          <w:sz w:val="24"/>
          <w:szCs w:val="24"/>
          <w:lang w:val="ru-RU"/>
        </w:rPr>
        <w:t xml:space="preserve">допуск собаки-проводника при наличии документа, подтверждающего ее </w:t>
      </w:r>
      <w:r w:rsidRPr="000811A8">
        <w:rPr>
          <w:sz w:val="24"/>
          <w:szCs w:val="24"/>
          <w:lang w:val="ru-RU"/>
        </w:rPr>
        <w:lastRenderedPageBreak/>
        <w:t>специальное обучение, на объекты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(здания, помещения), в которых предоставля</w:t>
      </w:r>
      <w:r>
        <w:rPr>
          <w:sz w:val="24"/>
          <w:szCs w:val="24"/>
          <w:lang w:val="ru-RU"/>
        </w:rPr>
        <w:t>ется</w:t>
      </w:r>
      <w:r w:rsidR="001374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униципальная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</w:t>
      </w:r>
      <w:r>
        <w:rPr>
          <w:sz w:val="24"/>
          <w:szCs w:val="24"/>
          <w:lang w:val="ru-RU"/>
        </w:rPr>
        <w:t>а</w:t>
      </w:r>
      <w:r w:rsidRPr="000811A8">
        <w:rPr>
          <w:sz w:val="24"/>
          <w:szCs w:val="24"/>
          <w:lang w:val="ru-RU"/>
        </w:rPr>
        <w:t>;</w:t>
      </w:r>
    </w:p>
    <w:p w:rsidR="00AB306E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8) </w:t>
      </w:r>
      <w:r w:rsidRPr="000811A8">
        <w:rPr>
          <w:sz w:val="24"/>
          <w:szCs w:val="24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B306E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21" w:name="_Toc110269041"/>
      <w:r>
        <w:rPr>
          <w:sz w:val="24"/>
          <w:szCs w:val="24"/>
        </w:rPr>
        <w:t>Показатели доступности и качества Муниципальной услуги</w:t>
      </w:r>
      <w:bookmarkEnd w:id="21"/>
    </w:p>
    <w:p w:rsidR="00AB306E" w:rsidRDefault="00AB306E">
      <w:pPr>
        <w:pStyle w:val="Heading1"/>
        <w:spacing w:line="20" w:lineRule="atLeast"/>
        <w:ind w:left="709" w:right="2"/>
        <w:jc w:val="both"/>
        <w:outlineLvl w:val="9"/>
        <w:rPr>
          <w:sz w:val="24"/>
          <w:szCs w:val="24"/>
        </w:rPr>
      </w:pPr>
    </w:p>
    <w:p w:rsidR="00AB306E" w:rsidRDefault="00BE799B">
      <w:pPr>
        <w:pStyle w:val="Heading1"/>
        <w:numPr>
          <w:ilvl w:val="1"/>
          <w:numId w:val="26"/>
        </w:numPr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AB306E" w:rsidRPr="000811A8" w:rsidRDefault="00BE799B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наличие полной и понятной информации о порядке, сроках и ходе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 в сети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«Интернет», средствах массовой информации;</w:t>
      </w:r>
    </w:p>
    <w:p w:rsidR="00AB306E" w:rsidRPr="000811A8" w:rsidRDefault="00BE799B">
      <w:pPr>
        <w:pStyle w:val="a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возможность получения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аявителем уведомлений о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услуги с </w:t>
      </w:r>
      <w:r w:rsidR="001374D7">
        <w:rPr>
          <w:sz w:val="24"/>
          <w:szCs w:val="24"/>
          <w:lang w:val="ru-RU"/>
        </w:rPr>
        <w:t>пос</w:t>
      </w:r>
      <w:r>
        <w:rPr>
          <w:sz w:val="24"/>
          <w:szCs w:val="24"/>
          <w:lang w:val="ru-RU"/>
        </w:rPr>
        <w:t>редством личного кабинета Заявителя на</w:t>
      </w:r>
      <w:r w:rsidRPr="000811A8">
        <w:rPr>
          <w:sz w:val="24"/>
          <w:szCs w:val="24"/>
          <w:lang w:val="ru-RU"/>
        </w:rPr>
        <w:t xml:space="preserve"> Едином портале;</w:t>
      </w:r>
    </w:p>
    <w:p w:rsidR="00AB306E" w:rsidRPr="000811A8" w:rsidRDefault="00BE799B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 xml:space="preserve">возможность получения информации о ходе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услуги, в том числе с использованием информационно- коммуникационных технологий.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Основными показателями качества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 являются:</w:t>
      </w:r>
    </w:p>
    <w:p w:rsidR="00AB306E" w:rsidRPr="000811A8" w:rsidRDefault="00BE799B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своевременность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AB306E" w:rsidRPr="000811A8" w:rsidRDefault="00BE799B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отсутствие обоснованных жалоб на действия (бездействие)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сотрудников и их некорректное</w:t>
      </w:r>
      <w:r>
        <w:rPr>
          <w:sz w:val="24"/>
          <w:szCs w:val="24"/>
          <w:lang w:val="ru-RU"/>
        </w:rPr>
        <w:t xml:space="preserve"> (</w:t>
      </w:r>
      <w:r w:rsidRPr="000811A8">
        <w:rPr>
          <w:sz w:val="24"/>
          <w:szCs w:val="24"/>
          <w:lang w:val="ru-RU"/>
        </w:rPr>
        <w:t xml:space="preserve">невнимательное)отношение к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аявителям;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0811A8">
        <w:rPr>
          <w:sz w:val="24"/>
          <w:szCs w:val="24"/>
          <w:lang w:val="ru-RU"/>
        </w:rPr>
        <w:t xml:space="preserve">отсутствие нарушений установленных сроков в процессе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0811A8">
        <w:rPr>
          <w:sz w:val="24"/>
          <w:szCs w:val="24"/>
          <w:lang w:val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услуги, по итогам рассмотрения, которых вынесены решения об удовлетворении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(частичном удовлетворении)требований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аявителей.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Pr="000811A8" w:rsidRDefault="00BE799B">
      <w:pPr>
        <w:pStyle w:val="a3"/>
        <w:numPr>
          <w:ilvl w:val="0"/>
          <w:numId w:val="26"/>
        </w:numPr>
        <w:spacing w:line="20" w:lineRule="atLeast"/>
        <w:ind w:left="1066" w:right="2" w:hanging="357"/>
        <w:jc w:val="center"/>
        <w:outlineLvl w:val="1"/>
        <w:rPr>
          <w:b/>
          <w:sz w:val="24"/>
          <w:szCs w:val="24"/>
          <w:lang w:val="ru-RU"/>
        </w:rPr>
      </w:pPr>
      <w:bookmarkStart w:id="22" w:name="_Toc110269042"/>
      <w:r w:rsidRPr="000811A8">
        <w:rPr>
          <w:b/>
          <w:color w:val="000000"/>
          <w:sz w:val="24"/>
          <w:szCs w:val="24"/>
          <w:shd w:val="clear" w:color="auto" w:fill="FFFFFF"/>
          <w:lang w:val="ru-RU"/>
        </w:rPr>
        <w:t>Иные требования к предоставлению государственной услуги</w:t>
      </w:r>
      <w:bookmarkEnd w:id="22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Pr="00AA1E24" w:rsidRDefault="00BE799B" w:rsidP="00AA1E24">
      <w:pPr>
        <w:pStyle w:val="Heading1"/>
        <w:spacing w:line="20" w:lineRule="atLeast"/>
        <w:ind w:left="0" w:right="2" w:firstLine="709"/>
        <w:jc w:val="both"/>
        <w:outlineLvl w:val="2"/>
        <w:rPr>
          <w:b w:val="0"/>
          <w:sz w:val="24"/>
          <w:szCs w:val="24"/>
        </w:rPr>
      </w:pPr>
      <w:bookmarkStart w:id="23" w:name="_Toc110269043"/>
      <w:r>
        <w:rPr>
          <w:b w:val="0"/>
          <w:sz w:val="24"/>
          <w:szCs w:val="24"/>
        </w:rPr>
        <w:t>17.1 Перечень услуг,</w:t>
      </w:r>
      <w:r w:rsidR="001374D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которые являются необходимыми и обязательными для</w:t>
      </w:r>
      <w:r w:rsidR="001374D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 Муниципальной услуги,</w:t>
      </w:r>
      <w:r w:rsidR="001374D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том числе</w:t>
      </w:r>
      <w:r w:rsidR="001374D7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сведения о документе(документах),</w:t>
      </w:r>
      <w:r w:rsidR="001374D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выдаваемом</w:t>
      </w:r>
      <w:r w:rsidR="00507B7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(выдаваемых) организациями,</w:t>
      </w:r>
      <w:r w:rsidR="001374D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участвующими в предоставлении Муниципальной услуги</w:t>
      </w:r>
      <w:bookmarkEnd w:id="23"/>
      <w:r>
        <w:rPr>
          <w:b w:val="0"/>
          <w:bCs w:val="0"/>
          <w:sz w:val="24"/>
          <w:szCs w:val="24"/>
        </w:rPr>
        <w:t>.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26"/>
        </w:numPr>
        <w:tabs>
          <w:tab w:val="left" w:pos="-142"/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Услуги,</w:t>
      </w:r>
      <w:r w:rsidR="001374D7">
        <w:rPr>
          <w:lang w:val="ru-RU"/>
        </w:rPr>
        <w:t xml:space="preserve"> </w:t>
      </w:r>
      <w:r w:rsidRPr="000811A8">
        <w:rPr>
          <w:lang w:val="ru-RU"/>
        </w:rPr>
        <w:t xml:space="preserve">необходимые и обязательные для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1374D7">
        <w:rPr>
          <w:lang w:val="ru-RU"/>
        </w:rPr>
        <w:t xml:space="preserve"> </w:t>
      </w:r>
      <w:r w:rsidRPr="000811A8">
        <w:rPr>
          <w:lang w:val="ru-RU"/>
        </w:rPr>
        <w:t>услуги,</w:t>
      </w:r>
      <w:r w:rsidR="001374D7">
        <w:rPr>
          <w:lang w:val="ru-RU"/>
        </w:rPr>
        <w:t xml:space="preserve"> </w:t>
      </w:r>
      <w:r w:rsidRPr="000811A8">
        <w:rPr>
          <w:lang w:val="ru-RU"/>
        </w:rPr>
        <w:t>отсутствуют.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  <w:tab w:val="left" w:pos="567"/>
          <w:tab w:val="left" w:pos="1418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При предоставлении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</w:t>
      </w:r>
      <w:r w:rsidR="001374D7">
        <w:rPr>
          <w:lang w:val="ru-RU"/>
        </w:rPr>
        <w:t xml:space="preserve"> </w:t>
      </w:r>
      <w:r w:rsidRPr="000811A8">
        <w:rPr>
          <w:lang w:val="ru-RU"/>
        </w:rPr>
        <w:t xml:space="preserve">запрещается требовать от </w:t>
      </w:r>
      <w:r>
        <w:rPr>
          <w:lang w:val="ru-RU"/>
        </w:rPr>
        <w:t>З</w:t>
      </w:r>
      <w:r w:rsidRPr="000811A8">
        <w:rPr>
          <w:lang w:val="ru-RU"/>
        </w:rPr>
        <w:t>аявителя:</w:t>
      </w:r>
    </w:p>
    <w:p w:rsidR="00AB306E" w:rsidRPr="000811A8" w:rsidRDefault="00BE799B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п</w:t>
      </w:r>
      <w:r w:rsidRPr="000811A8">
        <w:rPr>
          <w:sz w:val="24"/>
          <w:szCs w:val="24"/>
          <w:lang w:val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регулирующими отношения,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возникающие в связи с предоставлением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E35058">
        <w:rPr>
          <w:sz w:val="24"/>
          <w:szCs w:val="24"/>
          <w:lang w:val="ru-RU"/>
        </w:rPr>
        <w:t>2) представления</w:t>
      </w:r>
      <w:r w:rsidRPr="000811A8">
        <w:rPr>
          <w:sz w:val="24"/>
          <w:szCs w:val="24"/>
          <w:lang w:val="ru-RU"/>
        </w:rPr>
        <w:t xml:space="preserve"> документов и информации,</w:t>
      </w:r>
      <w:r w:rsidR="001374D7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 xml:space="preserve">которые в соответствии с нормативными правовыми актами Российской Федерации </w:t>
      </w:r>
      <w:r w:rsidRPr="009835EE">
        <w:rPr>
          <w:sz w:val="24"/>
          <w:szCs w:val="24"/>
          <w:lang w:val="ru-RU"/>
        </w:rPr>
        <w:t>и</w:t>
      </w:r>
      <w:r w:rsidRPr="009835EE">
        <w:rPr>
          <w:iCs/>
          <w:sz w:val="24"/>
          <w:szCs w:val="24"/>
          <w:lang w:val="ru-RU"/>
        </w:rPr>
        <w:t xml:space="preserve"> </w:t>
      </w:r>
      <w:r w:rsidR="009835EE" w:rsidRPr="009835EE">
        <w:rPr>
          <w:iCs/>
          <w:sz w:val="24"/>
          <w:szCs w:val="24"/>
          <w:lang w:val="ru-RU"/>
        </w:rPr>
        <w:t>Алтайского края</w:t>
      </w:r>
      <w:r w:rsidR="009835EE">
        <w:rPr>
          <w:iCs/>
          <w:sz w:val="24"/>
          <w:szCs w:val="24"/>
          <w:lang w:val="ru-RU"/>
        </w:rPr>
        <w:t>,</w:t>
      </w:r>
      <w:r w:rsidR="009835EE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муниципальными правовыми актами</w:t>
      </w:r>
      <w:r w:rsidR="00D17FB4">
        <w:rPr>
          <w:sz w:val="24"/>
          <w:szCs w:val="24"/>
          <w:lang w:val="ru-RU"/>
        </w:rPr>
        <w:t xml:space="preserve"> </w:t>
      </w:r>
      <w:r w:rsidR="00AA1E24">
        <w:rPr>
          <w:iCs/>
          <w:sz w:val="24"/>
          <w:szCs w:val="24"/>
          <w:lang w:val="ru-RU"/>
        </w:rPr>
        <w:t>Администрации Чапаевского</w:t>
      </w:r>
      <w:r w:rsidR="00D17FB4" w:rsidRPr="00D17FB4">
        <w:rPr>
          <w:iCs/>
          <w:sz w:val="24"/>
          <w:szCs w:val="24"/>
          <w:lang w:val="ru-RU"/>
        </w:rPr>
        <w:t xml:space="preserve"> сельсовета Алейского района Алтайского края</w:t>
      </w:r>
      <w:r w:rsidR="00D17FB4">
        <w:rPr>
          <w:i/>
          <w:iCs/>
          <w:color w:val="C00000"/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находятся в распоряжении</w:t>
      </w:r>
      <w:r w:rsidRPr="000811A8">
        <w:rPr>
          <w:sz w:val="24"/>
          <w:szCs w:val="24"/>
          <w:lang w:val="ru-RU"/>
        </w:rPr>
        <w:t xml:space="preserve"> органов, предоставляющих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униципальную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услугу,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государственных органов,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органов местного самоуправления и</w:t>
      </w:r>
      <w:r w:rsidR="009835EE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(или)</w:t>
      </w:r>
      <w:r w:rsidR="009835EE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униципальных услуг,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 исключением документов,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указанных в части</w:t>
      </w:r>
      <w:r w:rsidR="009835EE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6</w:t>
      </w:r>
      <w:r w:rsidR="009835EE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статьи</w:t>
      </w:r>
      <w:r w:rsidR="009835EE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7</w:t>
      </w:r>
      <w:r w:rsidR="009835EE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Федерального закона от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>.07.</w:t>
      </w:r>
      <w:r w:rsidRPr="000811A8">
        <w:rPr>
          <w:sz w:val="24"/>
          <w:szCs w:val="24"/>
          <w:lang w:val="ru-RU"/>
        </w:rPr>
        <w:t>2010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210-ФЗ</w:t>
      </w:r>
      <w:r w:rsidR="009835EE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«Об организации предоставления </w:t>
      </w:r>
      <w:r w:rsidRPr="000811A8">
        <w:rPr>
          <w:sz w:val="24"/>
          <w:szCs w:val="24"/>
          <w:lang w:val="ru-RU"/>
        </w:rPr>
        <w:lastRenderedPageBreak/>
        <w:t>государственных и муниципальных услуг» (далее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Федеральный закон №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210-ФЗ);</w:t>
      </w:r>
    </w:p>
    <w:p w:rsidR="00AB306E" w:rsidRPr="000811A8" w:rsidRDefault="00BE799B">
      <w:pPr>
        <w:pStyle w:val="a3"/>
        <w:tabs>
          <w:tab w:val="left" w:pos="3118"/>
          <w:tab w:val="left" w:pos="4909"/>
          <w:tab w:val="left" w:pos="5448"/>
          <w:tab w:val="left" w:pos="872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п</w:t>
      </w:r>
      <w:r w:rsidRPr="000811A8">
        <w:rPr>
          <w:sz w:val="24"/>
          <w:szCs w:val="24"/>
          <w:lang w:val="ru-RU"/>
        </w:rPr>
        <w:t>редставления документов и информации,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отсутствие и(или) недостоверность которых не указывались при первоначальном отказе в приеме документов,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либо в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 исключением следующих случаев: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 </w:t>
      </w:r>
      <w:r w:rsidRPr="000811A8">
        <w:rPr>
          <w:sz w:val="24"/>
          <w:szCs w:val="24"/>
          <w:lang w:val="ru-RU"/>
        </w:rPr>
        <w:t>изменение требований нормативных правовых актов,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касающихся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после первоначальной подачи Заявления;</w:t>
      </w:r>
    </w:p>
    <w:p w:rsidR="00AB306E" w:rsidRPr="000811A8" w:rsidRDefault="00BE799B">
      <w:pPr>
        <w:pStyle w:val="a3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 </w:t>
      </w:r>
      <w:r w:rsidRPr="000811A8">
        <w:rPr>
          <w:sz w:val="24"/>
          <w:szCs w:val="24"/>
          <w:lang w:val="ru-RU"/>
        </w:rPr>
        <w:t>наличие ошибок в Заявлении и документах,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поданных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аявителем после первоначального отказа в приеме документов,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либо в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 и не включенных в представленный ранее комплект документов;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 </w:t>
      </w:r>
      <w:r w:rsidRPr="000811A8">
        <w:rPr>
          <w:sz w:val="24"/>
          <w:szCs w:val="24"/>
          <w:lang w:val="ru-RU"/>
        </w:rPr>
        <w:t>истечение срока действия документов или изменение информации после первоначального отказа в приеме документов,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либо в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 </w:t>
      </w:r>
      <w:r w:rsidRPr="000811A8">
        <w:rPr>
          <w:sz w:val="24"/>
          <w:szCs w:val="24"/>
          <w:lang w:val="ru-RU"/>
        </w:rPr>
        <w:t>выявление документально подтвержденного факта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(признаков)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ошибочного или противоправного действия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(бездействия)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должностного лица Уполномоченного органа,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служащего,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работника МФЦ, работника организации,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предусмотренной частью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1.1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статьи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16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Федерального закона №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210-ФЗ,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 первоначальном отказе в приеме документов,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либо в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 чем в письменном виде за подписью руководителя Уполномоченного органа,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руководителя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МФЦ при первоначальном отказе в приеме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либо руководителя организации,</w:t>
      </w:r>
      <w:r w:rsidR="00AB746C">
        <w:rPr>
          <w:sz w:val="24"/>
          <w:szCs w:val="24"/>
          <w:lang w:val="ru-RU"/>
        </w:rPr>
        <w:t xml:space="preserve"> </w:t>
      </w:r>
      <w:r w:rsidR="00AA1E24">
        <w:rPr>
          <w:sz w:val="24"/>
          <w:szCs w:val="24"/>
          <w:lang w:val="ru-RU"/>
        </w:rPr>
        <w:t xml:space="preserve">предусмотренной частью </w:t>
      </w:r>
      <w:r w:rsidRPr="000811A8">
        <w:rPr>
          <w:sz w:val="24"/>
          <w:szCs w:val="24"/>
          <w:lang w:val="ru-RU"/>
        </w:rPr>
        <w:t>1.1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статьи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16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Федерального закона </w:t>
      </w:r>
      <w:r w:rsidR="00125AA7">
        <w:rPr>
          <w:sz w:val="24"/>
          <w:szCs w:val="24"/>
          <w:lang w:val="ru-RU"/>
        </w:rPr>
        <w:t xml:space="preserve">                             </w:t>
      </w:r>
      <w:r w:rsidRPr="000811A8">
        <w:rPr>
          <w:sz w:val="24"/>
          <w:szCs w:val="24"/>
          <w:lang w:val="ru-RU"/>
        </w:rPr>
        <w:t>№</w:t>
      </w:r>
      <w:r w:rsidR="00AA1E24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210-ФЗ,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уведомляется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аявитель,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 также приносятся извинения за доставленные неудобства.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spacing w:line="20" w:lineRule="atLeast"/>
        <w:ind w:left="0" w:right="2" w:firstLine="709"/>
        <w:rPr>
          <w:sz w:val="24"/>
          <w:szCs w:val="24"/>
        </w:rPr>
      </w:pPr>
      <w:bookmarkStart w:id="24" w:name="_Toc110269044"/>
      <w:r>
        <w:rPr>
          <w:sz w:val="24"/>
          <w:szCs w:val="24"/>
        </w:rPr>
        <w:t>Раздел</w:t>
      </w:r>
      <w:r w:rsidR="00AB746C">
        <w:rPr>
          <w:sz w:val="24"/>
          <w:szCs w:val="24"/>
        </w:rPr>
        <w:t xml:space="preserve"> </w:t>
      </w:r>
      <w:r>
        <w:rPr>
          <w:sz w:val="24"/>
          <w:szCs w:val="24"/>
        </w:rPr>
        <w:t>III.</w:t>
      </w:r>
      <w:r w:rsidR="00AB746C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4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Default="00BE799B">
      <w:pPr>
        <w:pStyle w:val="a3"/>
        <w:numPr>
          <w:ilvl w:val="0"/>
          <w:numId w:val="26"/>
        </w:numPr>
        <w:spacing w:line="20" w:lineRule="atLeast"/>
        <w:ind w:left="1066" w:right="2" w:hanging="357"/>
        <w:jc w:val="center"/>
        <w:outlineLvl w:val="1"/>
        <w:rPr>
          <w:b/>
          <w:bCs/>
          <w:sz w:val="24"/>
          <w:szCs w:val="24"/>
        </w:rPr>
      </w:pPr>
      <w:bookmarkStart w:id="25" w:name="_Toc110269045"/>
      <w:r>
        <w:rPr>
          <w:b/>
          <w:bCs/>
          <w:sz w:val="24"/>
          <w:szCs w:val="24"/>
        </w:rPr>
        <w:t>Исчерпывающий перечень административных процедур</w:t>
      </w:r>
      <w:bookmarkEnd w:id="25"/>
    </w:p>
    <w:p w:rsidR="00AB306E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Предоставление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>услуги включает в себя следующие административные процедуры: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прием,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проверка документов и регистрация Заявления;</w:t>
      </w:r>
    </w:p>
    <w:p w:rsidR="00AB306E" w:rsidRDefault="00BE799B">
      <w:pPr>
        <w:pStyle w:val="a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получение сведений посредством межведомственного информационного взаимодействия,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 том числе с использованием СМЭВ;</w:t>
      </w:r>
    </w:p>
    <w:p w:rsidR="00AB306E" w:rsidRDefault="00BE799B">
      <w:pPr>
        <w:pStyle w:val="a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п</w:t>
      </w:r>
      <w:r w:rsidRPr="000811A8">
        <w:rPr>
          <w:sz w:val="24"/>
          <w:szCs w:val="24"/>
          <w:lang w:val="ru-RU"/>
        </w:rPr>
        <w:t>одготовка акта обследования</w:t>
      </w:r>
      <w:r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0811A8">
        <w:rPr>
          <w:sz w:val="24"/>
          <w:szCs w:val="24"/>
          <w:lang w:val="ru-RU"/>
        </w:rPr>
        <w:t>направление начислений компенсационной стоимости</w:t>
      </w:r>
      <w:r w:rsidR="00507B7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(при наличии);</w:t>
      </w:r>
    </w:p>
    <w:p w:rsidR="00AB306E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0811A8">
        <w:rPr>
          <w:sz w:val="24"/>
          <w:szCs w:val="24"/>
          <w:lang w:val="ru-RU"/>
        </w:rPr>
        <w:t xml:space="preserve">рассмотрение документов и сведений; 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0811A8">
        <w:rPr>
          <w:sz w:val="24"/>
          <w:szCs w:val="24"/>
          <w:lang w:val="ru-RU"/>
        </w:rPr>
        <w:t>принятие решения;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</w:t>
      </w:r>
      <w:r w:rsidRPr="000811A8">
        <w:rPr>
          <w:sz w:val="24"/>
          <w:szCs w:val="24"/>
          <w:lang w:val="ru-RU"/>
        </w:rPr>
        <w:t>выдача результата.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Описание административных процедур представлено в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>риложении №</w:t>
      </w:r>
      <w:r w:rsidR="00507B7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 настоящему Административному регламенту.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26" w:name="_Toc110269046"/>
      <w:r>
        <w:rPr>
          <w:sz w:val="24"/>
          <w:szCs w:val="24"/>
        </w:rPr>
        <w:t>Перечень административных процедур(действий)при предоставлении Муниципальной</w:t>
      </w:r>
      <w:r w:rsidR="00AB746C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услуг в электронной форме</w:t>
      </w:r>
      <w:bookmarkEnd w:id="26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084"/>
          <w:tab w:val="left" w:pos="4244"/>
          <w:tab w:val="left" w:pos="9399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При предоставлении</w:t>
      </w:r>
      <w:r w:rsidR="00AB746C">
        <w:rPr>
          <w:lang w:val="ru-RU"/>
        </w:rPr>
        <w:t xml:space="preserve">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 xml:space="preserve">услуги в электронной форме </w:t>
      </w:r>
      <w:r>
        <w:rPr>
          <w:lang w:val="ru-RU"/>
        </w:rPr>
        <w:t>З</w:t>
      </w:r>
      <w:r w:rsidRPr="000811A8">
        <w:rPr>
          <w:lang w:val="ru-RU"/>
        </w:rPr>
        <w:t>аявителю обеспечиваются: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получение информации о порядке и сроках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формирование Заявления;</w:t>
      </w:r>
    </w:p>
    <w:p w:rsidR="00AB306E" w:rsidRPr="000811A8" w:rsidRDefault="00BE799B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3) </w:t>
      </w:r>
      <w:r w:rsidRPr="000811A8">
        <w:rPr>
          <w:sz w:val="24"/>
          <w:szCs w:val="24"/>
          <w:lang w:val="ru-RU"/>
        </w:rPr>
        <w:t>прием и регистрация Уполномоченным органом Заявления и иных документов,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услуги;</w:t>
      </w:r>
    </w:p>
    <w:p w:rsidR="00AB306E" w:rsidRPr="000811A8" w:rsidRDefault="00BE799B">
      <w:pPr>
        <w:pStyle w:val="a3"/>
        <w:tabs>
          <w:tab w:val="left" w:pos="2389"/>
          <w:tab w:val="left" w:pos="3871"/>
          <w:tab w:val="left" w:pos="5968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0811A8">
        <w:rPr>
          <w:sz w:val="24"/>
          <w:szCs w:val="24"/>
          <w:lang w:val="ru-RU"/>
        </w:rPr>
        <w:t xml:space="preserve">получение результата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0811A8">
        <w:rPr>
          <w:sz w:val="24"/>
          <w:szCs w:val="24"/>
          <w:lang w:val="ru-RU"/>
        </w:rPr>
        <w:t>получение сведений о ходе рассмотрения Заявления;</w:t>
      </w:r>
    </w:p>
    <w:p w:rsidR="00AB306E" w:rsidRPr="000811A8" w:rsidRDefault="00BE799B">
      <w:pPr>
        <w:pStyle w:val="a3"/>
        <w:tabs>
          <w:tab w:val="left" w:pos="3174"/>
          <w:tab w:val="left" w:pos="4462"/>
          <w:tab w:val="left" w:pos="5927"/>
          <w:tab w:val="left" w:pos="825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0811A8">
        <w:rPr>
          <w:sz w:val="24"/>
          <w:szCs w:val="24"/>
          <w:lang w:val="ru-RU"/>
        </w:rPr>
        <w:t xml:space="preserve">осуществление оценки качества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tabs>
          <w:tab w:val="left" w:pos="2697"/>
          <w:tab w:val="left" w:pos="3778"/>
          <w:tab w:val="left" w:pos="4638"/>
          <w:tab w:val="left" w:pos="925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д</w:t>
      </w:r>
      <w:r w:rsidRPr="000811A8">
        <w:rPr>
          <w:sz w:val="24"/>
          <w:szCs w:val="24"/>
          <w:lang w:val="ru-RU"/>
        </w:rPr>
        <w:t>осудебное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(внесудебное)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обжалование решений и действий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(бездействия) Уполномоченного органа либо действия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(бездействие)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должностных лиц Уполномоченного органа,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предоставляющего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униципальную услугу,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либо государственного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(муниципального)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служащего.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27" w:name="_Toc110269047"/>
      <w:r>
        <w:rPr>
          <w:sz w:val="24"/>
          <w:szCs w:val="24"/>
        </w:rPr>
        <w:t>Порядок осуществления административных процедур(действий)в электронной форме</w:t>
      </w:r>
      <w:bookmarkEnd w:id="27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/>
        <w:jc w:val="both"/>
      </w:pPr>
      <w:r>
        <w:t xml:space="preserve">Формирование </w:t>
      </w:r>
      <w:r w:rsidR="004C4888">
        <w:rPr>
          <w:lang w:val="ru-RU"/>
        </w:rPr>
        <w:t xml:space="preserve"> </w:t>
      </w:r>
      <w:r>
        <w:t>Заявления.</w:t>
      </w:r>
    </w:p>
    <w:p w:rsidR="00AB306E" w:rsidRPr="000811A8" w:rsidRDefault="00BE799B">
      <w:pPr>
        <w:pStyle w:val="a3"/>
        <w:tabs>
          <w:tab w:val="left" w:pos="3113"/>
          <w:tab w:val="left" w:pos="4702"/>
          <w:tab w:val="left" w:pos="6993"/>
          <w:tab w:val="left" w:pos="891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Формирование Заявления осуществляется посредством заполнения электронной формы Заявления на Едином портале,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без необходимости дополнительной подачи Заявления в какой-либо иной форме.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Форматно-логическая проверка сформированного Заявления осуществляется после заполнения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аявителем каждого из полей электронной формы Заявления.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 выявлении некорректно заполненного поля электронной формы Заявления</w:t>
      </w:r>
      <w:r>
        <w:rPr>
          <w:sz w:val="24"/>
          <w:szCs w:val="24"/>
          <w:lang w:val="ru-RU"/>
        </w:rPr>
        <w:t>,</w:t>
      </w:r>
      <w:r w:rsidR="00AB74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аявления.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При формировании Заявления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аявителю обеспечивается: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 xml:space="preserve">возможность копирования и сохранения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аявления и иных документов, указанных в Административном регламенте,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) </w:t>
      </w:r>
      <w:r w:rsidRPr="000811A8">
        <w:rPr>
          <w:sz w:val="24"/>
          <w:szCs w:val="24"/>
          <w:lang w:val="ru-RU"/>
        </w:rPr>
        <w:t>возможность печати на бумажном носителе копии электронной формы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Заявления;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 xml:space="preserve">сохранение ранее введенных в электронную форму Заявления значений в любой момент по желанию </w:t>
      </w:r>
      <w:r>
        <w:rPr>
          <w:sz w:val="24"/>
          <w:szCs w:val="24"/>
          <w:lang w:val="ru-RU"/>
        </w:rPr>
        <w:t>Заявителя</w:t>
      </w:r>
      <w:r w:rsidRPr="000811A8">
        <w:rPr>
          <w:sz w:val="24"/>
          <w:szCs w:val="24"/>
          <w:lang w:val="ru-RU"/>
        </w:rPr>
        <w:t>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 том числе при возникновении ошибок ввода и возврате для повторного ввода значений в электронную форму Заявления;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 xml:space="preserve">заполнение полей электронной формы Заявления до начала ввода сведений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аявителем с использованием сведений,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размещенных в ЕСИА,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 сведений, опубликованных на Едином портале,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 части,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касающейся сведений,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отсутствующих в ЕСИА;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 xml:space="preserve">возможность доступа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 на Едином портале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 ранее поданным им Заявлениям в течение не менее одного года,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а также </w:t>
      </w:r>
      <w:r>
        <w:rPr>
          <w:sz w:val="24"/>
          <w:szCs w:val="24"/>
          <w:lang w:val="ru-RU"/>
        </w:rPr>
        <w:t xml:space="preserve">к </w:t>
      </w:r>
      <w:r w:rsidRPr="000811A8">
        <w:rPr>
          <w:sz w:val="24"/>
          <w:szCs w:val="24"/>
          <w:lang w:val="ru-RU"/>
        </w:rPr>
        <w:t>частично сформированны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 xml:space="preserve"> заявлени</w:t>
      </w:r>
      <w:r>
        <w:rPr>
          <w:sz w:val="24"/>
          <w:szCs w:val="24"/>
          <w:lang w:val="ru-RU"/>
        </w:rPr>
        <w:t>ям</w:t>
      </w:r>
      <w:r w:rsidRPr="000811A8">
        <w:rPr>
          <w:sz w:val="24"/>
          <w:szCs w:val="24"/>
          <w:lang w:val="ru-RU"/>
        </w:rPr>
        <w:t>–в течение не менее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3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месяцев.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Сформированное и подписанное Заявление и иные документы,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необходимые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направляются в Уполномоченный орган посредством Единого портала.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Уполномоченный орган обеспечивает в сроки, указанные в пункт</w:t>
      </w:r>
      <w:r>
        <w:rPr>
          <w:lang w:val="ru-RU"/>
        </w:rPr>
        <w:t xml:space="preserve">ах 14.1-14.2 </w:t>
      </w:r>
      <w:r w:rsidRPr="000811A8">
        <w:rPr>
          <w:lang w:val="ru-RU"/>
        </w:rPr>
        <w:t>настоящего Административного регламента</w:t>
      </w:r>
      <w:r>
        <w:rPr>
          <w:lang w:val="ru-RU"/>
        </w:rPr>
        <w:t>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0811A8">
        <w:rPr>
          <w:sz w:val="24"/>
          <w:szCs w:val="24"/>
          <w:lang w:val="ru-RU"/>
        </w:rPr>
        <w:t>)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прием документов,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и направление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аявителю электронного сообщения о поступлении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аявления;</w:t>
      </w:r>
    </w:p>
    <w:p w:rsidR="00AB306E" w:rsidRPr="000811A8" w:rsidRDefault="00BE799B">
      <w:pPr>
        <w:pStyle w:val="a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2)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регистрацию Заявления и направление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аявителю уведомления о регистрации Заявления</w:t>
      </w:r>
      <w:r>
        <w:rPr>
          <w:sz w:val="24"/>
          <w:szCs w:val="24"/>
          <w:lang w:val="ru-RU"/>
        </w:rPr>
        <w:t>,</w:t>
      </w:r>
      <w:r w:rsidRPr="000811A8">
        <w:rPr>
          <w:sz w:val="24"/>
          <w:szCs w:val="24"/>
          <w:lang w:val="ru-RU"/>
        </w:rPr>
        <w:t xml:space="preserve"> либо об отказе в приеме документов,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Электронное Заявление становится доступным для должностного лица Уполномоченного органа,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>ответственного за прием и регистрацию Заявления (далее–ответственное должностное лицо),</w:t>
      </w:r>
      <w:r w:rsidR="00507B7C">
        <w:rPr>
          <w:lang w:val="ru-RU"/>
        </w:rPr>
        <w:t xml:space="preserve"> </w:t>
      </w:r>
      <w:r w:rsidRPr="000811A8">
        <w:rPr>
          <w:lang w:val="ru-RU"/>
        </w:rPr>
        <w:t>в государственной информационной системе,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 xml:space="preserve">используемой Уполномоченным органом для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>услуги(далее</w:t>
      </w:r>
      <w:r>
        <w:rPr>
          <w:lang w:val="ru-RU"/>
        </w:rPr>
        <w:t> </w:t>
      </w:r>
      <w:r w:rsidRPr="000811A8">
        <w:rPr>
          <w:lang w:val="ru-RU"/>
        </w:rPr>
        <w:t>–</w:t>
      </w:r>
      <w:r>
        <w:rPr>
          <w:lang w:val="ru-RU"/>
        </w:rPr>
        <w:t> </w:t>
      </w:r>
      <w:r w:rsidRPr="000811A8">
        <w:rPr>
          <w:lang w:val="ru-RU"/>
        </w:rPr>
        <w:t>ГИС).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lastRenderedPageBreak/>
        <w:t>Ответственное должностное лицо:</w:t>
      </w:r>
    </w:p>
    <w:p w:rsidR="00AB306E" w:rsidRPr="000811A8" w:rsidRDefault="00BE799B">
      <w:pPr>
        <w:pStyle w:val="a3"/>
        <w:tabs>
          <w:tab w:val="left" w:pos="2368"/>
          <w:tab w:val="left" w:pos="3589"/>
          <w:tab w:val="left" w:pos="5381"/>
          <w:tab w:val="left" w:pos="851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проверяет наличие электронных заявлений,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поступивших посредством Единого портала,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 периодичностью не реже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2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раз в день;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рассматривает поступившие заявления и приложенные </w:t>
      </w:r>
      <w:r>
        <w:rPr>
          <w:sz w:val="24"/>
          <w:szCs w:val="24"/>
          <w:lang w:val="ru-RU"/>
        </w:rPr>
        <w:t xml:space="preserve">электронные </w:t>
      </w:r>
      <w:r w:rsidRPr="000811A8">
        <w:rPr>
          <w:sz w:val="24"/>
          <w:szCs w:val="24"/>
          <w:lang w:val="ru-RU"/>
        </w:rPr>
        <w:t>образы документов(документы);</w:t>
      </w:r>
    </w:p>
    <w:p w:rsidR="00AB306E" w:rsidRPr="000811A8" w:rsidRDefault="00BE799B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производит действия в соответствии с пунктом</w:t>
      </w:r>
      <w:r w:rsidR="00AB74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18.1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настоящего Административного регламента.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Заявителю в качестве результата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>услуги обеспечивается возможность получения документа:</w:t>
      </w:r>
    </w:p>
    <w:p w:rsidR="00AB306E" w:rsidRPr="000811A8" w:rsidRDefault="00BE799B">
      <w:pPr>
        <w:pStyle w:val="a3"/>
        <w:tabs>
          <w:tab w:val="left" w:pos="1571"/>
          <w:tab w:val="left" w:pos="2847"/>
          <w:tab w:val="left" w:pos="4978"/>
          <w:tab w:val="left" w:pos="849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в форме электронного документа,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подписанного </w:t>
      </w:r>
      <w:r>
        <w:rPr>
          <w:sz w:val="24"/>
          <w:szCs w:val="24"/>
          <w:lang w:val="ru-RU"/>
        </w:rPr>
        <w:t>УКЭП</w:t>
      </w:r>
      <w:r w:rsidRPr="000811A8">
        <w:rPr>
          <w:sz w:val="24"/>
          <w:szCs w:val="24"/>
          <w:lang w:val="ru-RU"/>
        </w:rPr>
        <w:t xml:space="preserve"> уполномоченного должностного лица Уполномоченного органа,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направленного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аявителю в личный кабинет на Едином портале;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в виде бумажного документа,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подтверждающего содержание электронного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который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аявитель получает при личном обращении в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>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Получение информации о ходе рассмотрения заявления и о результате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>услуги производится в личном кабинете на Едином портале. Заявитель имеет возможность</w:t>
      </w:r>
      <w:r>
        <w:rPr>
          <w:lang w:val="ru-RU"/>
        </w:rPr>
        <w:t xml:space="preserve"> по собственной инициативе в любое время </w:t>
      </w:r>
      <w:r w:rsidRPr="000811A8">
        <w:rPr>
          <w:lang w:val="ru-RU"/>
        </w:rPr>
        <w:t>просматривать статус электронного Заявления,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>а также информацию о дальнейших действиях в личном кабинете</w:t>
      </w:r>
      <w:r>
        <w:rPr>
          <w:lang w:val="ru-RU"/>
        </w:rPr>
        <w:t>.</w:t>
      </w:r>
    </w:p>
    <w:p w:rsidR="00AB306E" w:rsidRPr="000811A8" w:rsidRDefault="00BE799B">
      <w:pPr>
        <w:pStyle w:val="a3"/>
        <w:tabs>
          <w:tab w:val="left" w:pos="1797"/>
          <w:tab w:val="left" w:pos="4091"/>
          <w:tab w:val="left" w:pos="937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При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услуги в электронной форме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аявителю направляется:</w:t>
      </w:r>
    </w:p>
    <w:p w:rsidR="00AB306E" w:rsidRPr="000811A8" w:rsidRDefault="00BE799B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уведомление о приеме и регистрации заявления и иных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 содержащее сведения о факте приема Заявления и документов,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и начале процедуры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а также сведения о дате и времени окончания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</w:t>
      </w:r>
      <w:r w:rsidR="00507B7C">
        <w:rPr>
          <w:sz w:val="24"/>
          <w:szCs w:val="24"/>
          <w:lang w:val="ru-RU"/>
        </w:rPr>
        <w:t>,</w:t>
      </w:r>
      <w:r w:rsidRPr="000811A8">
        <w:rPr>
          <w:sz w:val="24"/>
          <w:szCs w:val="24"/>
          <w:lang w:val="ru-RU"/>
        </w:rPr>
        <w:t xml:space="preserve"> либо мотивированный отказ в приеме документов,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уведомление о результатах рассмотрения документов,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содержащее сведения о принятии положительного решения о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у</w:t>
      </w:r>
      <w:r w:rsidRPr="000811A8">
        <w:rPr>
          <w:sz w:val="24"/>
          <w:szCs w:val="24"/>
          <w:lang w:val="ru-RU"/>
        </w:rPr>
        <w:t xml:space="preserve">слуги и возможности получить результат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Pr="000811A8">
        <w:rPr>
          <w:sz w:val="24"/>
          <w:szCs w:val="24"/>
          <w:lang w:val="ru-RU"/>
        </w:rPr>
        <w:t>слуги</w:t>
      </w:r>
      <w:r>
        <w:rPr>
          <w:sz w:val="24"/>
          <w:szCs w:val="24"/>
          <w:lang w:val="ru-RU"/>
        </w:rPr>
        <w:t>,</w:t>
      </w:r>
      <w:r w:rsidRPr="000811A8">
        <w:rPr>
          <w:sz w:val="24"/>
          <w:szCs w:val="24"/>
          <w:lang w:val="ru-RU"/>
        </w:rPr>
        <w:t xml:space="preserve"> либо мотивированный отказ в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Оценка качества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подразделений)с учетом качества предоставления ими государственных услуг,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>
        <w:rPr>
          <w:lang w:val="ru-RU"/>
        </w:rPr>
        <w:t> </w:t>
      </w:r>
      <w:r w:rsidRPr="000811A8">
        <w:rPr>
          <w:lang w:val="ru-RU"/>
        </w:rPr>
        <w:t>12</w:t>
      </w:r>
      <w:r>
        <w:rPr>
          <w:lang w:val="ru-RU"/>
        </w:rPr>
        <w:t>.12.</w:t>
      </w:r>
      <w:r w:rsidRPr="000811A8">
        <w:rPr>
          <w:lang w:val="ru-RU"/>
        </w:rPr>
        <w:t>2012</w:t>
      </w:r>
      <w:r w:rsidR="00125AA7">
        <w:rPr>
          <w:lang w:val="ru-RU"/>
        </w:rPr>
        <w:t xml:space="preserve"> </w:t>
      </w:r>
      <w:r w:rsidRPr="000811A8">
        <w:rPr>
          <w:lang w:val="ru-RU"/>
        </w:rPr>
        <w:t>№</w:t>
      </w:r>
      <w:r>
        <w:rPr>
          <w:lang w:val="ru-RU"/>
        </w:rPr>
        <w:t> </w:t>
      </w:r>
      <w:r w:rsidRPr="000811A8">
        <w:rPr>
          <w:lang w:val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подразделений)и территориальных органов государственных внебюджетных фондов(их региональных отделений)с учетом качества предоставления государственных услуг,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 xml:space="preserve">руководителей </w:t>
      </w:r>
      <w:r>
        <w:rPr>
          <w:lang w:val="ru-RU"/>
        </w:rPr>
        <w:t>МФЦ</w:t>
      </w:r>
      <w:r w:rsidRPr="000811A8">
        <w:rPr>
          <w:lang w:val="ru-RU"/>
        </w:rPr>
        <w:t xml:space="preserve"> предоставления государственных и </w:t>
      </w:r>
      <w:r>
        <w:rPr>
          <w:lang w:val="ru-RU"/>
        </w:rPr>
        <w:t>М</w:t>
      </w:r>
      <w:r w:rsidRPr="000811A8">
        <w:rPr>
          <w:lang w:val="ru-RU"/>
        </w:rPr>
        <w:t xml:space="preserve">униципальных услуг с учетом качества организации предоставления государственных и </w:t>
      </w:r>
      <w:r>
        <w:rPr>
          <w:lang w:val="ru-RU"/>
        </w:rPr>
        <w:t>М</w:t>
      </w:r>
      <w:r w:rsidRPr="000811A8">
        <w:rPr>
          <w:lang w:val="ru-RU"/>
        </w:rPr>
        <w:t>униципальных услуг,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Заявителю обеспечивается возможность направления жалобы на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решения,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действия или бездействие Уполномоченного органа,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должностного лица Уполномоченного органа либо муниципального служащего в соответствии со статьей</w:t>
      </w:r>
      <w:r w:rsidR="00125AA7">
        <w:rPr>
          <w:lang w:val="ru-RU"/>
        </w:rPr>
        <w:t xml:space="preserve"> </w:t>
      </w:r>
      <w:r w:rsidRPr="000811A8">
        <w:rPr>
          <w:lang w:val="ru-RU"/>
        </w:rPr>
        <w:t>1.2</w:t>
      </w:r>
      <w:r w:rsidR="00125AA7">
        <w:rPr>
          <w:lang w:val="ru-RU"/>
        </w:rPr>
        <w:t xml:space="preserve"> </w:t>
      </w:r>
      <w:r w:rsidRPr="000811A8">
        <w:rPr>
          <w:lang w:val="ru-RU"/>
        </w:rPr>
        <w:t>Федерального закона №</w:t>
      </w:r>
      <w:r w:rsidR="00125AA7">
        <w:rPr>
          <w:lang w:val="ru-RU"/>
        </w:rPr>
        <w:t xml:space="preserve"> </w:t>
      </w:r>
      <w:r w:rsidRPr="000811A8">
        <w:rPr>
          <w:lang w:val="ru-RU"/>
        </w:rPr>
        <w:t>210-ФЗ и в порядке,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 xml:space="preserve">установленном постановлением Правительства Российской </w:t>
      </w:r>
      <w:r w:rsidRPr="000811A8">
        <w:rPr>
          <w:lang w:val="ru-RU"/>
        </w:rPr>
        <w:lastRenderedPageBreak/>
        <w:t>Федерации от</w:t>
      </w:r>
      <w:r>
        <w:rPr>
          <w:lang w:val="ru-RU"/>
        </w:rPr>
        <w:t> </w:t>
      </w:r>
      <w:r w:rsidRPr="000811A8">
        <w:rPr>
          <w:lang w:val="ru-RU"/>
        </w:rPr>
        <w:t>20</w:t>
      </w:r>
      <w:r>
        <w:rPr>
          <w:lang w:val="ru-RU"/>
        </w:rPr>
        <w:t>.11.</w:t>
      </w:r>
      <w:r w:rsidRPr="000811A8">
        <w:rPr>
          <w:lang w:val="ru-RU"/>
        </w:rPr>
        <w:t>2012</w:t>
      </w:r>
      <w:r w:rsidR="00125AA7">
        <w:rPr>
          <w:lang w:val="ru-RU"/>
        </w:rPr>
        <w:t xml:space="preserve"> </w:t>
      </w:r>
      <w:r w:rsidRPr="000811A8">
        <w:rPr>
          <w:lang w:val="ru-RU"/>
        </w:rPr>
        <w:t>№</w:t>
      </w:r>
      <w:r>
        <w:rPr>
          <w:lang w:val="ru-RU"/>
        </w:rPr>
        <w:t> </w:t>
      </w:r>
      <w:r w:rsidRPr="000811A8">
        <w:rPr>
          <w:lang w:val="ru-RU"/>
        </w:rPr>
        <w:t>1198 «О федеральной государственной информационной системе, обеспечивающей процесс досудебного, (внесудебного)обжалования решений и действий(бездействия),совершенных при предоставлении государственных и муниципальных услуг</w:t>
      </w:r>
      <w:r>
        <w:rPr>
          <w:lang w:val="ru-RU"/>
        </w:rPr>
        <w:t>» (далее – постановление Правительства Российской Федерации № </w:t>
      </w:r>
      <w:r w:rsidRPr="000811A8">
        <w:rPr>
          <w:lang w:val="ru-RU"/>
        </w:rPr>
        <w:t>1198</w:t>
      </w:r>
      <w:r>
        <w:rPr>
          <w:lang w:val="ru-RU"/>
        </w:rPr>
        <w:t>)</w:t>
      </w:r>
      <w:r w:rsidRPr="000811A8">
        <w:rPr>
          <w:lang w:val="ru-RU"/>
        </w:rPr>
        <w:t>.</w:t>
      </w:r>
    </w:p>
    <w:p w:rsidR="00AB306E" w:rsidRPr="000811A8" w:rsidRDefault="00AB306E">
      <w:pPr>
        <w:pStyle w:val="Heading1"/>
        <w:spacing w:line="20" w:lineRule="atLeast"/>
        <w:ind w:left="709" w:right="2"/>
        <w:contextualSpacing/>
        <w:outlineLvl w:val="9"/>
        <w:rPr>
          <w:sz w:val="24"/>
          <w:szCs w:val="24"/>
        </w:rPr>
      </w:pPr>
    </w:p>
    <w:p w:rsidR="00AB306E" w:rsidRDefault="00BE799B">
      <w:pPr>
        <w:pStyle w:val="Heading1"/>
        <w:spacing w:line="20" w:lineRule="atLeast"/>
        <w:ind w:left="709" w:right="2"/>
        <w:contextualSpacing/>
        <w:rPr>
          <w:sz w:val="24"/>
          <w:szCs w:val="24"/>
        </w:rPr>
      </w:pPr>
      <w:bookmarkStart w:id="28" w:name="_Toc110269048"/>
      <w:r>
        <w:rPr>
          <w:sz w:val="24"/>
          <w:szCs w:val="24"/>
        </w:rPr>
        <w:t>Раздел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IV.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Формы контроля за исполнением административного регламента</w:t>
      </w:r>
      <w:bookmarkEnd w:id="28"/>
    </w:p>
    <w:p w:rsidR="00AB306E" w:rsidRDefault="00AB306E">
      <w:pPr>
        <w:pStyle w:val="Heading1"/>
        <w:spacing w:line="20" w:lineRule="atLeast"/>
        <w:ind w:left="709" w:right="2"/>
        <w:contextualSpacing/>
        <w:outlineLvl w:val="9"/>
        <w:rPr>
          <w:sz w:val="24"/>
          <w:szCs w:val="24"/>
        </w:rPr>
      </w:pPr>
    </w:p>
    <w:p w:rsidR="00AB306E" w:rsidRDefault="00BE799B">
      <w:pPr>
        <w:pStyle w:val="Heading1"/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29" w:name="_Toc110269049"/>
      <w:r>
        <w:rPr>
          <w:sz w:val="24"/>
          <w:szCs w:val="24"/>
        </w:rPr>
        <w:t xml:space="preserve">21. Порядок осуществления текущего контроля за соблюдение </w:t>
      </w:r>
      <w:r>
        <w:rPr>
          <w:bCs w:val="0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</w:t>
      </w:r>
      <w:r w:rsidR="00487636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услуги, а также принятием ими решений</w:t>
      </w:r>
      <w:bookmarkEnd w:id="29"/>
    </w:p>
    <w:p w:rsidR="00AB306E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2"/>
        </w:numPr>
        <w:tabs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Текущий контроль за соблюдением и исполнением настоящего Административного регламента,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 xml:space="preserve">иных нормативных правовых актов, устанавливающих требования к предоставлению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услуги, осуществляется на постоянной основе должностными лицами Администрации (Уполномоченного органа),</w:t>
      </w:r>
      <w:r w:rsidR="00507B7C">
        <w:rPr>
          <w:lang w:val="ru-RU"/>
        </w:rPr>
        <w:t xml:space="preserve"> </w:t>
      </w:r>
      <w:r w:rsidRPr="000811A8">
        <w:rPr>
          <w:lang w:val="ru-RU"/>
        </w:rPr>
        <w:t xml:space="preserve">уполномоченными на осуществление контроля за предоставлением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(Уполномоченного органа).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Текущий контроль осуществляется путем проведения проверок: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решений о предоставлении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(об отказе в предоставлении)</w:t>
      </w:r>
      <w:r w:rsidR="004876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выявления и устранения нарушений прав граждан;</w:t>
      </w:r>
    </w:p>
    <w:p w:rsidR="00AB306E" w:rsidRPr="000811A8" w:rsidRDefault="00BE799B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рассмотрения,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принятия решений и подготовки ответов на обращения граждан,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содержащие жалобы на решения,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действия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(бездействие)</w:t>
      </w:r>
      <w:r w:rsidR="00507B7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должностных лиц.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0" w:name="_Toc110269050"/>
      <w:r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порядок и формы контроля за полнотой и качеством предоставления Муниципальной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bookmarkEnd w:id="30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Контроль за полнотой и качеством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услуги включает в себя проведение плановых и внеплановых проверок.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AB306E" w:rsidRPr="000811A8" w:rsidRDefault="00BE799B">
      <w:pPr>
        <w:pStyle w:val="-11BulletListFooterTextnumbered-141BulletNumberNumBullet1Paragraphedeliste1lp1"/>
        <w:tabs>
          <w:tab w:val="left" w:pos="0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При плановой проверке полноты и качества предоставления</w:t>
      </w:r>
      <w:r w:rsidR="00487636">
        <w:rPr>
          <w:lang w:val="ru-RU"/>
        </w:rPr>
        <w:t xml:space="preserve">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услуги контролю подлежат:</w:t>
      </w:r>
    </w:p>
    <w:p w:rsidR="00AB306E" w:rsidRDefault="00BE799B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соблюдение сроков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услуги; соблюдение положений настоящего Административного регламента; </w:t>
      </w:r>
    </w:p>
    <w:p w:rsidR="00AB306E" w:rsidRPr="000811A8" w:rsidRDefault="00BE799B">
      <w:pPr>
        <w:pStyle w:val="-11BulletListFooterTextnumbered-141BulletNumberNumBullet1Paragraphedeliste1lp1"/>
        <w:tabs>
          <w:tab w:val="left" w:pos="0"/>
        </w:tabs>
        <w:spacing w:line="20" w:lineRule="atLeast"/>
        <w:ind w:left="709" w:right="2" w:firstLine="0"/>
        <w:contextualSpacing/>
        <w:jc w:val="both"/>
        <w:rPr>
          <w:lang w:val="ru-RU"/>
        </w:rPr>
      </w:pPr>
      <w:r>
        <w:rPr>
          <w:lang w:val="ru-RU"/>
        </w:rPr>
        <w:t>2) </w:t>
      </w:r>
      <w:r w:rsidRPr="000811A8">
        <w:rPr>
          <w:lang w:val="ru-RU"/>
        </w:rPr>
        <w:t>правильность и обоснованность принятого решения об отказе в</w:t>
      </w:r>
      <w:r w:rsidR="00125AA7">
        <w:rPr>
          <w:lang w:val="ru-RU"/>
        </w:rPr>
        <w:t xml:space="preserve"> </w:t>
      </w:r>
      <w:r w:rsidRPr="000811A8">
        <w:rPr>
          <w:lang w:val="ru-RU"/>
        </w:rPr>
        <w:t xml:space="preserve">предоставлении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услуги.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Основанием для проведения внеплановых проверок являются:</w:t>
      </w:r>
    </w:p>
    <w:p w:rsidR="00AB306E" w:rsidRPr="000811A8" w:rsidRDefault="00BE799B">
      <w:pPr>
        <w:pStyle w:val="a3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spacing w:line="20" w:lineRule="atLeast"/>
        <w:ind w:left="0" w:right="2" w:firstLine="709"/>
        <w:jc w:val="both"/>
        <w:rPr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получение от государственных органов,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487636">
        <w:rPr>
          <w:sz w:val="24"/>
          <w:szCs w:val="24"/>
          <w:lang w:val="ru-RU"/>
        </w:rPr>
        <w:t>,</w:t>
      </w:r>
      <w:r w:rsidRPr="000811A8">
        <w:rPr>
          <w:sz w:val="24"/>
          <w:szCs w:val="24"/>
          <w:lang w:val="ru-RU"/>
        </w:rPr>
        <w:t xml:space="preserve"> нормативных правовых актов </w:t>
      </w:r>
      <w:r w:rsidR="00487636">
        <w:rPr>
          <w:sz w:val="24"/>
          <w:szCs w:val="24"/>
          <w:lang w:val="ru-RU"/>
        </w:rPr>
        <w:t>муниц</w:t>
      </w:r>
      <w:r w:rsidR="00125AA7">
        <w:rPr>
          <w:sz w:val="24"/>
          <w:szCs w:val="24"/>
          <w:lang w:val="ru-RU"/>
        </w:rPr>
        <w:t>ипального образования Чапаевский</w:t>
      </w:r>
      <w:r w:rsidR="00487636">
        <w:rPr>
          <w:sz w:val="24"/>
          <w:szCs w:val="24"/>
          <w:lang w:val="ru-RU"/>
        </w:rPr>
        <w:t xml:space="preserve"> сельсовет Алейского района Алтайского края</w:t>
      </w:r>
      <w:r w:rsidRPr="000811A8">
        <w:rPr>
          <w:i/>
          <w:iCs/>
          <w:sz w:val="24"/>
          <w:szCs w:val="24"/>
          <w:lang w:val="ru-RU"/>
        </w:rPr>
        <w:t>;</w:t>
      </w:r>
    </w:p>
    <w:p w:rsidR="00AB306E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обращения граждан и юридических лиц на нарушения законодательства,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в том числе на качество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услуги.</w:t>
      </w:r>
    </w:p>
    <w:p w:rsidR="00125AA7" w:rsidRPr="000811A8" w:rsidRDefault="00125AA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210A55" w:rsidRPr="000811A8" w:rsidRDefault="00210A55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1" w:name="_Toc110269051"/>
      <w:r>
        <w:rPr>
          <w:sz w:val="24"/>
          <w:szCs w:val="24"/>
        </w:rPr>
        <w:lastRenderedPageBreak/>
        <w:t>Ответственность должностных лиц за решения и действия (бездействие),</w:t>
      </w:r>
      <w:r w:rsidR="00125AA7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принимаемые</w:t>
      </w:r>
      <w:r w:rsidR="00507B7C">
        <w:rPr>
          <w:sz w:val="24"/>
          <w:szCs w:val="24"/>
        </w:rPr>
        <w:t xml:space="preserve"> </w:t>
      </w:r>
      <w:r>
        <w:rPr>
          <w:sz w:val="24"/>
          <w:szCs w:val="24"/>
        </w:rPr>
        <w:t>(осуществляемые)ими в ходе предоставления Муниципальной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bookmarkEnd w:id="31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нормативных правовых актов</w:t>
      </w:r>
      <w:r w:rsidR="00487636" w:rsidRPr="00487636">
        <w:rPr>
          <w:lang w:val="ru-RU"/>
        </w:rPr>
        <w:t xml:space="preserve"> </w:t>
      </w:r>
      <w:r w:rsidR="00487636" w:rsidRPr="000811A8">
        <w:rPr>
          <w:lang w:val="ru-RU"/>
        </w:rPr>
        <w:t>Российской Федерации</w:t>
      </w:r>
      <w:r w:rsidR="00487636">
        <w:rPr>
          <w:lang w:val="ru-RU"/>
        </w:rPr>
        <w:t>,</w:t>
      </w:r>
      <w:r w:rsidR="00487636" w:rsidRPr="000811A8">
        <w:rPr>
          <w:lang w:val="ru-RU"/>
        </w:rPr>
        <w:t xml:space="preserve"> нормативных правовых актов </w:t>
      </w:r>
      <w:r w:rsidR="00487636">
        <w:rPr>
          <w:lang w:val="ru-RU"/>
        </w:rPr>
        <w:t>муниц</w:t>
      </w:r>
      <w:r w:rsidR="00125AA7">
        <w:rPr>
          <w:lang w:val="ru-RU"/>
        </w:rPr>
        <w:t>ипального образования Чапаевский</w:t>
      </w:r>
      <w:r w:rsidR="00487636">
        <w:rPr>
          <w:lang w:val="ru-RU"/>
        </w:rPr>
        <w:t xml:space="preserve"> сельсовет Алейского района Алтайского края</w:t>
      </w:r>
      <w:r w:rsidR="00487636" w:rsidRPr="000811A8">
        <w:rPr>
          <w:lang w:val="ru-RU"/>
        </w:rPr>
        <w:t xml:space="preserve"> </w:t>
      </w:r>
      <w:r w:rsidRPr="000811A8">
        <w:rPr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B306E" w:rsidRPr="000811A8" w:rsidRDefault="00BE799B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(об отказе в предоставлении)</w:t>
      </w:r>
      <w:r>
        <w:rPr>
          <w:sz w:val="24"/>
          <w:szCs w:val="24"/>
          <w:lang w:val="ru-RU"/>
        </w:rPr>
        <w:t xml:space="preserve"> 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 закрепляется в их должностных регламентах в соответствии с требованиями законодательства.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2" w:name="_Toc110269052"/>
      <w:r>
        <w:rPr>
          <w:sz w:val="24"/>
          <w:szCs w:val="24"/>
        </w:rPr>
        <w:t>Требования к порядку и формам контроля за предоставлением муниципальной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со стороны граждан,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их объединений и организаций</w:t>
      </w:r>
      <w:bookmarkEnd w:id="32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Граждане,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 xml:space="preserve">их объединения и организации имеют право осуществлять контроль за предоставлением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 xml:space="preserve">услуги путем получения информации о ходе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в том числе о сроках завершения административных процедур</w:t>
      </w:r>
      <w:r w:rsidR="00507B7C">
        <w:rPr>
          <w:lang w:val="ru-RU"/>
        </w:rPr>
        <w:t xml:space="preserve"> </w:t>
      </w:r>
      <w:r w:rsidRPr="000811A8">
        <w:rPr>
          <w:lang w:val="ru-RU"/>
        </w:rPr>
        <w:t>(действий).</w:t>
      </w:r>
    </w:p>
    <w:p w:rsidR="00AB306E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Граждане,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их объединения и организации также имеют право: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н</w:t>
      </w:r>
      <w:r w:rsidRPr="000811A8">
        <w:rPr>
          <w:sz w:val="24"/>
          <w:szCs w:val="24"/>
          <w:lang w:val="ru-RU"/>
        </w:rPr>
        <w:t xml:space="preserve">аправлять замечания и предложения по улучшению доступности и качества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Должностные лица Уполномоченного органа принимают меры к прекращению допущенных нарушений,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устраняют причины и условия, способствующие совершению нарушений.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направивших эти замечания и предложения.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spacing w:line="20" w:lineRule="atLeast"/>
        <w:ind w:left="0" w:right="2" w:firstLine="709"/>
        <w:rPr>
          <w:sz w:val="24"/>
          <w:szCs w:val="24"/>
        </w:rPr>
      </w:pPr>
      <w:bookmarkStart w:id="33" w:name="_Toc110269053"/>
      <w:r>
        <w:rPr>
          <w:sz w:val="24"/>
          <w:szCs w:val="24"/>
        </w:rPr>
        <w:t>Раздел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Досудебный</w:t>
      </w:r>
      <w:r w:rsidR="00125AA7">
        <w:rPr>
          <w:sz w:val="24"/>
          <w:szCs w:val="24"/>
        </w:rPr>
        <w:t xml:space="preserve"> </w:t>
      </w:r>
      <w:r>
        <w:rPr>
          <w:sz w:val="24"/>
          <w:szCs w:val="24"/>
        </w:rPr>
        <w:t>(внесудебный)</w:t>
      </w:r>
      <w:r w:rsidR="00507B7C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 обжалования решений и действий(бездействия)органа,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 государственную (муниципальную)услугу,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их должностных лиц,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(муниципальных)служащих</w:t>
      </w:r>
      <w:bookmarkEnd w:id="33"/>
    </w:p>
    <w:p w:rsidR="00AB306E" w:rsidRDefault="00AB306E">
      <w:pPr>
        <w:pStyle w:val="Heading1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:rsidR="00AB306E" w:rsidRDefault="00BE799B">
      <w:pPr>
        <w:pStyle w:val="a3"/>
        <w:numPr>
          <w:ilvl w:val="0"/>
          <w:numId w:val="33"/>
        </w:numPr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  <w:bookmarkStart w:id="34" w:name="_Toc110269054"/>
      <w:r>
        <w:rPr>
          <w:b/>
          <w:bCs/>
          <w:sz w:val="24"/>
          <w:szCs w:val="24"/>
          <w:lang w:val="ru-RU"/>
        </w:rPr>
        <w:t>Право Заявителя на обжалование</w:t>
      </w:r>
      <w:bookmarkEnd w:id="34"/>
    </w:p>
    <w:p w:rsidR="00AB306E" w:rsidRDefault="00AB306E">
      <w:pPr>
        <w:pStyle w:val="a3"/>
        <w:spacing w:line="20" w:lineRule="atLeast"/>
        <w:ind w:left="1069" w:right="2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tabs>
          <w:tab w:val="left" w:pos="1346"/>
          <w:tab w:val="left" w:pos="4266"/>
          <w:tab w:val="left" w:pos="6977"/>
          <w:tab w:val="left" w:pos="7637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Заявитель имеет право на обжалование решения и(или)действий (бездействия)</w:t>
      </w:r>
      <w:r w:rsidR="00C13D0F">
        <w:rPr>
          <w:lang w:val="ru-RU"/>
        </w:rPr>
        <w:t xml:space="preserve"> </w:t>
      </w:r>
      <w:r w:rsidRPr="000811A8">
        <w:rPr>
          <w:lang w:val="ru-RU"/>
        </w:rPr>
        <w:t>Уполномоченного органа,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должностных лиц Уполномоченного органа,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государственных</w:t>
      </w:r>
      <w:r w:rsidR="00C13D0F">
        <w:rPr>
          <w:lang w:val="ru-RU"/>
        </w:rPr>
        <w:t xml:space="preserve"> </w:t>
      </w:r>
      <w:r w:rsidRPr="000811A8">
        <w:rPr>
          <w:lang w:val="ru-RU"/>
        </w:rPr>
        <w:t>(муниципальных)</w:t>
      </w:r>
      <w:r w:rsidR="00C13D0F">
        <w:rPr>
          <w:lang w:val="ru-RU"/>
        </w:rPr>
        <w:t xml:space="preserve"> </w:t>
      </w:r>
      <w:r w:rsidRPr="000811A8">
        <w:rPr>
          <w:lang w:val="ru-RU"/>
        </w:rPr>
        <w:t>служащих,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МФЦ,</w:t>
      </w:r>
      <w:r w:rsidR="004C4888">
        <w:rPr>
          <w:lang w:val="ru-RU"/>
        </w:rPr>
        <w:t xml:space="preserve"> </w:t>
      </w:r>
      <w:r w:rsidRPr="000811A8">
        <w:rPr>
          <w:lang w:val="ru-RU"/>
        </w:rPr>
        <w:t xml:space="preserve">а также работника МФЦ при предоставлении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услуги в досудебном</w:t>
      </w:r>
      <w:r w:rsidR="00C13D0F">
        <w:rPr>
          <w:lang w:val="ru-RU"/>
        </w:rPr>
        <w:t xml:space="preserve"> </w:t>
      </w:r>
      <w:r w:rsidRPr="000811A8">
        <w:rPr>
          <w:lang w:val="ru-RU"/>
        </w:rPr>
        <w:t>(внесудебном)порядке (далее–жалоба).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5" w:name="_Toc110269055"/>
      <w:r>
        <w:rPr>
          <w:sz w:val="24"/>
          <w:szCs w:val="24"/>
        </w:rPr>
        <w:t>Органы местного самоуправления,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и уполномоченные на рассмотрение жалобы лица,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которым может быть направлена жалоба Заявителя в досудебном</w:t>
      </w:r>
      <w:r w:rsidR="00C13D0F">
        <w:rPr>
          <w:sz w:val="24"/>
          <w:szCs w:val="24"/>
        </w:rPr>
        <w:t xml:space="preserve"> </w:t>
      </w:r>
      <w:r>
        <w:rPr>
          <w:sz w:val="24"/>
          <w:szCs w:val="24"/>
        </w:rPr>
        <w:t>(внесудебном)</w:t>
      </w:r>
      <w:r w:rsidR="00507B7C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bookmarkEnd w:id="35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В досудебном (внесудебном) порядке </w:t>
      </w:r>
      <w:r>
        <w:rPr>
          <w:lang w:val="ru-RU"/>
        </w:rPr>
        <w:t>З</w:t>
      </w:r>
      <w:r w:rsidRPr="000811A8">
        <w:rPr>
          <w:lang w:val="ru-RU"/>
        </w:rPr>
        <w:t>аявитель (</w:t>
      </w:r>
      <w:r>
        <w:rPr>
          <w:lang w:val="ru-RU"/>
        </w:rPr>
        <w:t>П</w:t>
      </w:r>
      <w:r w:rsidRPr="000811A8">
        <w:rPr>
          <w:lang w:val="ru-RU"/>
        </w:rPr>
        <w:t>редставитель) вправе обратиться с жалобой в письменной форме на бумажном носителе или в электронной форме:</w:t>
      </w:r>
    </w:p>
    <w:p w:rsidR="00AB306E" w:rsidRPr="000811A8" w:rsidRDefault="00BE799B">
      <w:pPr>
        <w:pStyle w:val="a3"/>
        <w:tabs>
          <w:tab w:val="left" w:pos="1636"/>
          <w:tab w:val="left" w:pos="2947"/>
          <w:tab w:val="left" w:pos="3380"/>
          <w:tab w:val="left" w:pos="856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в Уполномоченный орган – на решение и</w:t>
      </w:r>
      <w:r w:rsidR="00C13D0F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(или)</w:t>
      </w:r>
      <w:r w:rsidR="00C13D0F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действия</w:t>
      </w:r>
      <w:r w:rsidR="00C13D0F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(бездействие) </w:t>
      </w:r>
      <w:r w:rsidRPr="000811A8">
        <w:rPr>
          <w:sz w:val="24"/>
          <w:szCs w:val="24"/>
          <w:lang w:val="ru-RU"/>
        </w:rPr>
        <w:lastRenderedPageBreak/>
        <w:t>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B306E" w:rsidRPr="000811A8" w:rsidRDefault="00BE799B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к руководителю МФЦ – на решения и действия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(бездействие)</w:t>
      </w:r>
      <w:r w:rsidR="00C13D0F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работника МФЦ;</w:t>
      </w:r>
    </w:p>
    <w:p w:rsidR="00AB306E" w:rsidRPr="000811A8" w:rsidRDefault="00BE799B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  <w:rPr>
          <w:lang w:val="ru-RU"/>
        </w:rPr>
      </w:pPr>
      <w:r>
        <w:rPr>
          <w:lang w:val="ru-RU"/>
        </w:rPr>
        <w:t>4) </w:t>
      </w:r>
      <w:r w:rsidRPr="000811A8">
        <w:rPr>
          <w:lang w:val="ru-RU"/>
        </w:rPr>
        <w:t>к учредителю МФЦ – на решение и действия</w:t>
      </w:r>
      <w:r w:rsidR="00125AA7">
        <w:rPr>
          <w:lang w:val="ru-RU"/>
        </w:rPr>
        <w:t xml:space="preserve"> </w:t>
      </w:r>
      <w:r w:rsidRPr="000811A8">
        <w:rPr>
          <w:lang w:val="ru-RU"/>
        </w:rPr>
        <w:t>(бездействие) МФЦ.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В Уполномоченном органе,</w:t>
      </w:r>
      <w:r w:rsidR="00487636">
        <w:rPr>
          <w:lang w:val="ru-RU"/>
        </w:rPr>
        <w:t xml:space="preserve"> </w:t>
      </w:r>
      <w:r>
        <w:rPr>
          <w:lang w:val="ru-RU"/>
        </w:rPr>
        <w:t>МФЦ</w:t>
      </w:r>
      <w:r w:rsidRPr="000811A8">
        <w:rPr>
          <w:lang w:val="ru-RU"/>
        </w:rPr>
        <w:t>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 учредителя МФЦ определяются уполномоченные на рассмотрение жалоб должностные лица.</w:t>
      </w:r>
    </w:p>
    <w:p w:rsidR="00AB306E" w:rsidRPr="000811A8" w:rsidRDefault="00AB306E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  <w:rPr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6" w:name="_Toc110269056"/>
      <w:r>
        <w:rPr>
          <w:sz w:val="24"/>
          <w:szCs w:val="24"/>
        </w:rPr>
        <w:t>Способы информирования Заявителей о порядке подачи и рассмотрения жалобы,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с использованием Единого портала государственных и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</w:t>
      </w:r>
      <w:r w:rsidR="00125AA7">
        <w:rPr>
          <w:sz w:val="24"/>
          <w:szCs w:val="24"/>
        </w:rPr>
        <w:t xml:space="preserve"> </w:t>
      </w:r>
      <w:r>
        <w:rPr>
          <w:sz w:val="24"/>
          <w:szCs w:val="24"/>
        </w:rPr>
        <w:t>(функций)</w:t>
      </w:r>
      <w:bookmarkEnd w:id="36"/>
    </w:p>
    <w:p w:rsidR="00AB306E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услуги,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на сайте Уполномоченного органа</w:t>
      </w:r>
      <w:r>
        <w:rPr>
          <w:lang w:val="ru-RU"/>
        </w:rPr>
        <w:t xml:space="preserve"> в сети «Интернет»</w:t>
      </w:r>
      <w:r w:rsidRPr="000811A8">
        <w:rPr>
          <w:lang w:val="ru-RU"/>
        </w:rPr>
        <w:t>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Едином портале,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а также предоставляется в устной форме по телефону и (или)на личном приеме либо в письменной форме почтовым отправлением по адресу,</w:t>
      </w:r>
      <w:r w:rsidR="00D53D08">
        <w:rPr>
          <w:lang w:val="ru-RU"/>
        </w:rPr>
        <w:t xml:space="preserve"> </w:t>
      </w:r>
      <w:r w:rsidRPr="000811A8">
        <w:rPr>
          <w:lang w:val="ru-RU"/>
        </w:rPr>
        <w:t xml:space="preserve">указанному </w:t>
      </w:r>
      <w:r>
        <w:rPr>
          <w:lang w:val="ru-RU"/>
        </w:rPr>
        <w:t>З</w:t>
      </w:r>
      <w:r w:rsidRPr="000811A8">
        <w:rPr>
          <w:lang w:val="ru-RU"/>
        </w:rPr>
        <w:t>аявителем</w:t>
      </w:r>
      <w:r w:rsidR="00D53D08">
        <w:rPr>
          <w:lang w:val="ru-RU"/>
        </w:rPr>
        <w:t xml:space="preserve"> </w:t>
      </w:r>
      <w:r>
        <w:rPr>
          <w:lang w:val="ru-RU"/>
        </w:rPr>
        <w:t>или П</w:t>
      </w:r>
      <w:r w:rsidRPr="000811A8">
        <w:rPr>
          <w:lang w:val="ru-RU"/>
        </w:rPr>
        <w:t>редставителем</w:t>
      </w:r>
      <w:r>
        <w:rPr>
          <w:lang w:val="ru-RU"/>
        </w:rPr>
        <w:t xml:space="preserve"> заявителя</w:t>
      </w:r>
      <w:r w:rsidRPr="000811A8">
        <w:rPr>
          <w:lang w:val="ru-RU"/>
        </w:rPr>
        <w:t>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37" w:name="_Toc110269057"/>
      <w:r>
        <w:rPr>
          <w:sz w:val="24"/>
          <w:szCs w:val="24"/>
        </w:rPr>
        <w:t>Перечень нормативных правовых актов,</w:t>
      </w:r>
      <w:r w:rsidR="00D53D08">
        <w:rPr>
          <w:sz w:val="24"/>
          <w:szCs w:val="24"/>
        </w:rPr>
        <w:t xml:space="preserve"> </w:t>
      </w:r>
      <w:r>
        <w:rPr>
          <w:sz w:val="24"/>
          <w:szCs w:val="24"/>
        </w:rPr>
        <w:t>регулирующих порядок досудебного</w:t>
      </w:r>
      <w:r w:rsidR="00125AA7">
        <w:rPr>
          <w:sz w:val="24"/>
          <w:szCs w:val="24"/>
        </w:rPr>
        <w:t xml:space="preserve"> </w:t>
      </w:r>
      <w:r>
        <w:rPr>
          <w:sz w:val="24"/>
          <w:szCs w:val="24"/>
        </w:rPr>
        <w:t>(внесудебного)обжалования действий(бездействия)и(или)</w:t>
      </w:r>
      <w:r>
        <w:rPr>
          <w:bCs w:val="0"/>
          <w:sz w:val="24"/>
          <w:szCs w:val="24"/>
        </w:rPr>
        <w:t>решений,</w:t>
      </w:r>
      <w:r w:rsidR="00D53D08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принятых(осуществленных)в ходе предоставления Муниципальной</w:t>
      </w:r>
      <w:r w:rsidR="00D53D08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услуги</w:t>
      </w:r>
      <w:bookmarkEnd w:id="37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4300"/>
          <w:tab w:val="left" w:pos="7688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Порядок досудебного(внесудебного)обжалования решений и действий (бездействия)Уполномоченного органа,</w:t>
      </w:r>
      <w:r w:rsidR="00880548">
        <w:rPr>
          <w:lang w:val="ru-RU"/>
        </w:rPr>
        <w:t xml:space="preserve"> </w:t>
      </w:r>
      <w:r w:rsidRPr="000811A8">
        <w:rPr>
          <w:lang w:val="ru-RU"/>
        </w:rPr>
        <w:t xml:space="preserve">предоставляющего </w:t>
      </w:r>
      <w:r>
        <w:rPr>
          <w:lang w:val="ru-RU"/>
        </w:rPr>
        <w:t>М</w:t>
      </w:r>
      <w:r w:rsidRPr="000811A8">
        <w:rPr>
          <w:lang w:val="ru-RU"/>
        </w:rPr>
        <w:t>униципальную</w:t>
      </w:r>
      <w:r w:rsidR="00880548">
        <w:rPr>
          <w:lang w:val="ru-RU"/>
        </w:rPr>
        <w:t xml:space="preserve"> </w:t>
      </w:r>
      <w:r w:rsidRPr="000811A8">
        <w:rPr>
          <w:lang w:val="ru-RU"/>
        </w:rPr>
        <w:t>услугу,</w:t>
      </w:r>
      <w:r w:rsidR="00880548">
        <w:rPr>
          <w:lang w:val="ru-RU"/>
        </w:rPr>
        <w:t xml:space="preserve"> </w:t>
      </w:r>
      <w:r w:rsidRPr="000811A8">
        <w:rPr>
          <w:lang w:val="ru-RU"/>
        </w:rPr>
        <w:t>а также его должностных лиц регулируется:</w:t>
      </w:r>
    </w:p>
    <w:p w:rsidR="004C4888" w:rsidRDefault="00BE799B" w:rsidP="004C4888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Федеральным закон</w:t>
      </w:r>
      <w:r>
        <w:rPr>
          <w:sz w:val="24"/>
          <w:szCs w:val="24"/>
          <w:lang w:val="ru-RU"/>
        </w:rPr>
        <w:t>ом</w:t>
      </w:r>
      <w:r w:rsidRPr="000811A8">
        <w:rPr>
          <w:sz w:val="24"/>
          <w:szCs w:val="24"/>
          <w:lang w:val="ru-RU"/>
        </w:rPr>
        <w:t xml:space="preserve"> №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210-ФЗ</w:t>
      </w:r>
      <w:r>
        <w:rPr>
          <w:sz w:val="24"/>
          <w:szCs w:val="24"/>
          <w:lang w:val="ru-RU"/>
        </w:rPr>
        <w:t>;</w:t>
      </w:r>
    </w:p>
    <w:p w:rsidR="00AB306E" w:rsidRPr="004C4888" w:rsidRDefault="00BE799B" w:rsidP="004C4888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4C4888">
        <w:rPr>
          <w:sz w:val="24"/>
          <w:szCs w:val="24"/>
          <w:lang w:val="ru-RU"/>
        </w:rPr>
        <w:t>2) </w:t>
      </w:r>
      <w:r w:rsidR="004C4888" w:rsidRPr="004C4888">
        <w:rPr>
          <w:color w:val="22272F"/>
          <w:sz w:val="24"/>
          <w:szCs w:val="24"/>
          <w:lang w:val="ru-RU"/>
        </w:rPr>
        <w:t>Постановление</w:t>
      </w:r>
      <w:r w:rsidR="004C4888">
        <w:rPr>
          <w:color w:val="22272F"/>
          <w:sz w:val="24"/>
          <w:szCs w:val="24"/>
          <w:lang w:val="ru-RU"/>
        </w:rPr>
        <w:t>м</w:t>
      </w:r>
      <w:r w:rsidR="004C4888" w:rsidRPr="004C4888">
        <w:rPr>
          <w:color w:val="22272F"/>
          <w:sz w:val="24"/>
          <w:szCs w:val="24"/>
          <w:lang w:val="ru-RU"/>
        </w:rPr>
        <w:t xml:space="preserve"> Правительства РФ от 16 августа 2012 г. </w:t>
      </w:r>
      <w:r w:rsidR="004C4888" w:rsidRPr="004C4888">
        <w:rPr>
          <w:color w:val="22272F"/>
          <w:sz w:val="24"/>
          <w:szCs w:val="24"/>
        </w:rPr>
        <w:t>N</w:t>
      </w:r>
      <w:r w:rsidR="004C4888" w:rsidRPr="004C4888">
        <w:rPr>
          <w:color w:val="22272F"/>
          <w:sz w:val="24"/>
          <w:szCs w:val="24"/>
          <w:lang w:val="ru-RU"/>
        </w:rPr>
        <w:t xml:space="preserve"> 840</w:t>
      </w:r>
      <w:r w:rsidRPr="004C4888">
        <w:rPr>
          <w:i/>
          <w:iCs/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="004C4888"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>остановлением Правительства Российской Федерации №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1198.</w:t>
      </w:r>
    </w:p>
    <w:p w:rsidR="00AB306E" w:rsidRDefault="00AB306E">
      <w:pPr>
        <w:pStyle w:val="Heading1"/>
        <w:spacing w:line="20" w:lineRule="atLeast"/>
        <w:ind w:left="0" w:right="2" w:firstLine="709"/>
        <w:rPr>
          <w:sz w:val="24"/>
          <w:szCs w:val="24"/>
        </w:rPr>
      </w:pPr>
      <w:bookmarkStart w:id="38" w:name="_Toc110269058"/>
    </w:p>
    <w:p w:rsidR="00AB306E" w:rsidRDefault="00BE799B">
      <w:pPr>
        <w:pStyle w:val="Heading1"/>
        <w:spacing w:line="20" w:lineRule="atLeast"/>
        <w:ind w:left="0" w:right="2" w:firstLine="709"/>
        <w:rPr>
          <w:bCs w:val="0"/>
          <w:sz w:val="24"/>
          <w:szCs w:val="24"/>
        </w:rPr>
      </w:pPr>
      <w:r>
        <w:rPr>
          <w:sz w:val="24"/>
          <w:szCs w:val="24"/>
        </w:rPr>
        <w:t>Раздел</w:t>
      </w:r>
      <w:r w:rsidR="00880548">
        <w:rPr>
          <w:sz w:val="24"/>
          <w:szCs w:val="24"/>
        </w:rPr>
        <w:t xml:space="preserve"> </w:t>
      </w:r>
      <w:r>
        <w:rPr>
          <w:sz w:val="24"/>
          <w:szCs w:val="24"/>
        </w:rPr>
        <w:t>VI.</w:t>
      </w:r>
      <w:r w:rsidR="00880548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 выполнения административных процедур</w:t>
      </w:r>
      <w:r w:rsidR="00125AA7">
        <w:rPr>
          <w:sz w:val="24"/>
          <w:szCs w:val="24"/>
        </w:rPr>
        <w:t xml:space="preserve"> </w:t>
      </w:r>
      <w:r>
        <w:rPr>
          <w:sz w:val="24"/>
          <w:szCs w:val="24"/>
        </w:rPr>
        <w:t>(действий) в МФЦ предоставления государственных и</w:t>
      </w:r>
      <w:r w:rsidR="00880548"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муниципальных услуг</w:t>
      </w:r>
      <w:bookmarkEnd w:id="38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39" w:name="_Toc110269059"/>
      <w:r>
        <w:rPr>
          <w:sz w:val="24"/>
          <w:szCs w:val="24"/>
        </w:rPr>
        <w:t>Исчерпывающий перечень административных процедур</w:t>
      </w:r>
      <w:r w:rsidR="00125AA7">
        <w:rPr>
          <w:sz w:val="24"/>
          <w:szCs w:val="24"/>
        </w:rPr>
        <w:t xml:space="preserve"> </w:t>
      </w:r>
      <w:r>
        <w:rPr>
          <w:sz w:val="24"/>
          <w:szCs w:val="24"/>
        </w:rPr>
        <w:t>(действий)</w:t>
      </w:r>
      <w:r w:rsidR="00C13D0F">
        <w:rPr>
          <w:sz w:val="24"/>
          <w:szCs w:val="24"/>
        </w:rPr>
        <w:t xml:space="preserve"> </w:t>
      </w:r>
      <w:r>
        <w:rPr>
          <w:sz w:val="24"/>
          <w:szCs w:val="24"/>
        </w:rPr>
        <w:t>при предоставлении Муниципальной</w:t>
      </w:r>
      <w:r w:rsidR="004C4888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 w:rsidR="004C4888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выполняемых</w:t>
      </w:r>
      <w:bookmarkEnd w:id="39"/>
      <w:r w:rsidR="004C4888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29.1 МФЦ</w:t>
      </w:r>
      <w:r w:rsidRPr="000811A8">
        <w:rPr>
          <w:sz w:val="24"/>
          <w:szCs w:val="24"/>
          <w:lang w:val="ru-RU"/>
        </w:rPr>
        <w:t xml:space="preserve"> осуществляет: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информирование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аявителей о порядке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услуги в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>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по иным вопросам, связанным с предоставлением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 также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консультирование</w:t>
      </w:r>
      <w:r w:rsidR="004C4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аявителей о порядке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4C4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выдачу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аявителю результата предоставления </w:t>
      </w:r>
      <w:r>
        <w:rPr>
          <w:spacing w:val="-1"/>
          <w:sz w:val="24"/>
          <w:szCs w:val="24"/>
          <w:lang w:val="ru-RU"/>
        </w:rPr>
        <w:t>М</w:t>
      </w:r>
      <w:r w:rsidRPr="000811A8">
        <w:rPr>
          <w:spacing w:val="-1"/>
          <w:sz w:val="24"/>
          <w:szCs w:val="24"/>
          <w:lang w:val="ru-RU"/>
        </w:rPr>
        <w:t>униципальной</w:t>
      </w:r>
      <w:r w:rsidR="004C4888">
        <w:rPr>
          <w:spacing w:val="-1"/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бумажном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носителе,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подтверждающих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содержание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электронных документов,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направленных в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 xml:space="preserve"> по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результатам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предоставления</w:t>
      </w:r>
      <w:r w:rsidR="004C4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также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выдача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документов,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включая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составление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бумажном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носителе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заверение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выписок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из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информационных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систем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органов,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предоставляющих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государственных(муниципальных)услуг;</w:t>
      </w:r>
    </w:p>
    <w:p w:rsidR="00AB306E" w:rsidRPr="000811A8" w:rsidRDefault="00BE799B">
      <w:pPr>
        <w:pStyle w:val="a3"/>
        <w:spacing w:line="20" w:lineRule="atLeast"/>
        <w:ind w:left="0" w:right="2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иные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процедуры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действия,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предусмотренные</w:t>
      </w:r>
      <w:r w:rsidR="00C13D0F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Федеральным</w:t>
      </w:r>
      <w:r w:rsidR="00C13D0F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законом</w:t>
      </w:r>
      <w:r w:rsidR="00C13D0F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№</w:t>
      </w:r>
      <w:r w:rsidR="00C13D0F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210-ФЗ.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В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соответствии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счастью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1.1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статьи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16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Федерального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закона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№</w:t>
      </w:r>
      <w:r w:rsidR="00125A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210-ФЗ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для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реализации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своих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функций</w:t>
      </w:r>
      <w:r w:rsidR="004C4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вправе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привлекать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иные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организации.</w:t>
      </w:r>
    </w:p>
    <w:p w:rsidR="00AB306E" w:rsidRDefault="00AB306E">
      <w:pPr>
        <w:pStyle w:val="a3"/>
        <w:spacing w:line="20" w:lineRule="atLeast"/>
        <w:ind w:left="0" w:right="2" w:firstLine="709"/>
        <w:rPr>
          <w:sz w:val="24"/>
          <w:szCs w:val="24"/>
          <w:lang w:val="ru-RU"/>
        </w:rPr>
      </w:pPr>
    </w:p>
    <w:p w:rsidR="00125AA7" w:rsidRDefault="00125AA7">
      <w:pPr>
        <w:pStyle w:val="a3"/>
        <w:spacing w:line="20" w:lineRule="atLeast"/>
        <w:ind w:left="0" w:right="2" w:firstLine="709"/>
        <w:rPr>
          <w:sz w:val="24"/>
          <w:szCs w:val="24"/>
          <w:lang w:val="ru-RU"/>
        </w:rPr>
      </w:pPr>
    </w:p>
    <w:p w:rsidR="00125AA7" w:rsidRPr="000811A8" w:rsidRDefault="00125AA7">
      <w:pPr>
        <w:pStyle w:val="a3"/>
        <w:spacing w:line="20" w:lineRule="atLeast"/>
        <w:ind w:left="0" w:right="2" w:firstLine="709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0" w:name="_Toc110269060"/>
      <w:r>
        <w:rPr>
          <w:sz w:val="24"/>
          <w:szCs w:val="24"/>
        </w:rPr>
        <w:lastRenderedPageBreak/>
        <w:t>Информирование</w:t>
      </w:r>
      <w:r w:rsidR="004C4888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bookmarkEnd w:id="40"/>
    </w:p>
    <w:p w:rsidR="00AB306E" w:rsidRDefault="00AB306E">
      <w:pPr>
        <w:pStyle w:val="a3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:rsidR="00AB306E" w:rsidRPr="004C488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3834"/>
          <w:tab w:val="left" w:pos="5385"/>
          <w:tab w:val="left" w:pos="8745"/>
        </w:tabs>
        <w:spacing w:line="20" w:lineRule="atLeast"/>
        <w:ind w:left="0" w:right="2"/>
        <w:jc w:val="both"/>
        <w:rPr>
          <w:lang w:val="ru-RU"/>
        </w:rPr>
      </w:pPr>
      <w:r w:rsidRPr="004C4888">
        <w:rPr>
          <w:lang w:val="ru-RU"/>
        </w:rPr>
        <w:t xml:space="preserve">Информирование </w:t>
      </w:r>
      <w:r>
        <w:rPr>
          <w:lang w:val="ru-RU"/>
        </w:rPr>
        <w:t>З</w:t>
      </w:r>
      <w:r w:rsidRPr="004C4888">
        <w:rPr>
          <w:lang w:val="ru-RU"/>
        </w:rPr>
        <w:t xml:space="preserve">аявителя </w:t>
      </w:r>
      <w:r>
        <w:rPr>
          <w:lang w:val="ru-RU"/>
        </w:rPr>
        <w:t>МФЦ</w:t>
      </w:r>
      <w:r w:rsidR="004C4888">
        <w:rPr>
          <w:lang w:val="ru-RU"/>
        </w:rPr>
        <w:t xml:space="preserve"> </w:t>
      </w:r>
      <w:r w:rsidRPr="004C4888">
        <w:rPr>
          <w:lang w:val="ru-RU"/>
        </w:rPr>
        <w:t>осуществляется</w:t>
      </w:r>
      <w:r w:rsidR="004C4888">
        <w:rPr>
          <w:lang w:val="ru-RU"/>
        </w:rPr>
        <w:t xml:space="preserve"> </w:t>
      </w:r>
      <w:r w:rsidRPr="004C4888">
        <w:rPr>
          <w:lang w:val="ru-RU"/>
        </w:rPr>
        <w:t>следующими</w:t>
      </w:r>
      <w:r w:rsidR="004C4888">
        <w:rPr>
          <w:lang w:val="ru-RU"/>
        </w:rPr>
        <w:t xml:space="preserve"> </w:t>
      </w:r>
      <w:r w:rsidRPr="004C4888">
        <w:rPr>
          <w:lang w:val="ru-RU"/>
        </w:rPr>
        <w:t>способами:</w:t>
      </w:r>
    </w:p>
    <w:p w:rsidR="00AB306E" w:rsidRPr="004C488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4C488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4C4888">
        <w:rPr>
          <w:sz w:val="24"/>
          <w:szCs w:val="24"/>
          <w:lang w:val="ru-RU"/>
        </w:rPr>
        <w:t>посредствомпривлечениясредствмассовойинформации,атакжепутемразмещенияинформациинаофициальныхсайтахиинформационныхстендах</w:t>
      </w:r>
      <w:r w:rsidR="00C13D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Pr="004C4888">
        <w:rPr>
          <w:sz w:val="24"/>
          <w:szCs w:val="24"/>
          <w:lang w:val="ru-RU"/>
        </w:rPr>
        <w:t>;</w:t>
      </w:r>
    </w:p>
    <w:p w:rsidR="00AB306E" w:rsidRPr="004C488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4C488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4C4888">
        <w:rPr>
          <w:sz w:val="24"/>
          <w:szCs w:val="24"/>
          <w:lang w:val="ru-RU"/>
        </w:rPr>
        <w:t>при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обращении</w:t>
      </w:r>
      <w:r w:rsidR="004C4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4C4888">
        <w:rPr>
          <w:sz w:val="24"/>
          <w:szCs w:val="24"/>
          <w:lang w:val="ru-RU"/>
        </w:rPr>
        <w:t>аявителя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в</w:t>
      </w:r>
      <w:r w:rsidR="004C4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лично,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по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телефону,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посредством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почтовых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отправлений,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либо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по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электронной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почте.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При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личном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обращении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работник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МФЦ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подробно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информирует</w:t>
      </w:r>
      <w:r w:rsidR="004C4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аявителей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интересующим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их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вопросам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вежливой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корректной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форме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использованием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официально-делового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стиля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речи.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Рекомендуемое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время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предоставления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консультации–не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более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15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минут,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время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ожидания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очереди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секторе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информирования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для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получения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информации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муниципальных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услугах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может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превышать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15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минут.</w:t>
      </w:r>
    </w:p>
    <w:p w:rsidR="00AB306E" w:rsidRPr="000811A8" w:rsidRDefault="00BE799B">
      <w:pPr>
        <w:pStyle w:val="a3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Ответ на телефонный звонок должен начинаться с информации </w:t>
      </w:r>
      <w:r w:rsidRPr="000811A8">
        <w:rPr>
          <w:spacing w:val="-1"/>
          <w:sz w:val="24"/>
          <w:szCs w:val="24"/>
          <w:lang w:val="ru-RU"/>
        </w:rPr>
        <w:t>о</w:t>
      </w:r>
      <w:r w:rsidR="005B2453">
        <w:rPr>
          <w:spacing w:val="-1"/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наименовании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организации,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фамилии,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имени,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отчестве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должности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работника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МФЦ,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принявшего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телефонный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звонок.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Индивидуальное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устное консультирование при обращении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 по телефону работник</w:t>
      </w:r>
      <w:r>
        <w:rPr>
          <w:sz w:val="24"/>
          <w:szCs w:val="24"/>
          <w:lang w:val="ru-RU"/>
        </w:rPr>
        <w:t xml:space="preserve"> МФЦ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осуществляет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более</w:t>
      </w:r>
      <w:r w:rsidR="00C13D0F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10</w:t>
      </w:r>
      <w:r w:rsidR="00C13D0F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минут;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случае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если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для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подготовки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ответа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требуется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более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продолжительное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время,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работник МФЦ,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осуществляющий индивидуальное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устное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консультирование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телефону,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может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предложить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аявителю: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изложить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обращение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письменной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форме</w:t>
      </w:r>
      <w:r w:rsidR="00C13D0F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(ответ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направляется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Заявителю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соответствии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способом,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указанным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обращении);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назначить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другое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время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для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консультаций.</w:t>
      </w:r>
    </w:p>
    <w:p w:rsidR="00AB306E" w:rsidRPr="000811A8" w:rsidRDefault="00BE799B">
      <w:pPr>
        <w:pStyle w:val="a3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При консультировании по письменным обращениям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аявителей </w:t>
      </w:r>
      <w:r w:rsidRPr="000811A8">
        <w:rPr>
          <w:spacing w:val="-1"/>
          <w:sz w:val="24"/>
          <w:szCs w:val="24"/>
          <w:lang w:val="ru-RU"/>
        </w:rPr>
        <w:t>ответ</w:t>
      </w:r>
      <w:r w:rsidR="005B2453">
        <w:rPr>
          <w:spacing w:val="-1"/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направляется в письменном виде в срок не позднее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30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календарных дней с момента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регистрации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обращения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форме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электронного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адресу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электронной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почты,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указанному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обращении,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поступившем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форме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электронного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документа,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письменной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форме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почтовому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адресу,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указанному в обращении,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поступившем в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 xml:space="preserve"> 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письменной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форме.</w:t>
      </w:r>
    </w:p>
    <w:p w:rsidR="00AB306E" w:rsidRPr="000811A8" w:rsidRDefault="00AB306E">
      <w:pPr>
        <w:pStyle w:val="a3"/>
        <w:spacing w:line="20" w:lineRule="atLeast"/>
        <w:ind w:left="0" w:right="2" w:firstLine="709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1" w:name="_Toc110269061"/>
      <w:r>
        <w:rPr>
          <w:sz w:val="24"/>
          <w:szCs w:val="24"/>
        </w:rPr>
        <w:t>Выдача</w:t>
      </w:r>
      <w:r w:rsidR="005B2453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="005B2453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 w:rsidR="005B245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B245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B2453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bookmarkEnd w:id="41"/>
    </w:p>
    <w:p w:rsidR="00AB306E" w:rsidRPr="005B2453" w:rsidRDefault="00AB306E">
      <w:pPr>
        <w:pStyle w:val="a3"/>
        <w:spacing w:line="20" w:lineRule="atLeast"/>
        <w:ind w:left="0" w:right="2" w:firstLine="709"/>
        <w:rPr>
          <w:b/>
          <w:bCs/>
          <w:sz w:val="24"/>
          <w:szCs w:val="24"/>
          <w:lang w:val="ru-RU"/>
        </w:rPr>
      </w:pPr>
    </w:p>
    <w:p w:rsidR="00AB306E" w:rsidRPr="005B2453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При наличии в Заявлении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указания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о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выдаче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результатов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оказания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услуги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через</w:t>
      </w:r>
      <w:r w:rsidR="005B2453">
        <w:rPr>
          <w:lang w:val="ru-RU"/>
        </w:rPr>
        <w:t xml:space="preserve"> </w:t>
      </w:r>
      <w:r>
        <w:rPr>
          <w:lang w:val="ru-RU"/>
        </w:rPr>
        <w:t>МФЦ</w:t>
      </w:r>
      <w:r w:rsidRPr="000811A8">
        <w:rPr>
          <w:lang w:val="ru-RU"/>
        </w:rPr>
        <w:t>,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Уполномоченный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орган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передает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документы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в</w:t>
      </w:r>
      <w:r w:rsidR="005B2453">
        <w:rPr>
          <w:lang w:val="ru-RU"/>
        </w:rPr>
        <w:t xml:space="preserve"> </w:t>
      </w:r>
      <w:r>
        <w:rPr>
          <w:lang w:val="ru-RU"/>
        </w:rPr>
        <w:t>МФЦ</w:t>
      </w:r>
      <w:r w:rsidRPr="000811A8">
        <w:rPr>
          <w:lang w:val="ru-RU"/>
        </w:rPr>
        <w:t xml:space="preserve"> для последующей выдачи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аявителю </w:t>
      </w:r>
      <w:r w:rsidRPr="005B2453">
        <w:rPr>
          <w:lang w:val="ru-RU"/>
        </w:rPr>
        <w:t>(</w:t>
      </w:r>
      <w:r>
        <w:rPr>
          <w:lang w:val="ru-RU"/>
        </w:rPr>
        <w:t>П</w:t>
      </w:r>
      <w:r w:rsidRPr="005B2453">
        <w:rPr>
          <w:lang w:val="ru-RU"/>
        </w:rPr>
        <w:t>редставителю)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способом,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согласно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заключенным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соглашениям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о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взаимодействии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заключенным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между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Уполномоченным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органом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и</w:t>
      </w:r>
      <w:r w:rsidR="005B2453">
        <w:rPr>
          <w:lang w:val="ru-RU"/>
        </w:rPr>
        <w:t xml:space="preserve"> </w:t>
      </w:r>
      <w:r>
        <w:rPr>
          <w:lang w:val="ru-RU"/>
        </w:rPr>
        <w:t>МФЦ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в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порядке,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утвержденном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постановлением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Правительства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Российской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Федерации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№</w:t>
      </w:r>
      <w:r>
        <w:rPr>
          <w:lang w:val="ru-RU"/>
        </w:rPr>
        <w:t> </w:t>
      </w:r>
      <w:r w:rsidRPr="005B2453">
        <w:rPr>
          <w:lang w:val="ru-RU"/>
        </w:rPr>
        <w:t>797.</w:t>
      </w:r>
    </w:p>
    <w:p w:rsidR="00AB306E" w:rsidRPr="000811A8" w:rsidRDefault="00BE799B">
      <w:pPr>
        <w:pStyle w:val="a3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Порядок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сроки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передачи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Уполномоченным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органом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таких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документов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МФЦ</w:t>
      </w:r>
      <w:r w:rsidRPr="000811A8">
        <w:rPr>
          <w:sz w:val="24"/>
          <w:szCs w:val="24"/>
          <w:lang w:val="ru-RU"/>
        </w:rPr>
        <w:t xml:space="preserve"> определяются соглашением о взаимодействии,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заключенным ими в порядке,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установленном постановлением Правительства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Российской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Федерации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797.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Прием</w:t>
      </w:r>
      <w:r w:rsidR="005B2453">
        <w:rPr>
          <w:lang w:val="ru-RU"/>
        </w:rPr>
        <w:t xml:space="preserve"> </w:t>
      </w:r>
      <w:r>
        <w:rPr>
          <w:lang w:val="ru-RU"/>
        </w:rPr>
        <w:t>З</w:t>
      </w:r>
      <w:r w:rsidRPr="000811A8">
        <w:rPr>
          <w:lang w:val="ru-RU"/>
        </w:rPr>
        <w:t>аявителей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для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выдачи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документов,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являющихся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результатом</w:t>
      </w:r>
      <w:r w:rsidR="005B2453">
        <w:rPr>
          <w:lang w:val="ru-RU"/>
        </w:rPr>
        <w:t xml:space="preserve">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услуги,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в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порядке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очередности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при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получении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номерного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талона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из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терминала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электронной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очереди,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соответствующего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цели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обращения,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либо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по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предварительной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записи.</w:t>
      </w:r>
    </w:p>
    <w:p w:rsidR="00AB306E" w:rsidRDefault="00BE799B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spacing w:line="20" w:lineRule="atLeast"/>
        <w:ind w:left="0" w:right="2" w:firstLine="709"/>
        <w:jc w:val="both"/>
        <w:rPr>
          <w:spacing w:val="-67"/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Работник МФЦ осуществляет следующие действия:</w:t>
      </w:r>
    </w:p>
    <w:p w:rsidR="00AB306E" w:rsidRPr="000811A8" w:rsidRDefault="00BE799B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устанавливает личность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 на основании документа,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удостоверяющего личность в соответствии с законодательством Российской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Федерации;</w:t>
      </w:r>
    </w:p>
    <w:p w:rsidR="00AB306E" w:rsidRPr="000811A8" w:rsidRDefault="00BE799B">
      <w:pPr>
        <w:pStyle w:val="a3"/>
        <w:tabs>
          <w:tab w:val="left" w:pos="2372"/>
          <w:tab w:val="left" w:pos="4073"/>
          <w:tab w:val="left" w:pos="6044"/>
          <w:tab w:val="left" w:pos="7676"/>
          <w:tab w:val="left" w:pos="871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проверяет полномочия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аявителя(в случае </w:t>
      </w:r>
      <w:r w:rsidRPr="000811A8">
        <w:rPr>
          <w:spacing w:val="-1"/>
          <w:sz w:val="24"/>
          <w:szCs w:val="24"/>
          <w:lang w:val="ru-RU"/>
        </w:rPr>
        <w:t>обращения</w:t>
      </w:r>
      <w:r w:rsidR="005B2453">
        <w:rPr>
          <w:spacing w:val="-1"/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Представителя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аявителя);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определяет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статус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исполнения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Заявления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ГИС;</w:t>
      </w:r>
    </w:p>
    <w:p w:rsidR="00AB306E" w:rsidRPr="000811A8" w:rsidRDefault="00BE799B">
      <w:pPr>
        <w:pStyle w:val="a3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0811A8">
        <w:rPr>
          <w:sz w:val="24"/>
          <w:szCs w:val="24"/>
          <w:lang w:val="ru-RU"/>
        </w:rPr>
        <w:t>распечатывает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результат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предоставления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виде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экземпляра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электронного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бумажном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носителе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 заверяет его с использованием печати МФЦ</w:t>
      </w:r>
      <w:r w:rsidR="00B34DA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предусмотренных нормативными правовыми актами Российской Федерации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случаях–печати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изображением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Государственного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герба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Российской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Федерации);</w:t>
      </w:r>
    </w:p>
    <w:p w:rsidR="00AB306E" w:rsidRDefault="00BE799B">
      <w:pPr>
        <w:pStyle w:val="a3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spacing w:line="20" w:lineRule="atLeast"/>
        <w:ind w:left="0" w:right="2" w:firstLine="709"/>
        <w:jc w:val="both"/>
        <w:rPr>
          <w:spacing w:val="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5) </w:t>
      </w:r>
      <w:r w:rsidRPr="000811A8">
        <w:rPr>
          <w:sz w:val="24"/>
          <w:szCs w:val="24"/>
          <w:lang w:val="ru-RU"/>
        </w:rPr>
        <w:t xml:space="preserve">заверяет экземпляр электронного документа на бумажном носителе </w:t>
      </w:r>
      <w:r w:rsidRPr="000811A8">
        <w:rPr>
          <w:spacing w:val="-1"/>
          <w:sz w:val="24"/>
          <w:szCs w:val="24"/>
          <w:lang w:val="ru-RU"/>
        </w:rPr>
        <w:t>с</w:t>
      </w:r>
      <w:r w:rsidR="005B2453">
        <w:rPr>
          <w:spacing w:val="-1"/>
          <w:sz w:val="24"/>
          <w:szCs w:val="24"/>
          <w:lang w:val="ru-RU"/>
        </w:rPr>
        <w:t xml:space="preserve"> </w:t>
      </w:r>
      <w:r w:rsidRPr="000811A8">
        <w:rPr>
          <w:spacing w:val="-1"/>
          <w:sz w:val="24"/>
          <w:szCs w:val="24"/>
          <w:lang w:val="ru-RU"/>
        </w:rPr>
        <w:t xml:space="preserve">использованием </w:t>
      </w:r>
      <w:r w:rsidRPr="000811A8">
        <w:rPr>
          <w:sz w:val="24"/>
          <w:szCs w:val="24"/>
          <w:lang w:val="ru-RU"/>
        </w:rPr>
        <w:t>печати МФЦ(в предусмотренных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нормативными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правовыми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актами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Российской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Федерации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случаях–печати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 изображением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Государственного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герба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Российской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Федерации);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0811A8">
        <w:rPr>
          <w:sz w:val="24"/>
          <w:szCs w:val="24"/>
          <w:lang w:val="ru-RU"/>
        </w:rPr>
        <w:t>выдает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документы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аявителю,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необходимости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запрашивает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подписи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каждый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выданный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</w:t>
      </w:r>
      <w:r w:rsidRPr="000811A8">
        <w:rPr>
          <w:sz w:val="24"/>
          <w:szCs w:val="24"/>
          <w:lang w:val="ru-RU"/>
        </w:rPr>
        <w:t>запрашивает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согласие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участие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смс-опросе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для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оценки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качества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предоставленных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>.</w:t>
      </w:r>
    </w:p>
    <w:p w:rsidR="00AB306E" w:rsidRPr="000811A8" w:rsidRDefault="00AB306E">
      <w:pPr>
        <w:pStyle w:val="a3"/>
        <w:spacing w:before="76"/>
        <w:ind w:left="0" w:right="2" w:firstLine="70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34DA7" w:rsidRDefault="00B34DA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34DA7" w:rsidRDefault="00B34DA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34DA7" w:rsidRDefault="00B34DA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34DA7" w:rsidRDefault="00B34DA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34DA7" w:rsidRDefault="00B34DA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Pr="005B2453" w:rsidRDefault="00BE799B">
      <w:pPr>
        <w:pStyle w:val="a3"/>
        <w:spacing w:before="76"/>
        <w:ind w:left="0" w:right="125" w:firstLine="709"/>
        <w:contextualSpacing/>
        <w:jc w:val="right"/>
        <w:rPr>
          <w:spacing w:val="1"/>
          <w:sz w:val="24"/>
          <w:szCs w:val="24"/>
          <w:lang w:val="ru-RU"/>
        </w:rPr>
      </w:pPr>
      <w:r w:rsidRPr="005B2453">
        <w:rPr>
          <w:sz w:val="24"/>
          <w:szCs w:val="24"/>
          <w:lang w:val="ru-RU"/>
        </w:rPr>
        <w:lastRenderedPageBreak/>
        <w:t>Приложение №1</w:t>
      </w:r>
    </w:p>
    <w:p w:rsidR="00AB306E" w:rsidRPr="005B2453" w:rsidRDefault="00BE799B">
      <w:pPr>
        <w:pStyle w:val="a3"/>
        <w:spacing w:before="76"/>
        <w:ind w:left="0" w:right="125" w:firstLine="709"/>
        <w:contextualSpacing/>
        <w:jc w:val="right"/>
        <w:rPr>
          <w:spacing w:val="1"/>
          <w:sz w:val="24"/>
          <w:szCs w:val="24"/>
          <w:lang w:val="ru-RU"/>
        </w:rPr>
      </w:pPr>
      <w:r w:rsidRPr="005B2453">
        <w:rPr>
          <w:sz w:val="24"/>
          <w:szCs w:val="24"/>
          <w:lang w:val="ru-RU"/>
        </w:rPr>
        <w:t>к</w:t>
      </w:r>
      <w:r w:rsidR="005B2453" w:rsidRPr="005B2453">
        <w:rPr>
          <w:sz w:val="24"/>
          <w:szCs w:val="24"/>
          <w:lang w:val="ru-RU"/>
        </w:rPr>
        <w:t xml:space="preserve"> </w:t>
      </w:r>
      <w:r w:rsidRPr="005B2453">
        <w:rPr>
          <w:sz w:val="24"/>
          <w:szCs w:val="24"/>
          <w:lang w:val="ru-RU"/>
        </w:rPr>
        <w:t>Административному</w:t>
      </w:r>
      <w:r w:rsidR="005B2453" w:rsidRPr="005B2453">
        <w:rPr>
          <w:sz w:val="24"/>
          <w:szCs w:val="24"/>
          <w:lang w:val="ru-RU"/>
        </w:rPr>
        <w:t xml:space="preserve"> </w:t>
      </w:r>
      <w:r w:rsidRPr="005B2453">
        <w:rPr>
          <w:sz w:val="24"/>
          <w:szCs w:val="24"/>
          <w:lang w:val="ru-RU"/>
        </w:rPr>
        <w:t>регламенту</w:t>
      </w:r>
    </w:p>
    <w:p w:rsidR="00AB306E" w:rsidRPr="005B2453" w:rsidRDefault="00BE799B">
      <w:pPr>
        <w:pStyle w:val="a3"/>
        <w:spacing w:before="76"/>
        <w:ind w:left="0" w:right="125" w:firstLine="709"/>
        <w:contextualSpacing/>
        <w:jc w:val="right"/>
        <w:rPr>
          <w:sz w:val="24"/>
          <w:szCs w:val="24"/>
          <w:lang w:val="ru-RU"/>
        </w:rPr>
      </w:pPr>
      <w:r w:rsidRPr="005B2453">
        <w:rPr>
          <w:sz w:val="24"/>
          <w:szCs w:val="24"/>
          <w:lang w:val="ru-RU"/>
        </w:rPr>
        <w:t>по</w:t>
      </w:r>
      <w:r w:rsidR="005B2453" w:rsidRPr="005B2453">
        <w:rPr>
          <w:sz w:val="24"/>
          <w:szCs w:val="24"/>
          <w:lang w:val="ru-RU"/>
        </w:rPr>
        <w:t xml:space="preserve"> </w:t>
      </w:r>
      <w:r w:rsidRPr="005B2453">
        <w:rPr>
          <w:sz w:val="24"/>
          <w:szCs w:val="24"/>
          <w:lang w:val="ru-RU"/>
        </w:rPr>
        <w:t>предоставлению</w:t>
      </w:r>
    </w:p>
    <w:p w:rsidR="00AB306E" w:rsidRDefault="00BE799B" w:rsidP="00D02736">
      <w:pPr>
        <w:pStyle w:val="a3"/>
        <w:ind w:left="0" w:right="196"/>
        <w:contextualSpacing/>
        <w:jc w:val="right"/>
        <w:rPr>
          <w:sz w:val="24"/>
          <w:szCs w:val="24"/>
          <w:lang w:val="ru-RU"/>
        </w:rPr>
      </w:pPr>
      <w:r w:rsidRPr="005B2453">
        <w:rPr>
          <w:sz w:val="24"/>
          <w:szCs w:val="24"/>
          <w:lang w:val="ru-RU"/>
        </w:rPr>
        <w:t>Муниципальной</w:t>
      </w:r>
      <w:r w:rsidR="005B2453" w:rsidRPr="005B2453">
        <w:rPr>
          <w:sz w:val="24"/>
          <w:szCs w:val="24"/>
          <w:lang w:val="ru-RU"/>
        </w:rPr>
        <w:t xml:space="preserve"> </w:t>
      </w:r>
      <w:r w:rsidRPr="005B2453">
        <w:rPr>
          <w:sz w:val="24"/>
          <w:szCs w:val="24"/>
          <w:lang w:val="ru-RU"/>
        </w:rPr>
        <w:t>услуги</w:t>
      </w:r>
      <w:bookmarkStart w:id="42" w:name="_Toc88758301"/>
    </w:p>
    <w:p w:rsidR="00D02736" w:rsidRPr="00D02736" w:rsidRDefault="00D02736" w:rsidP="00D02736">
      <w:pPr>
        <w:pStyle w:val="a3"/>
        <w:ind w:left="0" w:right="196"/>
        <w:contextualSpacing/>
        <w:jc w:val="right"/>
        <w:rPr>
          <w:sz w:val="24"/>
          <w:szCs w:val="24"/>
          <w:lang w:val="ru-RU"/>
        </w:rPr>
      </w:pPr>
    </w:p>
    <w:p w:rsidR="00AB306E" w:rsidRDefault="00BE799B" w:rsidP="00D02736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contextualSpacing/>
        <w:jc w:val="center"/>
        <w:outlineLvl w:val="1"/>
        <w:rPr>
          <w:b/>
          <w:sz w:val="24"/>
          <w:szCs w:val="24"/>
        </w:rPr>
      </w:pPr>
      <w:bookmarkStart w:id="43" w:name="_Toc52367295"/>
      <w:bookmarkStart w:id="44" w:name="_Toc51940844"/>
      <w:bookmarkStart w:id="45" w:name="_Toc57644485"/>
      <w:bookmarkStart w:id="46" w:name="_Toc53408330"/>
      <w:bookmarkStart w:id="47" w:name="_Toc88758305"/>
      <w:bookmarkStart w:id="48" w:name="_Toc58342191"/>
      <w:bookmarkStart w:id="49" w:name="_Toc110269062"/>
      <w:r w:rsidRPr="005B2453">
        <w:rPr>
          <w:b/>
          <w:sz w:val="24"/>
          <w:szCs w:val="24"/>
        </w:rPr>
        <w:t xml:space="preserve">Форма заявления о </w:t>
      </w:r>
      <w:bookmarkEnd w:id="43"/>
      <w:bookmarkEnd w:id="44"/>
      <w:r w:rsidRPr="005B2453">
        <w:rPr>
          <w:b/>
          <w:sz w:val="24"/>
          <w:szCs w:val="24"/>
        </w:rPr>
        <w:t xml:space="preserve">выдаче </w:t>
      </w:r>
      <w:bookmarkEnd w:id="45"/>
      <w:bookmarkEnd w:id="46"/>
      <w:r w:rsidRPr="005B2453">
        <w:rPr>
          <w:b/>
          <w:sz w:val="24"/>
          <w:szCs w:val="24"/>
        </w:rPr>
        <w:t>разрешения на право вырубки зеленых насаждений</w:t>
      </w:r>
      <w:bookmarkEnd w:id="47"/>
      <w:bookmarkEnd w:id="48"/>
      <w:bookmarkEnd w:id="49"/>
    </w:p>
    <w:p w:rsidR="00D02736" w:rsidRPr="00D02736" w:rsidRDefault="00D02736" w:rsidP="00D02736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contextualSpacing/>
        <w:jc w:val="center"/>
        <w:outlineLvl w:val="1"/>
        <w:rPr>
          <w:b/>
          <w:sz w:val="24"/>
          <w:szCs w:val="24"/>
        </w:rPr>
      </w:pPr>
    </w:p>
    <w:tbl>
      <w:tblPr>
        <w:tblpPr w:leftFromText="180" w:rightFromText="180" w:bottomFromText="160" w:vertAnchor="text" w:tblpY="1"/>
        <w:tblW w:w="9747" w:type="dxa"/>
        <w:tblLook w:val="0400"/>
      </w:tblPr>
      <w:tblGrid>
        <w:gridCol w:w="2836"/>
        <w:gridCol w:w="6911"/>
      </w:tblGrid>
      <w:tr w:rsidR="00AB306E" w:rsidRPr="005B2453">
        <w:tc>
          <w:tcPr>
            <w:tcW w:w="2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BE799B" w:rsidP="00D02736">
            <w:pPr>
              <w:widowControl/>
              <w:spacing w:before="120" w:after="120"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>Кому:</w:t>
            </w: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ab/>
            </w:r>
          </w:p>
        </w:tc>
        <w:tc>
          <w:tcPr>
            <w:tcW w:w="6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BE799B" w:rsidP="00D02736">
            <w:pPr>
              <w:widowControl/>
              <w:spacing w:before="120" w:after="120"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самоуправления)</w:t>
            </w:r>
            <w:r w:rsidRPr="005B2453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AB306E" w:rsidRPr="00D02736" w:rsidRDefault="00AB306E" w:rsidP="00D02736">
      <w:pPr>
        <w:widowControl/>
        <w:tabs>
          <w:tab w:val="left" w:pos="0"/>
        </w:tabs>
        <w:spacing w:line="360" w:lineRule="auto"/>
        <w:ind w:left="5245"/>
        <w:rPr>
          <w:bCs/>
          <w:sz w:val="16"/>
          <w:szCs w:val="16"/>
        </w:rPr>
      </w:pPr>
    </w:p>
    <w:tbl>
      <w:tblPr>
        <w:tblW w:w="9857" w:type="dxa"/>
        <w:tblInd w:w="-5" w:type="dxa"/>
        <w:tblLook w:val="0400"/>
      </w:tblPr>
      <w:tblGrid>
        <w:gridCol w:w="2835"/>
        <w:gridCol w:w="5216"/>
        <w:gridCol w:w="1806"/>
      </w:tblGrid>
      <w:tr w:rsidR="00AB306E" w:rsidRPr="005B2453" w:rsidTr="00D02736">
        <w:tc>
          <w:tcPr>
            <w:tcW w:w="2835" w:type="dxa"/>
            <w:vAlign w:val="center"/>
          </w:tcPr>
          <w:p w:rsidR="00AB306E" w:rsidRPr="005B2453" w:rsidRDefault="00BE799B" w:rsidP="00D02736">
            <w:pPr>
              <w:widowControl/>
              <w:spacing w:before="120" w:after="120"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(Физическое лицо)</w:t>
            </w:r>
          </w:p>
        </w:tc>
        <w:tc>
          <w:tcPr>
            <w:tcW w:w="5216" w:type="dxa"/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rPr>
          <w:trHeight w:val="276"/>
        </w:trPr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D02736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 w:rsidTr="00D02736">
        <w:tc>
          <w:tcPr>
            <w:tcW w:w="2835" w:type="dxa"/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(Индивидуальный предприниматель)</w:t>
            </w:r>
          </w:p>
        </w:tc>
        <w:tc>
          <w:tcPr>
            <w:tcW w:w="5216" w:type="dxa"/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 w:rsidTr="00D02736">
        <w:tc>
          <w:tcPr>
            <w:tcW w:w="2835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02736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(Юридическое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  <w:p w:rsidR="00D02736" w:rsidRPr="005B2453" w:rsidRDefault="00D02736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(Физическое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  <w:p w:rsidR="00D02736" w:rsidRPr="005B2453" w:rsidRDefault="00D02736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(Индивидуальный предприниматель)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  <w:p w:rsidR="00D02736" w:rsidRPr="005B2453" w:rsidRDefault="00D02736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(Юридическое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rPr>
          <w:trHeight w:val="67"/>
        </w:trPr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AB306E" w:rsidRPr="005B2453" w:rsidRDefault="00AB306E">
      <w:pPr>
        <w:widowControl/>
        <w:jc w:val="center"/>
        <w:rPr>
          <w:b/>
          <w:bCs/>
          <w:sz w:val="24"/>
          <w:szCs w:val="24"/>
        </w:rPr>
      </w:pPr>
    </w:p>
    <w:p w:rsidR="00AB306E" w:rsidRPr="005B2453" w:rsidRDefault="00BE799B">
      <w:pPr>
        <w:widowControl/>
        <w:jc w:val="center"/>
        <w:rPr>
          <w:b/>
          <w:bCs/>
          <w:sz w:val="24"/>
          <w:szCs w:val="24"/>
        </w:rPr>
      </w:pPr>
      <w:r w:rsidRPr="005B2453">
        <w:rPr>
          <w:b/>
          <w:bCs/>
          <w:sz w:val="24"/>
          <w:szCs w:val="24"/>
        </w:rPr>
        <w:t xml:space="preserve">ЗАЯВЛЕНИЕ </w:t>
      </w:r>
    </w:p>
    <w:p w:rsidR="00AB306E" w:rsidRPr="005B2453" w:rsidRDefault="00BE799B">
      <w:pPr>
        <w:widowControl/>
        <w:jc w:val="center"/>
        <w:rPr>
          <w:b/>
          <w:bCs/>
          <w:sz w:val="24"/>
          <w:szCs w:val="24"/>
          <w:highlight w:val="yellow"/>
        </w:rPr>
      </w:pPr>
      <w:r w:rsidRPr="005B2453">
        <w:rPr>
          <w:b/>
          <w:bCs/>
          <w:sz w:val="24"/>
          <w:szCs w:val="24"/>
        </w:rPr>
        <w:t>о выдаче разрешения на право вырубки зеленых насаждений</w:t>
      </w:r>
    </w:p>
    <w:p w:rsidR="00AB306E" w:rsidRPr="005B2453" w:rsidRDefault="00AB306E">
      <w:pPr>
        <w:widowControl/>
        <w:jc w:val="center"/>
        <w:rPr>
          <w:sz w:val="24"/>
          <w:szCs w:val="24"/>
          <w:highlight w:val="yellow"/>
        </w:rPr>
      </w:pPr>
    </w:p>
    <w:tbl>
      <w:tblPr>
        <w:tblW w:w="9327" w:type="dxa"/>
        <w:tblInd w:w="137" w:type="dxa"/>
        <w:tblLook w:val="04A0"/>
      </w:tblPr>
      <w:tblGrid>
        <w:gridCol w:w="4116"/>
        <w:gridCol w:w="5211"/>
      </w:tblGrid>
      <w:tr w:rsidR="00AB306E" w:rsidRPr="005B2453">
        <w:trPr>
          <w:trHeight w:val="713"/>
        </w:trPr>
        <w:tc>
          <w:tcPr>
            <w:tcW w:w="932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BE799B">
            <w:pPr>
              <w:widowControl/>
              <w:ind w:firstLine="463"/>
              <w:jc w:val="both"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rFonts w:eastAsia="Calibri"/>
                <w:sz w:val="24"/>
                <w:szCs w:val="24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 w:rsidRPr="005B2453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AB306E" w:rsidRPr="005B2453" w:rsidRDefault="00BE799B">
            <w:pPr>
              <w:widowControl/>
              <w:ind w:firstLine="46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B2453">
              <w:rPr>
                <w:rFonts w:eastAsia="Calibri"/>
                <w:bCs/>
                <w:sz w:val="24"/>
                <w:szCs w:val="24"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:rsidR="00AB306E" w:rsidRPr="005B2453" w:rsidRDefault="00AB306E">
            <w:pPr>
              <w:widowControl/>
              <w:ind w:firstLine="32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06E" w:rsidRPr="005B2453">
        <w:trPr>
          <w:trHeight w:val="146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06E" w:rsidRPr="005B2453">
        <w:trPr>
          <w:trHeight w:val="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06E" w:rsidRPr="005B2453">
        <w:trPr>
          <w:trHeight w:val="238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06E" w:rsidRPr="005B2453">
        <w:trPr>
          <w:trHeight w:val="2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06E" w:rsidRPr="005B2453">
        <w:trPr>
          <w:trHeight w:val="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06E" w:rsidRPr="005B2453">
        <w:trPr>
          <w:trHeight w:val="887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B306E" w:rsidRPr="005B2453" w:rsidRDefault="00AB306E">
      <w:pPr>
        <w:rPr>
          <w:vanish/>
          <w:sz w:val="24"/>
          <w:szCs w:val="24"/>
        </w:rPr>
      </w:pPr>
    </w:p>
    <w:tbl>
      <w:tblPr>
        <w:tblW w:w="9876" w:type="dxa"/>
        <w:tblLook w:val="04A0"/>
      </w:tblPr>
      <w:tblGrid>
        <w:gridCol w:w="9876"/>
      </w:tblGrid>
      <w:tr w:rsidR="00AB306E" w:rsidRPr="005B2453">
        <w:trPr>
          <w:trHeight w:val="887"/>
        </w:trPr>
        <w:tc>
          <w:tcPr>
            <w:tcW w:w="105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BE799B">
            <w:pPr>
              <w:widowControl/>
              <w:ind w:firstLine="321"/>
              <w:rPr>
                <w:sz w:val="24"/>
                <w:szCs w:val="24"/>
                <w:lang w:eastAsia="en-US"/>
              </w:rPr>
            </w:pPr>
            <w:r w:rsidRPr="005B2453">
              <w:rPr>
                <w:rFonts w:eastAsia="Calibri"/>
                <w:sz w:val="24"/>
                <w:szCs w:val="24"/>
                <w:lang w:eastAsia="en-US"/>
              </w:rPr>
              <w:t>Приложения:</w:t>
            </w:r>
          </w:p>
          <w:p w:rsidR="00AB306E" w:rsidRPr="005B2453" w:rsidRDefault="00AB306E">
            <w:pPr>
              <w:widowControl/>
              <w:ind w:firstLine="321"/>
              <w:rPr>
                <w:sz w:val="24"/>
                <w:szCs w:val="24"/>
                <w:lang w:eastAsia="en-US"/>
              </w:rPr>
            </w:pPr>
          </w:p>
        </w:tc>
      </w:tr>
    </w:tbl>
    <w:p w:rsidR="00AB306E" w:rsidRPr="005B2453" w:rsidRDefault="00AB306E">
      <w:pPr>
        <w:rPr>
          <w:vanish/>
          <w:sz w:val="24"/>
          <w:szCs w:val="24"/>
        </w:rPr>
      </w:pPr>
    </w:p>
    <w:tbl>
      <w:tblPr>
        <w:tblW w:w="9780" w:type="dxa"/>
        <w:tblInd w:w="137" w:type="dxa"/>
        <w:tblLook w:val="04A0"/>
      </w:tblPr>
      <w:tblGrid>
        <w:gridCol w:w="4956"/>
        <w:gridCol w:w="4824"/>
      </w:tblGrid>
      <w:tr w:rsidR="00AB306E" w:rsidRPr="005B245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6E" w:rsidRPr="005B2453" w:rsidRDefault="00BE799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B2453">
              <w:rPr>
                <w:rFonts w:eastAsia="Calibri"/>
                <w:sz w:val="24"/>
                <w:szCs w:val="24"/>
                <w:lang w:eastAsia="en-US"/>
              </w:rPr>
              <w:t>{Ф.И.О.}</w:t>
            </w:r>
          </w:p>
          <w:p w:rsidR="00AB306E" w:rsidRPr="005B2453" w:rsidRDefault="00BE799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B2453">
              <w:rPr>
                <w:rFonts w:eastAsia="Calibri"/>
                <w:sz w:val="24"/>
                <w:szCs w:val="24"/>
                <w:lang w:eastAsia="en-US"/>
              </w:rPr>
              <w:t>ДД.ММ.ГГГГ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6E" w:rsidRPr="005B2453" w:rsidRDefault="00BE799B">
            <w:pPr>
              <w:widowControl/>
              <w:rPr>
                <w:b/>
                <w:sz w:val="24"/>
                <w:szCs w:val="24"/>
                <w:lang w:eastAsia="en-US"/>
              </w:rPr>
            </w:pPr>
            <w:r w:rsidRPr="005B2453">
              <w:rPr>
                <w:rFonts w:eastAsia="Calibri"/>
                <w:b/>
                <w:sz w:val="24"/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:rsidR="00AB306E" w:rsidRPr="005B2453" w:rsidRDefault="00AB306E">
      <w:pPr>
        <w:widowControl/>
        <w:spacing w:after="160" w:line="256" w:lineRule="auto"/>
        <w:rPr>
          <w:bCs/>
          <w:sz w:val="24"/>
          <w:szCs w:val="24"/>
        </w:rPr>
      </w:pPr>
    </w:p>
    <w:p w:rsidR="00AB306E" w:rsidRPr="005B2453" w:rsidRDefault="00AB306E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AB306E" w:rsidRPr="005B2453" w:rsidRDefault="00AB306E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AB306E" w:rsidRPr="005B2453" w:rsidRDefault="00AB306E">
      <w:pPr>
        <w:rPr>
          <w:sz w:val="24"/>
          <w:szCs w:val="24"/>
          <w:lang w:eastAsia="en-US"/>
        </w:rPr>
      </w:pPr>
    </w:p>
    <w:p w:rsidR="00AB306E" w:rsidRPr="005B2453" w:rsidRDefault="00AB306E">
      <w:pPr>
        <w:rPr>
          <w:sz w:val="24"/>
          <w:szCs w:val="24"/>
          <w:lang w:eastAsia="en-US"/>
        </w:rPr>
      </w:pPr>
    </w:p>
    <w:p w:rsidR="00AB306E" w:rsidRPr="005B2453" w:rsidRDefault="00AB306E">
      <w:pPr>
        <w:rPr>
          <w:sz w:val="24"/>
          <w:szCs w:val="24"/>
          <w:lang w:eastAsia="en-US"/>
        </w:rPr>
      </w:pPr>
    </w:p>
    <w:p w:rsidR="00AB306E" w:rsidRPr="005B2453" w:rsidRDefault="00AB306E">
      <w:pPr>
        <w:rPr>
          <w:sz w:val="24"/>
          <w:szCs w:val="24"/>
          <w:lang w:eastAsia="en-US"/>
        </w:rPr>
      </w:pPr>
    </w:p>
    <w:p w:rsidR="00AB306E" w:rsidRDefault="00AB306E">
      <w:pPr>
        <w:rPr>
          <w:lang w:eastAsia="en-US"/>
        </w:rPr>
      </w:pPr>
    </w:p>
    <w:p w:rsidR="00AB306E" w:rsidRDefault="00AB306E">
      <w:pPr>
        <w:rPr>
          <w:lang w:eastAsia="en-US"/>
        </w:rPr>
      </w:pPr>
    </w:p>
    <w:p w:rsidR="00AB306E" w:rsidRDefault="00AB306E">
      <w:pPr>
        <w:rPr>
          <w:lang w:eastAsia="en-US"/>
        </w:rPr>
      </w:pPr>
    </w:p>
    <w:p w:rsidR="00AB306E" w:rsidRDefault="00AB306E">
      <w:pPr>
        <w:rPr>
          <w:lang w:eastAsia="en-US"/>
        </w:rPr>
      </w:pPr>
    </w:p>
    <w:p w:rsidR="00AB306E" w:rsidRDefault="00AB306E">
      <w:pPr>
        <w:rPr>
          <w:lang w:eastAsia="en-US"/>
        </w:rPr>
      </w:pPr>
    </w:p>
    <w:p w:rsidR="00AB306E" w:rsidRDefault="00AB306E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C13D0F" w:rsidRDefault="00C13D0F">
      <w:pPr>
        <w:jc w:val="right"/>
        <w:rPr>
          <w:lang w:eastAsia="en-US"/>
        </w:rPr>
      </w:pPr>
    </w:p>
    <w:p w:rsidR="00AB306E" w:rsidRDefault="00BE799B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AB306E" w:rsidRDefault="00BE799B">
      <w:pPr>
        <w:jc w:val="right"/>
        <w:rPr>
          <w:lang w:eastAsia="en-US"/>
        </w:rPr>
      </w:pPr>
      <w:r>
        <w:rPr>
          <w:lang w:eastAsia="en-US"/>
        </w:rPr>
        <w:t xml:space="preserve">к Административному регламенту </w:t>
      </w:r>
    </w:p>
    <w:p w:rsidR="00AB306E" w:rsidRDefault="00BE799B">
      <w:pPr>
        <w:jc w:val="right"/>
        <w:rPr>
          <w:lang w:eastAsia="en-US"/>
        </w:rPr>
      </w:pPr>
      <w:r>
        <w:rPr>
          <w:lang w:eastAsia="en-US"/>
        </w:rPr>
        <w:t xml:space="preserve">по предоставлению </w:t>
      </w:r>
    </w:p>
    <w:p w:rsidR="00AB306E" w:rsidRDefault="00BE799B">
      <w:pPr>
        <w:jc w:val="right"/>
        <w:rPr>
          <w:lang w:eastAsia="en-US"/>
        </w:rPr>
      </w:pPr>
      <w:r>
        <w:rPr>
          <w:lang w:eastAsia="en-US"/>
        </w:rPr>
        <w:t>Муниципальной услуги</w:t>
      </w:r>
    </w:p>
    <w:p w:rsidR="00AB306E" w:rsidRPr="00D02736" w:rsidRDefault="00AB306E">
      <w:pPr>
        <w:pStyle w:val="2"/>
        <w:numPr>
          <w:ilvl w:val="0"/>
          <w:numId w:val="0"/>
        </w:numPr>
        <w:jc w:val="center"/>
        <w:rPr>
          <w:bCs/>
          <w:sz w:val="24"/>
          <w:szCs w:val="24"/>
          <w:lang w:val="ru-RU"/>
        </w:rPr>
      </w:pPr>
    </w:p>
    <w:p w:rsidR="00AB306E" w:rsidRPr="000811A8" w:rsidRDefault="00BE799B">
      <w:pPr>
        <w:pStyle w:val="2"/>
        <w:numPr>
          <w:ilvl w:val="0"/>
          <w:numId w:val="0"/>
        </w:numPr>
        <w:jc w:val="center"/>
        <w:rPr>
          <w:bCs/>
          <w:sz w:val="26"/>
          <w:szCs w:val="26"/>
          <w:lang w:val="ru-RU"/>
        </w:rPr>
      </w:pPr>
      <w:bookmarkStart w:id="50" w:name="_Toc110269063"/>
      <w:r w:rsidRPr="000811A8">
        <w:rPr>
          <w:bCs/>
          <w:sz w:val="26"/>
          <w:szCs w:val="26"/>
          <w:lang w:val="ru-RU"/>
        </w:rPr>
        <w:t xml:space="preserve">Форма </w:t>
      </w:r>
      <w:bookmarkEnd w:id="42"/>
      <w:r w:rsidRPr="000811A8">
        <w:rPr>
          <w:bCs/>
          <w:sz w:val="26"/>
          <w:szCs w:val="26"/>
          <w:lang w:val="ru-RU"/>
        </w:rPr>
        <w:t>разрешения на право вырубки зеленых насаждений</w:t>
      </w:r>
      <w:bookmarkEnd w:id="50"/>
    </w:p>
    <w:p w:rsidR="00AB306E" w:rsidRDefault="00AB306E">
      <w:pPr>
        <w:jc w:val="center"/>
        <w:rPr>
          <w:b/>
          <w:sz w:val="24"/>
          <w:szCs w:val="24"/>
        </w:rPr>
      </w:pPr>
      <w:bookmarkStart w:id="51" w:name="_Hlk51692325"/>
    </w:p>
    <w:p w:rsidR="00AB306E" w:rsidRDefault="00BE799B">
      <w:pPr>
        <w:contextualSpacing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         От: </w:t>
      </w:r>
      <w:r>
        <w:rPr>
          <w:bCs/>
          <w:i/>
          <w:iCs/>
          <w:sz w:val="24"/>
          <w:szCs w:val="24"/>
        </w:rPr>
        <w:t>_______________________</w:t>
      </w:r>
    </w:p>
    <w:p w:rsidR="00AB306E" w:rsidRDefault="00BE799B">
      <w:pPr>
        <w:ind w:left="6096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(наименование уполномоченного органа)</w:t>
      </w:r>
    </w:p>
    <w:p w:rsidR="00AB306E" w:rsidRDefault="00AB306E">
      <w:pPr>
        <w:ind w:left="6096"/>
        <w:contextualSpacing/>
        <w:rPr>
          <w:bCs/>
          <w:sz w:val="24"/>
          <w:szCs w:val="24"/>
        </w:rPr>
      </w:pPr>
    </w:p>
    <w:tbl>
      <w:tblPr>
        <w:tblW w:w="9214" w:type="dxa"/>
        <w:tblLook w:val="0400"/>
      </w:tblPr>
      <w:tblGrid>
        <w:gridCol w:w="5954"/>
        <w:gridCol w:w="3260"/>
      </w:tblGrid>
      <w:tr w:rsidR="00AB306E">
        <w:trPr>
          <w:trHeight w:val="586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ind w:firstLine="47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______________________</w:t>
            </w:r>
          </w:p>
          <w:p w:rsidR="00AB306E" w:rsidRDefault="00BE799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(фамилия, имя, отчество - для граждан и индивидуальных предпринимателей, или полное наименование </w:t>
            </w:r>
            <w:r>
              <w:rPr>
                <w:bCs/>
                <w:i/>
                <w:sz w:val="24"/>
                <w:szCs w:val="24"/>
              </w:rPr>
              <w:br/>
              <w:t>организации – для юридических лиц</w:t>
            </w:r>
          </w:p>
        </w:tc>
      </w:tr>
      <w:tr w:rsidR="00AB306E">
        <w:trPr>
          <w:trHeight w:val="977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</w:t>
            </w:r>
          </w:p>
          <w:p w:rsidR="00AB306E" w:rsidRDefault="00BE7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почтовый индекс</w:t>
            </w:r>
          </w:p>
          <w:p w:rsidR="00AB306E" w:rsidRDefault="00BE7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</w:tr>
    </w:tbl>
    <w:p w:rsidR="00AB306E" w:rsidRDefault="00BE79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</w:t>
      </w:r>
    </w:p>
    <w:p w:rsidR="00AB306E" w:rsidRDefault="00BE79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право вырубки зеленых насаждений</w:t>
      </w: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4A0"/>
      </w:tblPr>
      <w:tblGrid>
        <w:gridCol w:w="3119"/>
        <w:gridCol w:w="3855"/>
        <w:gridCol w:w="2438"/>
      </w:tblGrid>
      <w:tr w:rsidR="00AB306E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AB306E" w:rsidRDefault="00AB30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vAlign w:val="bottom"/>
          </w:tcPr>
          <w:p w:rsidR="00AB306E" w:rsidRDefault="00AB306E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vAlign w:val="bottom"/>
          </w:tcPr>
          <w:p w:rsidR="00AB306E" w:rsidRDefault="00AB30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306E"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Default="00BE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Default="00AB306E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Default="00BE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номер решения уполномоченного органа местного самоуправления </w:t>
            </w:r>
          </w:p>
        </w:tc>
      </w:tr>
      <w:tr w:rsidR="00AB306E"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Default="00AB30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Default="00AB306E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Default="00AB306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B306E" w:rsidRDefault="00BE799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результатам рассмотрения запроса </w:t>
      </w:r>
      <w:r>
        <w:rPr>
          <w:bCs/>
          <w:i/>
          <w:iCs/>
          <w:sz w:val="24"/>
          <w:szCs w:val="24"/>
        </w:rPr>
        <w:t>________________________</w:t>
      </w:r>
      <w:r>
        <w:rPr>
          <w:bCs/>
          <w:sz w:val="24"/>
          <w:szCs w:val="24"/>
        </w:rPr>
        <w:t xml:space="preserve">, уведомляем о предоставлении разрешения на право вырубки зеленых насаждений </w:t>
      </w:r>
      <w:r>
        <w:rPr>
          <w:bCs/>
          <w:i/>
          <w:iCs/>
          <w:sz w:val="24"/>
          <w:szCs w:val="24"/>
        </w:rPr>
        <w:t>____________</w:t>
      </w:r>
      <w:r>
        <w:rPr>
          <w:bCs/>
          <w:sz w:val="24"/>
          <w:szCs w:val="24"/>
        </w:rPr>
        <w:t xml:space="preserve"> на основании </w:t>
      </w:r>
      <w:r>
        <w:rPr>
          <w:bCs/>
          <w:i/>
          <w:iCs/>
          <w:sz w:val="24"/>
          <w:szCs w:val="24"/>
        </w:rPr>
        <w:t>_______________</w:t>
      </w:r>
      <w:r w:rsidR="000811A8"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на земельном участке</w:t>
      </w:r>
      <w:r w:rsidR="000811A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кадастровым номером </w:t>
      </w:r>
      <w:r>
        <w:rPr>
          <w:bCs/>
          <w:i/>
          <w:iCs/>
          <w:sz w:val="24"/>
          <w:szCs w:val="24"/>
        </w:rPr>
        <w:t>__________________</w:t>
      </w:r>
      <w:r>
        <w:rPr>
          <w:bCs/>
          <w:sz w:val="24"/>
          <w:szCs w:val="24"/>
        </w:rPr>
        <w:t xml:space="preserve"> на срок до</w:t>
      </w:r>
      <w:r w:rsidR="000811A8">
        <w:rPr>
          <w:b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____________________</w:t>
      </w:r>
      <w:r>
        <w:rPr>
          <w:bCs/>
          <w:sz w:val="24"/>
          <w:szCs w:val="24"/>
        </w:rPr>
        <w:t>.</w:t>
      </w:r>
    </w:p>
    <w:p w:rsidR="00AB306E" w:rsidRDefault="00BE79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BE799B">
      <w:pPr>
        <w:rPr>
          <w:sz w:val="24"/>
          <w:szCs w:val="24"/>
        </w:rPr>
      </w:pPr>
      <w:bookmarkStart w:id="52" w:name="_Hlk55827197"/>
      <w:r>
        <w:rPr>
          <w:bCs/>
          <w:i/>
          <w:iCs/>
          <w:sz w:val="24"/>
          <w:szCs w:val="24"/>
        </w:rPr>
        <w:t>________________________________________</w:t>
      </w:r>
    </w:p>
    <w:tbl>
      <w:tblPr>
        <w:tblW w:w="10206" w:type="dxa"/>
        <w:tblLook w:val="04A0"/>
      </w:tblPr>
      <w:tblGrid>
        <w:gridCol w:w="5098"/>
        <w:gridCol w:w="5108"/>
      </w:tblGrid>
      <w:tr w:rsidR="00AB306E">
        <w:tc>
          <w:tcPr>
            <w:tcW w:w="5098" w:type="dxa"/>
            <w:tcBorders>
              <w:right w:val="single" w:sz="4" w:space="0" w:color="000000"/>
            </w:tcBorders>
          </w:tcPr>
          <w:bookmarkEnd w:id="52"/>
          <w:p w:rsidR="00AB306E" w:rsidRDefault="00BE799B">
            <w:pPr>
              <w:spacing w:after="160" w:line="259" w:lineRule="auto"/>
              <w:ind w:left="350" w:right="26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6E" w:rsidRDefault="00BE799B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</w:t>
            </w:r>
          </w:p>
          <w:p w:rsidR="00AB306E" w:rsidRDefault="00BE799B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:rsidR="00AB306E" w:rsidRDefault="00BE799B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  <w:bookmarkEnd w:id="51"/>
    </w:tbl>
    <w:p w:rsidR="00AB306E" w:rsidRDefault="00AB306E">
      <w:pPr>
        <w:shd w:val="clear" w:color="auto" w:fill="FFFFFF"/>
        <w:rPr>
          <w:color w:val="000000"/>
          <w:sz w:val="24"/>
          <w:szCs w:val="24"/>
        </w:rPr>
      </w:pPr>
    </w:p>
    <w:p w:rsidR="00AB306E" w:rsidRDefault="00BE799B">
      <w:pPr>
        <w:spacing w:after="160" w:line="259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AB306E" w:rsidRDefault="00BE799B">
      <w:pPr>
        <w:shd w:val="clear" w:color="auto" w:fill="FFFFFF"/>
        <w:ind w:left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разрешению на право вырубки зеленых насаждений</w:t>
      </w:r>
    </w:p>
    <w:p w:rsidR="00AB306E" w:rsidRDefault="00BE799B">
      <w:pPr>
        <w:ind w:left="5387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Регистрационный №: _______________</w:t>
      </w:r>
    </w:p>
    <w:p w:rsidR="00AB306E" w:rsidRDefault="00BE799B">
      <w:pPr>
        <w:ind w:left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</w:t>
      </w:r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BE799B">
      <w:pPr>
        <w:jc w:val="center"/>
        <w:outlineLvl w:val="2"/>
        <w:rPr>
          <w:b/>
          <w:bCs/>
          <w:color w:val="000000"/>
          <w:sz w:val="24"/>
          <w:szCs w:val="24"/>
        </w:rPr>
      </w:pPr>
      <w:bookmarkStart w:id="53" w:name="_Toc110269064"/>
      <w:r>
        <w:rPr>
          <w:b/>
          <w:bCs/>
          <w:color w:val="000000"/>
          <w:sz w:val="24"/>
          <w:szCs w:val="24"/>
        </w:rPr>
        <w:t>СХЕМА УЧАСТКА С НАНЕСЕНИЕМ ЗЕЛЕНЫХ НАСАЖДЕНИЙ, ПОДЛЕЖАЩИХ ВЫРУБКЕ</w:t>
      </w:r>
      <w:bookmarkEnd w:id="53"/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BE799B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br/>
      </w: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sz w:val="24"/>
          <w:szCs w:val="24"/>
        </w:rPr>
      </w:pPr>
    </w:p>
    <w:p w:rsidR="00AB306E" w:rsidRDefault="00AB306E">
      <w:pPr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AB306E">
        <w:tc>
          <w:tcPr>
            <w:tcW w:w="5098" w:type="dxa"/>
            <w:tcBorders>
              <w:right w:val="single" w:sz="4" w:space="0" w:color="000000"/>
            </w:tcBorders>
          </w:tcPr>
          <w:p w:rsidR="00AB306E" w:rsidRDefault="00BE799B">
            <w:pPr>
              <w:spacing w:after="160" w:line="259" w:lineRule="auto"/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{</w:t>
            </w:r>
            <w:r>
              <w:rPr>
                <w:b/>
                <w:bCs/>
                <w:i/>
                <w:sz w:val="24"/>
                <w:szCs w:val="24"/>
              </w:rPr>
              <w:t>Ф.И.О. должность уполномоченного сотрудника</w:t>
            </w:r>
            <w:r>
              <w:rPr>
                <w:b/>
                <w:bCs/>
                <w:sz w:val="24"/>
                <w:szCs w:val="24"/>
              </w:rPr>
              <w:t>}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6E" w:rsidRDefault="00BE799B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</w:t>
            </w:r>
          </w:p>
          <w:p w:rsidR="00AB306E" w:rsidRDefault="00BE799B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:rsidR="00AB306E" w:rsidRDefault="00BE799B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AB306E" w:rsidRDefault="00AB306E">
      <w:pPr>
        <w:rPr>
          <w:color w:val="000000"/>
          <w:sz w:val="24"/>
          <w:szCs w:val="24"/>
        </w:rPr>
      </w:pPr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AB306E">
      <w:pPr>
        <w:spacing w:after="160" w:line="259" w:lineRule="auto"/>
        <w:rPr>
          <w:color w:val="000000"/>
          <w:sz w:val="24"/>
          <w:szCs w:val="24"/>
        </w:rPr>
      </w:pPr>
    </w:p>
    <w:p w:rsidR="00AB306E" w:rsidRDefault="00AB306E">
      <w:pPr>
        <w:spacing w:after="160" w:line="259" w:lineRule="auto"/>
        <w:rPr>
          <w:color w:val="000000"/>
          <w:sz w:val="24"/>
          <w:szCs w:val="24"/>
        </w:rPr>
      </w:pPr>
    </w:p>
    <w:p w:rsidR="00AB306E" w:rsidRDefault="00AB306E">
      <w:pPr>
        <w:spacing w:after="160" w:line="259" w:lineRule="auto"/>
        <w:rPr>
          <w:color w:val="000000"/>
          <w:sz w:val="24"/>
          <w:szCs w:val="24"/>
        </w:rPr>
      </w:pPr>
    </w:p>
    <w:p w:rsidR="00AB306E" w:rsidRDefault="00BE799B">
      <w:pPr>
        <w:spacing w:after="160"/>
        <w:contextualSpacing/>
        <w:jc w:val="right"/>
        <w:rPr>
          <w:spacing w:val="1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bookmarkStart w:id="54" w:name="_Toc88758303"/>
      <w:bookmarkStart w:id="55" w:name="_Toc53139387"/>
      <w:bookmarkStart w:id="56" w:name="_Toc53576932"/>
      <w:r>
        <w:rPr>
          <w:sz w:val="24"/>
          <w:szCs w:val="24"/>
        </w:rPr>
        <w:lastRenderedPageBreak/>
        <w:t>Приложение № 3</w:t>
      </w:r>
    </w:p>
    <w:p w:rsidR="00AB306E" w:rsidRDefault="00BE799B">
      <w:pPr>
        <w:spacing w:after="160"/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 w:rsidR="00D0273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 w:rsidR="00D02736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</w:p>
    <w:p w:rsidR="00AB306E" w:rsidRDefault="00BE799B">
      <w:pPr>
        <w:spacing w:after="160"/>
        <w:contextualSpacing/>
        <w:jc w:val="right"/>
        <w:rPr>
          <w:spacing w:val="-12"/>
          <w:sz w:val="24"/>
          <w:szCs w:val="24"/>
        </w:rPr>
      </w:pPr>
      <w:r>
        <w:rPr>
          <w:sz w:val="24"/>
          <w:szCs w:val="24"/>
        </w:rPr>
        <w:t>по</w:t>
      </w:r>
      <w:r w:rsidR="00D02736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</w:p>
    <w:p w:rsidR="00AB306E" w:rsidRDefault="00BE799B">
      <w:pPr>
        <w:spacing w:after="16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AB306E" w:rsidRPr="00210A55" w:rsidRDefault="00AB306E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  <w:lang w:val="ru-RU"/>
        </w:rPr>
      </w:pPr>
    </w:p>
    <w:p w:rsidR="00AB306E" w:rsidRPr="000811A8" w:rsidRDefault="00BE799B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  <w:lang w:val="ru-RU"/>
        </w:rPr>
      </w:pPr>
      <w:bookmarkStart w:id="57" w:name="_Toc110269065"/>
      <w:r w:rsidRPr="000811A8">
        <w:rPr>
          <w:bCs/>
          <w:sz w:val="24"/>
          <w:szCs w:val="24"/>
          <w:lang w:val="ru-RU"/>
        </w:rPr>
        <w:t xml:space="preserve">Форма решения </w:t>
      </w:r>
      <w:bookmarkStart w:id="58" w:name="_Hlk88216683"/>
      <w:r w:rsidRPr="000811A8">
        <w:rPr>
          <w:bCs/>
          <w:sz w:val="24"/>
          <w:szCs w:val="24"/>
          <w:lang w:val="ru-RU"/>
        </w:rPr>
        <w:t>об отказе в приеме документов, необходимых для предоставления услуги / об отказе в предоставлении услуги</w:t>
      </w:r>
      <w:bookmarkEnd w:id="54"/>
      <w:bookmarkEnd w:id="55"/>
      <w:bookmarkEnd w:id="56"/>
      <w:bookmarkEnd w:id="57"/>
      <w:bookmarkEnd w:id="58"/>
    </w:p>
    <w:tbl>
      <w:tblPr>
        <w:tblW w:w="9214" w:type="dxa"/>
        <w:tblLook w:val="0400"/>
      </w:tblPr>
      <w:tblGrid>
        <w:gridCol w:w="5954"/>
        <w:gridCol w:w="3260"/>
      </w:tblGrid>
      <w:tr w:rsidR="00AB306E">
        <w:trPr>
          <w:trHeight w:val="459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ind w:firstLine="47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 (</w:t>
            </w:r>
            <w:r>
              <w:rPr>
                <w:bCs/>
                <w:i/>
                <w:sz w:val="24"/>
                <w:szCs w:val="24"/>
              </w:rPr>
              <w:t xml:space="preserve">фамилия, имя, отчество - для граждан и индивидуальных предпринимателей или полное наименование </w:t>
            </w:r>
            <w:r>
              <w:rPr>
                <w:bCs/>
                <w:i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AB306E">
        <w:trPr>
          <w:trHeight w:val="490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______________________ (почтовый индекс</w:t>
            </w:r>
          </w:p>
          <w:p w:rsidR="00AB306E" w:rsidRDefault="00BE7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:rsidR="00AB306E" w:rsidRDefault="00AB306E">
            <w:pPr>
              <w:rPr>
                <w:bCs/>
                <w:i/>
                <w:sz w:val="24"/>
                <w:szCs w:val="24"/>
                <w:u w:val="single"/>
              </w:rPr>
            </w:pPr>
          </w:p>
        </w:tc>
      </w:tr>
    </w:tbl>
    <w:p w:rsidR="00AB306E" w:rsidRDefault="00BE799B">
      <w:pPr>
        <w:ind w:left="5103" w:firstLine="709"/>
        <w:contextualSpacing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От: </w:t>
      </w:r>
      <w:r>
        <w:rPr>
          <w:b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>_________________</w:t>
      </w:r>
    </w:p>
    <w:p w:rsidR="00AB306E" w:rsidRDefault="00BE799B">
      <w:pPr>
        <w:ind w:left="5954"/>
        <w:contextualSpacing/>
        <w:rPr>
          <w:bCs/>
          <w:vanish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>(наименование уполномоченного органа)</w:t>
      </w:r>
    </w:p>
    <w:p w:rsidR="00AB306E" w:rsidRDefault="00AB306E">
      <w:pPr>
        <w:ind w:left="5387" w:firstLine="709"/>
        <w:contextualSpacing/>
        <w:rPr>
          <w:bCs/>
          <w:i/>
          <w:iCs/>
          <w:sz w:val="24"/>
          <w:szCs w:val="24"/>
        </w:rPr>
      </w:pPr>
    </w:p>
    <w:p w:rsidR="00AB306E" w:rsidRDefault="00AB306E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p w:rsidR="00AB306E" w:rsidRDefault="00BE799B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pacing w:val="2"/>
          <w:sz w:val="24"/>
          <w:szCs w:val="24"/>
          <w:shd w:val="clear" w:color="auto" w:fill="FFFFFF"/>
        </w:rPr>
        <w:t>РЕШЕНИЕ</w:t>
      </w:r>
    </w:p>
    <w:p w:rsidR="00AB306E" w:rsidRDefault="00BE799B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отказе в приеме документов, необходимых для предоставления услуги / </w:t>
      </w:r>
      <w:r>
        <w:rPr>
          <w:b/>
          <w:sz w:val="26"/>
          <w:szCs w:val="26"/>
        </w:rPr>
        <w:br/>
        <w:t>об отказе в предоставлении услуги</w:t>
      </w:r>
    </w:p>
    <w:p w:rsidR="00AB306E" w:rsidRDefault="00BE799B">
      <w:pPr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>_____________</w:t>
      </w:r>
      <w:r>
        <w:rPr>
          <w:bCs/>
          <w:sz w:val="24"/>
          <w:szCs w:val="24"/>
        </w:rPr>
        <w:t xml:space="preserve">/ от </w:t>
      </w:r>
      <w:r>
        <w:rPr>
          <w:rFonts w:eastAsia="Calibri"/>
          <w:sz w:val="24"/>
          <w:szCs w:val="24"/>
        </w:rPr>
        <w:t>_______________</w:t>
      </w:r>
    </w:p>
    <w:p w:rsidR="00AB306E" w:rsidRDefault="00BE799B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  <w:sz w:val="24"/>
          <w:szCs w:val="24"/>
        </w:rPr>
      </w:pPr>
      <w:r>
        <w:rPr>
          <w:rFonts w:eastAsia="Calibri"/>
          <w:bCs/>
          <w:i/>
          <w:iCs/>
          <w:sz w:val="24"/>
          <w:szCs w:val="24"/>
        </w:rPr>
        <w:t>(номер и дата решения)</w:t>
      </w:r>
    </w:p>
    <w:p w:rsidR="00AB306E" w:rsidRDefault="00BE799B">
      <w:pPr>
        <w:pStyle w:val="af1"/>
        <w:ind w:firstLine="709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По результатам рассмотрения заявления по услуге «Выдача разрешения на право</w:t>
      </w:r>
      <w:r w:rsidR="00D02736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вырубки зеленых насаждений» </w:t>
      </w:r>
      <w:r>
        <w:rPr>
          <w:bCs/>
          <w:i/>
          <w:iCs/>
          <w:sz w:val="24"/>
          <w:szCs w:val="24"/>
        </w:rPr>
        <w:t>_________</w:t>
      </w:r>
      <w:r>
        <w:rPr>
          <w:bCs/>
          <w:sz w:val="24"/>
          <w:szCs w:val="24"/>
        </w:rPr>
        <w:t xml:space="preserve"> от </w:t>
      </w:r>
      <w:r>
        <w:rPr>
          <w:bCs/>
          <w:i/>
          <w:iCs/>
          <w:sz w:val="24"/>
          <w:szCs w:val="24"/>
        </w:rPr>
        <w:t>___________</w:t>
      </w:r>
      <w:r w:rsidR="00D02736">
        <w:rPr>
          <w:bCs/>
          <w:i/>
          <w:i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AB306E" w:rsidRDefault="00BE799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AB306E" w:rsidRDefault="00BE799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AB306E" w:rsidRDefault="00BE799B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</w:t>
      </w:r>
    </w:p>
    <w:p w:rsidR="00AB306E" w:rsidRDefault="00AB306E">
      <w:pPr>
        <w:ind w:firstLine="709"/>
        <w:contextualSpacing/>
        <w:rPr>
          <w:rFonts w:eastAsia="Calibri"/>
          <w:bCs/>
          <w:i/>
          <w:sz w:val="24"/>
          <w:szCs w:val="24"/>
        </w:rPr>
      </w:pPr>
    </w:p>
    <w:tbl>
      <w:tblPr>
        <w:tblW w:w="10206" w:type="dxa"/>
        <w:tblLook w:val="04A0"/>
      </w:tblPr>
      <w:tblGrid>
        <w:gridCol w:w="5098"/>
        <w:gridCol w:w="5108"/>
      </w:tblGrid>
      <w:tr w:rsidR="00AB306E">
        <w:tc>
          <w:tcPr>
            <w:tcW w:w="5098" w:type="dxa"/>
            <w:tcBorders>
              <w:right w:val="single" w:sz="4" w:space="0" w:color="000000"/>
            </w:tcBorders>
          </w:tcPr>
          <w:p w:rsidR="00AB306E" w:rsidRDefault="00BE799B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6E" w:rsidRDefault="00BE799B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</w:t>
            </w:r>
          </w:p>
          <w:p w:rsidR="00AB306E" w:rsidRDefault="00BE799B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:rsidR="00AB306E" w:rsidRDefault="00BE799B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AB306E" w:rsidRDefault="00AB306E">
      <w:pPr>
        <w:spacing w:after="160" w:line="259" w:lineRule="auto"/>
        <w:rPr>
          <w:color w:val="000000"/>
          <w:sz w:val="24"/>
          <w:szCs w:val="24"/>
        </w:rPr>
      </w:pPr>
    </w:p>
    <w:p w:rsidR="00AB306E" w:rsidRDefault="00AB306E">
      <w:pPr>
        <w:pStyle w:val="a3"/>
        <w:ind w:left="0"/>
        <w:rPr>
          <w:sz w:val="24"/>
          <w:szCs w:val="24"/>
        </w:rPr>
      </w:pPr>
    </w:p>
    <w:p w:rsidR="00AB306E" w:rsidRDefault="00AB306E">
      <w:pPr>
        <w:pStyle w:val="a3"/>
        <w:ind w:left="0"/>
        <w:rPr>
          <w:sz w:val="24"/>
          <w:szCs w:val="24"/>
          <w:lang w:val="ru-RU"/>
        </w:rPr>
        <w:sectPr w:rsidR="00AB306E" w:rsidSect="00210A55">
          <w:pgSz w:w="11910" w:h="16840"/>
          <w:pgMar w:top="1134" w:right="567" w:bottom="1134" w:left="1701" w:header="720" w:footer="720" w:gutter="0"/>
          <w:cols w:space="720"/>
          <w:docGrid w:linePitch="360"/>
        </w:sectPr>
      </w:pPr>
    </w:p>
    <w:p w:rsidR="00AB306E" w:rsidRDefault="00BE799B">
      <w:pPr>
        <w:spacing w:after="160"/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AB306E" w:rsidRDefault="00BE799B">
      <w:pPr>
        <w:spacing w:after="160"/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 w:rsidR="00ED6C2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 w:rsidR="00ED6C27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</w:p>
    <w:p w:rsidR="00AB306E" w:rsidRDefault="00BE799B">
      <w:pPr>
        <w:spacing w:after="160"/>
        <w:contextualSpacing/>
        <w:jc w:val="right"/>
        <w:rPr>
          <w:spacing w:val="-12"/>
          <w:sz w:val="24"/>
          <w:szCs w:val="24"/>
        </w:rPr>
      </w:pPr>
      <w:r>
        <w:rPr>
          <w:sz w:val="24"/>
          <w:szCs w:val="24"/>
        </w:rPr>
        <w:t>по</w:t>
      </w:r>
      <w:r w:rsidR="00ED6C27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</w:p>
    <w:p w:rsidR="00AB306E" w:rsidRDefault="00BE799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AB306E" w:rsidRDefault="00BE79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административных процедур</w:t>
      </w:r>
    </w:p>
    <w:p w:rsidR="00AB306E" w:rsidRDefault="00AB306E">
      <w:pPr>
        <w:jc w:val="right"/>
        <w:rPr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2123"/>
        <w:gridCol w:w="3097"/>
        <w:gridCol w:w="5954"/>
        <w:gridCol w:w="3402"/>
      </w:tblGrid>
      <w:tr w:rsidR="00AB306E">
        <w:trPr>
          <w:tblHeader/>
        </w:trPr>
        <w:tc>
          <w:tcPr>
            <w:tcW w:w="587" w:type="dxa"/>
            <w:shd w:val="clear" w:color="auto" w:fill="D6E3BC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</w:t>
            </w:r>
            <w:bookmarkStart w:id="59" w:name="_GoBack"/>
            <w:bookmarkEnd w:id="59"/>
            <w:r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123" w:type="dxa"/>
            <w:shd w:val="clear" w:color="auto" w:fill="D6E3BC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выполнения</w:t>
            </w:r>
            <w:r>
              <w:rPr>
                <w:bCs/>
                <w:sz w:val="24"/>
                <w:szCs w:val="24"/>
              </w:rPr>
              <w:t xml:space="preserve"> действия/ используемая ИС</w:t>
            </w:r>
          </w:p>
        </w:tc>
        <w:tc>
          <w:tcPr>
            <w:tcW w:w="3097" w:type="dxa"/>
            <w:shd w:val="clear" w:color="auto" w:fill="D6E3BC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Процедуры</w:t>
            </w:r>
          </w:p>
        </w:tc>
        <w:tc>
          <w:tcPr>
            <w:tcW w:w="5954" w:type="dxa"/>
            <w:shd w:val="clear" w:color="auto" w:fill="D6E3BC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shd w:val="clear" w:color="auto" w:fill="D6E3BC"/>
          </w:tcPr>
          <w:p w:rsidR="00AB306E" w:rsidRDefault="00BE79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Максимальный срок</w:t>
            </w:r>
          </w:p>
        </w:tc>
      </w:tr>
      <w:tr w:rsidR="00AB306E">
        <w:trPr>
          <w:tblHeader/>
        </w:trPr>
        <w:tc>
          <w:tcPr>
            <w:tcW w:w="587" w:type="dxa"/>
            <w:shd w:val="clear" w:color="auto" w:fill="D6E3BC"/>
          </w:tcPr>
          <w:p w:rsidR="00AB306E" w:rsidRDefault="00BE7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D6E3BC"/>
          </w:tcPr>
          <w:p w:rsidR="00AB306E" w:rsidRDefault="00BE7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AB306E" w:rsidRDefault="00BE7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D6E3BC"/>
          </w:tcPr>
          <w:p w:rsidR="00AB306E" w:rsidRDefault="00BE7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D6E3BC"/>
          </w:tcPr>
          <w:p w:rsidR="00AB306E" w:rsidRDefault="00BE7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B306E">
        <w:trPr>
          <w:cantSplit/>
        </w:trPr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документов</w:t>
            </w:r>
            <w:r>
              <w:rPr>
                <w:sz w:val="24"/>
                <w:szCs w:val="24"/>
              </w:rPr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рабочего дня</w:t>
            </w:r>
            <w:r>
              <w:rPr>
                <w:rStyle w:val="af7"/>
                <w:bCs/>
                <w:sz w:val="24"/>
                <w:szCs w:val="24"/>
              </w:rPr>
              <w:footnoteReference w:id="2"/>
            </w:r>
          </w:p>
        </w:tc>
      </w:tr>
      <w:tr w:rsidR="00AB306E">
        <w:trPr>
          <w:cantSplit/>
        </w:trPr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Подтверждение полномочий Представителя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rPr>
          <w:cantSplit/>
        </w:trPr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rPr>
          <w:cantSplit/>
        </w:trPr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об отказе в приеме</w:t>
            </w:r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rPr>
          <w:cantSplit/>
        </w:trPr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Ведомство/ПГС/ СМЭВ </w:t>
            </w:r>
          </w:p>
        </w:tc>
        <w:tc>
          <w:tcPr>
            <w:tcW w:w="3097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 xml:space="preserve"> сведений </w:t>
            </w:r>
            <w:r>
              <w:rPr>
                <w:bCs/>
                <w:sz w:val="24"/>
                <w:szCs w:val="24"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5 рабочих дней</w:t>
            </w:r>
          </w:p>
        </w:tc>
      </w:tr>
      <w:tr w:rsidR="00AB306E">
        <w:trPr>
          <w:cantSplit/>
        </w:trPr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</w:tr>
      <w:tr w:rsidR="00AB306E">
        <w:trPr>
          <w:cantSplit/>
          <w:trHeight w:val="192"/>
        </w:trPr>
        <w:tc>
          <w:tcPr>
            <w:tcW w:w="587" w:type="dxa"/>
            <w:vMerge w:val="restart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3" w:type="dxa"/>
            <w:vMerge w:val="restart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3097" w:type="dxa"/>
            <w:vMerge w:val="restart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54" w:type="dxa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3402" w:type="dxa"/>
            <w:vMerge w:val="restart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10 рабочих дней</w:t>
            </w:r>
          </w:p>
        </w:tc>
      </w:tr>
      <w:tr w:rsidR="00AB306E">
        <w:trPr>
          <w:cantSplit/>
          <w:trHeight w:val="230"/>
        </w:trPr>
        <w:tc>
          <w:tcPr>
            <w:tcW w:w="587" w:type="dxa"/>
            <w:vMerge/>
            <w:vAlign w:val="center"/>
          </w:tcPr>
          <w:p w:rsidR="00AB306E" w:rsidRDefault="00AB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Merge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>
              <w:rPr>
                <w:bCs/>
                <w:sz w:val="24"/>
                <w:szCs w:val="24"/>
              </w:rPr>
              <w:t>акта обследования, расчета</w:t>
            </w:r>
            <w:r>
              <w:rPr>
                <w:sz w:val="24"/>
                <w:szCs w:val="24"/>
              </w:rPr>
              <w:t xml:space="preserve">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rPr>
          <w:cantSplit/>
          <w:trHeight w:val="230"/>
        </w:trPr>
        <w:tc>
          <w:tcPr>
            <w:tcW w:w="587" w:type="dxa"/>
            <w:vMerge/>
            <w:vAlign w:val="center"/>
          </w:tcPr>
          <w:p w:rsidR="00AB306E" w:rsidRDefault="00AB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</w:tr>
      <w:tr w:rsidR="00AB306E">
        <w:trPr>
          <w:cantSplit/>
          <w:trHeight w:val="135"/>
        </w:trPr>
        <w:tc>
          <w:tcPr>
            <w:tcW w:w="587" w:type="dxa"/>
            <w:vMerge/>
            <w:vAlign w:val="center"/>
          </w:tcPr>
          <w:p w:rsidR="00AB306E" w:rsidRDefault="00AB30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</w:tr>
      <w:tr w:rsidR="00AB306E">
        <w:trPr>
          <w:cantSplit/>
          <w:trHeight w:val="135"/>
        </w:trPr>
        <w:tc>
          <w:tcPr>
            <w:tcW w:w="587" w:type="dxa"/>
            <w:vMerge/>
            <w:vAlign w:val="center"/>
          </w:tcPr>
          <w:p w:rsidR="00AB306E" w:rsidRDefault="00AB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 xml:space="preserve"> сведений об оплате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 рабочих дней</w:t>
            </w:r>
          </w:p>
        </w:tc>
      </w:tr>
      <w:tr w:rsidR="00AB306E"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часа</w:t>
            </w:r>
          </w:p>
        </w:tc>
      </w:tr>
      <w:tr w:rsidR="00AB306E"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решения</w:t>
            </w:r>
            <w:r>
              <w:rPr>
                <w:sz w:val="24"/>
                <w:szCs w:val="24"/>
              </w:rPr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об отказе</w:t>
            </w:r>
            <w:r>
              <w:rPr>
                <w:sz w:val="24"/>
                <w:szCs w:val="24"/>
              </w:rPr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spacing w:before="11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Модуль МФЦ /</w:t>
            </w:r>
          </w:p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результата </w:t>
            </w:r>
            <w:r>
              <w:rPr>
                <w:bCs/>
                <w:color w:val="000000"/>
                <w:sz w:val="24"/>
                <w:szCs w:val="24"/>
              </w:rPr>
              <w:t xml:space="preserve">в виде экземпляра электронного документа, распечатанного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bCs/>
                <w:color w:val="000000"/>
                <w:sz w:val="24"/>
                <w:szCs w:val="24"/>
              </w:rPr>
              <w:t>бумажном</w:t>
            </w:r>
            <w:r>
              <w:rPr>
                <w:color w:val="000000"/>
                <w:sz w:val="24"/>
                <w:szCs w:val="24"/>
              </w:rPr>
              <w:t xml:space="preserve"> носителе</w:t>
            </w:r>
            <w:r>
              <w:rPr>
                <w:bCs/>
                <w:color w:val="000000"/>
                <w:sz w:val="24"/>
                <w:szCs w:val="24"/>
              </w:rPr>
              <w:t xml:space="preserve">, заверенного подписью и печатью </w:t>
            </w:r>
            <w:r>
              <w:rPr>
                <w:color w:val="000000"/>
                <w:sz w:val="24"/>
                <w:szCs w:val="24"/>
              </w:rPr>
              <w:t>МФЦ</w:t>
            </w:r>
            <w:r>
              <w:rPr>
                <w:bCs/>
                <w:color w:val="000000"/>
                <w:sz w:val="24"/>
                <w:szCs w:val="24"/>
              </w:rPr>
              <w:t xml:space="preserve"> / Ведомстве</w:t>
            </w:r>
          </w:p>
        </w:tc>
        <w:tc>
          <w:tcPr>
            <w:tcW w:w="3402" w:type="dxa"/>
            <w:vAlign w:val="center"/>
          </w:tcPr>
          <w:p w:rsidR="00AB306E" w:rsidRDefault="00BE799B">
            <w:pPr>
              <w:rPr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BE799B" w:rsidRDefault="00BE799B"/>
    <w:sectPr w:rsidR="00BE799B" w:rsidSect="00AB306E">
      <w:pgSz w:w="16840" w:h="11910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A2" w:rsidRDefault="00F538A2" w:rsidP="00AB306E">
      <w:r>
        <w:separator/>
      </w:r>
    </w:p>
  </w:endnote>
  <w:endnote w:type="continuationSeparator" w:id="1">
    <w:p w:rsidR="00F538A2" w:rsidRDefault="00F538A2" w:rsidP="00AB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A2" w:rsidRDefault="00F538A2" w:rsidP="00AB306E">
      <w:r>
        <w:separator/>
      </w:r>
    </w:p>
  </w:footnote>
  <w:footnote w:type="continuationSeparator" w:id="1">
    <w:p w:rsidR="00F538A2" w:rsidRDefault="00F538A2" w:rsidP="00AB306E">
      <w:r>
        <w:continuationSeparator/>
      </w:r>
    </w:p>
  </w:footnote>
  <w:footnote w:id="2">
    <w:p w:rsidR="00C13D0F" w:rsidRPr="000811A8" w:rsidRDefault="00C13D0F">
      <w:pPr>
        <w:pStyle w:val="af5"/>
        <w:rPr>
          <w:lang w:val="ru-RU"/>
        </w:rPr>
      </w:pPr>
      <w:r>
        <w:rPr>
          <w:rStyle w:val="af7"/>
        </w:rPr>
        <w:footnoteRef/>
      </w:r>
      <w:r w:rsidRPr="000811A8">
        <w:rPr>
          <w:lang w:val="ru-RU"/>
        </w:rP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4"/>
    <w:multiLevelType w:val="hybridMultilevel"/>
    <w:tmpl w:val="70ACF98A"/>
    <w:lvl w:ilvl="0" w:tplc="AEAED684">
      <w:start w:val="9"/>
      <w:numFmt w:val="decimal"/>
      <w:lvlText w:val="%1"/>
      <w:lvlJc w:val="left"/>
      <w:pPr>
        <w:ind w:left="480" w:hanging="480"/>
      </w:pPr>
    </w:lvl>
    <w:lvl w:ilvl="1" w:tplc="34306670">
      <w:numFmt w:val="none"/>
      <w:lvlText w:val=""/>
      <w:lvlJc w:val="left"/>
      <w:pPr>
        <w:tabs>
          <w:tab w:val="num" w:pos="360"/>
        </w:tabs>
      </w:pPr>
    </w:lvl>
    <w:lvl w:ilvl="2" w:tplc="59C2D960">
      <w:numFmt w:val="none"/>
      <w:lvlText w:val=""/>
      <w:lvlJc w:val="left"/>
      <w:pPr>
        <w:tabs>
          <w:tab w:val="num" w:pos="360"/>
        </w:tabs>
      </w:pPr>
    </w:lvl>
    <w:lvl w:ilvl="3" w:tplc="B200581E">
      <w:numFmt w:val="none"/>
      <w:lvlText w:val=""/>
      <w:lvlJc w:val="left"/>
      <w:pPr>
        <w:tabs>
          <w:tab w:val="num" w:pos="360"/>
        </w:tabs>
      </w:pPr>
    </w:lvl>
    <w:lvl w:ilvl="4" w:tplc="D6F27F4C">
      <w:numFmt w:val="none"/>
      <w:lvlText w:val=""/>
      <w:lvlJc w:val="left"/>
      <w:pPr>
        <w:tabs>
          <w:tab w:val="num" w:pos="360"/>
        </w:tabs>
      </w:pPr>
    </w:lvl>
    <w:lvl w:ilvl="5" w:tplc="F76EBE72">
      <w:numFmt w:val="none"/>
      <w:lvlText w:val=""/>
      <w:lvlJc w:val="left"/>
      <w:pPr>
        <w:tabs>
          <w:tab w:val="num" w:pos="360"/>
        </w:tabs>
      </w:pPr>
    </w:lvl>
    <w:lvl w:ilvl="6" w:tplc="C0D8B78C">
      <w:numFmt w:val="none"/>
      <w:lvlText w:val=""/>
      <w:lvlJc w:val="left"/>
      <w:pPr>
        <w:tabs>
          <w:tab w:val="num" w:pos="360"/>
        </w:tabs>
      </w:pPr>
    </w:lvl>
    <w:lvl w:ilvl="7" w:tplc="F512332C">
      <w:numFmt w:val="none"/>
      <w:lvlText w:val=""/>
      <w:lvlJc w:val="left"/>
      <w:pPr>
        <w:tabs>
          <w:tab w:val="num" w:pos="360"/>
        </w:tabs>
      </w:pPr>
    </w:lvl>
    <w:lvl w:ilvl="8" w:tplc="95DE0B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0C50D2"/>
    <w:multiLevelType w:val="hybridMultilevel"/>
    <w:tmpl w:val="F67E075C"/>
    <w:lvl w:ilvl="0" w:tplc="A79EF5F2">
      <w:start w:val="2"/>
      <w:numFmt w:val="decimal"/>
      <w:lvlText w:val="%1"/>
      <w:lvlJc w:val="left"/>
      <w:pPr>
        <w:ind w:left="504" w:hanging="504"/>
      </w:pPr>
    </w:lvl>
    <w:lvl w:ilvl="1" w:tplc="FBD4984A">
      <w:numFmt w:val="none"/>
      <w:lvlText w:val=""/>
      <w:lvlJc w:val="left"/>
      <w:pPr>
        <w:tabs>
          <w:tab w:val="num" w:pos="360"/>
        </w:tabs>
      </w:pPr>
    </w:lvl>
    <w:lvl w:ilvl="2" w:tplc="B8AEA4D0">
      <w:numFmt w:val="none"/>
      <w:lvlText w:val=""/>
      <w:lvlJc w:val="left"/>
      <w:pPr>
        <w:tabs>
          <w:tab w:val="num" w:pos="360"/>
        </w:tabs>
      </w:pPr>
    </w:lvl>
    <w:lvl w:ilvl="3" w:tplc="6840B868">
      <w:numFmt w:val="none"/>
      <w:lvlText w:val=""/>
      <w:lvlJc w:val="left"/>
      <w:pPr>
        <w:tabs>
          <w:tab w:val="num" w:pos="360"/>
        </w:tabs>
      </w:pPr>
    </w:lvl>
    <w:lvl w:ilvl="4" w:tplc="FC2CB6F6">
      <w:numFmt w:val="none"/>
      <w:lvlText w:val=""/>
      <w:lvlJc w:val="left"/>
      <w:pPr>
        <w:tabs>
          <w:tab w:val="num" w:pos="360"/>
        </w:tabs>
      </w:pPr>
    </w:lvl>
    <w:lvl w:ilvl="5" w:tplc="953C83CA">
      <w:numFmt w:val="none"/>
      <w:lvlText w:val=""/>
      <w:lvlJc w:val="left"/>
      <w:pPr>
        <w:tabs>
          <w:tab w:val="num" w:pos="360"/>
        </w:tabs>
      </w:pPr>
    </w:lvl>
    <w:lvl w:ilvl="6" w:tplc="4058E214">
      <w:numFmt w:val="none"/>
      <w:lvlText w:val=""/>
      <w:lvlJc w:val="left"/>
      <w:pPr>
        <w:tabs>
          <w:tab w:val="num" w:pos="360"/>
        </w:tabs>
      </w:pPr>
    </w:lvl>
    <w:lvl w:ilvl="7" w:tplc="BC54721E">
      <w:numFmt w:val="none"/>
      <w:lvlText w:val=""/>
      <w:lvlJc w:val="left"/>
      <w:pPr>
        <w:tabs>
          <w:tab w:val="num" w:pos="360"/>
        </w:tabs>
      </w:pPr>
    </w:lvl>
    <w:lvl w:ilvl="8" w:tplc="50564F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AF7B8C"/>
    <w:multiLevelType w:val="hybridMultilevel"/>
    <w:tmpl w:val="E594EC38"/>
    <w:lvl w:ilvl="0" w:tplc="C3CE4F9E">
      <w:start w:val="1"/>
      <w:numFmt w:val="decimal"/>
      <w:lvlText w:val="%1."/>
      <w:lvlJc w:val="left"/>
      <w:pPr>
        <w:ind w:left="1069" w:hanging="360"/>
      </w:pPr>
    </w:lvl>
    <w:lvl w:ilvl="1" w:tplc="DAA476DC">
      <w:numFmt w:val="none"/>
      <w:lvlText w:val=""/>
      <w:lvlJc w:val="left"/>
      <w:pPr>
        <w:tabs>
          <w:tab w:val="num" w:pos="360"/>
        </w:tabs>
      </w:pPr>
    </w:lvl>
    <w:lvl w:ilvl="2" w:tplc="4C221C88">
      <w:numFmt w:val="none"/>
      <w:lvlText w:val=""/>
      <w:lvlJc w:val="left"/>
      <w:pPr>
        <w:tabs>
          <w:tab w:val="num" w:pos="360"/>
        </w:tabs>
      </w:pPr>
    </w:lvl>
    <w:lvl w:ilvl="3" w:tplc="FAA4F168">
      <w:numFmt w:val="none"/>
      <w:lvlText w:val=""/>
      <w:lvlJc w:val="left"/>
      <w:pPr>
        <w:tabs>
          <w:tab w:val="num" w:pos="360"/>
        </w:tabs>
      </w:pPr>
    </w:lvl>
    <w:lvl w:ilvl="4" w:tplc="E5AED83E">
      <w:numFmt w:val="none"/>
      <w:lvlText w:val=""/>
      <w:lvlJc w:val="left"/>
      <w:pPr>
        <w:tabs>
          <w:tab w:val="num" w:pos="360"/>
        </w:tabs>
      </w:pPr>
    </w:lvl>
    <w:lvl w:ilvl="5" w:tplc="74542572">
      <w:numFmt w:val="none"/>
      <w:lvlText w:val=""/>
      <w:lvlJc w:val="left"/>
      <w:pPr>
        <w:tabs>
          <w:tab w:val="num" w:pos="360"/>
        </w:tabs>
      </w:pPr>
    </w:lvl>
    <w:lvl w:ilvl="6" w:tplc="0A6048DC">
      <w:numFmt w:val="none"/>
      <w:lvlText w:val=""/>
      <w:lvlJc w:val="left"/>
      <w:pPr>
        <w:tabs>
          <w:tab w:val="num" w:pos="360"/>
        </w:tabs>
      </w:pPr>
    </w:lvl>
    <w:lvl w:ilvl="7" w:tplc="AEB83A50">
      <w:numFmt w:val="none"/>
      <w:lvlText w:val=""/>
      <w:lvlJc w:val="left"/>
      <w:pPr>
        <w:tabs>
          <w:tab w:val="num" w:pos="360"/>
        </w:tabs>
      </w:pPr>
    </w:lvl>
    <w:lvl w:ilvl="8" w:tplc="8C5069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3C2194"/>
    <w:multiLevelType w:val="hybridMultilevel"/>
    <w:tmpl w:val="EB5E3764"/>
    <w:lvl w:ilvl="0" w:tplc="43A6A3D2">
      <w:start w:val="5"/>
      <w:numFmt w:val="decimal"/>
      <w:lvlText w:val="%1"/>
      <w:lvlJc w:val="left"/>
      <w:pPr>
        <w:ind w:left="216" w:hanging="421"/>
      </w:pPr>
    </w:lvl>
    <w:lvl w:ilvl="1" w:tplc="17E04C44">
      <w:numFmt w:val="none"/>
      <w:lvlText w:val=""/>
      <w:lvlJc w:val="left"/>
      <w:pPr>
        <w:tabs>
          <w:tab w:val="num" w:pos="360"/>
        </w:tabs>
      </w:pPr>
    </w:lvl>
    <w:lvl w:ilvl="2" w:tplc="52AABA7A">
      <w:numFmt w:val="bullet"/>
      <w:lvlText w:val="•"/>
      <w:lvlJc w:val="left"/>
      <w:pPr>
        <w:ind w:left="2257" w:hanging="421"/>
      </w:pPr>
    </w:lvl>
    <w:lvl w:ilvl="3" w:tplc="862E32CC">
      <w:numFmt w:val="bullet"/>
      <w:lvlText w:val="•"/>
      <w:lvlJc w:val="left"/>
      <w:pPr>
        <w:ind w:left="3275" w:hanging="421"/>
      </w:pPr>
    </w:lvl>
    <w:lvl w:ilvl="4" w:tplc="1C80C512">
      <w:numFmt w:val="bullet"/>
      <w:lvlText w:val="•"/>
      <w:lvlJc w:val="left"/>
      <w:pPr>
        <w:ind w:left="4294" w:hanging="421"/>
      </w:pPr>
    </w:lvl>
    <w:lvl w:ilvl="5" w:tplc="F5E62DDA">
      <w:numFmt w:val="bullet"/>
      <w:lvlText w:val="•"/>
      <w:lvlJc w:val="left"/>
      <w:pPr>
        <w:ind w:left="5312" w:hanging="421"/>
      </w:pPr>
    </w:lvl>
    <w:lvl w:ilvl="6" w:tplc="642EC46A">
      <w:numFmt w:val="bullet"/>
      <w:lvlText w:val="•"/>
      <w:lvlJc w:val="left"/>
      <w:pPr>
        <w:ind w:left="6331" w:hanging="421"/>
      </w:pPr>
    </w:lvl>
    <w:lvl w:ilvl="7" w:tplc="A3020B6C">
      <w:numFmt w:val="bullet"/>
      <w:lvlText w:val="•"/>
      <w:lvlJc w:val="left"/>
      <w:pPr>
        <w:ind w:left="7349" w:hanging="421"/>
      </w:pPr>
    </w:lvl>
    <w:lvl w:ilvl="8" w:tplc="7724113A">
      <w:numFmt w:val="bullet"/>
      <w:lvlText w:val="•"/>
      <w:lvlJc w:val="left"/>
      <w:pPr>
        <w:ind w:left="8368" w:hanging="421"/>
      </w:pPr>
    </w:lvl>
  </w:abstractNum>
  <w:abstractNum w:abstractNumId="4">
    <w:nsid w:val="102A44AF"/>
    <w:multiLevelType w:val="hybridMultilevel"/>
    <w:tmpl w:val="529A4E6A"/>
    <w:lvl w:ilvl="0" w:tplc="9E4419E2">
      <w:start w:val="1"/>
      <w:numFmt w:val="decimal"/>
      <w:lvlText w:val="%1."/>
      <w:lvlJc w:val="left"/>
      <w:pPr>
        <w:ind w:left="1069" w:hanging="360"/>
      </w:pPr>
    </w:lvl>
    <w:lvl w:ilvl="1" w:tplc="672686A6">
      <w:numFmt w:val="none"/>
      <w:lvlText w:val=""/>
      <w:lvlJc w:val="left"/>
      <w:pPr>
        <w:tabs>
          <w:tab w:val="num" w:pos="360"/>
        </w:tabs>
      </w:pPr>
    </w:lvl>
    <w:lvl w:ilvl="2" w:tplc="26C01738">
      <w:numFmt w:val="none"/>
      <w:lvlText w:val=""/>
      <w:lvlJc w:val="left"/>
      <w:pPr>
        <w:tabs>
          <w:tab w:val="num" w:pos="360"/>
        </w:tabs>
      </w:pPr>
    </w:lvl>
    <w:lvl w:ilvl="3" w:tplc="457C21A0">
      <w:numFmt w:val="none"/>
      <w:lvlText w:val=""/>
      <w:lvlJc w:val="left"/>
      <w:pPr>
        <w:tabs>
          <w:tab w:val="num" w:pos="360"/>
        </w:tabs>
      </w:pPr>
    </w:lvl>
    <w:lvl w:ilvl="4" w:tplc="783E672C">
      <w:numFmt w:val="none"/>
      <w:lvlText w:val=""/>
      <w:lvlJc w:val="left"/>
      <w:pPr>
        <w:tabs>
          <w:tab w:val="num" w:pos="360"/>
        </w:tabs>
      </w:pPr>
    </w:lvl>
    <w:lvl w:ilvl="5" w:tplc="9FCA9FF4">
      <w:numFmt w:val="none"/>
      <w:lvlText w:val=""/>
      <w:lvlJc w:val="left"/>
      <w:pPr>
        <w:tabs>
          <w:tab w:val="num" w:pos="360"/>
        </w:tabs>
      </w:pPr>
    </w:lvl>
    <w:lvl w:ilvl="6" w:tplc="C22E1746">
      <w:numFmt w:val="none"/>
      <w:lvlText w:val=""/>
      <w:lvlJc w:val="left"/>
      <w:pPr>
        <w:tabs>
          <w:tab w:val="num" w:pos="360"/>
        </w:tabs>
      </w:pPr>
    </w:lvl>
    <w:lvl w:ilvl="7" w:tplc="61FC80A8">
      <w:numFmt w:val="none"/>
      <w:lvlText w:val=""/>
      <w:lvlJc w:val="left"/>
      <w:pPr>
        <w:tabs>
          <w:tab w:val="num" w:pos="360"/>
        </w:tabs>
      </w:pPr>
    </w:lvl>
    <w:lvl w:ilvl="8" w:tplc="1264E8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2111D2"/>
    <w:multiLevelType w:val="hybridMultilevel"/>
    <w:tmpl w:val="B596EBEE"/>
    <w:lvl w:ilvl="0" w:tplc="B6205FC8">
      <w:start w:val="1"/>
      <w:numFmt w:val="decimal"/>
      <w:lvlText w:val="%1)"/>
      <w:lvlJc w:val="left"/>
      <w:pPr>
        <w:ind w:left="1069" w:hanging="360"/>
      </w:pPr>
    </w:lvl>
    <w:lvl w:ilvl="1" w:tplc="18B42994">
      <w:start w:val="1"/>
      <w:numFmt w:val="lowerLetter"/>
      <w:lvlText w:val="%2."/>
      <w:lvlJc w:val="left"/>
      <w:pPr>
        <w:ind w:left="1789" w:hanging="360"/>
      </w:pPr>
    </w:lvl>
    <w:lvl w:ilvl="2" w:tplc="60B8D96A">
      <w:start w:val="1"/>
      <w:numFmt w:val="lowerRoman"/>
      <w:lvlText w:val="%3."/>
      <w:lvlJc w:val="right"/>
      <w:pPr>
        <w:ind w:left="2509" w:hanging="180"/>
      </w:pPr>
    </w:lvl>
    <w:lvl w:ilvl="3" w:tplc="5B9A8446">
      <w:start w:val="1"/>
      <w:numFmt w:val="decimal"/>
      <w:lvlText w:val="%4."/>
      <w:lvlJc w:val="left"/>
      <w:pPr>
        <w:ind w:left="3229" w:hanging="360"/>
      </w:pPr>
    </w:lvl>
    <w:lvl w:ilvl="4" w:tplc="18EA0918">
      <w:start w:val="1"/>
      <w:numFmt w:val="lowerLetter"/>
      <w:lvlText w:val="%5."/>
      <w:lvlJc w:val="left"/>
      <w:pPr>
        <w:ind w:left="3949" w:hanging="360"/>
      </w:pPr>
    </w:lvl>
    <w:lvl w:ilvl="5" w:tplc="452AB368">
      <w:start w:val="1"/>
      <w:numFmt w:val="lowerRoman"/>
      <w:lvlText w:val="%6."/>
      <w:lvlJc w:val="right"/>
      <w:pPr>
        <w:ind w:left="4669" w:hanging="180"/>
      </w:pPr>
    </w:lvl>
    <w:lvl w:ilvl="6" w:tplc="14B4A70A">
      <w:start w:val="1"/>
      <w:numFmt w:val="decimal"/>
      <w:lvlText w:val="%7."/>
      <w:lvlJc w:val="left"/>
      <w:pPr>
        <w:ind w:left="5389" w:hanging="360"/>
      </w:pPr>
    </w:lvl>
    <w:lvl w:ilvl="7" w:tplc="B2A4B8F6">
      <w:start w:val="1"/>
      <w:numFmt w:val="lowerLetter"/>
      <w:lvlText w:val="%8."/>
      <w:lvlJc w:val="left"/>
      <w:pPr>
        <w:ind w:left="6109" w:hanging="360"/>
      </w:pPr>
    </w:lvl>
    <w:lvl w:ilvl="8" w:tplc="65C81822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467A3F"/>
    <w:multiLevelType w:val="hybridMultilevel"/>
    <w:tmpl w:val="F53C9CA8"/>
    <w:lvl w:ilvl="0" w:tplc="6332D3CA">
      <w:start w:val="22"/>
      <w:numFmt w:val="decimal"/>
      <w:lvlText w:val="%1."/>
      <w:lvlJc w:val="left"/>
      <w:pPr>
        <w:ind w:left="1069" w:hanging="360"/>
      </w:pPr>
    </w:lvl>
    <w:lvl w:ilvl="1" w:tplc="81BC6DFE">
      <w:numFmt w:val="none"/>
      <w:lvlText w:val=""/>
      <w:lvlJc w:val="left"/>
      <w:pPr>
        <w:tabs>
          <w:tab w:val="num" w:pos="360"/>
        </w:tabs>
      </w:pPr>
    </w:lvl>
    <w:lvl w:ilvl="2" w:tplc="3DB80762">
      <w:numFmt w:val="none"/>
      <w:lvlText w:val=""/>
      <w:lvlJc w:val="left"/>
      <w:pPr>
        <w:tabs>
          <w:tab w:val="num" w:pos="360"/>
        </w:tabs>
      </w:pPr>
    </w:lvl>
    <w:lvl w:ilvl="3" w:tplc="AB16177C">
      <w:numFmt w:val="none"/>
      <w:lvlText w:val=""/>
      <w:lvlJc w:val="left"/>
      <w:pPr>
        <w:tabs>
          <w:tab w:val="num" w:pos="360"/>
        </w:tabs>
      </w:pPr>
    </w:lvl>
    <w:lvl w:ilvl="4" w:tplc="7980B044">
      <w:numFmt w:val="none"/>
      <w:lvlText w:val=""/>
      <w:lvlJc w:val="left"/>
      <w:pPr>
        <w:tabs>
          <w:tab w:val="num" w:pos="360"/>
        </w:tabs>
      </w:pPr>
    </w:lvl>
    <w:lvl w:ilvl="5" w:tplc="B82CE5DE">
      <w:numFmt w:val="none"/>
      <w:lvlText w:val=""/>
      <w:lvlJc w:val="left"/>
      <w:pPr>
        <w:tabs>
          <w:tab w:val="num" w:pos="360"/>
        </w:tabs>
      </w:pPr>
    </w:lvl>
    <w:lvl w:ilvl="6" w:tplc="0004E7D4">
      <w:numFmt w:val="none"/>
      <w:lvlText w:val=""/>
      <w:lvlJc w:val="left"/>
      <w:pPr>
        <w:tabs>
          <w:tab w:val="num" w:pos="360"/>
        </w:tabs>
      </w:pPr>
    </w:lvl>
    <w:lvl w:ilvl="7" w:tplc="4498036A">
      <w:numFmt w:val="none"/>
      <w:lvlText w:val=""/>
      <w:lvlJc w:val="left"/>
      <w:pPr>
        <w:tabs>
          <w:tab w:val="num" w:pos="360"/>
        </w:tabs>
      </w:pPr>
    </w:lvl>
    <w:lvl w:ilvl="8" w:tplc="419210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7E0A40"/>
    <w:multiLevelType w:val="hybridMultilevel"/>
    <w:tmpl w:val="B7ACEF4E"/>
    <w:lvl w:ilvl="0" w:tplc="34286182">
      <w:start w:val="1"/>
      <w:numFmt w:val="decimal"/>
      <w:lvlText w:val="%1)"/>
      <w:lvlJc w:val="left"/>
      <w:pPr>
        <w:ind w:left="1705" w:hanging="360"/>
      </w:pPr>
    </w:lvl>
    <w:lvl w:ilvl="1" w:tplc="3472787C">
      <w:start w:val="1"/>
      <w:numFmt w:val="lowerLetter"/>
      <w:lvlText w:val="%2."/>
      <w:lvlJc w:val="left"/>
      <w:pPr>
        <w:ind w:left="2425" w:hanging="360"/>
      </w:pPr>
    </w:lvl>
    <w:lvl w:ilvl="2" w:tplc="9FA04FC0">
      <w:start w:val="1"/>
      <w:numFmt w:val="lowerRoman"/>
      <w:lvlText w:val="%3."/>
      <w:lvlJc w:val="right"/>
      <w:pPr>
        <w:ind w:left="3145" w:hanging="180"/>
      </w:pPr>
    </w:lvl>
    <w:lvl w:ilvl="3" w:tplc="F9C6C768">
      <w:start w:val="1"/>
      <w:numFmt w:val="decimal"/>
      <w:lvlText w:val="%4."/>
      <w:lvlJc w:val="left"/>
      <w:pPr>
        <w:ind w:left="3865" w:hanging="360"/>
      </w:pPr>
    </w:lvl>
    <w:lvl w:ilvl="4" w:tplc="5D109078">
      <w:start w:val="1"/>
      <w:numFmt w:val="lowerLetter"/>
      <w:lvlText w:val="%5."/>
      <w:lvlJc w:val="left"/>
      <w:pPr>
        <w:ind w:left="4585" w:hanging="360"/>
      </w:pPr>
    </w:lvl>
    <w:lvl w:ilvl="5" w:tplc="BC8A8F60">
      <w:start w:val="1"/>
      <w:numFmt w:val="lowerRoman"/>
      <w:lvlText w:val="%6."/>
      <w:lvlJc w:val="right"/>
      <w:pPr>
        <w:ind w:left="5305" w:hanging="180"/>
      </w:pPr>
    </w:lvl>
    <w:lvl w:ilvl="6" w:tplc="C77EC114">
      <w:start w:val="1"/>
      <w:numFmt w:val="decimal"/>
      <w:lvlText w:val="%7."/>
      <w:lvlJc w:val="left"/>
      <w:pPr>
        <w:ind w:left="6025" w:hanging="360"/>
      </w:pPr>
    </w:lvl>
    <w:lvl w:ilvl="7" w:tplc="A79E02FE">
      <w:start w:val="1"/>
      <w:numFmt w:val="lowerLetter"/>
      <w:lvlText w:val="%8."/>
      <w:lvlJc w:val="left"/>
      <w:pPr>
        <w:ind w:left="6745" w:hanging="360"/>
      </w:pPr>
    </w:lvl>
    <w:lvl w:ilvl="8" w:tplc="47D4DE38">
      <w:start w:val="1"/>
      <w:numFmt w:val="lowerRoman"/>
      <w:lvlText w:val="%9."/>
      <w:lvlJc w:val="right"/>
      <w:pPr>
        <w:ind w:left="7465" w:hanging="180"/>
      </w:pPr>
    </w:lvl>
  </w:abstractNum>
  <w:abstractNum w:abstractNumId="8">
    <w:nsid w:val="1B610BD8"/>
    <w:multiLevelType w:val="hybridMultilevel"/>
    <w:tmpl w:val="C5C23F58"/>
    <w:lvl w:ilvl="0" w:tplc="99FCF668">
      <w:start w:val="6"/>
      <w:numFmt w:val="decimal"/>
      <w:lvlText w:val="%1"/>
      <w:lvlJc w:val="left"/>
      <w:pPr>
        <w:ind w:left="480" w:hanging="480"/>
      </w:pPr>
    </w:lvl>
    <w:lvl w:ilvl="1" w:tplc="A8182012">
      <w:numFmt w:val="none"/>
      <w:lvlText w:val=""/>
      <w:lvlJc w:val="left"/>
      <w:pPr>
        <w:tabs>
          <w:tab w:val="num" w:pos="360"/>
        </w:tabs>
      </w:pPr>
    </w:lvl>
    <w:lvl w:ilvl="2" w:tplc="C304FC48">
      <w:numFmt w:val="none"/>
      <w:lvlText w:val=""/>
      <w:lvlJc w:val="left"/>
      <w:pPr>
        <w:tabs>
          <w:tab w:val="num" w:pos="360"/>
        </w:tabs>
      </w:pPr>
    </w:lvl>
    <w:lvl w:ilvl="3" w:tplc="F95E25E2">
      <w:numFmt w:val="none"/>
      <w:lvlText w:val=""/>
      <w:lvlJc w:val="left"/>
      <w:pPr>
        <w:tabs>
          <w:tab w:val="num" w:pos="360"/>
        </w:tabs>
      </w:pPr>
    </w:lvl>
    <w:lvl w:ilvl="4" w:tplc="9664E4A6">
      <w:numFmt w:val="none"/>
      <w:lvlText w:val=""/>
      <w:lvlJc w:val="left"/>
      <w:pPr>
        <w:tabs>
          <w:tab w:val="num" w:pos="360"/>
        </w:tabs>
      </w:pPr>
    </w:lvl>
    <w:lvl w:ilvl="5" w:tplc="7088A11A">
      <w:numFmt w:val="none"/>
      <w:lvlText w:val=""/>
      <w:lvlJc w:val="left"/>
      <w:pPr>
        <w:tabs>
          <w:tab w:val="num" w:pos="360"/>
        </w:tabs>
      </w:pPr>
    </w:lvl>
    <w:lvl w:ilvl="6" w:tplc="E2321A5A">
      <w:numFmt w:val="none"/>
      <w:lvlText w:val=""/>
      <w:lvlJc w:val="left"/>
      <w:pPr>
        <w:tabs>
          <w:tab w:val="num" w:pos="360"/>
        </w:tabs>
      </w:pPr>
    </w:lvl>
    <w:lvl w:ilvl="7" w:tplc="3D38177A">
      <w:numFmt w:val="none"/>
      <w:lvlText w:val=""/>
      <w:lvlJc w:val="left"/>
      <w:pPr>
        <w:tabs>
          <w:tab w:val="num" w:pos="360"/>
        </w:tabs>
      </w:pPr>
    </w:lvl>
    <w:lvl w:ilvl="8" w:tplc="ED74FC8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690318"/>
    <w:multiLevelType w:val="hybridMultilevel"/>
    <w:tmpl w:val="CD96AF74"/>
    <w:lvl w:ilvl="0" w:tplc="860E65FE">
      <w:start w:val="11"/>
      <w:numFmt w:val="decimal"/>
      <w:lvlText w:val="%1"/>
      <w:lvlJc w:val="left"/>
      <w:pPr>
        <w:ind w:left="420" w:hanging="420"/>
      </w:pPr>
    </w:lvl>
    <w:lvl w:ilvl="1" w:tplc="3D3C882C">
      <w:numFmt w:val="none"/>
      <w:lvlText w:val=""/>
      <w:lvlJc w:val="left"/>
      <w:pPr>
        <w:tabs>
          <w:tab w:val="num" w:pos="360"/>
        </w:tabs>
      </w:pPr>
    </w:lvl>
    <w:lvl w:ilvl="2" w:tplc="8F66B0BA">
      <w:numFmt w:val="none"/>
      <w:lvlText w:val=""/>
      <w:lvlJc w:val="left"/>
      <w:pPr>
        <w:tabs>
          <w:tab w:val="num" w:pos="360"/>
        </w:tabs>
      </w:pPr>
    </w:lvl>
    <w:lvl w:ilvl="3" w:tplc="3F589B12">
      <w:numFmt w:val="none"/>
      <w:lvlText w:val=""/>
      <w:lvlJc w:val="left"/>
      <w:pPr>
        <w:tabs>
          <w:tab w:val="num" w:pos="360"/>
        </w:tabs>
      </w:pPr>
    </w:lvl>
    <w:lvl w:ilvl="4" w:tplc="9EE08CE2">
      <w:numFmt w:val="none"/>
      <w:lvlText w:val=""/>
      <w:lvlJc w:val="left"/>
      <w:pPr>
        <w:tabs>
          <w:tab w:val="num" w:pos="360"/>
        </w:tabs>
      </w:pPr>
    </w:lvl>
    <w:lvl w:ilvl="5" w:tplc="2CC4E930">
      <w:numFmt w:val="none"/>
      <w:lvlText w:val=""/>
      <w:lvlJc w:val="left"/>
      <w:pPr>
        <w:tabs>
          <w:tab w:val="num" w:pos="360"/>
        </w:tabs>
      </w:pPr>
    </w:lvl>
    <w:lvl w:ilvl="6" w:tplc="608E842A">
      <w:numFmt w:val="none"/>
      <w:lvlText w:val=""/>
      <w:lvlJc w:val="left"/>
      <w:pPr>
        <w:tabs>
          <w:tab w:val="num" w:pos="360"/>
        </w:tabs>
      </w:pPr>
    </w:lvl>
    <w:lvl w:ilvl="7" w:tplc="9D30CBD2">
      <w:numFmt w:val="none"/>
      <w:lvlText w:val=""/>
      <w:lvlJc w:val="left"/>
      <w:pPr>
        <w:tabs>
          <w:tab w:val="num" w:pos="360"/>
        </w:tabs>
      </w:pPr>
    </w:lvl>
    <w:lvl w:ilvl="8" w:tplc="BEBA68A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2D7537F"/>
    <w:multiLevelType w:val="hybridMultilevel"/>
    <w:tmpl w:val="57C201AC"/>
    <w:lvl w:ilvl="0" w:tplc="93F8151A">
      <w:start w:val="2"/>
      <w:numFmt w:val="decimal"/>
      <w:lvlText w:val="%1"/>
      <w:lvlJc w:val="left"/>
      <w:pPr>
        <w:ind w:left="215" w:hanging="561"/>
      </w:pPr>
    </w:lvl>
    <w:lvl w:ilvl="1" w:tplc="D91A5B2C">
      <w:numFmt w:val="none"/>
      <w:lvlText w:val=""/>
      <w:lvlJc w:val="left"/>
      <w:pPr>
        <w:tabs>
          <w:tab w:val="num" w:pos="360"/>
        </w:tabs>
      </w:pPr>
    </w:lvl>
    <w:lvl w:ilvl="2" w:tplc="394097E8">
      <w:numFmt w:val="bullet"/>
      <w:lvlText w:val="•"/>
      <w:lvlJc w:val="left"/>
      <w:pPr>
        <w:ind w:left="2257" w:hanging="561"/>
      </w:pPr>
    </w:lvl>
    <w:lvl w:ilvl="3" w:tplc="4D2608FE">
      <w:numFmt w:val="bullet"/>
      <w:lvlText w:val="•"/>
      <w:lvlJc w:val="left"/>
      <w:pPr>
        <w:ind w:left="3275" w:hanging="561"/>
      </w:pPr>
    </w:lvl>
    <w:lvl w:ilvl="4" w:tplc="7778CD78">
      <w:numFmt w:val="bullet"/>
      <w:lvlText w:val="•"/>
      <w:lvlJc w:val="left"/>
      <w:pPr>
        <w:ind w:left="4294" w:hanging="561"/>
      </w:pPr>
    </w:lvl>
    <w:lvl w:ilvl="5" w:tplc="1F960346">
      <w:numFmt w:val="bullet"/>
      <w:lvlText w:val="•"/>
      <w:lvlJc w:val="left"/>
      <w:pPr>
        <w:ind w:left="5312" w:hanging="561"/>
      </w:pPr>
    </w:lvl>
    <w:lvl w:ilvl="6" w:tplc="D76E235E">
      <w:numFmt w:val="bullet"/>
      <w:lvlText w:val="•"/>
      <w:lvlJc w:val="left"/>
      <w:pPr>
        <w:ind w:left="6331" w:hanging="561"/>
      </w:pPr>
    </w:lvl>
    <w:lvl w:ilvl="7" w:tplc="540A580E">
      <w:numFmt w:val="bullet"/>
      <w:lvlText w:val="•"/>
      <w:lvlJc w:val="left"/>
      <w:pPr>
        <w:ind w:left="7349" w:hanging="561"/>
      </w:pPr>
    </w:lvl>
    <w:lvl w:ilvl="8" w:tplc="8D3EE5A8">
      <w:numFmt w:val="bullet"/>
      <w:lvlText w:val="•"/>
      <w:lvlJc w:val="left"/>
      <w:pPr>
        <w:ind w:left="8368" w:hanging="561"/>
      </w:pPr>
    </w:lvl>
  </w:abstractNum>
  <w:abstractNum w:abstractNumId="11">
    <w:nsid w:val="24853C04"/>
    <w:multiLevelType w:val="hybridMultilevel"/>
    <w:tmpl w:val="3E5CD7DE"/>
    <w:lvl w:ilvl="0" w:tplc="ED86CF0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/>
        <w:b w:val="0"/>
        <w:bCs w:val="0"/>
        <w:sz w:val="26"/>
        <w:szCs w:val="26"/>
      </w:rPr>
    </w:lvl>
    <w:lvl w:ilvl="1" w:tplc="B73CEBF0">
      <w:numFmt w:val="bullet"/>
      <w:lvlText w:val="•"/>
      <w:lvlJc w:val="left"/>
      <w:pPr>
        <w:ind w:left="2084" w:hanging="235"/>
      </w:pPr>
    </w:lvl>
    <w:lvl w:ilvl="2" w:tplc="0402112A">
      <w:numFmt w:val="bullet"/>
      <w:lvlText w:val="•"/>
      <w:lvlJc w:val="left"/>
      <w:pPr>
        <w:ind w:left="3009" w:hanging="235"/>
      </w:pPr>
    </w:lvl>
    <w:lvl w:ilvl="3" w:tplc="DDCC81A2">
      <w:numFmt w:val="bullet"/>
      <w:lvlText w:val="•"/>
      <w:lvlJc w:val="left"/>
      <w:pPr>
        <w:ind w:left="3933" w:hanging="235"/>
      </w:pPr>
    </w:lvl>
    <w:lvl w:ilvl="4" w:tplc="97B6C3EC">
      <w:numFmt w:val="bullet"/>
      <w:lvlText w:val="•"/>
      <w:lvlJc w:val="left"/>
      <w:pPr>
        <w:ind w:left="4858" w:hanging="235"/>
      </w:pPr>
    </w:lvl>
    <w:lvl w:ilvl="5" w:tplc="C4EE97EA">
      <w:numFmt w:val="bullet"/>
      <w:lvlText w:val="•"/>
      <w:lvlJc w:val="left"/>
      <w:pPr>
        <w:ind w:left="5782" w:hanging="235"/>
      </w:pPr>
    </w:lvl>
    <w:lvl w:ilvl="6" w:tplc="8078E7D8">
      <w:numFmt w:val="bullet"/>
      <w:lvlText w:val="•"/>
      <w:lvlJc w:val="left"/>
      <w:pPr>
        <w:ind w:left="6707" w:hanging="235"/>
      </w:pPr>
    </w:lvl>
    <w:lvl w:ilvl="7" w:tplc="E514DFA2">
      <w:numFmt w:val="bullet"/>
      <w:lvlText w:val="•"/>
      <w:lvlJc w:val="left"/>
      <w:pPr>
        <w:ind w:left="7631" w:hanging="235"/>
      </w:pPr>
    </w:lvl>
    <w:lvl w:ilvl="8" w:tplc="E1FE63E8">
      <w:numFmt w:val="bullet"/>
      <w:lvlText w:val="•"/>
      <w:lvlJc w:val="left"/>
      <w:pPr>
        <w:ind w:left="8556" w:hanging="235"/>
      </w:pPr>
    </w:lvl>
  </w:abstractNum>
  <w:abstractNum w:abstractNumId="12">
    <w:nsid w:val="25D05B79"/>
    <w:multiLevelType w:val="hybridMultilevel"/>
    <w:tmpl w:val="23C47646"/>
    <w:lvl w:ilvl="0" w:tplc="F10AD5D4">
      <w:start w:val="2"/>
      <w:numFmt w:val="decimal"/>
      <w:lvlText w:val="%1"/>
      <w:lvlJc w:val="left"/>
      <w:pPr>
        <w:ind w:left="1345" w:hanging="421"/>
      </w:pPr>
    </w:lvl>
    <w:lvl w:ilvl="1" w:tplc="B346FCB4">
      <w:numFmt w:val="none"/>
      <w:lvlText w:val=""/>
      <w:lvlJc w:val="left"/>
      <w:pPr>
        <w:tabs>
          <w:tab w:val="num" w:pos="360"/>
        </w:tabs>
      </w:pPr>
    </w:lvl>
    <w:lvl w:ilvl="2" w:tplc="3BAA5C2C">
      <w:numFmt w:val="bullet"/>
      <w:lvlText w:val="•"/>
      <w:lvlJc w:val="left"/>
      <w:pPr>
        <w:ind w:left="3153" w:hanging="421"/>
      </w:pPr>
    </w:lvl>
    <w:lvl w:ilvl="3" w:tplc="5B068BFC">
      <w:numFmt w:val="bullet"/>
      <w:lvlText w:val="•"/>
      <w:lvlJc w:val="left"/>
      <w:pPr>
        <w:ind w:left="4059" w:hanging="421"/>
      </w:pPr>
    </w:lvl>
    <w:lvl w:ilvl="4" w:tplc="D9C641BA">
      <w:numFmt w:val="bullet"/>
      <w:lvlText w:val="•"/>
      <w:lvlJc w:val="left"/>
      <w:pPr>
        <w:ind w:left="4966" w:hanging="421"/>
      </w:pPr>
    </w:lvl>
    <w:lvl w:ilvl="5" w:tplc="C93A39B8">
      <w:numFmt w:val="bullet"/>
      <w:lvlText w:val="•"/>
      <w:lvlJc w:val="left"/>
      <w:pPr>
        <w:ind w:left="5872" w:hanging="421"/>
      </w:pPr>
    </w:lvl>
    <w:lvl w:ilvl="6" w:tplc="C4825256">
      <w:numFmt w:val="bullet"/>
      <w:lvlText w:val="•"/>
      <w:lvlJc w:val="left"/>
      <w:pPr>
        <w:ind w:left="6779" w:hanging="421"/>
      </w:pPr>
    </w:lvl>
    <w:lvl w:ilvl="7" w:tplc="1AA6CFD4">
      <w:numFmt w:val="bullet"/>
      <w:lvlText w:val="•"/>
      <w:lvlJc w:val="left"/>
      <w:pPr>
        <w:ind w:left="7685" w:hanging="421"/>
      </w:pPr>
    </w:lvl>
    <w:lvl w:ilvl="8" w:tplc="890CF8CA">
      <w:numFmt w:val="bullet"/>
      <w:lvlText w:val="•"/>
      <w:lvlJc w:val="left"/>
      <w:pPr>
        <w:ind w:left="8592" w:hanging="421"/>
      </w:pPr>
    </w:lvl>
  </w:abstractNum>
  <w:abstractNum w:abstractNumId="13">
    <w:nsid w:val="297E0824"/>
    <w:multiLevelType w:val="hybridMultilevel"/>
    <w:tmpl w:val="24C27278"/>
    <w:lvl w:ilvl="0" w:tplc="FAA42104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/>
      </w:rPr>
    </w:lvl>
    <w:lvl w:ilvl="1" w:tplc="0396CC6E">
      <w:numFmt w:val="none"/>
      <w:pStyle w:val="2"/>
      <w:lvlText w:val=""/>
      <w:lvlJc w:val="left"/>
      <w:pPr>
        <w:tabs>
          <w:tab w:val="num" w:pos="360"/>
        </w:tabs>
      </w:pPr>
    </w:lvl>
    <w:lvl w:ilvl="2" w:tplc="3518253A">
      <w:numFmt w:val="none"/>
      <w:lvlText w:val=""/>
      <w:lvlJc w:val="left"/>
      <w:pPr>
        <w:tabs>
          <w:tab w:val="num" w:pos="360"/>
        </w:tabs>
      </w:pPr>
    </w:lvl>
    <w:lvl w:ilvl="3" w:tplc="6ECCEE48">
      <w:numFmt w:val="none"/>
      <w:lvlText w:val=""/>
      <w:lvlJc w:val="left"/>
      <w:pPr>
        <w:tabs>
          <w:tab w:val="num" w:pos="360"/>
        </w:tabs>
      </w:pPr>
    </w:lvl>
    <w:lvl w:ilvl="4" w:tplc="E37E0A1C">
      <w:numFmt w:val="none"/>
      <w:lvlText w:val=""/>
      <w:lvlJc w:val="left"/>
      <w:pPr>
        <w:tabs>
          <w:tab w:val="num" w:pos="360"/>
        </w:tabs>
      </w:pPr>
    </w:lvl>
    <w:lvl w:ilvl="5" w:tplc="11ECEE2A">
      <w:numFmt w:val="none"/>
      <w:lvlText w:val=""/>
      <w:lvlJc w:val="left"/>
      <w:pPr>
        <w:tabs>
          <w:tab w:val="num" w:pos="360"/>
        </w:tabs>
      </w:pPr>
    </w:lvl>
    <w:lvl w:ilvl="6" w:tplc="5E708066">
      <w:numFmt w:val="none"/>
      <w:lvlText w:val=""/>
      <w:lvlJc w:val="left"/>
      <w:pPr>
        <w:tabs>
          <w:tab w:val="num" w:pos="360"/>
        </w:tabs>
      </w:pPr>
    </w:lvl>
    <w:lvl w:ilvl="7" w:tplc="4D6A3E34">
      <w:numFmt w:val="none"/>
      <w:lvlText w:val=""/>
      <w:lvlJc w:val="left"/>
      <w:pPr>
        <w:tabs>
          <w:tab w:val="num" w:pos="360"/>
        </w:tabs>
      </w:pPr>
    </w:lvl>
    <w:lvl w:ilvl="8" w:tplc="BBE4982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B5E71C7"/>
    <w:multiLevelType w:val="hybridMultilevel"/>
    <w:tmpl w:val="51F80F12"/>
    <w:lvl w:ilvl="0" w:tplc="7836290C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FB466BCE">
      <w:start w:val="1"/>
      <w:numFmt w:val="lowerLetter"/>
      <w:lvlText w:val="%2."/>
      <w:lvlJc w:val="left"/>
      <w:pPr>
        <w:ind w:left="1789" w:hanging="360"/>
      </w:pPr>
    </w:lvl>
    <w:lvl w:ilvl="2" w:tplc="55CCF1EE">
      <w:start w:val="1"/>
      <w:numFmt w:val="lowerRoman"/>
      <w:lvlText w:val="%3."/>
      <w:lvlJc w:val="right"/>
      <w:pPr>
        <w:ind w:left="2509" w:hanging="180"/>
      </w:pPr>
    </w:lvl>
    <w:lvl w:ilvl="3" w:tplc="ECE0E7EC">
      <w:start w:val="1"/>
      <w:numFmt w:val="decimal"/>
      <w:lvlText w:val="%4."/>
      <w:lvlJc w:val="left"/>
      <w:pPr>
        <w:ind w:left="3229" w:hanging="360"/>
      </w:pPr>
    </w:lvl>
    <w:lvl w:ilvl="4" w:tplc="07B02D88">
      <w:start w:val="1"/>
      <w:numFmt w:val="lowerLetter"/>
      <w:lvlText w:val="%5."/>
      <w:lvlJc w:val="left"/>
      <w:pPr>
        <w:ind w:left="3949" w:hanging="360"/>
      </w:pPr>
    </w:lvl>
    <w:lvl w:ilvl="5" w:tplc="09382796">
      <w:start w:val="1"/>
      <w:numFmt w:val="lowerRoman"/>
      <w:lvlText w:val="%6."/>
      <w:lvlJc w:val="right"/>
      <w:pPr>
        <w:ind w:left="4669" w:hanging="180"/>
      </w:pPr>
    </w:lvl>
    <w:lvl w:ilvl="6" w:tplc="2B84C16E">
      <w:start w:val="1"/>
      <w:numFmt w:val="decimal"/>
      <w:lvlText w:val="%7."/>
      <w:lvlJc w:val="left"/>
      <w:pPr>
        <w:ind w:left="5389" w:hanging="360"/>
      </w:pPr>
    </w:lvl>
    <w:lvl w:ilvl="7" w:tplc="1AD01A98">
      <w:start w:val="1"/>
      <w:numFmt w:val="lowerLetter"/>
      <w:lvlText w:val="%8."/>
      <w:lvlJc w:val="left"/>
      <w:pPr>
        <w:ind w:left="6109" w:hanging="360"/>
      </w:pPr>
    </w:lvl>
    <w:lvl w:ilvl="8" w:tplc="A08A5FD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31F27"/>
    <w:multiLevelType w:val="hybridMultilevel"/>
    <w:tmpl w:val="7F36CBC0"/>
    <w:lvl w:ilvl="0" w:tplc="1A9C5844">
      <w:start w:val="1"/>
      <w:numFmt w:val="decimal"/>
      <w:lvlText w:val="%1."/>
      <w:lvlJc w:val="left"/>
      <w:pPr>
        <w:ind w:left="1284" w:hanging="360"/>
      </w:pPr>
    </w:lvl>
    <w:lvl w:ilvl="1" w:tplc="C2885D9C">
      <w:start w:val="1"/>
      <w:numFmt w:val="lowerLetter"/>
      <w:lvlText w:val="%2."/>
      <w:lvlJc w:val="left"/>
      <w:pPr>
        <w:ind w:left="2004" w:hanging="360"/>
      </w:pPr>
    </w:lvl>
    <w:lvl w:ilvl="2" w:tplc="C5164F92">
      <w:start w:val="1"/>
      <w:numFmt w:val="lowerRoman"/>
      <w:lvlText w:val="%3."/>
      <w:lvlJc w:val="right"/>
      <w:pPr>
        <w:ind w:left="2724" w:hanging="180"/>
      </w:pPr>
    </w:lvl>
    <w:lvl w:ilvl="3" w:tplc="1A50F23A">
      <w:start w:val="1"/>
      <w:numFmt w:val="decimal"/>
      <w:lvlText w:val="%4."/>
      <w:lvlJc w:val="left"/>
      <w:pPr>
        <w:ind w:left="3444" w:hanging="360"/>
      </w:pPr>
    </w:lvl>
    <w:lvl w:ilvl="4" w:tplc="1B3AE482">
      <w:start w:val="1"/>
      <w:numFmt w:val="lowerLetter"/>
      <w:lvlText w:val="%5."/>
      <w:lvlJc w:val="left"/>
      <w:pPr>
        <w:ind w:left="4164" w:hanging="360"/>
      </w:pPr>
    </w:lvl>
    <w:lvl w:ilvl="5" w:tplc="141AAE02">
      <w:start w:val="1"/>
      <w:numFmt w:val="lowerRoman"/>
      <w:lvlText w:val="%6."/>
      <w:lvlJc w:val="right"/>
      <w:pPr>
        <w:ind w:left="4884" w:hanging="180"/>
      </w:pPr>
    </w:lvl>
    <w:lvl w:ilvl="6" w:tplc="24EAA89E">
      <w:start w:val="1"/>
      <w:numFmt w:val="decimal"/>
      <w:lvlText w:val="%7."/>
      <w:lvlJc w:val="left"/>
      <w:pPr>
        <w:ind w:left="5604" w:hanging="360"/>
      </w:pPr>
    </w:lvl>
    <w:lvl w:ilvl="7" w:tplc="52FE31C2">
      <w:start w:val="1"/>
      <w:numFmt w:val="lowerLetter"/>
      <w:lvlText w:val="%8."/>
      <w:lvlJc w:val="left"/>
      <w:pPr>
        <w:ind w:left="6324" w:hanging="360"/>
      </w:pPr>
    </w:lvl>
    <w:lvl w:ilvl="8" w:tplc="60843DE0">
      <w:start w:val="1"/>
      <w:numFmt w:val="lowerRoman"/>
      <w:lvlText w:val="%9."/>
      <w:lvlJc w:val="right"/>
      <w:pPr>
        <w:ind w:left="7044" w:hanging="180"/>
      </w:pPr>
    </w:lvl>
  </w:abstractNum>
  <w:abstractNum w:abstractNumId="16">
    <w:nsid w:val="319907F1"/>
    <w:multiLevelType w:val="hybridMultilevel"/>
    <w:tmpl w:val="D7EE7806"/>
    <w:lvl w:ilvl="0" w:tplc="F6E42160">
      <w:start w:val="1"/>
      <w:numFmt w:val="decimal"/>
      <w:lvlText w:val="%1"/>
      <w:lvlJc w:val="left"/>
      <w:pPr>
        <w:ind w:left="480" w:hanging="480"/>
      </w:pPr>
    </w:lvl>
    <w:lvl w:ilvl="1" w:tplc="E77400F2">
      <w:numFmt w:val="none"/>
      <w:lvlText w:val=""/>
      <w:lvlJc w:val="left"/>
      <w:pPr>
        <w:tabs>
          <w:tab w:val="num" w:pos="360"/>
        </w:tabs>
      </w:pPr>
    </w:lvl>
    <w:lvl w:ilvl="2" w:tplc="972874C2">
      <w:numFmt w:val="none"/>
      <w:lvlText w:val=""/>
      <w:lvlJc w:val="left"/>
      <w:pPr>
        <w:tabs>
          <w:tab w:val="num" w:pos="360"/>
        </w:tabs>
      </w:pPr>
    </w:lvl>
    <w:lvl w:ilvl="3" w:tplc="AFBC413C">
      <w:numFmt w:val="none"/>
      <w:lvlText w:val=""/>
      <w:lvlJc w:val="left"/>
      <w:pPr>
        <w:tabs>
          <w:tab w:val="num" w:pos="360"/>
        </w:tabs>
      </w:pPr>
    </w:lvl>
    <w:lvl w:ilvl="4" w:tplc="EDC05FD2">
      <w:numFmt w:val="none"/>
      <w:lvlText w:val=""/>
      <w:lvlJc w:val="left"/>
      <w:pPr>
        <w:tabs>
          <w:tab w:val="num" w:pos="360"/>
        </w:tabs>
      </w:pPr>
    </w:lvl>
    <w:lvl w:ilvl="5" w:tplc="67243FF0">
      <w:numFmt w:val="none"/>
      <w:lvlText w:val=""/>
      <w:lvlJc w:val="left"/>
      <w:pPr>
        <w:tabs>
          <w:tab w:val="num" w:pos="360"/>
        </w:tabs>
      </w:pPr>
    </w:lvl>
    <w:lvl w:ilvl="6" w:tplc="5A60876A">
      <w:numFmt w:val="none"/>
      <w:lvlText w:val=""/>
      <w:lvlJc w:val="left"/>
      <w:pPr>
        <w:tabs>
          <w:tab w:val="num" w:pos="360"/>
        </w:tabs>
      </w:pPr>
    </w:lvl>
    <w:lvl w:ilvl="7" w:tplc="67DCCB18">
      <w:numFmt w:val="none"/>
      <w:lvlText w:val=""/>
      <w:lvlJc w:val="left"/>
      <w:pPr>
        <w:tabs>
          <w:tab w:val="num" w:pos="360"/>
        </w:tabs>
      </w:pPr>
    </w:lvl>
    <w:lvl w:ilvl="8" w:tplc="E93654C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68133BC"/>
    <w:multiLevelType w:val="hybridMultilevel"/>
    <w:tmpl w:val="F02ECB0E"/>
    <w:lvl w:ilvl="0" w:tplc="50B827DC">
      <w:start w:val="4"/>
      <w:numFmt w:val="decimal"/>
      <w:lvlText w:val="%1"/>
      <w:lvlJc w:val="left"/>
      <w:pPr>
        <w:ind w:left="216" w:hanging="421"/>
      </w:pPr>
    </w:lvl>
    <w:lvl w:ilvl="1" w:tplc="6D16420C">
      <w:numFmt w:val="none"/>
      <w:lvlText w:val=""/>
      <w:lvlJc w:val="left"/>
      <w:pPr>
        <w:tabs>
          <w:tab w:val="num" w:pos="360"/>
        </w:tabs>
      </w:pPr>
    </w:lvl>
    <w:lvl w:ilvl="2" w:tplc="5330EC72">
      <w:numFmt w:val="bullet"/>
      <w:lvlText w:val="•"/>
      <w:lvlJc w:val="left"/>
      <w:pPr>
        <w:ind w:left="2257" w:hanging="421"/>
      </w:pPr>
    </w:lvl>
    <w:lvl w:ilvl="3" w:tplc="8BF25C5C">
      <w:numFmt w:val="bullet"/>
      <w:lvlText w:val="•"/>
      <w:lvlJc w:val="left"/>
      <w:pPr>
        <w:ind w:left="3275" w:hanging="421"/>
      </w:pPr>
    </w:lvl>
    <w:lvl w:ilvl="4" w:tplc="CDD8788E">
      <w:numFmt w:val="bullet"/>
      <w:lvlText w:val="•"/>
      <w:lvlJc w:val="left"/>
      <w:pPr>
        <w:ind w:left="4294" w:hanging="421"/>
      </w:pPr>
    </w:lvl>
    <w:lvl w:ilvl="5" w:tplc="5D0AB692">
      <w:numFmt w:val="bullet"/>
      <w:lvlText w:val="•"/>
      <w:lvlJc w:val="left"/>
      <w:pPr>
        <w:ind w:left="5312" w:hanging="421"/>
      </w:pPr>
    </w:lvl>
    <w:lvl w:ilvl="6" w:tplc="7F4A96D2">
      <w:numFmt w:val="bullet"/>
      <w:lvlText w:val="•"/>
      <w:lvlJc w:val="left"/>
      <w:pPr>
        <w:ind w:left="6331" w:hanging="421"/>
      </w:pPr>
    </w:lvl>
    <w:lvl w:ilvl="7" w:tplc="87E24FAE">
      <w:numFmt w:val="bullet"/>
      <w:lvlText w:val="•"/>
      <w:lvlJc w:val="left"/>
      <w:pPr>
        <w:ind w:left="7349" w:hanging="421"/>
      </w:pPr>
    </w:lvl>
    <w:lvl w:ilvl="8" w:tplc="4A4486D0">
      <w:numFmt w:val="bullet"/>
      <w:lvlText w:val="•"/>
      <w:lvlJc w:val="left"/>
      <w:pPr>
        <w:ind w:left="8368" w:hanging="421"/>
      </w:pPr>
    </w:lvl>
  </w:abstractNum>
  <w:abstractNum w:abstractNumId="18">
    <w:nsid w:val="371B3CD4"/>
    <w:multiLevelType w:val="hybridMultilevel"/>
    <w:tmpl w:val="3E967674"/>
    <w:lvl w:ilvl="0" w:tplc="C0EA4BF2">
      <w:start w:val="2"/>
      <w:numFmt w:val="decimal"/>
      <w:lvlText w:val="%1"/>
      <w:lvlJc w:val="left"/>
      <w:pPr>
        <w:ind w:left="420" w:hanging="420"/>
      </w:pPr>
    </w:lvl>
    <w:lvl w:ilvl="1" w:tplc="FC388E7E">
      <w:numFmt w:val="none"/>
      <w:lvlText w:val=""/>
      <w:lvlJc w:val="left"/>
      <w:pPr>
        <w:tabs>
          <w:tab w:val="num" w:pos="360"/>
        </w:tabs>
      </w:pPr>
    </w:lvl>
    <w:lvl w:ilvl="2" w:tplc="F1CEF0E6">
      <w:numFmt w:val="none"/>
      <w:lvlText w:val=""/>
      <w:lvlJc w:val="left"/>
      <w:pPr>
        <w:tabs>
          <w:tab w:val="num" w:pos="360"/>
        </w:tabs>
      </w:pPr>
    </w:lvl>
    <w:lvl w:ilvl="3" w:tplc="551EEF6E">
      <w:numFmt w:val="none"/>
      <w:lvlText w:val=""/>
      <w:lvlJc w:val="left"/>
      <w:pPr>
        <w:tabs>
          <w:tab w:val="num" w:pos="360"/>
        </w:tabs>
      </w:pPr>
    </w:lvl>
    <w:lvl w:ilvl="4" w:tplc="F0FED3B2">
      <w:numFmt w:val="none"/>
      <w:lvlText w:val=""/>
      <w:lvlJc w:val="left"/>
      <w:pPr>
        <w:tabs>
          <w:tab w:val="num" w:pos="360"/>
        </w:tabs>
      </w:pPr>
    </w:lvl>
    <w:lvl w:ilvl="5" w:tplc="D78A4068">
      <w:numFmt w:val="none"/>
      <w:lvlText w:val=""/>
      <w:lvlJc w:val="left"/>
      <w:pPr>
        <w:tabs>
          <w:tab w:val="num" w:pos="360"/>
        </w:tabs>
      </w:pPr>
    </w:lvl>
    <w:lvl w:ilvl="6" w:tplc="27C2B56E">
      <w:numFmt w:val="none"/>
      <w:lvlText w:val=""/>
      <w:lvlJc w:val="left"/>
      <w:pPr>
        <w:tabs>
          <w:tab w:val="num" w:pos="360"/>
        </w:tabs>
      </w:pPr>
    </w:lvl>
    <w:lvl w:ilvl="7" w:tplc="AEE8A1B2">
      <w:numFmt w:val="none"/>
      <w:lvlText w:val=""/>
      <w:lvlJc w:val="left"/>
      <w:pPr>
        <w:tabs>
          <w:tab w:val="num" w:pos="360"/>
        </w:tabs>
      </w:pPr>
    </w:lvl>
    <w:lvl w:ilvl="8" w:tplc="94AC0A5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7696B59"/>
    <w:multiLevelType w:val="hybridMultilevel"/>
    <w:tmpl w:val="A2842FA4"/>
    <w:lvl w:ilvl="0" w:tplc="11B468E2">
      <w:start w:val="17"/>
      <w:numFmt w:val="decimal"/>
      <w:lvlText w:val="%1"/>
      <w:lvlJc w:val="left"/>
      <w:pPr>
        <w:ind w:left="600" w:hanging="600"/>
      </w:pPr>
    </w:lvl>
    <w:lvl w:ilvl="1" w:tplc="29368554">
      <w:numFmt w:val="none"/>
      <w:lvlText w:val=""/>
      <w:lvlJc w:val="left"/>
      <w:pPr>
        <w:tabs>
          <w:tab w:val="num" w:pos="360"/>
        </w:tabs>
      </w:pPr>
    </w:lvl>
    <w:lvl w:ilvl="2" w:tplc="869C8DC4">
      <w:numFmt w:val="none"/>
      <w:lvlText w:val=""/>
      <w:lvlJc w:val="left"/>
      <w:pPr>
        <w:tabs>
          <w:tab w:val="num" w:pos="360"/>
        </w:tabs>
      </w:pPr>
    </w:lvl>
    <w:lvl w:ilvl="3" w:tplc="0D328806">
      <w:numFmt w:val="none"/>
      <w:lvlText w:val=""/>
      <w:lvlJc w:val="left"/>
      <w:pPr>
        <w:tabs>
          <w:tab w:val="num" w:pos="360"/>
        </w:tabs>
      </w:pPr>
    </w:lvl>
    <w:lvl w:ilvl="4" w:tplc="D0E2029E">
      <w:numFmt w:val="none"/>
      <w:lvlText w:val=""/>
      <w:lvlJc w:val="left"/>
      <w:pPr>
        <w:tabs>
          <w:tab w:val="num" w:pos="360"/>
        </w:tabs>
      </w:pPr>
    </w:lvl>
    <w:lvl w:ilvl="5" w:tplc="A58A40E8">
      <w:numFmt w:val="none"/>
      <w:lvlText w:val=""/>
      <w:lvlJc w:val="left"/>
      <w:pPr>
        <w:tabs>
          <w:tab w:val="num" w:pos="360"/>
        </w:tabs>
      </w:pPr>
    </w:lvl>
    <w:lvl w:ilvl="6" w:tplc="7EC6E772">
      <w:numFmt w:val="none"/>
      <w:lvlText w:val=""/>
      <w:lvlJc w:val="left"/>
      <w:pPr>
        <w:tabs>
          <w:tab w:val="num" w:pos="360"/>
        </w:tabs>
      </w:pPr>
    </w:lvl>
    <w:lvl w:ilvl="7" w:tplc="92706052">
      <w:numFmt w:val="none"/>
      <w:lvlText w:val=""/>
      <w:lvlJc w:val="left"/>
      <w:pPr>
        <w:tabs>
          <w:tab w:val="num" w:pos="360"/>
        </w:tabs>
      </w:pPr>
    </w:lvl>
    <w:lvl w:ilvl="8" w:tplc="963C189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F31459"/>
    <w:multiLevelType w:val="hybridMultilevel"/>
    <w:tmpl w:val="47668CC4"/>
    <w:lvl w:ilvl="0" w:tplc="B0E6DE90">
      <w:start w:val="2"/>
      <w:numFmt w:val="decimal"/>
      <w:lvlText w:val="%1"/>
      <w:lvlJc w:val="left"/>
      <w:pPr>
        <w:ind w:left="720" w:hanging="720"/>
      </w:pPr>
    </w:lvl>
    <w:lvl w:ilvl="1" w:tplc="F0F8FBBA">
      <w:numFmt w:val="none"/>
      <w:lvlText w:val=""/>
      <w:lvlJc w:val="left"/>
      <w:pPr>
        <w:tabs>
          <w:tab w:val="num" w:pos="360"/>
        </w:tabs>
      </w:pPr>
    </w:lvl>
    <w:lvl w:ilvl="2" w:tplc="CFFA236C">
      <w:numFmt w:val="none"/>
      <w:lvlText w:val=""/>
      <w:lvlJc w:val="left"/>
      <w:pPr>
        <w:tabs>
          <w:tab w:val="num" w:pos="360"/>
        </w:tabs>
      </w:pPr>
    </w:lvl>
    <w:lvl w:ilvl="3" w:tplc="38E4D562">
      <w:numFmt w:val="none"/>
      <w:lvlText w:val=""/>
      <w:lvlJc w:val="left"/>
      <w:pPr>
        <w:tabs>
          <w:tab w:val="num" w:pos="360"/>
        </w:tabs>
      </w:pPr>
    </w:lvl>
    <w:lvl w:ilvl="4" w:tplc="99EC9572">
      <w:numFmt w:val="none"/>
      <w:lvlText w:val=""/>
      <w:lvlJc w:val="left"/>
      <w:pPr>
        <w:tabs>
          <w:tab w:val="num" w:pos="360"/>
        </w:tabs>
      </w:pPr>
    </w:lvl>
    <w:lvl w:ilvl="5" w:tplc="CBD414C8">
      <w:numFmt w:val="none"/>
      <w:lvlText w:val=""/>
      <w:lvlJc w:val="left"/>
      <w:pPr>
        <w:tabs>
          <w:tab w:val="num" w:pos="360"/>
        </w:tabs>
      </w:pPr>
    </w:lvl>
    <w:lvl w:ilvl="6" w:tplc="9D5E8D26">
      <w:numFmt w:val="none"/>
      <w:lvlText w:val=""/>
      <w:lvlJc w:val="left"/>
      <w:pPr>
        <w:tabs>
          <w:tab w:val="num" w:pos="360"/>
        </w:tabs>
      </w:pPr>
    </w:lvl>
    <w:lvl w:ilvl="7" w:tplc="52EA5D2A">
      <w:numFmt w:val="none"/>
      <w:lvlText w:val=""/>
      <w:lvlJc w:val="left"/>
      <w:pPr>
        <w:tabs>
          <w:tab w:val="num" w:pos="360"/>
        </w:tabs>
      </w:pPr>
    </w:lvl>
    <w:lvl w:ilvl="8" w:tplc="6B6A488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CB61AEA"/>
    <w:multiLevelType w:val="hybridMultilevel"/>
    <w:tmpl w:val="E46CA67E"/>
    <w:lvl w:ilvl="0" w:tplc="AF169092">
      <w:start w:val="1"/>
      <w:numFmt w:val="decimal"/>
      <w:lvlText w:val="%1"/>
      <w:lvlJc w:val="left"/>
      <w:pPr>
        <w:ind w:left="216" w:hanging="421"/>
      </w:pPr>
    </w:lvl>
    <w:lvl w:ilvl="1" w:tplc="C9903C2E">
      <w:numFmt w:val="none"/>
      <w:lvlText w:val=""/>
      <w:lvlJc w:val="left"/>
      <w:pPr>
        <w:tabs>
          <w:tab w:val="num" w:pos="360"/>
        </w:tabs>
      </w:pPr>
    </w:lvl>
    <w:lvl w:ilvl="2" w:tplc="13168A78">
      <w:numFmt w:val="bullet"/>
      <w:lvlText w:val="•"/>
      <w:lvlJc w:val="left"/>
      <w:pPr>
        <w:ind w:left="2257" w:hanging="421"/>
      </w:pPr>
    </w:lvl>
    <w:lvl w:ilvl="3" w:tplc="9878DBE6">
      <w:numFmt w:val="bullet"/>
      <w:lvlText w:val="•"/>
      <w:lvlJc w:val="left"/>
      <w:pPr>
        <w:ind w:left="3275" w:hanging="421"/>
      </w:pPr>
    </w:lvl>
    <w:lvl w:ilvl="4" w:tplc="919448B6">
      <w:numFmt w:val="bullet"/>
      <w:lvlText w:val="•"/>
      <w:lvlJc w:val="left"/>
      <w:pPr>
        <w:ind w:left="4294" w:hanging="421"/>
      </w:pPr>
    </w:lvl>
    <w:lvl w:ilvl="5" w:tplc="CD781F54">
      <w:numFmt w:val="bullet"/>
      <w:lvlText w:val="•"/>
      <w:lvlJc w:val="left"/>
      <w:pPr>
        <w:ind w:left="5312" w:hanging="421"/>
      </w:pPr>
    </w:lvl>
    <w:lvl w:ilvl="6" w:tplc="3E526044">
      <w:numFmt w:val="bullet"/>
      <w:lvlText w:val="•"/>
      <w:lvlJc w:val="left"/>
      <w:pPr>
        <w:ind w:left="6331" w:hanging="421"/>
      </w:pPr>
    </w:lvl>
    <w:lvl w:ilvl="7" w:tplc="A33A6894">
      <w:numFmt w:val="bullet"/>
      <w:lvlText w:val="•"/>
      <w:lvlJc w:val="left"/>
      <w:pPr>
        <w:ind w:left="7349" w:hanging="421"/>
      </w:pPr>
    </w:lvl>
    <w:lvl w:ilvl="8" w:tplc="686C9686">
      <w:numFmt w:val="bullet"/>
      <w:lvlText w:val="•"/>
      <w:lvlJc w:val="left"/>
      <w:pPr>
        <w:ind w:left="8368" w:hanging="421"/>
      </w:pPr>
    </w:lvl>
  </w:abstractNum>
  <w:abstractNum w:abstractNumId="22">
    <w:nsid w:val="4E5555D1"/>
    <w:multiLevelType w:val="hybridMultilevel"/>
    <w:tmpl w:val="237250F2"/>
    <w:lvl w:ilvl="0" w:tplc="B40A852C">
      <w:start w:val="2"/>
      <w:numFmt w:val="decimal"/>
      <w:lvlText w:val="%1"/>
      <w:lvlJc w:val="left"/>
      <w:pPr>
        <w:ind w:left="420" w:hanging="420"/>
      </w:pPr>
    </w:lvl>
    <w:lvl w:ilvl="1" w:tplc="542E0112">
      <w:numFmt w:val="none"/>
      <w:lvlText w:val=""/>
      <w:lvlJc w:val="left"/>
      <w:pPr>
        <w:tabs>
          <w:tab w:val="num" w:pos="360"/>
        </w:tabs>
      </w:pPr>
    </w:lvl>
    <w:lvl w:ilvl="2" w:tplc="8BB4E3B2">
      <w:numFmt w:val="none"/>
      <w:lvlText w:val=""/>
      <w:lvlJc w:val="left"/>
      <w:pPr>
        <w:tabs>
          <w:tab w:val="num" w:pos="360"/>
        </w:tabs>
      </w:pPr>
    </w:lvl>
    <w:lvl w:ilvl="3" w:tplc="E4FEA06E">
      <w:numFmt w:val="none"/>
      <w:lvlText w:val=""/>
      <w:lvlJc w:val="left"/>
      <w:pPr>
        <w:tabs>
          <w:tab w:val="num" w:pos="360"/>
        </w:tabs>
      </w:pPr>
    </w:lvl>
    <w:lvl w:ilvl="4" w:tplc="3C4E0852">
      <w:numFmt w:val="none"/>
      <w:lvlText w:val=""/>
      <w:lvlJc w:val="left"/>
      <w:pPr>
        <w:tabs>
          <w:tab w:val="num" w:pos="360"/>
        </w:tabs>
      </w:pPr>
    </w:lvl>
    <w:lvl w:ilvl="5" w:tplc="977E4376">
      <w:numFmt w:val="none"/>
      <w:lvlText w:val=""/>
      <w:lvlJc w:val="left"/>
      <w:pPr>
        <w:tabs>
          <w:tab w:val="num" w:pos="360"/>
        </w:tabs>
      </w:pPr>
    </w:lvl>
    <w:lvl w:ilvl="6" w:tplc="7A266F68">
      <w:numFmt w:val="none"/>
      <w:lvlText w:val=""/>
      <w:lvlJc w:val="left"/>
      <w:pPr>
        <w:tabs>
          <w:tab w:val="num" w:pos="360"/>
        </w:tabs>
      </w:pPr>
    </w:lvl>
    <w:lvl w:ilvl="7" w:tplc="425E989C">
      <w:numFmt w:val="none"/>
      <w:lvlText w:val=""/>
      <w:lvlJc w:val="left"/>
      <w:pPr>
        <w:tabs>
          <w:tab w:val="num" w:pos="360"/>
        </w:tabs>
      </w:pPr>
    </w:lvl>
    <w:lvl w:ilvl="8" w:tplc="31B08EC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E0A6D4F"/>
    <w:multiLevelType w:val="hybridMultilevel"/>
    <w:tmpl w:val="A2669F30"/>
    <w:lvl w:ilvl="0" w:tplc="9AE856DE">
      <w:start w:val="21"/>
      <w:numFmt w:val="decimal"/>
      <w:lvlText w:val="%1"/>
      <w:lvlJc w:val="left"/>
      <w:pPr>
        <w:ind w:left="420" w:hanging="420"/>
      </w:pPr>
    </w:lvl>
    <w:lvl w:ilvl="1" w:tplc="DD523060">
      <w:numFmt w:val="none"/>
      <w:lvlText w:val=""/>
      <w:lvlJc w:val="left"/>
      <w:pPr>
        <w:tabs>
          <w:tab w:val="num" w:pos="360"/>
        </w:tabs>
      </w:pPr>
    </w:lvl>
    <w:lvl w:ilvl="2" w:tplc="4E14E394">
      <w:numFmt w:val="none"/>
      <w:lvlText w:val=""/>
      <w:lvlJc w:val="left"/>
      <w:pPr>
        <w:tabs>
          <w:tab w:val="num" w:pos="360"/>
        </w:tabs>
      </w:pPr>
    </w:lvl>
    <w:lvl w:ilvl="3" w:tplc="5D46A9E0">
      <w:numFmt w:val="none"/>
      <w:lvlText w:val=""/>
      <w:lvlJc w:val="left"/>
      <w:pPr>
        <w:tabs>
          <w:tab w:val="num" w:pos="360"/>
        </w:tabs>
      </w:pPr>
    </w:lvl>
    <w:lvl w:ilvl="4" w:tplc="A1CA48CE">
      <w:numFmt w:val="none"/>
      <w:lvlText w:val=""/>
      <w:lvlJc w:val="left"/>
      <w:pPr>
        <w:tabs>
          <w:tab w:val="num" w:pos="360"/>
        </w:tabs>
      </w:pPr>
    </w:lvl>
    <w:lvl w:ilvl="5" w:tplc="6DACE6CC">
      <w:numFmt w:val="none"/>
      <w:lvlText w:val=""/>
      <w:lvlJc w:val="left"/>
      <w:pPr>
        <w:tabs>
          <w:tab w:val="num" w:pos="360"/>
        </w:tabs>
      </w:pPr>
    </w:lvl>
    <w:lvl w:ilvl="6" w:tplc="AE988BCA">
      <w:numFmt w:val="none"/>
      <w:lvlText w:val=""/>
      <w:lvlJc w:val="left"/>
      <w:pPr>
        <w:tabs>
          <w:tab w:val="num" w:pos="360"/>
        </w:tabs>
      </w:pPr>
    </w:lvl>
    <w:lvl w:ilvl="7" w:tplc="5F2EF812">
      <w:numFmt w:val="none"/>
      <w:lvlText w:val=""/>
      <w:lvlJc w:val="left"/>
      <w:pPr>
        <w:tabs>
          <w:tab w:val="num" w:pos="360"/>
        </w:tabs>
      </w:pPr>
    </w:lvl>
    <w:lvl w:ilvl="8" w:tplc="8EDAB00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1932240"/>
    <w:multiLevelType w:val="hybridMultilevel"/>
    <w:tmpl w:val="5F4685EE"/>
    <w:lvl w:ilvl="0" w:tplc="94702A3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D9B6AEFC">
      <w:numFmt w:val="none"/>
      <w:lvlText w:val=""/>
      <w:lvlJc w:val="left"/>
      <w:pPr>
        <w:tabs>
          <w:tab w:val="num" w:pos="360"/>
        </w:tabs>
      </w:pPr>
    </w:lvl>
    <w:lvl w:ilvl="2" w:tplc="8DC40F86">
      <w:numFmt w:val="none"/>
      <w:lvlText w:val=""/>
      <w:lvlJc w:val="left"/>
      <w:pPr>
        <w:tabs>
          <w:tab w:val="num" w:pos="360"/>
        </w:tabs>
      </w:pPr>
    </w:lvl>
    <w:lvl w:ilvl="3" w:tplc="D71A9AFC">
      <w:numFmt w:val="none"/>
      <w:lvlText w:val=""/>
      <w:lvlJc w:val="left"/>
      <w:pPr>
        <w:tabs>
          <w:tab w:val="num" w:pos="360"/>
        </w:tabs>
      </w:pPr>
    </w:lvl>
    <w:lvl w:ilvl="4" w:tplc="574088BA">
      <w:numFmt w:val="none"/>
      <w:lvlText w:val=""/>
      <w:lvlJc w:val="left"/>
      <w:pPr>
        <w:tabs>
          <w:tab w:val="num" w:pos="360"/>
        </w:tabs>
      </w:pPr>
    </w:lvl>
    <w:lvl w:ilvl="5" w:tplc="DDA46390">
      <w:numFmt w:val="none"/>
      <w:lvlText w:val=""/>
      <w:lvlJc w:val="left"/>
      <w:pPr>
        <w:tabs>
          <w:tab w:val="num" w:pos="360"/>
        </w:tabs>
      </w:pPr>
    </w:lvl>
    <w:lvl w:ilvl="6" w:tplc="07C0BAB6">
      <w:numFmt w:val="none"/>
      <w:lvlText w:val=""/>
      <w:lvlJc w:val="left"/>
      <w:pPr>
        <w:tabs>
          <w:tab w:val="num" w:pos="360"/>
        </w:tabs>
      </w:pPr>
    </w:lvl>
    <w:lvl w:ilvl="7" w:tplc="72BE5800">
      <w:numFmt w:val="none"/>
      <w:lvlText w:val=""/>
      <w:lvlJc w:val="left"/>
      <w:pPr>
        <w:tabs>
          <w:tab w:val="num" w:pos="360"/>
        </w:tabs>
      </w:pPr>
    </w:lvl>
    <w:lvl w:ilvl="8" w:tplc="5992C82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1E137D0"/>
    <w:multiLevelType w:val="hybridMultilevel"/>
    <w:tmpl w:val="C5063070"/>
    <w:lvl w:ilvl="0" w:tplc="9B44272E">
      <w:start w:val="1"/>
      <w:numFmt w:val="decimal"/>
      <w:lvlText w:val="%1)"/>
      <w:lvlJc w:val="left"/>
      <w:pPr>
        <w:ind w:left="928" w:hanging="360"/>
      </w:pPr>
    </w:lvl>
    <w:lvl w:ilvl="1" w:tplc="904E7CDC">
      <w:start w:val="1"/>
      <w:numFmt w:val="lowerLetter"/>
      <w:lvlText w:val="%2."/>
      <w:lvlJc w:val="left"/>
      <w:pPr>
        <w:ind w:left="1648" w:hanging="360"/>
      </w:pPr>
    </w:lvl>
    <w:lvl w:ilvl="2" w:tplc="A670BA46">
      <w:start w:val="1"/>
      <w:numFmt w:val="lowerRoman"/>
      <w:lvlText w:val="%3."/>
      <w:lvlJc w:val="right"/>
      <w:pPr>
        <w:ind w:left="2368" w:hanging="180"/>
      </w:pPr>
    </w:lvl>
    <w:lvl w:ilvl="3" w:tplc="933CDF48">
      <w:start w:val="1"/>
      <w:numFmt w:val="decimal"/>
      <w:lvlText w:val="%4."/>
      <w:lvlJc w:val="left"/>
      <w:pPr>
        <w:ind w:left="3088" w:hanging="360"/>
      </w:pPr>
    </w:lvl>
    <w:lvl w:ilvl="4" w:tplc="7C16E4FC">
      <w:start w:val="1"/>
      <w:numFmt w:val="lowerLetter"/>
      <w:lvlText w:val="%5."/>
      <w:lvlJc w:val="left"/>
      <w:pPr>
        <w:ind w:left="3808" w:hanging="360"/>
      </w:pPr>
    </w:lvl>
    <w:lvl w:ilvl="5" w:tplc="3A30D1DA">
      <w:start w:val="1"/>
      <w:numFmt w:val="lowerRoman"/>
      <w:lvlText w:val="%6."/>
      <w:lvlJc w:val="right"/>
      <w:pPr>
        <w:ind w:left="4528" w:hanging="180"/>
      </w:pPr>
    </w:lvl>
    <w:lvl w:ilvl="6" w:tplc="4148BA08">
      <w:start w:val="1"/>
      <w:numFmt w:val="decimal"/>
      <w:lvlText w:val="%7."/>
      <w:lvlJc w:val="left"/>
      <w:pPr>
        <w:ind w:left="5248" w:hanging="360"/>
      </w:pPr>
    </w:lvl>
    <w:lvl w:ilvl="7" w:tplc="65C002D6">
      <w:start w:val="1"/>
      <w:numFmt w:val="lowerLetter"/>
      <w:lvlText w:val="%8."/>
      <w:lvlJc w:val="left"/>
      <w:pPr>
        <w:ind w:left="5968" w:hanging="360"/>
      </w:pPr>
    </w:lvl>
    <w:lvl w:ilvl="8" w:tplc="3DA662EE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7DA5BFF"/>
    <w:multiLevelType w:val="hybridMultilevel"/>
    <w:tmpl w:val="A476E9B6"/>
    <w:lvl w:ilvl="0" w:tplc="ACB66C2A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 w:tplc="2594E9B8">
      <w:numFmt w:val="none"/>
      <w:lvlText w:val=""/>
      <w:lvlJc w:val="left"/>
      <w:pPr>
        <w:tabs>
          <w:tab w:val="num" w:pos="360"/>
        </w:tabs>
      </w:pPr>
    </w:lvl>
    <w:lvl w:ilvl="2" w:tplc="E056F4B2">
      <w:numFmt w:val="none"/>
      <w:lvlText w:val=""/>
      <w:lvlJc w:val="left"/>
      <w:pPr>
        <w:tabs>
          <w:tab w:val="num" w:pos="360"/>
        </w:tabs>
      </w:pPr>
    </w:lvl>
    <w:lvl w:ilvl="3" w:tplc="0860CA6C">
      <w:numFmt w:val="none"/>
      <w:lvlText w:val=""/>
      <w:lvlJc w:val="left"/>
      <w:pPr>
        <w:tabs>
          <w:tab w:val="num" w:pos="360"/>
        </w:tabs>
      </w:pPr>
    </w:lvl>
    <w:lvl w:ilvl="4" w:tplc="234A2774">
      <w:numFmt w:val="none"/>
      <w:lvlText w:val=""/>
      <w:lvlJc w:val="left"/>
      <w:pPr>
        <w:tabs>
          <w:tab w:val="num" w:pos="360"/>
        </w:tabs>
      </w:pPr>
    </w:lvl>
    <w:lvl w:ilvl="5" w:tplc="E7AEA940">
      <w:numFmt w:val="none"/>
      <w:lvlText w:val=""/>
      <w:lvlJc w:val="left"/>
      <w:pPr>
        <w:tabs>
          <w:tab w:val="num" w:pos="360"/>
        </w:tabs>
      </w:pPr>
    </w:lvl>
    <w:lvl w:ilvl="6" w:tplc="973C66CC">
      <w:numFmt w:val="none"/>
      <w:lvlText w:val=""/>
      <w:lvlJc w:val="left"/>
      <w:pPr>
        <w:tabs>
          <w:tab w:val="num" w:pos="360"/>
        </w:tabs>
      </w:pPr>
    </w:lvl>
    <w:lvl w:ilvl="7" w:tplc="18084DCC">
      <w:numFmt w:val="none"/>
      <w:lvlText w:val=""/>
      <w:lvlJc w:val="left"/>
      <w:pPr>
        <w:tabs>
          <w:tab w:val="num" w:pos="360"/>
        </w:tabs>
      </w:pPr>
    </w:lvl>
    <w:lvl w:ilvl="8" w:tplc="0204A82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BD81045"/>
    <w:multiLevelType w:val="hybridMultilevel"/>
    <w:tmpl w:val="53229C6C"/>
    <w:lvl w:ilvl="0" w:tplc="6AAA8560">
      <w:start w:val="2"/>
      <w:numFmt w:val="decimal"/>
      <w:lvlText w:val="%1"/>
      <w:lvlJc w:val="left"/>
      <w:pPr>
        <w:ind w:left="384" w:hanging="384"/>
      </w:pPr>
    </w:lvl>
    <w:lvl w:ilvl="1" w:tplc="3CBAFD64">
      <w:numFmt w:val="none"/>
      <w:lvlText w:val=""/>
      <w:lvlJc w:val="left"/>
      <w:pPr>
        <w:tabs>
          <w:tab w:val="num" w:pos="360"/>
        </w:tabs>
      </w:pPr>
    </w:lvl>
    <w:lvl w:ilvl="2" w:tplc="84AC2386">
      <w:numFmt w:val="none"/>
      <w:lvlText w:val=""/>
      <w:lvlJc w:val="left"/>
      <w:pPr>
        <w:tabs>
          <w:tab w:val="num" w:pos="360"/>
        </w:tabs>
      </w:pPr>
    </w:lvl>
    <w:lvl w:ilvl="3" w:tplc="2500C080">
      <w:numFmt w:val="none"/>
      <w:lvlText w:val=""/>
      <w:lvlJc w:val="left"/>
      <w:pPr>
        <w:tabs>
          <w:tab w:val="num" w:pos="360"/>
        </w:tabs>
      </w:pPr>
    </w:lvl>
    <w:lvl w:ilvl="4" w:tplc="68142E04">
      <w:numFmt w:val="none"/>
      <w:lvlText w:val=""/>
      <w:lvlJc w:val="left"/>
      <w:pPr>
        <w:tabs>
          <w:tab w:val="num" w:pos="360"/>
        </w:tabs>
      </w:pPr>
    </w:lvl>
    <w:lvl w:ilvl="5" w:tplc="A9C0D5E4">
      <w:numFmt w:val="none"/>
      <w:lvlText w:val=""/>
      <w:lvlJc w:val="left"/>
      <w:pPr>
        <w:tabs>
          <w:tab w:val="num" w:pos="360"/>
        </w:tabs>
      </w:pPr>
    </w:lvl>
    <w:lvl w:ilvl="6" w:tplc="3A44C70C">
      <w:numFmt w:val="none"/>
      <w:lvlText w:val=""/>
      <w:lvlJc w:val="left"/>
      <w:pPr>
        <w:tabs>
          <w:tab w:val="num" w:pos="360"/>
        </w:tabs>
      </w:pPr>
    </w:lvl>
    <w:lvl w:ilvl="7" w:tplc="AB3005FC">
      <w:numFmt w:val="none"/>
      <w:lvlText w:val=""/>
      <w:lvlJc w:val="left"/>
      <w:pPr>
        <w:tabs>
          <w:tab w:val="num" w:pos="360"/>
        </w:tabs>
      </w:pPr>
    </w:lvl>
    <w:lvl w:ilvl="8" w:tplc="F91069A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F7B0DAB"/>
    <w:multiLevelType w:val="hybridMultilevel"/>
    <w:tmpl w:val="AFBC3FFA"/>
    <w:lvl w:ilvl="0" w:tplc="EC006A2C">
      <w:start w:val="2"/>
      <w:numFmt w:val="decimal"/>
      <w:lvlText w:val="%1"/>
      <w:lvlJc w:val="left"/>
      <w:pPr>
        <w:ind w:left="504" w:hanging="504"/>
      </w:pPr>
    </w:lvl>
    <w:lvl w:ilvl="1" w:tplc="8FD45FD8">
      <w:numFmt w:val="none"/>
      <w:lvlText w:val=""/>
      <w:lvlJc w:val="left"/>
      <w:pPr>
        <w:tabs>
          <w:tab w:val="num" w:pos="360"/>
        </w:tabs>
      </w:pPr>
    </w:lvl>
    <w:lvl w:ilvl="2" w:tplc="4A1A39F2">
      <w:numFmt w:val="none"/>
      <w:lvlText w:val=""/>
      <w:lvlJc w:val="left"/>
      <w:pPr>
        <w:tabs>
          <w:tab w:val="num" w:pos="360"/>
        </w:tabs>
      </w:pPr>
    </w:lvl>
    <w:lvl w:ilvl="3" w:tplc="43743116">
      <w:numFmt w:val="none"/>
      <w:lvlText w:val=""/>
      <w:lvlJc w:val="left"/>
      <w:pPr>
        <w:tabs>
          <w:tab w:val="num" w:pos="360"/>
        </w:tabs>
      </w:pPr>
    </w:lvl>
    <w:lvl w:ilvl="4" w:tplc="6FEAFEAC">
      <w:numFmt w:val="none"/>
      <w:lvlText w:val=""/>
      <w:lvlJc w:val="left"/>
      <w:pPr>
        <w:tabs>
          <w:tab w:val="num" w:pos="360"/>
        </w:tabs>
      </w:pPr>
    </w:lvl>
    <w:lvl w:ilvl="5" w:tplc="C48E28C8">
      <w:numFmt w:val="none"/>
      <w:lvlText w:val=""/>
      <w:lvlJc w:val="left"/>
      <w:pPr>
        <w:tabs>
          <w:tab w:val="num" w:pos="360"/>
        </w:tabs>
      </w:pPr>
    </w:lvl>
    <w:lvl w:ilvl="6" w:tplc="CBECCAD2">
      <w:numFmt w:val="none"/>
      <w:lvlText w:val=""/>
      <w:lvlJc w:val="left"/>
      <w:pPr>
        <w:tabs>
          <w:tab w:val="num" w:pos="360"/>
        </w:tabs>
      </w:pPr>
    </w:lvl>
    <w:lvl w:ilvl="7" w:tplc="75745308">
      <w:numFmt w:val="none"/>
      <w:lvlText w:val=""/>
      <w:lvlJc w:val="left"/>
      <w:pPr>
        <w:tabs>
          <w:tab w:val="num" w:pos="360"/>
        </w:tabs>
      </w:pPr>
    </w:lvl>
    <w:lvl w:ilvl="8" w:tplc="C6A8ACE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11A4767"/>
    <w:multiLevelType w:val="hybridMultilevel"/>
    <w:tmpl w:val="1D18AC8A"/>
    <w:lvl w:ilvl="0" w:tplc="D1F6428A">
      <w:start w:val="2"/>
      <w:numFmt w:val="decimal"/>
      <w:lvlText w:val="%1"/>
      <w:lvlJc w:val="left"/>
      <w:pPr>
        <w:ind w:left="552" w:hanging="552"/>
      </w:pPr>
    </w:lvl>
    <w:lvl w:ilvl="1" w:tplc="262CC29A">
      <w:numFmt w:val="none"/>
      <w:lvlText w:val=""/>
      <w:lvlJc w:val="left"/>
      <w:pPr>
        <w:tabs>
          <w:tab w:val="num" w:pos="360"/>
        </w:tabs>
      </w:pPr>
    </w:lvl>
    <w:lvl w:ilvl="2" w:tplc="4320868A">
      <w:numFmt w:val="none"/>
      <w:lvlText w:val=""/>
      <w:lvlJc w:val="left"/>
      <w:pPr>
        <w:tabs>
          <w:tab w:val="num" w:pos="360"/>
        </w:tabs>
      </w:pPr>
    </w:lvl>
    <w:lvl w:ilvl="3" w:tplc="EBCA2FC4">
      <w:numFmt w:val="none"/>
      <w:lvlText w:val=""/>
      <w:lvlJc w:val="left"/>
      <w:pPr>
        <w:tabs>
          <w:tab w:val="num" w:pos="360"/>
        </w:tabs>
      </w:pPr>
    </w:lvl>
    <w:lvl w:ilvl="4" w:tplc="F3DE30DE">
      <w:numFmt w:val="none"/>
      <w:lvlText w:val=""/>
      <w:lvlJc w:val="left"/>
      <w:pPr>
        <w:tabs>
          <w:tab w:val="num" w:pos="360"/>
        </w:tabs>
      </w:pPr>
    </w:lvl>
    <w:lvl w:ilvl="5" w:tplc="00BA5BAE">
      <w:numFmt w:val="none"/>
      <w:lvlText w:val=""/>
      <w:lvlJc w:val="left"/>
      <w:pPr>
        <w:tabs>
          <w:tab w:val="num" w:pos="360"/>
        </w:tabs>
      </w:pPr>
    </w:lvl>
    <w:lvl w:ilvl="6" w:tplc="BD0CEAF4">
      <w:numFmt w:val="none"/>
      <w:lvlText w:val=""/>
      <w:lvlJc w:val="left"/>
      <w:pPr>
        <w:tabs>
          <w:tab w:val="num" w:pos="360"/>
        </w:tabs>
      </w:pPr>
    </w:lvl>
    <w:lvl w:ilvl="7" w:tplc="3C5C02FE">
      <w:numFmt w:val="none"/>
      <w:lvlText w:val=""/>
      <w:lvlJc w:val="left"/>
      <w:pPr>
        <w:tabs>
          <w:tab w:val="num" w:pos="360"/>
        </w:tabs>
      </w:pPr>
    </w:lvl>
    <w:lvl w:ilvl="8" w:tplc="1C0A289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4040525"/>
    <w:multiLevelType w:val="hybridMultilevel"/>
    <w:tmpl w:val="F048B484"/>
    <w:lvl w:ilvl="0" w:tplc="BFE41F3C">
      <w:start w:val="6"/>
      <w:numFmt w:val="decimal"/>
      <w:lvlText w:val="%1"/>
      <w:lvlJc w:val="left"/>
      <w:pPr>
        <w:ind w:left="216" w:hanging="421"/>
      </w:pPr>
    </w:lvl>
    <w:lvl w:ilvl="1" w:tplc="93FC90B0">
      <w:numFmt w:val="none"/>
      <w:lvlText w:val=""/>
      <w:lvlJc w:val="left"/>
      <w:pPr>
        <w:tabs>
          <w:tab w:val="num" w:pos="360"/>
        </w:tabs>
      </w:pPr>
    </w:lvl>
    <w:lvl w:ilvl="2" w:tplc="3E629A2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/>
        <w:b w:val="0"/>
        <w:bCs w:val="0"/>
        <w:sz w:val="26"/>
        <w:szCs w:val="26"/>
      </w:rPr>
    </w:lvl>
    <w:lvl w:ilvl="3" w:tplc="A15E004C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/>
        <w:b w:val="0"/>
        <w:bCs w:val="0"/>
        <w:sz w:val="26"/>
        <w:szCs w:val="26"/>
      </w:rPr>
    </w:lvl>
    <w:lvl w:ilvl="4" w:tplc="B8982FDA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/>
        <w:b w:val="0"/>
        <w:bCs w:val="0"/>
        <w:sz w:val="26"/>
        <w:szCs w:val="26"/>
      </w:rPr>
    </w:lvl>
    <w:lvl w:ilvl="5" w:tplc="181C3F52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/>
        <w:b w:val="0"/>
        <w:bCs w:val="0"/>
        <w:sz w:val="26"/>
        <w:szCs w:val="26"/>
      </w:rPr>
    </w:lvl>
    <w:lvl w:ilvl="6" w:tplc="858E101A">
      <w:numFmt w:val="bullet"/>
      <w:lvlText w:val="•"/>
      <w:lvlJc w:val="left"/>
      <w:pPr>
        <w:ind w:left="6335" w:hanging="211"/>
      </w:pPr>
    </w:lvl>
    <w:lvl w:ilvl="7" w:tplc="F70E7AF8">
      <w:numFmt w:val="bullet"/>
      <w:lvlText w:val="•"/>
      <w:lvlJc w:val="left"/>
      <w:pPr>
        <w:ind w:left="7352" w:hanging="211"/>
      </w:pPr>
    </w:lvl>
    <w:lvl w:ilvl="8" w:tplc="E6B68416">
      <w:numFmt w:val="bullet"/>
      <w:lvlText w:val="•"/>
      <w:lvlJc w:val="left"/>
      <w:pPr>
        <w:ind w:left="8370" w:hanging="211"/>
      </w:pPr>
    </w:lvl>
  </w:abstractNum>
  <w:abstractNum w:abstractNumId="31">
    <w:nsid w:val="7C6041D2"/>
    <w:multiLevelType w:val="hybridMultilevel"/>
    <w:tmpl w:val="9EA25BFC"/>
    <w:lvl w:ilvl="0" w:tplc="68560516">
      <w:start w:val="1"/>
      <w:numFmt w:val="decimal"/>
      <w:lvlText w:val="%1."/>
      <w:lvlJc w:val="left"/>
      <w:pPr>
        <w:ind w:left="786" w:hanging="360"/>
      </w:pPr>
    </w:lvl>
    <w:lvl w:ilvl="1" w:tplc="5852C020">
      <w:start w:val="1"/>
      <w:numFmt w:val="lowerLetter"/>
      <w:lvlText w:val="%2."/>
      <w:lvlJc w:val="left"/>
      <w:pPr>
        <w:ind w:left="1440" w:hanging="360"/>
      </w:pPr>
    </w:lvl>
    <w:lvl w:ilvl="2" w:tplc="253A8158">
      <w:start w:val="1"/>
      <w:numFmt w:val="lowerRoman"/>
      <w:lvlText w:val="%3."/>
      <w:lvlJc w:val="right"/>
      <w:pPr>
        <w:ind w:left="2160" w:hanging="180"/>
      </w:pPr>
    </w:lvl>
    <w:lvl w:ilvl="3" w:tplc="7F5090A4">
      <w:start w:val="1"/>
      <w:numFmt w:val="decimal"/>
      <w:lvlText w:val="%4."/>
      <w:lvlJc w:val="left"/>
      <w:pPr>
        <w:ind w:left="2880" w:hanging="360"/>
      </w:pPr>
    </w:lvl>
    <w:lvl w:ilvl="4" w:tplc="7B4C761E">
      <w:start w:val="1"/>
      <w:numFmt w:val="lowerLetter"/>
      <w:lvlText w:val="%5."/>
      <w:lvlJc w:val="left"/>
      <w:pPr>
        <w:ind w:left="3600" w:hanging="360"/>
      </w:pPr>
    </w:lvl>
    <w:lvl w:ilvl="5" w:tplc="EB98B364">
      <w:start w:val="1"/>
      <w:numFmt w:val="lowerRoman"/>
      <w:lvlText w:val="%6."/>
      <w:lvlJc w:val="right"/>
      <w:pPr>
        <w:ind w:left="4320" w:hanging="180"/>
      </w:pPr>
    </w:lvl>
    <w:lvl w:ilvl="6" w:tplc="ABE6451E">
      <w:start w:val="1"/>
      <w:numFmt w:val="decimal"/>
      <w:lvlText w:val="%7."/>
      <w:lvlJc w:val="left"/>
      <w:pPr>
        <w:ind w:left="5040" w:hanging="360"/>
      </w:pPr>
    </w:lvl>
    <w:lvl w:ilvl="7" w:tplc="08B6A69A">
      <w:start w:val="1"/>
      <w:numFmt w:val="lowerLetter"/>
      <w:lvlText w:val="%8."/>
      <w:lvlJc w:val="left"/>
      <w:pPr>
        <w:ind w:left="5760" w:hanging="360"/>
      </w:pPr>
    </w:lvl>
    <w:lvl w:ilvl="8" w:tplc="D8E8BED4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A7EB9"/>
    <w:multiLevelType w:val="hybridMultilevel"/>
    <w:tmpl w:val="D4824074"/>
    <w:lvl w:ilvl="0" w:tplc="17E61E3C">
      <w:start w:val="4"/>
      <w:numFmt w:val="decimal"/>
      <w:lvlText w:val="%1"/>
      <w:lvlJc w:val="left"/>
      <w:pPr>
        <w:ind w:left="216" w:hanging="421"/>
      </w:pPr>
    </w:lvl>
    <w:lvl w:ilvl="1" w:tplc="3DC409A2">
      <w:numFmt w:val="none"/>
      <w:lvlText w:val=""/>
      <w:lvlJc w:val="left"/>
      <w:pPr>
        <w:tabs>
          <w:tab w:val="num" w:pos="360"/>
        </w:tabs>
      </w:pPr>
    </w:lvl>
    <w:lvl w:ilvl="2" w:tplc="DEA02678">
      <w:numFmt w:val="bullet"/>
      <w:lvlText w:val="•"/>
      <w:lvlJc w:val="left"/>
      <w:pPr>
        <w:ind w:left="2257" w:hanging="421"/>
      </w:pPr>
    </w:lvl>
    <w:lvl w:ilvl="3" w:tplc="31F02CE6">
      <w:numFmt w:val="bullet"/>
      <w:lvlText w:val="•"/>
      <w:lvlJc w:val="left"/>
      <w:pPr>
        <w:ind w:left="3275" w:hanging="421"/>
      </w:pPr>
    </w:lvl>
    <w:lvl w:ilvl="4" w:tplc="D790420C">
      <w:numFmt w:val="bullet"/>
      <w:lvlText w:val="•"/>
      <w:lvlJc w:val="left"/>
      <w:pPr>
        <w:ind w:left="4294" w:hanging="421"/>
      </w:pPr>
    </w:lvl>
    <w:lvl w:ilvl="5" w:tplc="15D265B4">
      <w:numFmt w:val="bullet"/>
      <w:lvlText w:val="•"/>
      <w:lvlJc w:val="left"/>
      <w:pPr>
        <w:ind w:left="5312" w:hanging="421"/>
      </w:pPr>
    </w:lvl>
    <w:lvl w:ilvl="6" w:tplc="2F8438C2">
      <w:numFmt w:val="bullet"/>
      <w:lvlText w:val="•"/>
      <w:lvlJc w:val="left"/>
      <w:pPr>
        <w:ind w:left="6331" w:hanging="421"/>
      </w:pPr>
    </w:lvl>
    <w:lvl w:ilvl="7" w:tplc="C902D9EA">
      <w:numFmt w:val="bullet"/>
      <w:lvlText w:val="•"/>
      <w:lvlJc w:val="left"/>
      <w:pPr>
        <w:ind w:left="7349" w:hanging="421"/>
      </w:pPr>
    </w:lvl>
    <w:lvl w:ilvl="8" w:tplc="A1A00966">
      <w:numFmt w:val="bullet"/>
      <w:lvlText w:val="•"/>
      <w:lvlJc w:val="left"/>
      <w:pPr>
        <w:ind w:left="8368" w:hanging="421"/>
      </w:pPr>
    </w:lvl>
  </w:abstractNum>
  <w:abstractNum w:abstractNumId="33">
    <w:nsid w:val="7CF80FC1"/>
    <w:multiLevelType w:val="hybridMultilevel"/>
    <w:tmpl w:val="13260BC0"/>
    <w:lvl w:ilvl="0" w:tplc="27623BA0">
      <w:start w:val="3"/>
      <w:numFmt w:val="decimal"/>
      <w:lvlText w:val="%1"/>
      <w:lvlJc w:val="left"/>
      <w:pPr>
        <w:ind w:left="216" w:hanging="421"/>
      </w:pPr>
    </w:lvl>
    <w:lvl w:ilvl="1" w:tplc="F3861F92">
      <w:numFmt w:val="none"/>
      <w:lvlText w:val=""/>
      <w:lvlJc w:val="left"/>
      <w:pPr>
        <w:tabs>
          <w:tab w:val="num" w:pos="360"/>
        </w:tabs>
      </w:pPr>
    </w:lvl>
    <w:lvl w:ilvl="2" w:tplc="71D42DCE">
      <w:numFmt w:val="bullet"/>
      <w:lvlText w:val="•"/>
      <w:lvlJc w:val="left"/>
      <w:pPr>
        <w:ind w:left="2257" w:hanging="421"/>
      </w:pPr>
    </w:lvl>
    <w:lvl w:ilvl="3" w:tplc="97EA75E4">
      <w:numFmt w:val="bullet"/>
      <w:lvlText w:val="•"/>
      <w:lvlJc w:val="left"/>
      <w:pPr>
        <w:ind w:left="3275" w:hanging="421"/>
      </w:pPr>
    </w:lvl>
    <w:lvl w:ilvl="4" w:tplc="180A7CD6">
      <w:numFmt w:val="bullet"/>
      <w:lvlText w:val="•"/>
      <w:lvlJc w:val="left"/>
      <w:pPr>
        <w:ind w:left="4294" w:hanging="421"/>
      </w:pPr>
    </w:lvl>
    <w:lvl w:ilvl="5" w:tplc="7C766222">
      <w:numFmt w:val="bullet"/>
      <w:lvlText w:val="•"/>
      <w:lvlJc w:val="left"/>
      <w:pPr>
        <w:ind w:left="5312" w:hanging="421"/>
      </w:pPr>
    </w:lvl>
    <w:lvl w:ilvl="6" w:tplc="2B001DE0">
      <w:numFmt w:val="bullet"/>
      <w:lvlText w:val="•"/>
      <w:lvlJc w:val="left"/>
      <w:pPr>
        <w:ind w:left="6331" w:hanging="421"/>
      </w:pPr>
    </w:lvl>
    <w:lvl w:ilvl="7" w:tplc="992CAC6E">
      <w:numFmt w:val="bullet"/>
      <w:lvlText w:val="•"/>
      <w:lvlJc w:val="left"/>
      <w:pPr>
        <w:ind w:left="7349" w:hanging="421"/>
      </w:pPr>
    </w:lvl>
    <w:lvl w:ilvl="8" w:tplc="93D2664C">
      <w:numFmt w:val="bullet"/>
      <w:lvlText w:val="•"/>
      <w:lvlJc w:val="left"/>
      <w:pPr>
        <w:ind w:left="8368" w:hanging="421"/>
      </w:pPr>
    </w:lvl>
  </w:abstractNum>
  <w:abstractNum w:abstractNumId="34">
    <w:nsid w:val="7E235D79"/>
    <w:multiLevelType w:val="hybridMultilevel"/>
    <w:tmpl w:val="6832B524"/>
    <w:lvl w:ilvl="0" w:tplc="D4347B48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/>
        <w:b w:val="0"/>
        <w:bCs w:val="0"/>
        <w:sz w:val="26"/>
        <w:szCs w:val="26"/>
      </w:rPr>
    </w:lvl>
    <w:lvl w:ilvl="1" w:tplc="D486A380">
      <w:numFmt w:val="bullet"/>
      <w:lvlText w:val="•"/>
      <w:lvlJc w:val="left"/>
      <w:pPr>
        <w:ind w:left="1238" w:hanging="235"/>
      </w:pPr>
    </w:lvl>
    <w:lvl w:ilvl="2" w:tplc="0B8EB83A">
      <w:numFmt w:val="bullet"/>
      <w:lvlText w:val="•"/>
      <w:lvlJc w:val="left"/>
      <w:pPr>
        <w:ind w:left="2257" w:hanging="235"/>
      </w:pPr>
    </w:lvl>
    <w:lvl w:ilvl="3" w:tplc="1FE0442C">
      <w:numFmt w:val="bullet"/>
      <w:lvlText w:val="•"/>
      <w:lvlJc w:val="left"/>
      <w:pPr>
        <w:ind w:left="3275" w:hanging="235"/>
      </w:pPr>
    </w:lvl>
    <w:lvl w:ilvl="4" w:tplc="DDC08DC2">
      <w:numFmt w:val="bullet"/>
      <w:lvlText w:val="•"/>
      <w:lvlJc w:val="left"/>
      <w:pPr>
        <w:ind w:left="4294" w:hanging="235"/>
      </w:pPr>
    </w:lvl>
    <w:lvl w:ilvl="5" w:tplc="C44A0730">
      <w:numFmt w:val="bullet"/>
      <w:lvlText w:val="•"/>
      <w:lvlJc w:val="left"/>
      <w:pPr>
        <w:ind w:left="5312" w:hanging="235"/>
      </w:pPr>
    </w:lvl>
    <w:lvl w:ilvl="6" w:tplc="316ED93C">
      <w:numFmt w:val="bullet"/>
      <w:lvlText w:val="•"/>
      <w:lvlJc w:val="left"/>
      <w:pPr>
        <w:ind w:left="6331" w:hanging="235"/>
      </w:pPr>
    </w:lvl>
    <w:lvl w:ilvl="7" w:tplc="817E5B72">
      <w:numFmt w:val="bullet"/>
      <w:lvlText w:val="•"/>
      <w:lvlJc w:val="left"/>
      <w:pPr>
        <w:ind w:left="7349" w:hanging="235"/>
      </w:pPr>
    </w:lvl>
    <w:lvl w:ilvl="8" w:tplc="9B1C0926">
      <w:numFmt w:val="bullet"/>
      <w:lvlText w:val="•"/>
      <w:lvlJc w:val="left"/>
      <w:pPr>
        <w:ind w:left="8368" w:hanging="235"/>
      </w:p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32"/>
  </w:num>
  <w:num w:numId="5">
    <w:abstractNumId w:val="33"/>
  </w:num>
  <w:num w:numId="6">
    <w:abstractNumId w:val="10"/>
  </w:num>
  <w:num w:numId="7">
    <w:abstractNumId w:val="12"/>
  </w:num>
  <w:num w:numId="8">
    <w:abstractNumId w:val="11"/>
  </w:num>
  <w:num w:numId="9">
    <w:abstractNumId w:val="34"/>
  </w:num>
  <w:num w:numId="10">
    <w:abstractNumId w:val="21"/>
  </w:num>
  <w:num w:numId="11">
    <w:abstractNumId w:val="31"/>
  </w:num>
  <w:num w:numId="12">
    <w:abstractNumId w:val="28"/>
  </w:num>
  <w:num w:numId="13">
    <w:abstractNumId w:val="25"/>
  </w:num>
  <w:num w:numId="14">
    <w:abstractNumId w:val="7"/>
  </w:num>
  <w:num w:numId="15">
    <w:abstractNumId w:val="16"/>
  </w:num>
  <w:num w:numId="16">
    <w:abstractNumId w:val="8"/>
  </w:num>
  <w:num w:numId="17">
    <w:abstractNumId w:val="29"/>
  </w:num>
  <w:num w:numId="18">
    <w:abstractNumId w:val="27"/>
  </w:num>
  <w:num w:numId="19">
    <w:abstractNumId w:val="24"/>
  </w:num>
  <w:num w:numId="20">
    <w:abstractNumId w:val="22"/>
  </w:num>
  <w:num w:numId="21">
    <w:abstractNumId w:val="18"/>
  </w:num>
  <w:num w:numId="22">
    <w:abstractNumId w:val="15"/>
  </w:num>
  <w:num w:numId="23">
    <w:abstractNumId w:val="1"/>
  </w:num>
  <w:num w:numId="24">
    <w:abstractNumId w:val="20"/>
  </w:num>
  <w:num w:numId="25">
    <w:abstractNumId w:val="26"/>
  </w:num>
  <w:num w:numId="26">
    <w:abstractNumId w:val="2"/>
  </w:num>
  <w:num w:numId="27">
    <w:abstractNumId w:val="14"/>
  </w:num>
  <w:num w:numId="28">
    <w:abstractNumId w:val="0"/>
  </w:num>
  <w:num w:numId="29">
    <w:abstractNumId w:val="4"/>
  </w:num>
  <w:num w:numId="30">
    <w:abstractNumId w:val="9"/>
  </w:num>
  <w:num w:numId="31">
    <w:abstractNumId w:val="19"/>
  </w:num>
  <w:num w:numId="32">
    <w:abstractNumId w:val="23"/>
  </w:num>
  <w:num w:numId="33">
    <w:abstractNumId w:val="6"/>
  </w:num>
  <w:num w:numId="34">
    <w:abstractNumId w:val="13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06E"/>
    <w:rsid w:val="000058AD"/>
    <w:rsid w:val="000811A8"/>
    <w:rsid w:val="00125AA7"/>
    <w:rsid w:val="00137068"/>
    <w:rsid w:val="001374D7"/>
    <w:rsid w:val="00187898"/>
    <w:rsid w:val="00210A55"/>
    <w:rsid w:val="0024646D"/>
    <w:rsid w:val="0046571B"/>
    <w:rsid w:val="00487636"/>
    <w:rsid w:val="004C4888"/>
    <w:rsid w:val="004C524C"/>
    <w:rsid w:val="004D6BBA"/>
    <w:rsid w:val="00507B7C"/>
    <w:rsid w:val="005530D2"/>
    <w:rsid w:val="005B2453"/>
    <w:rsid w:val="005B305B"/>
    <w:rsid w:val="005C4A65"/>
    <w:rsid w:val="006D021F"/>
    <w:rsid w:val="0070650E"/>
    <w:rsid w:val="00737AAD"/>
    <w:rsid w:val="007E3F2D"/>
    <w:rsid w:val="00880548"/>
    <w:rsid w:val="008A4B69"/>
    <w:rsid w:val="009835EE"/>
    <w:rsid w:val="009F65A4"/>
    <w:rsid w:val="00A36525"/>
    <w:rsid w:val="00A568AD"/>
    <w:rsid w:val="00AA1E24"/>
    <w:rsid w:val="00AB306E"/>
    <w:rsid w:val="00AB746C"/>
    <w:rsid w:val="00B34DA7"/>
    <w:rsid w:val="00BE799B"/>
    <w:rsid w:val="00C13D0F"/>
    <w:rsid w:val="00C67C22"/>
    <w:rsid w:val="00CB4FEB"/>
    <w:rsid w:val="00D02736"/>
    <w:rsid w:val="00D17FB4"/>
    <w:rsid w:val="00D27389"/>
    <w:rsid w:val="00D53D08"/>
    <w:rsid w:val="00DD52AA"/>
    <w:rsid w:val="00E35058"/>
    <w:rsid w:val="00E57609"/>
    <w:rsid w:val="00ED6C27"/>
    <w:rsid w:val="00F5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06E"/>
    <w:pPr>
      <w:widowControl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-11BulletListFooterTextnumbered-141BulletNumberNumBullet1Paragraphedeliste1lp1"/>
    <w:next w:val="a"/>
    <w:link w:val="10"/>
    <w:rsid w:val="00AB306E"/>
    <w:pPr>
      <w:widowControl/>
      <w:numPr>
        <w:numId w:val="34"/>
      </w:numPr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</w:rPr>
  </w:style>
  <w:style w:type="paragraph" w:styleId="2">
    <w:name w:val="heading 2"/>
    <w:basedOn w:val="-11BulletListFooterTextnumbered-141BulletNumberNumBullet1Paragraphedeliste1lp1"/>
    <w:next w:val="a"/>
    <w:link w:val="20"/>
    <w:rsid w:val="00AB306E"/>
    <w:pPr>
      <w:widowControl/>
      <w:numPr>
        <w:ilvl w:val="1"/>
        <w:numId w:val="34"/>
      </w:numPr>
      <w:tabs>
        <w:tab w:val="clear" w:pos="360"/>
      </w:tabs>
      <w:spacing w:before="240" w:after="240" w:line="312" w:lineRule="auto"/>
      <w:ind w:left="1284" w:hanging="432"/>
      <w:contextualSpacing/>
      <w:jc w:val="both"/>
      <w:outlineLvl w:val="1"/>
    </w:pPr>
    <w:rPr>
      <w:rFonts w:eastAsia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06E"/>
    <w:pPr>
      <w:ind w:left="215"/>
    </w:pPr>
    <w:rPr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AB306E"/>
    <w:rPr>
      <w:rFonts w:ascii="Times New Roman" w:hAnsi="Times New Roman"/>
    </w:rPr>
  </w:style>
  <w:style w:type="paragraph" w:customStyle="1" w:styleId="Heading1">
    <w:name w:val="Heading 1"/>
    <w:basedOn w:val="a"/>
    <w:rsid w:val="00AB306E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AB306E"/>
    <w:pPr>
      <w:ind w:left="215" w:firstLine="709"/>
    </w:pPr>
    <w:rPr>
      <w:sz w:val="24"/>
      <w:szCs w:val="24"/>
      <w:lang w:val="en-US" w:eastAsia="en-US"/>
    </w:rPr>
  </w:style>
  <w:style w:type="paragraph" w:customStyle="1" w:styleId="TableParagraph">
    <w:name w:val="Table Paragraph"/>
    <w:basedOn w:val="a"/>
    <w:rsid w:val="00AB306E"/>
    <w:rPr>
      <w:sz w:val="24"/>
      <w:szCs w:val="24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AB306E"/>
    <w:rPr>
      <w:rFonts w:ascii="Times New Roman" w:hAnsi="Times New Roman"/>
      <w:sz w:val="24"/>
      <w:szCs w:val="24"/>
    </w:rPr>
  </w:style>
  <w:style w:type="character" w:customStyle="1" w:styleId="3">
    <w:name w:val="Заголовок №3_"/>
    <w:link w:val="30"/>
    <w:locked/>
    <w:rsid w:val="00AB306E"/>
    <w:rPr>
      <w:rFonts w:ascii="Times New Roman" w:hAnsi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AB306E"/>
    <w:pPr>
      <w:spacing w:after="200"/>
      <w:outlineLvl w:val="2"/>
    </w:pPr>
    <w:rPr>
      <w:b/>
      <w:bCs/>
      <w:i/>
      <w:iCs/>
      <w:sz w:val="20"/>
      <w:szCs w:val="20"/>
      <w:lang w:val="en-US" w:eastAsia="en-US"/>
    </w:rPr>
  </w:style>
  <w:style w:type="character" w:customStyle="1" w:styleId="a5">
    <w:name w:val="Основной текст_"/>
    <w:link w:val="11"/>
    <w:locked/>
    <w:rsid w:val="00AB306E"/>
    <w:rPr>
      <w:rFonts w:ascii="Times New Roman" w:hAnsi="Times New Roman"/>
    </w:rPr>
  </w:style>
  <w:style w:type="paragraph" w:customStyle="1" w:styleId="11">
    <w:name w:val="Основной текст1"/>
    <w:basedOn w:val="a"/>
    <w:link w:val="a5"/>
    <w:rsid w:val="00AB306E"/>
    <w:pPr>
      <w:ind w:firstLine="400"/>
    </w:pPr>
    <w:rPr>
      <w:sz w:val="20"/>
      <w:szCs w:val="20"/>
      <w:lang w:val="en-US" w:eastAsia="en-US"/>
    </w:rPr>
  </w:style>
  <w:style w:type="character" w:styleId="a6">
    <w:name w:val="annotation reference"/>
    <w:semiHidden/>
    <w:rsid w:val="00AB306E"/>
    <w:rPr>
      <w:sz w:val="16"/>
      <w:szCs w:val="16"/>
    </w:rPr>
  </w:style>
  <w:style w:type="paragraph" w:styleId="a7">
    <w:name w:val="annotation text"/>
    <w:basedOn w:val="a"/>
    <w:link w:val="a8"/>
    <w:rsid w:val="00AB306E"/>
    <w:rPr>
      <w:sz w:val="20"/>
      <w:szCs w:val="20"/>
      <w:lang w:val="en-US" w:eastAsia="en-US"/>
    </w:rPr>
  </w:style>
  <w:style w:type="character" w:customStyle="1" w:styleId="a8">
    <w:name w:val="Текст примечания Знак"/>
    <w:link w:val="a7"/>
    <w:rsid w:val="00AB306E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semiHidden/>
    <w:rsid w:val="00AB306E"/>
    <w:rPr>
      <w:b/>
      <w:bCs/>
    </w:rPr>
  </w:style>
  <w:style w:type="character" w:customStyle="1" w:styleId="aa">
    <w:name w:val="Тема примечания Знак"/>
    <w:link w:val="a9"/>
    <w:semiHidden/>
    <w:rsid w:val="00AB306E"/>
    <w:rPr>
      <w:rFonts w:ascii="Times New Roman" w:hAnsi="Times New Roman"/>
      <w:b/>
      <w:bCs/>
    </w:rPr>
  </w:style>
  <w:style w:type="paragraph" w:styleId="ab">
    <w:name w:val="Balloon Text"/>
    <w:basedOn w:val="a"/>
    <w:link w:val="ac"/>
    <w:semiHidden/>
    <w:rsid w:val="00AB306E"/>
    <w:rPr>
      <w:rFonts w:ascii="Tahoma" w:hAnsi="Tahoma"/>
      <w:sz w:val="16"/>
      <w:szCs w:val="16"/>
      <w:lang w:val="en-US" w:eastAsia="en-US"/>
    </w:rPr>
  </w:style>
  <w:style w:type="character" w:customStyle="1" w:styleId="ac">
    <w:name w:val="Текст выноски Знак"/>
    <w:link w:val="ab"/>
    <w:semiHidden/>
    <w:rsid w:val="00AB306E"/>
    <w:rPr>
      <w:rFonts w:ascii="Tahoma" w:hAnsi="Tahoma"/>
      <w:sz w:val="16"/>
      <w:szCs w:val="16"/>
    </w:rPr>
  </w:style>
  <w:style w:type="paragraph" w:styleId="ad">
    <w:name w:val="Subtitle"/>
    <w:basedOn w:val="a"/>
    <w:next w:val="a"/>
    <w:link w:val="ae"/>
    <w:rsid w:val="00AB306E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e">
    <w:name w:val="Подзаголовок Знак"/>
    <w:link w:val="ad"/>
    <w:rsid w:val="00AB306E"/>
    <w:rPr>
      <w:rFonts w:ascii="Cambria" w:eastAsia="Times New Roman" w:hAnsi="Cambria"/>
      <w:sz w:val="24"/>
      <w:szCs w:val="24"/>
    </w:rPr>
  </w:style>
  <w:style w:type="character" w:styleId="af">
    <w:name w:val="Emphasis"/>
    <w:rsid w:val="00AB306E"/>
    <w:rPr>
      <w:i/>
      <w:iCs/>
    </w:rPr>
  </w:style>
  <w:style w:type="character" w:customStyle="1" w:styleId="10">
    <w:name w:val="Заголовок 1 Знак"/>
    <w:link w:val="1"/>
    <w:rsid w:val="00AB306E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rsid w:val="00AB306E"/>
    <w:rPr>
      <w:rFonts w:ascii="Times New Roman" w:eastAsia="Calibri" w:hAnsi="Times New Roman"/>
      <w:b/>
      <w:sz w:val="28"/>
      <w:szCs w:val="28"/>
      <w:lang w:eastAsia="en-US"/>
    </w:rPr>
  </w:style>
  <w:style w:type="table" w:styleId="af0">
    <w:name w:val="Table Grid"/>
    <w:basedOn w:val="a1"/>
    <w:rsid w:val="00AB306E"/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AB306E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1">
    <w:name w:val="No Spacing"/>
    <w:rsid w:val="00AB306E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2">
    <w:name w:val="line number"/>
    <w:basedOn w:val="a0"/>
    <w:semiHidden/>
    <w:rsid w:val="00AB306E"/>
  </w:style>
  <w:style w:type="paragraph" w:styleId="af3">
    <w:name w:val="TOC Heading"/>
    <w:basedOn w:val="1"/>
    <w:next w:val="a"/>
    <w:semiHidden/>
    <w:rsid w:val="00AB306E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rsid w:val="00AB306E"/>
    <w:pPr>
      <w:tabs>
        <w:tab w:val="right" w:leader="dot" w:pos="9348"/>
      </w:tabs>
      <w:spacing w:line="20" w:lineRule="atLeast"/>
      <w:jc w:val="both"/>
    </w:pPr>
    <w:rPr>
      <w:b/>
    </w:rPr>
  </w:style>
  <w:style w:type="paragraph" w:styleId="21">
    <w:name w:val="toc 2"/>
    <w:basedOn w:val="a"/>
    <w:next w:val="a"/>
    <w:rsid w:val="00AB306E"/>
    <w:pPr>
      <w:tabs>
        <w:tab w:val="left" w:pos="660"/>
        <w:tab w:val="right" w:leader="dot" w:pos="9348"/>
      </w:tabs>
      <w:jc w:val="both"/>
    </w:pPr>
    <w:rPr>
      <w:b/>
    </w:rPr>
  </w:style>
  <w:style w:type="paragraph" w:styleId="31">
    <w:name w:val="toc 3"/>
    <w:basedOn w:val="a"/>
    <w:next w:val="a"/>
    <w:rsid w:val="00AB306E"/>
    <w:pPr>
      <w:tabs>
        <w:tab w:val="right" w:leader="dot" w:pos="9348"/>
      </w:tabs>
      <w:spacing w:line="20" w:lineRule="atLeast"/>
      <w:jc w:val="both"/>
    </w:pPr>
  </w:style>
  <w:style w:type="character" w:styleId="af4">
    <w:name w:val="Hyperlink"/>
    <w:rsid w:val="00AB306E"/>
    <w:rPr>
      <w:color w:val="0000FF"/>
      <w:u w:val="single"/>
    </w:rPr>
  </w:style>
  <w:style w:type="paragraph" w:styleId="af5">
    <w:name w:val="footnote text"/>
    <w:basedOn w:val="a"/>
    <w:link w:val="af6"/>
    <w:semiHidden/>
    <w:rsid w:val="00AB306E"/>
    <w:pPr>
      <w:widowControl/>
      <w:ind w:firstLine="851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af6">
    <w:name w:val="Текст сноски Знак"/>
    <w:link w:val="af5"/>
    <w:semiHidden/>
    <w:rsid w:val="00AB306E"/>
    <w:rPr>
      <w:rFonts w:ascii="Times New Roman" w:eastAsia="Calibri" w:hAnsi="Times New Roman"/>
      <w:lang w:eastAsia="en-US"/>
    </w:rPr>
  </w:style>
  <w:style w:type="character" w:styleId="af7">
    <w:name w:val="footnote reference"/>
    <w:semiHidden/>
    <w:rsid w:val="00AB306E"/>
    <w:rPr>
      <w:vertAlign w:val="superscript"/>
    </w:rPr>
  </w:style>
  <w:style w:type="table" w:customStyle="1" w:styleId="13">
    <w:name w:val="Сетка таблицы1"/>
    <w:basedOn w:val="a1"/>
    <w:next w:val="af0"/>
    <w:rsid w:val="00AB306E"/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AB306E"/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AB306E"/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6712-2F55-4AF3-9C1B-9380C82B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9638</Words>
  <Characters>54940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2022-11-15T01:35:00Z</dcterms:created>
  <dcterms:modified xsi:type="dcterms:W3CDTF">2022-11-21T04:10:00Z</dcterms:modified>
</cp:coreProperties>
</file>