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5FF9" w14:textId="42D41E4D" w:rsidR="002A67E3" w:rsidRPr="00417285" w:rsidRDefault="00417285" w:rsidP="0041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172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 w:rsidR="008E21FB">
        <w:rPr>
          <w:rFonts w:ascii="Times New Roman" w:hAnsi="Times New Roman" w:cs="Times New Roman"/>
          <w:sz w:val="28"/>
          <w:szCs w:val="28"/>
        </w:rPr>
        <w:t xml:space="preserve">ведется работа по обеспечению безопасности </w:t>
      </w:r>
      <w:r w:rsidR="006A445E">
        <w:rPr>
          <w:rFonts w:ascii="Times New Roman" w:hAnsi="Times New Roman" w:cs="Times New Roman"/>
          <w:sz w:val="28"/>
          <w:szCs w:val="28"/>
        </w:rPr>
        <w:t>объектов газоснабжения в многоквартирных домах</w:t>
      </w:r>
    </w:p>
    <w:p w14:paraId="47D52C49" w14:textId="77777777" w:rsidR="00417285" w:rsidRDefault="00417285" w:rsidP="00417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B71AF" w14:textId="7FC317E0" w:rsidR="006A445E" w:rsidRDefault="008E21FB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6A445E">
        <w:rPr>
          <w:rFonts w:ascii="Times New Roman" w:hAnsi="Times New Roman" w:cs="Times New Roman"/>
          <w:sz w:val="28"/>
          <w:szCs w:val="28"/>
        </w:rPr>
        <w:t>проведена проверка в сфере обеспечения безопасности газоснабжения в многоквартирных домах, расположенных не территории г. Алейска.</w:t>
      </w:r>
    </w:p>
    <w:p w14:paraId="071328AE" w14:textId="6F0B6245" w:rsidR="006A445E" w:rsidRDefault="008E21FB" w:rsidP="006C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</w:t>
      </w:r>
      <w:r w:rsidR="006A44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оценки подверглось </w:t>
      </w:r>
      <w:r w:rsidR="006A445E">
        <w:rPr>
          <w:rFonts w:ascii="Times New Roman" w:hAnsi="Times New Roman" w:cs="Times New Roman"/>
          <w:sz w:val="28"/>
          <w:szCs w:val="28"/>
        </w:rPr>
        <w:t xml:space="preserve">выполнение управляющими организациями требований </w:t>
      </w:r>
      <w:r w:rsidR="006C7CCD">
        <w:rPr>
          <w:rFonts w:ascii="Times New Roman" w:hAnsi="Times New Roman" w:cs="Times New Roman"/>
          <w:sz w:val="28"/>
          <w:szCs w:val="28"/>
        </w:rPr>
        <w:t>по заключению договоров на техническое обслуживание и ремонт внутридомового газового оборудования, а также на техническое диагностирование внутридомового газового оборудования.</w:t>
      </w:r>
    </w:p>
    <w:p w14:paraId="6A002C0B" w14:textId="7B2A3860" w:rsidR="006C7CCD" w:rsidRDefault="006C7CCD" w:rsidP="006C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CD">
        <w:rPr>
          <w:rFonts w:ascii="Times New Roman" w:hAnsi="Times New Roman" w:cs="Times New Roman"/>
          <w:sz w:val="28"/>
          <w:szCs w:val="28"/>
        </w:rPr>
        <w:t>Согласно п. 4 раздела II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r w:rsidRPr="006C7CC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14.05.2013 № 410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CCD">
        <w:rPr>
          <w:rFonts w:ascii="Times New Roman" w:hAnsi="Times New Roman" w:cs="Times New Roman"/>
          <w:sz w:val="28"/>
          <w:szCs w:val="28"/>
        </w:rPr>
        <w:t>О мерах по обеспечению безопасности при использовании и содержании внутридомового газового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CD">
        <w:rPr>
          <w:rFonts w:ascii="Times New Roman" w:hAnsi="Times New Roman" w:cs="Times New Roman"/>
          <w:sz w:val="28"/>
          <w:szCs w:val="28"/>
        </w:rPr>
        <w:t xml:space="preserve">безопасное использованием и содержание внутридомового и внутриквартирного газового оборудования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C7CCD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CD">
        <w:rPr>
          <w:rFonts w:ascii="Times New Roman" w:hAnsi="Times New Roman" w:cs="Times New Roman"/>
          <w:sz w:val="28"/>
          <w:szCs w:val="28"/>
        </w:rPr>
        <w:t xml:space="preserve"> технического диагностирования внутридомового газового оборудования.</w:t>
      </w:r>
    </w:p>
    <w:p w14:paraId="44504651" w14:textId="00EC00EF" w:rsidR="006A445E" w:rsidRDefault="006C7CCD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CD">
        <w:rPr>
          <w:rFonts w:ascii="Times New Roman" w:hAnsi="Times New Roman" w:cs="Times New Roman"/>
          <w:sz w:val="28"/>
          <w:szCs w:val="28"/>
        </w:rP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C78FC" w14:textId="6C6C974B" w:rsidR="006C7CCD" w:rsidRDefault="006C7CCD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Pr="006C7CCD">
        <w:rPr>
          <w:rFonts w:ascii="Times New Roman" w:hAnsi="Times New Roman" w:cs="Times New Roman"/>
          <w:sz w:val="28"/>
          <w:szCs w:val="28"/>
        </w:rPr>
        <w:t>в нарушение вышеприведенных норм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организацией</w:t>
      </w:r>
      <w:r w:rsidRPr="006C7CCD">
        <w:rPr>
          <w:rFonts w:ascii="Times New Roman" w:hAnsi="Times New Roman" w:cs="Times New Roman"/>
          <w:sz w:val="28"/>
          <w:szCs w:val="28"/>
        </w:rPr>
        <w:t xml:space="preserve"> не заключен договор о техническом диагностировании 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 34 многоквартирных дома, расположенных на территории г. Алейска, в связи с чем межрайонной прокуратурой внесено представление.</w:t>
      </w:r>
    </w:p>
    <w:p w14:paraId="328F5494" w14:textId="7D514B3C" w:rsidR="006C7CCD" w:rsidRDefault="006C7CCD" w:rsidP="006C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представление рассмотрено и удовлетворено, договор на оказание услуг по техническому диагностированию внутридомового газового </w:t>
      </w:r>
      <w:r w:rsidR="00160066">
        <w:rPr>
          <w:rFonts w:ascii="Times New Roman" w:hAnsi="Times New Roman" w:cs="Times New Roman"/>
          <w:sz w:val="28"/>
          <w:szCs w:val="28"/>
        </w:rPr>
        <w:t>оборудования заключен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59">
        <w:rPr>
          <w:rFonts w:ascii="Times New Roman" w:hAnsi="Times New Roman" w:cs="Times New Roman"/>
          <w:sz w:val="28"/>
          <w:szCs w:val="28"/>
        </w:rPr>
        <w:t>управляющей компанией с лицензированной организацией, осуществляющей диагностирование газового оборудования</w:t>
      </w:r>
      <w:bookmarkStart w:id="0" w:name="_GoBack"/>
      <w:bookmarkEnd w:id="0"/>
      <w:r w:rsidR="00160066">
        <w:rPr>
          <w:rFonts w:ascii="Times New Roman" w:hAnsi="Times New Roman" w:cs="Times New Roman"/>
          <w:sz w:val="28"/>
          <w:szCs w:val="28"/>
        </w:rPr>
        <w:t>. Работы по диагностированию будут проводиться в соответствии с установленным графиком.</w:t>
      </w:r>
    </w:p>
    <w:p w14:paraId="47B84EDB" w14:textId="77777777" w:rsidR="006C7CCD" w:rsidRDefault="006C7CCD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7765C" w14:textId="77777777" w:rsidR="00417285" w:rsidRDefault="00417285">
      <w:pPr>
        <w:rPr>
          <w:rFonts w:ascii="Times New Roman" w:hAnsi="Times New Roman" w:cs="Times New Roman"/>
          <w:sz w:val="28"/>
          <w:szCs w:val="28"/>
        </w:rPr>
      </w:pPr>
    </w:p>
    <w:p w14:paraId="59C219D0" w14:textId="1E7D4A47" w:rsidR="00417285" w:rsidRPr="00417285" w:rsidRDefault="00417285">
      <w:pPr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8E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А.С. Крутьева</w:t>
      </w:r>
    </w:p>
    <w:p w14:paraId="728A98F4" w14:textId="37FA8CCD" w:rsidR="00417285" w:rsidRPr="00417285" w:rsidRDefault="00417285">
      <w:pPr>
        <w:rPr>
          <w:rFonts w:ascii="Times New Roman" w:hAnsi="Times New Roman" w:cs="Times New Roman"/>
          <w:sz w:val="28"/>
          <w:szCs w:val="28"/>
        </w:rPr>
      </w:pPr>
    </w:p>
    <w:sectPr w:rsidR="00417285" w:rsidRPr="004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B2"/>
    <w:rsid w:val="00160066"/>
    <w:rsid w:val="00244049"/>
    <w:rsid w:val="002A67E3"/>
    <w:rsid w:val="00417285"/>
    <w:rsid w:val="00562DB2"/>
    <w:rsid w:val="006A445E"/>
    <w:rsid w:val="006C7CCD"/>
    <w:rsid w:val="008E21FB"/>
    <w:rsid w:val="00AE42A9"/>
    <w:rsid w:val="00CF77EC"/>
    <w:rsid w:val="00D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2D23"/>
  <w15:chartTrackingRefBased/>
  <w15:docId w15:val="{5504B1AD-7270-4BEB-840B-3AA3EC1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Коргун Дарья Александровна</dc:creator>
  <cp:keywords/>
  <dc:description/>
  <cp:lastModifiedBy>Крутьева Арина Сергеевна</cp:lastModifiedBy>
  <cp:revision>9</cp:revision>
  <cp:lastPrinted>2023-04-17T03:14:00Z</cp:lastPrinted>
  <dcterms:created xsi:type="dcterms:W3CDTF">2022-12-04T07:46:00Z</dcterms:created>
  <dcterms:modified xsi:type="dcterms:W3CDTF">2023-04-17T03:14:00Z</dcterms:modified>
</cp:coreProperties>
</file>