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8" w:rsidRPr="00B85572" w:rsidRDefault="00FD3B58" w:rsidP="00B85572">
      <w:pPr>
        <w:jc w:val="center"/>
        <w:rPr>
          <w:rFonts w:ascii="Arial" w:hAnsi="Arial" w:cs="Arial"/>
        </w:rPr>
      </w:pPr>
      <w:r w:rsidRPr="00B85572">
        <w:rPr>
          <w:rFonts w:ascii="Arial" w:hAnsi="Arial" w:cs="Arial"/>
        </w:rPr>
        <w:t>АДМИНИСТРАЦИЯ СОВХОЗНОГО СЕЛЬСОВЕТА</w:t>
      </w:r>
    </w:p>
    <w:p w:rsidR="00FD3B58" w:rsidRPr="00B85572" w:rsidRDefault="00FD3B58" w:rsidP="00B85572">
      <w:pPr>
        <w:jc w:val="center"/>
        <w:rPr>
          <w:rFonts w:ascii="Arial" w:hAnsi="Arial" w:cs="Arial"/>
        </w:rPr>
      </w:pPr>
      <w:r w:rsidRPr="00B85572">
        <w:rPr>
          <w:rFonts w:ascii="Arial" w:hAnsi="Arial" w:cs="Arial"/>
        </w:rPr>
        <w:t>АЛЕЙСКОГО РАЙОНА АЛТАЙСКОГО КРАЯ</w:t>
      </w:r>
    </w:p>
    <w:p w:rsidR="00FD3B58" w:rsidRPr="00B85572" w:rsidRDefault="00FD3B58" w:rsidP="00B85572">
      <w:pPr>
        <w:jc w:val="center"/>
        <w:rPr>
          <w:rFonts w:ascii="Arial" w:hAnsi="Arial" w:cs="Arial"/>
          <w:b/>
        </w:rPr>
      </w:pPr>
    </w:p>
    <w:p w:rsidR="00FD3B58" w:rsidRPr="00B85572" w:rsidRDefault="00FD3B58" w:rsidP="00B85572">
      <w:pPr>
        <w:jc w:val="center"/>
        <w:rPr>
          <w:rFonts w:ascii="Arial" w:hAnsi="Arial" w:cs="Arial"/>
          <w:b/>
        </w:rPr>
      </w:pPr>
    </w:p>
    <w:p w:rsidR="00FD3B58" w:rsidRPr="00B85572" w:rsidRDefault="00FD3B58" w:rsidP="00B85572">
      <w:pPr>
        <w:jc w:val="center"/>
        <w:rPr>
          <w:rFonts w:ascii="Arial" w:hAnsi="Arial" w:cs="Arial"/>
          <w:b/>
        </w:rPr>
      </w:pPr>
      <w:proofErr w:type="gramStart"/>
      <w:r w:rsidRPr="00B85572">
        <w:rPr>
          <w:rFonts w:ascii="Arial" w:hAnsi="Arial" w:cs="Arial"/>
          <w:b/>
        </w:rPr>
        <w:t>П</w:t>
      </w:r>
      <w:proofErr w:type="gramEnd"/>
      <w:r w:rsidRPr="00B85572">
        <w:rPr>
          <w:rFonts w:ascii="Arial" w:hAnsi="Arial" w:cs="Arial"/>
          <w:b/>
        </w:rPr>
        <w:t xml:space="preserve"> О С Т А Н О В Л Е Н И Е</w:t>
      </w:r>
    </w:p>
    <w:p w:rsidR="00FD3B58" w:rsidRPr="00B85572" w:rsidRDefault="00FD3B58" w:rsidP="00B85572">
      <w:pPr>
        <w:jc w:val="center"/>
        <w:rPr>
          <w:rFonts w:ascii="Arial" w:hAnsi="Arial" w:cs="Arial"/>
          <w:b/>
        </w:rPr>
      </w:pPr>
    </w:p>
    <w:p w:rsidR="00FD3B58" w:rsidRPr="00B85572" w:rsidRDefault="00FD3B58" w:rsidP="00B85572">
      <w:pPr>
        <w:jc w:val="center"/>
        <w:rPr>
          <w:rFonts w:ascii="Arial" w:hAnsi="Arial" w:cs="Arial"/>
        </w:rPr>
      </w:pPr>
      <w:r w:rsidRPr="00B85572">
        <w:rPr>
          <w:rFonts w:ascii="Arial" w:hAnsi="Arial" w:cs="Arial"/>
        </w:rPr>
        <w:t>п. Совхозный</w:t>
      </w:r>
    </w:p>
    <w:p w:rsidR="00FD3B58" w:rsidRPr="00B85572" w:rsidRDefault="00FD3B58" w:rsidP="00B85572">
      <w:pPr>
        <w:rPr>
          <w:rFonts w:ascii="Arial" w:hAnsi="Arial" w:cs="Arial"/>
        </w:rPr>
      </w:pPr>
    </w:p>
    <w:p w:rsidR="00FD3B58" w:rsidRPr="00B85572" w:rsidRDefault="00E7755C" w:rsidP="00B85572">
      <w:pPr>
        <w:rPr>
          <w:rFonts w:ascii="Arial" w:hAnsi="Arial" w:cs="Arial"/>
        </w:rPr>
      </w:pPr>
      <w:r w:rsidRPr="00B85572">
        <w:rPr>
          <w:rFonts w:ascii="Arial" w:hAnsi="Arial" w:cs="Arial"/>
        </w:rPr>
        <w:t>30</w:t>
      </w:r>
      <w:r w:rsidR="00FD3B58" w:rsidRPr="00B85572">
        <w:rPr>
          <w:rFonts w:ascii="Arial" w:hAnsi="Arial" w:cs="Arial"/>
        </w:rPr>
        <w:t>.1</w:t>
      </w:r>
      <w:r w:rsidRPr="00B85572">
        <w:rPr>
          <w:rFonts w:ascii="Arial" w:hAnsi="Arial" w:cs="Arial"/>
        </w:rPr>
        <w:t>1</w:t>
      </w:r>
      <w:r w:rsidR="00FD3B58" w:rsidRPr="00B85572">
        <w:rPr>
          <w:rFonts w:ascii="Arial" w:hAnsi="Arial" w:cs="Arial"/>
        </w:rPr>
        <w:t xml:space="preserve">.2022          </w:t>
      </w:r>
      <w:r w:rsidR="00FD3B58" w:rsidRPr="00B85572">
        <w:rPr>
          <w:rFonts w:ascii="Arial" w:hAnsi="Arial" w:cs="Arial"/>
          <w:spacing w:val="20"/>
        </w:rPr>
        <w:t xml:space="preserve">                     </w:t>
      </w:r>
      <w:r w:rsidR="00FD3B58" w:rsidRPr="00B85572">
        <w:rPr>
          <w:rFonts w:ascii="Arial" w:hAnsi="Arial" w:cs="Arial"/>
        </w:rPr>
        <w:t xml:space="preserve">                                                        </w:t>
      </w:r>
      <w:r w:rsidR="00FC30BA" w:rsidRPr="00B85572">
        <w:rPr>
          <w:rFonts w:ascii="Arial" w:hAnsi="Arial" w:cs="Arial"/>
        </w:rPr>
        <w:t xml:space="preserve">        </w:t>
      </w:r>
      <w:r w:rsidR="00FD3B58" w:rsidRPr="00B85572">
        <w:rPr>
          <w:rFonts w:ascii="Arial" w:hAnsi="Arial" w:cs="Arial"/>
        </w:rPr>
        <w:t xml:space="preserve">    </w:t>
      </w:r>
      <w:r w:rsidR="00F809FC" w:rsidRPr="00B85572">
        <w:rPr>
          <w:rFonts w:ascii="Arial" w:hAnsi="Arial" w:cs="Arial"/>
        </w:rPr>
        <w:t xml:space="preserve">    </w:t>
      </w:r>
      <w:r w:rsidR="00FD3B58" w:rsidRPr="00B85572">
        <w:rPr>
          <w:rFonts w:ascii="Arial" w:hAnsi="Arial" w:cs="Arial"/>
        </w:rPr>
        <w:t xml:space="preserve">  №  </w:t>
      </w:r>
      <w:r w:rsidR="00AD6517" w:rsidRPr="00B85572">
        <w:rPr>
          <w:rFonts w:ascii="Arial" w:hAnsi="Arial" w:cs="Arial"/>
        </w:rPr>
        <w:t>1</w:t>
      </w:r>
      <w:r w:rsidR="00D65325" w:rsidRPr="00B85572">
        <w:rPr>
          <w:rFonts w:ascii="Arial" w:hAnsi="Arial" w:cs="Arial"/>
        </w:rPr>
        <w:t>7</w:t>
      </w:r>
    </w:p>
    <w:p w:rsidR="00FD3B58" w:rsidRPr="00B85572" w:rsidRDefault="00FD3B58" w:rsidP="00B85572">
      <w:pPr>
        <w:rPr>
          <w:rFonts w:ascii="Arial" w:hAnsi="Arial" w:cs="Arial"/>
        </w:rPr>
      </w:pPr>
    </w:p>
    <w:p w:rsidR="00FD3B58" w:rsidRPr="00B85572" w:rsidRDefault="00FD3B58" w:rsidP="00B8557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FD3B58" w:rsidRPr="00B85572" w:rsidTr="00823821">
        <w:trPr>
          <w:trHeight w:val="571"/>
        </w:trPr>
        <w:tc>
          <w:tcPr>
            <w:tcW w:w="4968" w:type="dxa"/>
          </w:tcPr>
          <w:p w:rsidR="00FD3B58" w:rsidRPr="00B85572" w:rsidRDefault="00FD3B58" w:rsidP="00B855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85572">
              <w:rPr>
                <w:rFonts w:ascii="Arial" w:hAnsi="Arial" w:cs="Arial"/>
                <w:bCs/>
              </w:rPr>
              <w:t xml:space="preserve">Об утверждении Административного регламента Администрации Совхозного сельсовета  </w:t>
            </w:r>
            <w:proofErr w:type="spellStart"/>
            <w:r w:rsidRPr="00B85572">
              <w:rPr>
                <w:rFonts w:ascii="Arial" w:hAnsi="Arial" w:cs="Arial"/>
                <w:bCs/>
              </w:rPr>
              <w:t>Алейского</w:t>
            </w:r>
            <w:proofErr w:type="spellEnd"/>
            <w:r w:rsidRPr="00B85572">
              <w:rPr>
                <w:rFonts w:ascii="Arial" w:hAnsi="Arial" w:cs="Arial"/>
                <w:bCs/>
              </w:rPr>
              <w:t xml:space="preserve">  района Алтайского  края по предоставлению муниципальной услуги </w:t>
            </w:r>
            <w:r w:rsidRPr="00B85572">
              <w:rPr>
                <w:rFonts w:ascii="Arial" w:hAnsi="Arial" w:cs="Arial"/>
              </w:rPr>
              <w:t>«</w:t>
            </w:r>
            <w:r w:rsidR="00AD6517" w:rsidRPr="00B85572">
              <w:rPr>
                <w:rFonts w:ascii="Arial" w:hAnsi="Arial" w:cs="Arial"/>
              </w:rPr>
              <w:t>Присвоение адреса объекту адресации, изменение и аннулирование такого адреса»</w:t>
            </w:r>
          </w:p>
          <w:p w:rsidR="00FD3B58" w:rsidRPr="00B85572" w:rsidRDefault="00FD3B58" w:rsidP="00B8557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FD3B58" w:rsidRPr="00B85572" w:rsidRDefault="00FD3B58" w:rsidP="00B85572">
      <w:pPr>
        <w:tabs>
          <w:tab w:val="left" w:pos="709"/>
        </w:tabs>
        <w:autoSpaceDE w:val="0"/>
        <w:jc w:val="both"/>
        <w:rPr>
          <w:rFonts w:ascii="Arial" w:hAnsi="Arial" w:cs="Arial"/>
          <w:bCs/>
        </w:rPr>
      </w:pPr>
      <w:r w:rsidRPr="00B85572">
        <w:rPr>
          <w:rFonts w:ascii="Arial" w:hAnsi="Arial" w:cs="Arial"/>
        </w:rPr>
        <w:t xml:space="preserve">          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B85572">
        <w:rPr>
          <w:rFonts w:ascii="Arial" w:hAnsi="Arial" w:cs="Arial"/>
          <w:bCs/>
        </w:rPr>
        <w:t xml:space="preserve">муниципального образования Совхозный сельсовет  </w:t>
      </w:r>
      <w:proofErr w:type="spellStart"/>
      <w:r w:rsidRPr="00B85572">
        <w:rPr>
          <w:rFonts w:ascii="Arial" w:hAnsi="Arial" w:cs="Arial"/>
          <w:bCs/>
        </w:rPr>
        <w:t>Алейского</w:t>
      </w:r>
      <w:proofErr w:type="spellEnd"/>
      <w:r w:rsidRPr="00B85572">
        <w:rPr>
          <w:rFonts w:ascii="Arial" w:hAnsi="Arial" w:cs="Arial"/>
          <w:bCs/>
        </w:rPr>
        <w:t xml:space="preserve">  района Алтайского  края, </w:t>
      </w:r>
      <w:proofErr w:type="spellStart"/>
      <w:proofErr w:type="gramStart"/>
      <w:r w:rsidRPr="00B85572">
        <w:rPr>
          <w:rFonts w:ascii="Arial" w:hAnsi="Arial" w:cs="Arial"/>
          <w:bCs/>
        </w:rPr>
        <w:t>п</w:t>
      </w:r>
      <w:proofErr w:type="spellEnd"/>
      <w:proofErr w:type="gramEnd"/>
      <w:r w:rsidRPr="00B85572">
        <w:rPr>
          <w:rFonts w:ascii="Arial" w:hAnsi="Arial" w:cs="Arial"/>
          <w:bCs/>
        </w:rPr>
        <w:t xml:space="preserve"> о с т а </w:t>
      </w:r>
      <w:proofErr w:type="spellStart"/>
      <w:r w:rsidRPr="00B85572">
        <w:rPr>
          <w:rFonts w:ascii="Arial" w:hAnsi="Arial" w:cs="Arial"/>
          <w:bCs/>
        </w:rPr>
        <w:t>н</w:t>
      </w:r>
      <w:proofErr w:type="spellEnd"/>
      <w:r w:rsidRPr="00B85572">
        <w:rPr>
          <w:rFonts w:ascii="Arial" w:hAnsi="Arial" w:cs="Arial"/>
          <w:bCs/>
        </w:rPr>
        <w:t xml:space="preserve"> о в л я ю:</w:t>
      </w:r>
    </w:p>
    <w:p w:rsidR="00FD3B58" w:rsidRPr="00B85572" w:rsidRDefault="00AD6517" w:rsidP="00B85572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 xml:space="preserve">         1</w:t>
      </w:r>
      <w:r w:rsidR="00FD3B58" w:rsidRPr="00B85572">
        <w:rPr>
          <w:rFonts w:ascii="Arial" w:hAnsi="Arial" w:cs="Arial"/>
        </w:rPr>
        <w:t xml:space="preserve">. Утвердить прилагаемый Административный  регламент Администрации </w:t>
      </w:r>
      <w:r w:rsidR="00FD3B58" w:rsidRPr="00B85572">
        <w:rPr>
          <w:rFonts w:ascii="Arial" w:hAnsi="Arial" w:cs="Arial"/>
          <w:bCs/>
        </w:rPr>
        <w:t xml:space="preserve"> Совхозного сельсовета </w:t>
      </w:r>
      <w:proofErr w:type="spellStart"/>
      <w:r w:rsidR="00FD3B58" w:rsidRPr="00B85572">
        <w:rPr>
          <w:rFonts w:ascii="Arial" w:hAnsi="Arial" w:cs="Arial"/>
          <w:bCs/>
        </w:rPr>
        <w:t>Алейского</w:t>
      </w:r>
      <w:proofErr w:type="spellEnd"/>
      <w:r w:rsidR="00FD3B58" w:rsidRPr="00B85572">
        <w:rPr>
          <w:rFonts w:ascii="Arial" w:hAnsi="Arial" w:cs="Arial"/>
          <w:bCs/>
        </w:rPr>
        <w:t xml:space="preserve"> района Алтайского края </w:t>
      </w:r>
      <w:r w:rsidR="00FD3B58" w:rsidRPr="00B85572">
        <w:rPr>
          <w:rFonts w:ascii="Arial" w:hAnsi="Arial" w:cs="Arial"/>
        </w:rPr>
        <w:t>по предоставлению муниципальной услуги «</w:t>
      </w:r>
      <w:r w:rsidRPr="00B85572">
        <w:rPr>
          <w:rFonts w:ascii="Arial" w:hAnsi="Arial" w:cs="Arial"/>
        </w:rPr>
        <w:t>Присвоение адреса объекту адресации, изменение и аннулирование такого адреса</w:t>
      </w:r>
      <w:r w:rsidR="00FD3B58" w:rsidRPr="00B85572">
        <w:rPr>
          <w:rFonts w:ascii="Arial" w:hAnsi="Arial" w:cs="Arial"/>
        </w:rPr>
        <w:t>»</w:t>
      </w:r>
    </w:p>
    <w:p w:rsidR="00FD3B58" w:rsidRPr="00B85572" w:rsidRDefault="00FD3B58" w:rsidP="00B85572">
      <w:pPr>
        <w:shd w:val="clear" w:color="auto" w:fill="FFFFFF"/>
        <w:jc w:val="both"/>
        <w:rPr>
          <w:rFonts w:ascii="Arial" w:hAnsi="Arial" w:cs="Arial"/>
          <w:color w:val="4F81BD"/>
        </w:rPr>
      </w:pPr>
      <w:r w:rsidRPr="00B85572">
        <w:rPr>
          <w:rFonts w:ascii="Arial" w:hAnsi="Arial" w:cs="Arial"/>
        </w:rPr>
        <w:t xml:space="preserve">         </w:t>
      </w:r>
      <w:r w:rsidR="00AD6517" w:rsidRPr="00B85572">
        <w:rPr>
          <w:rFonts w:ascii="Arial" w:hAnsi="Arial" w:cs="Arial"/>
        </w:rPr>
        <w:t>2</w:t>
      </w:r>
      <w:r w:rsidRPr="00B85572">
        <w:rPr>
          <w:rFonts w:ascii="Arial" w:hAnsi="Arial" w:cs="Arial"/>
        </w:rPr>
        <w:t xml:space="preserve">. Обнародовать данное постановление на информационных стендах Администрации Совхозного сельсовета, с. </w:t>
      </w:r>
      <w:proofErr w:type="spellStart"/>
      <w:r w:rsidRPr="00B85572">
        <w:rPr>
          <w:rFonts w:ascii="Arial" w:hAnsi="Arial" w:cs="Arial"/>
        </w:rPr>
        <w:t>Ветёлки</w:t>
      </w:r>
      <w:proofErr w:type="spellEnd"/>
      <w:r w:rsidRPr="00B85572">
        <w:rPr>
          <w:rFonts w:ascii="Arial" w:hAnsi="Arial" w:cs="Arial"/>
        </w:rPr>
        <w:t xml:space="preserve">, п. Александровский </w:t>
      </w:r>
      <w:proofErr w:type="spellStart"/>
      <w:r w:rsidRPr="00B85572">
        <w:rPr>
          <w:rFonts w:ascii="Arial" w:hAnsi="Arial" w:cs="Arial"/>
        </w:rPr>
        <w:t>Алейского</w:t>
      </w:r>
      <w:proofErr w:type="spellEnd"/>
      <w:r w:rsidRPr="00B85572">
        <w:rPr>
          <w:rFonts w:ascii="Arial" w:hAnsi="Arial" w:cs="Arial"/>
        </w:rPr>
        <w:t xml:space="preserve"> района Алтайского края   и официальном сайте администрации </w:t>
      </w:r>
      <w:proofErr w:type="spellStart"/>
      <w:r w:rsidRPr="00B85572">
        <w:rPr>
          <w:rFonts w:ascii="Arial" w:hAnsi="Arial" w:cs="Arial"/>
        </w:rPr>
        <w:t>Алейского</w:t>
      </w:r>
      <w:proofErr w:type="spellEnd"/>
      <w:r w:rsidRPr="00B85572">
        <w:rPr>
          <w:rFonts w:ascii="Arial" w:hAnsi="Arial" w:cs="Arial"/>
        </w:rPr>
        <w:t xml:space="preserve"> района: </w:t>
      </w:r>
      <w:r w:rsidRPr="00B85572">
        <w:rPr>
          <w:rFonts w:ascii="Arial" w:hAnsi="Arial" w:cs="Arial"/>
          <w:color w:val="4F81BD"/>
          <w:lang w:val="en-US"/>
        </w:rPr>
        <w:t>http</w:t>
      </w:r>
      <w:r w:rsidRPr="00B85572">
        <w:rPr>
          <w:rFonts w:ascii="Arial" w:hAnsi="Arial" w:cs="Arial"/>
          <w:color w:val="4F81BD"/>
        </w:rPr>
        <w:t>.//</w:t>
      </w:r>
      <w:r w:rsidRPr="00B85572">
        <w:rPr>
          <w:rFonts w:ascii="Arial" w:hAnsi="Arial" w:cs="Arial"/>
          <w:color w:val="4F81BD"/>
          <w:lang w:val="en-US"/>
        </w:rPr>
        <w:t>www</w:t>
      </w:r>
      <w:r w:rsidRPr="00B85572">
        <w:rPr>
          <w:rFonts w:ascii="Arial" w:hAnsi="Arial" w:cs="Arial"/>
          <w:color w:val="4F81BD"/>
        </w:rPr>
        <w:t>.</w:t>
      </w:r>
      <w:proofErr w:type="spellStart"/>
      <w:r w:rsidRPr="00B85572">
        <w:rPr>
          <w:rFonts w:ascii="Arial" w:hAnsi="Arial" w:cs="Arial"/>
          <w:color w:val="4F81BD"/>
          <w:lang w:val="en-US"/>
        </w:rPr>
        <w:t>aladm</w:t>
      </w:r>
      <w:proofErr w:type="spellEnd"/>
      <w:r w:rsidRPr="00B85572">
        <w:rPr>
          <w:rFonts w:ascii="Arial" w:hAnsi="Arial" w:cs="Arial"/>
          <w:color w:val="4F81BD"/>
        </w:rPr>
        <w:t>.</w:t>
      </w:r>
      <w:proofErr w:type="spellStart"/>
      <w:r w:rsidRPr="00B85572">
        <w:rPr>
          <w:rFonts w:ascii="Arial" w:hAnsi="Arial" w:cs="Arial"/>
          <w:color w:val="4F81BD"/>
          <w:lang w:val="en-US"/>
        </w:rPr>
        <w:t>ru</w:t>
      </w:r>
      <w:proofErr w:type="spellEnd"/>
      <w:r w:rsidRPr="00B85572">
        <w:rPr>
          <w:rFonts w:ascii="Arial" w:hAnsi="Arial" w:cs="Arial"/>
          <w:color w:val="4F81BD"/>
        </w:rPr>
        <w:t>/</w:t>
      </w:r>
    </w:p>
    <w:p w:rsidR="00FD3B58" w:rsidRPr="00B85572" w:rsidRDefault="00AD6517" w:rsidP="00B85572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 xml:space="preserve"> 3</w:t>
      </w:r>
      <w:r w:rsidR="00FD3B58" w:rsidRPr="00B85572">
        <w:rPr>
          <w:rFonts w:ascii="Arial" w:hAnsi="Arial" w:cs="Arial"/>
        </w:rPr>
        <w:t xml:space="preserve">. </w:t>
      </w:r>
      <w:proofErr w:type="gramStart"/>
      <w:r w:rsidR="00FD3B58" w:rsidRPr="00B85572">
        <w:rPr>
          <w:rFonts w:ascii="Arial" w:hAnsi="Arial" w:cs="Arial"/>
        </w:rPr>
        <w:t>Контроль за</w:t>
      </w:r>
      <w:proofErr w:type="gramEnd"/>
      <w:r w:rsidR="00FD3B58" w:rsidRPr="00B855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D3B58" w:rsidRPr="00B85572" w:rsidRDefault="00FD3B58" w:rsidP="00B85572">
      <w:pPr>
        <w:ind w:right="27" w:firstLine="567"/>
        <w:jc w:val="both"/>
        <w:rPr>
          <w:rFonts w:ascii="Arial" w:hAnsi="Arial" w:cs="Arial"/>
        </w:rPr>
      </w:pPr>
    </w:p>
    <w:p w:rsidR="00FD3B58" w:rsidRPr="00B85572" w:rsidRDefault="00FD3B58" w:rsidP="00B85572">
      <w:pPr>
        <w:ind w:right="27" w:firstLine="567"/>
        <w:jc w:val="both"/>
        <w:rPr>
          <w:rFonts w:ascii="Arial" w:hAnsi="Arial" w:cs="Arial"/>
        </w:rPr>
      </w:pPr>
    </w:p>
    <w:p w:rsidR="00FD3B58" w:rsidRPr="00B85572" w:rsidRDefault="00FD3B58" w:rsidP="00B85572">
      <w:pPr>
        <w:ind w:right="27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 xml:space="preserve">Глава сельсовета                                                                    </w:t>
      </w:r>
      <w:proofErr w:type="spellStart"/>
      <w:r w:rsidRPr="00B85572">
        <w:rPr>
          <w:rFonts w:ascii="Arial" w:hAnsi="Arial" w:cs="Arial"/>
        </w:rPr>
        <w:t>В.И.Трегуб</w:t>
      </w:r>
      <w:proofErr w:type="spellEnd"/>
    </w:p>
    <w:p w:rsidR="00115FC4" w:rsidRDefault="00115FC4" w:rsidP="00B85572">
      <w:pPr>
        <w:ind w:right="27"/>
        <w:jc w:val="both"/>
        <w:rPr>
          <w:rFonts w:ascii="Arial" w:hAnsi="Arial" w:cs="Arial"/>
        </w:rPr>
      </w:pPr>
    </w:p>
    <w:p w:rsidR="00B85572" w:rsidRDefault="00B85572" w:rsidP="00B85572">
      <w:pPr>
        <w:ind w:right="27"/>
        <w:jc w:val="both"/>
        <w:rPr>
          <w:rFonts w:ascii="Arial" w:hAnsi="Arial" w:cs="Arial"/>
        </w:rPr>
      </w:pPr>
    </w:p>
    <w:p w:rsidR="00B85572" w:rsidRDefault="00B85572" w:rsidP="00B85572">
      <w:pPr>
        <w:ind w:right="27"/>
        <w:jc w:val="both"/>
        <w:rPr>
          <w:rFonts w:ascii="Arial" w:hAnsi="Arial" w:cs="Arial"/>
        </w:rPr>
      </w:pPr>
    </w:p>
    <w:p w:rsidR="00B85572" w:rsidRPr="00B85572" w:rsidRDefault="00B85572" w:rsidP="00B85572">
      <w:pPr>
        <w:ind w:right="27"/>
        <w:jc w:val="both"/>
        <w:rPr>
          <w:rFonts w:ascii="Arial" w:hAnsi="Arial" w:cs="Arial"/>
        </w:rPr>
      </w:pPr>
    </w:p>
    <w:p w:rsidR="00FD3B58" w:rsidRPr="00B85572" w:rsidRDefault="00FD3B58" w:rsidP="00B85572">
      <w:pPr>
        <w:ind w:right="27"/>
        <w:jc w:val="both"/>
        <w:rPr>
          <w:rFonts w:ascii="Arial" w:hAnsi="Arial" w:cs="Arial"/>
        </w:rPr>
      </w:pPr>
    </w:p>
    <w:p w:rsidR="00B85572" w:rsidRPr="00B85572" w:rsidRDefault="00B85572" w:rsidP="00B85572">
      <w:pPr>
        <w:ind w:firstLine="709"/>
        <w:jc w:val="both"/>
        <w:rPr>
          <w:rFonts w:ascii="Arial" w:hAnsi="Arial" w:cs="Arial"/>
        </w:rPr>
      </w:pPr>
      <w:r w:rsidRPr="00B85572">
        <w:rPr>
          <w:rFonts w:ascii="Arial" w:hAnsi="Arial" w:cs="Arial"/>
        </w:rPr>
        <w:t>Обнародовано настоящее постановление на стендах Администрации Совхозного сельсовета, п</w:t>
      </w:r>
      <w:proofErr w:type="gramStart"/>
      <w:r w:rsidRPr="00B85572">
        <w:rPr>
          <w:rFonts w:ascii="Arial" w:hAnsi="Arial" w:cs="Arial"/>
        </w:rPr>
        <w:t>.А</w:t>
      </w:r>
      <w:proofErr w:type="gramEnd"/>
      <w:r w:rsidRPr="00B85572">
        <w:rPr>
          <w:rFonts w:ascii="Arial" w:hAnsi="Arial" w:cs="Arial"/>
        </w:rPr>
        <w:t xml:space="preserve">лександровский, </w:t>
      </w:r>
      <w:proofErr w:type="spellStart"/>
      <w:r w:rsidRPr="00B85572">
        <w:rPr>
          <w:rFonts w:ascii="Arial" w:hAnsi="Arial" w:cs="Arial"/>
        </w:rPr>
        <w:t>с.Ветёлки</w:t>
      </w:r>
      <w:proofErr w:type="spellEnd"/>
      <w:r w:rsidRPr="00B85572">
        <w:rPr>
          <w:rFonts w:ascii="Arial" w:hAnsi="Arial" w:cs="Arial"/>
        </w:rPr>
        <w:t xml:space="preserve">   </w:t>
      </w:r>
      <w:r w:rsidR="00D878C2">
        <w:rPr>
          <w:rFonts w:ascii="Arial" w:hAnsi="Arial" w:cs="Arial"/>
        </w:rPr>
        <w:t>30</w:t>
      </w:r>
      <w:r w:rsidRPr="00B85572">
        <w:rPr>
          <w:rFonts w:ascii="Arial" w:hAnsi="Arial" w:cs="Arial"/>
        </w:rPr>
        <w:t>.1</w:t>
      </w:r>
      <w:r w:rsidR="00D878C2">
        <w:rPr>
          <w:rFonts w:ascii="Arial" w:hAnsi="Arial" w:cs="Arial"/>
        </w:rPr>
        <w:t>1</w:t>
      </w:r>
      <w:r w:rsidRPr="00B85572">
        <w:rPr>
          <w:rFonts w:ascii="Arial" w:hAnsi="Arial" w:cs="Arial"/>
        </w:rPr>
        <w:t>.2022</w:t>
      </w:r>
    </w:p>
    <w:p w:rsidR="00B85572" w:rsidRPr="00B85572" w:rsidRDefault="00B85572" w:rsidP="00B85572">
      <w:pPr>
        <w:ind w:firstLine="709"/>
        <w:rPr>
          <w:rFonts w:ascii="Arial" w:hAnsi="Arial" w:cs="Arial"/>
        </w:rPr>
      </w:pPr>
    </w:p>
    <w:p w:rsidR="00B85572" w:rsidRPr="00B85572" w:rsidRDefault="00B85572" w:rsidP="00B85572">
      <w:pPr>
        <w:ind w:firstLine="709"/>
        <w:rPr>
          <w:rFonts w:ascii="Arial" w:hAnsi="Arial" w:cs="Arial"/>
        </w:rPr>
      </w:pPr>
    </w:p>
    <w:p w:rsidR="00AD6517" w:rsidRPr="00B85572" w:rsidRDefault="00AD6517" w:rsidP="00B85572">
      <w:pPr>
        <w:ind w:right="27"/>
        <w:jc w:val="both"/>
        <w:rPr>
          <w:rFonts w:ascii="Arial" w:hAnsi="Arial" w:cs="Arial"/>
        </w:rPr>
      </w:pPr>
    </w:p>
    <w:p w:rsidR="00AD6517" w:rsidRPr="00B85572" w:rsidRDefault="00AD6517" w:rsidP="00B85572">
      <w:pPr>
        <w:ind w:right="27"/>
        <w:jc w:val="both"/>
        <w:rPr>
          <w:rFonts w:ascii="Arial" w:hAnsi="Arial" w:cs="Arial"/>
        </w:rPr>
      </w:pPr>
    </w:p>
    <w:p w:rsidR="00D65325" w:rsidRPr="00B85572" w:rsidRDefault="00D65325" w:rsidP="00B85572">
      <w:pPr>
        <w:ind w:right="27"/>
        <w:jc w:val="both"/>
        <w:rPr>
          <w:rFonts w:ascii="Arial" w:hAnsi="Arial" w:cs="Arial"/>
        </w:rPr>
      </w:pPr>
    </w:p>
    <w:p w:rsidR="00D65325" w:rsidRPr="00B85572" w:rsidRDefault="00D65325" w:rsidP="00B85572">
      <w:pPr>
        <w:ind w:right="27"/>
        <w:jc w:val="both"/>
        <w:rPr>
          <w:rFonts w:ascii="Arial" w:hAnsi="Arial" w:cs="Arial"/>
        </w:rPr>
      </w:pPr>
    </w:p>
    <w:p w:rsidR="00D65325" w:rsidRPr="00B85572" w:rsidRDefault="00D65325" w:rsidP="00B85572">
      <w:pPr>
        <w:ind w:right="27"/>
        <w:jc w:val="both"/>
        <w:rPr>
          <w:rFonts w:ascii="Arial" w:hAnsi="Arial" w:cs="Arial"/>
        </w:rPr>
      </w:pPr>
    </w:p>
    <w:p w:rsidR="00AD6517" w:rsidRPr="00B85572" w:rsidRDefault="00AD6517" w:rsidP="00B85572">
      <w:pPr>
        <w:ind w:right="27"/>
        <w:jc w:val="both"/>
        <w:rPr>
          <w:rFonts w:ascii="Arial" w:hAnsi="Arial" w:cs="Arial"/>
        </w:rPr>
      </w:pPr>
    </w:p>
    <w:p w:rsidR="00AD6517" w:rsidRPr="00B85572" w:rsidRDefault="00AD6517" w:rsidP="00B85572">
      <w:pPr>
        <w:ind w:right="27"/>
        <w:jc w:val="both"/>
        <w:rPr>
          <w:rFonts w:ascii="Arial" w:hAnsi="Arial" w:cs="Arial"/>
        </w:rPr>
      </w:pPr>
    </w:p>
    <w:p w:rsidR="00AD6517" w:rsidRPr="00B85572" w:rsidRDefault="00AD6517" w:rsidP="00B85572">
      <w:pPr>
        <w:ind w:right="27"/>
        <w:jc w:val="both"/>
        <w:rPr>
          <w:rFonts w:ascii="Arial" w:hAnsi="Arial" w:cs="Arial"/>
        </w:rPr>
      </w:pPr>
    </w:p>
    <w:p w:rsidR="00FD3B58" w:rsidRPr="00EC7046" w:rsidRDefault="00FD3B58" w:rsidP="00B85572">
      <w:pPr>
        <w:shd w:val="clear" w:color="auto" w:fill="FFFFFF"/>
        <w:jc w:val="right"/>
        <w:rPr>
          <w:rFonts w:ascii="Arial" w:hAnsi="Arial" w:cs="Arial"/>
        </w:rPr>
      </w:pPr>
      <w:bookmarkStart w:id="0" w:name="bookmark38"/>
      <w:bookmarkStart w:id="1" w:name="bookmark36"/>
      <w:bookmarkStart w:id="2" w:name="bookmark39"/>
      <w:bookmarkStart w:id="3" w:name="_Toc103862198"/>
      <w:bookmarkStart w:id="4" w:name="_Toc103862233"/>
      <w:bookmarkStart w:id="5" w:name="_Toc103863860"/>
      <w:bookmarkStart w:id="6" w:name="_Toc103877679"/>
      <w:bookmarkEnd w:id="0"/>
      <w:r w:rsidRPr="00EC7046">
        <w:rPr>
          <w:rFonts w:ascii="Arial" w:eastAsiaTheme="minorEastAsia" w:hAnsi="Arial" w:cs="Arial"/>
        </w:rPr>
        <w:lastRenderedPageBreak/>
        <w:t xml:space="preserve">                                                </w:t>
      </w:r>
      <w:proofErr w:type="gramStart"/>
      <w:r w:rsidRPr="00EC7046">
        <w:rPr>
          <w:rFonts w:ascii="Arial" w:hAnsi="Arial" w:cs="Arial"/>
        </w:rPr>
        <w:t>Утвержден</w:t>
      </w:r>
      <w:proofErr w:type="gramEnd"/>
      <w:r w:rsidRPr="00EC7046">
        <w:rPr>
          <w:rFonts w:ascii="Arial" w:hAnsi="Arial" w:cs="Arial"/>
        </w:rPr>
        <w:t xml:space="preserve"> постановлением</w:t>
      </w:r>
    </w:p>
    <w:p w:rsidR="00FD3B58" w:rsidRPr="00EC7046" w:rsidRDefault="00FD3B58" w:rsidP="00B85572">
      <w:pPr>
        <w:shd w:val="clear" w:color="auto" w:fill="FFFFFF"/>
        <w:jc w:val="right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 Администрации Совхозного сельсовета</w:t>
      </w:r>
    </w:p>
    <w:p w:rsidR="00FD3B58" w:rsidRPr="00EC7046" w:rsidRDefault="00FD3B58" w:rsidP="00B85572">
      <w:pPr>
        <w:shd w:val="clear" w:color="auto" w:fill="FFFFFF"/>
        <w:jc w:val="right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EC7046">
        <w:rPr>
          <w:rFonts w:ascii="Arial" w:hAnsi="Arial" w:cs="Arial"/>
        </w:rPr>
        <w:t>Алейского</w:t>
      </w:r>
      <w:proofErr w:type="spellEnd"/>
      <w:r w:rsidRPr="00EC7046">
        <w:rPr>
          <w:rFonts w:ascii="Arial" w:hAnsi="Arial" w:cs="Arial"/>
        </w:rPr>
        <w:t xml:space="preserve"> района Алтайского края </w:t>
      </w:r>
    </w:p>
    <w:p w:rsidR="00FD3B58" w:rsidRPr="00EC7046" w:rsidRDefault="00FD3B58" w:rsidP="00B85572">
      <w:pPr>
        <w:shd w:val="clear" w:color="auto" w:fill="FFFFFF"/>
        <w:jc w:val="right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от  </w:t>
      </w:r>
      <w:r w:rsidR="00E7755C" w:rsidRPr="00EC7046">
        <w:rPr>
          <w:rFonts w:ascii="Arial" w:hAnsi="Arial" w:cs="Arial"/>
        </w:rPr>
        <w:t>30</w:t>
      </w:r>
      <w:r w:rsidRPr="00EC7046">
        <w:rPr>
          <w:rFonts w:ascii="Arial" w:hAnsi="Arial" w:cs="Arial"/>
        </w:rPr>
        <w:t>.1</w:t>
      </w:r>
      <w:r w:rsidR="00E7755C" w:rsidRPr="00EC7046">
        <w:rPr>
          <w:rFonts w:ascii="Arial" w:hAnsi="Arial" w:cs="Arial"/>
        </w:rPr>
        <w:t>1</w:t>
      </w:r>
      <w:r w:rsidRPr="00EC7046">
        <w:rPr>
          <w:rFonts w:ascii="Arial" w:hAnsi="Arial" w:cs="Arial"/>
        </w:rPr>
        <w:t>.2022   № 1</w:t>
      </w:r>
      <w:r w:rsidR="00D65325" w:rsidRPr="00EC7046">
        <w:rPr>
          <w:rFonts w:ascii="Arial" w:hAnsi="Arial" w:cs="Arial"/>
        </w:rPr>
        <w:t>7</w:t>
      </w:r>
    </w:p>
    <w:p w:rsidR="00FD3B58" w:rsidRPr="00EC7046" w:rsidRDefault="00FD3B58" w:rsidP="00B85572">
      <w:pPr>
        <w:shd w:val="clear" w:color="auto" w:fill="FFFFFF"/>
        <w:jc w:val="right"/>
        <w:rPr>
          <w:rFonts w:ascii="Arial" w:hAnsi="Arial" w:cs="Arial"/>
        </w:rPr>
      </w:pPr>
    </w:p>
    <w:p w:rsidR="00FD3B58" w:rsidRPr="00EC7046" w:rsidRDefault="00FD3B58" w:rsidP="00B85572">
      <w:pPr>
        <w:shd w:val="clear" w:color="auto" w:fill="FFFFFF"/>
        <w:rPr>
          <w:rFonts w:ascii="Arial" w:hAnsi="Arial" w:cs="Arial"/>
        </w:rPr>
      </w:pPr>
    </w:p>
    <w:p w:rsidR="00FD3B58" w:rsidRPr="00EC7046" w:rsidRDefault="00FD3B58" w:rsidP="00B85572">
      <w:pPr>
        <w:shd w:val="clear" w:color="auto" w:fill="FFFFFF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Административный регламент </w:t>
      </w:r>
    </w:p>
    <w:p w:rsidR="00FD3B58" w:rsidRPr="00EC7046" w:rsidRDefault="00FD3B58" w:rsidP="00B85572">
      <w:pPr>
        <w:shd w:val="clear" w:color="auto" w:fill="FFFFFF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предоставления муниципальной услуги </w:t>
      </w:r>
    </w:p>
    <w:p w:rsidR="00D65325" w:rsidRPr="00EC7046" w:rsidRDefault="00D65325" w:rsidP="00B85572">
      <w:pPr>
        <w:pStyle w:val="aff3"/>
        <w:ind w:left="0" w:right="2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«Присвоение адреса объекту адресации, изменение </w:t>
      </w:r>
    </w:p>
    <w:p w:rsidR="00D65325" w:rsidRPr="00EC7046" w:rsidRDefault="00D65325" w:rsidP="00B85572">
      <w:pPr>
        <w:pStyle w:val="aff3"/>
        <w:ind w:left="0" w:right="2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 аннулирование такого адреса»</w:t>
      </w:r>
    </w:p>
    <w:p w:rsidR="00D65325" w:rsidRPr="00EC7046" w:rsidRDefault="00D65325" w:rsidP="00B85572">
      <w:pPr>
        <w:pStyle w:val="aff3"/>
        <w:ind w:left="0" w:right="2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4"/>
        <w:keepNext/>
        <w:keepLines/>
        <w:tabs>
          <w:tab w:val="left" w:pos="720"/>
        </w:tabs>
        <w:spacing w:after="200"/>
        <w:ind w:left="0" w:firstLine="0"/>
        <w:outlineLvl w:val="0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eastAsiaTheme="minorEastAsia" w:hAnsi="Arial" w:cs="Arial"/>
          <w:b w:val="0"/>
          <w:sz w:val="24"/>
          <w:szCs w:val="24"/>
        </w:rPr>
        <w:t xml:space="preserve">                                                    1.Общие положения</w:t>
      </w:r>
    </w:p>
    <w:p w:rsidR="00D65325" w:rsidRPr="00EC7046" w:rsidRDefault="00D65325" w:rsidP="00B85572">
      <w:pPr>
        <w:pStyle w:val="32"/>
        <w:keepNext/>
        <w:keepLines/>
        <w:numPr>
          <w:ilvl w:val="0"/>
          <w:numId w:val="2"/>
        </w:numPr>
        <w:tabs>
          <w:tab w:val="left" w:pos="355"/>
        </w:tabs>
        <w:ind w:left="0"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C7046">
        <w:rPr>
          <w:rFonts w:ascii="Arial" w:hAnsi="Arial" w:cs="Arial"/>
          <w:b w:val="0"/>
          <w:i w:val="0"/>
          <w:sz w:val="24"/>
          <w:szCs w:val="24"/>
        </w:rPr>
        <w:t>Предмет регулирования Административного регламента</w:t>
      </w:r>
    </w:p>
    <w:p w:rsidR="00D65325" w:rsidRPr="00EC7046" w:rsidRDefault="00FD3B58" w:rsidP="00B85572">
      <w:pPr>
        <w:shd w:val="clear" w:color="auto" w:fill="FFFFFF"/>
        <w:rPr>
          <w:rFonts w:ascii="Arial" w:hAnsi="Arial" w:cs="Arial"/>
        </w:rPr>
      </w:pPr>
      <w:r w:rsidRPr="00EC7046">
        <w:rPr>
          <w:rFonts w:ascii="Arial" w:eastAsiaTheme="minorEastAsia" w:hAnsi="Arial" w:cs="Arial"/>
        </w:rPr>
        <w:t xml:space="preserve">  </w:t>
      </w:r>
      <w:bookmarkStart w:id="7" w:name="bookmark44"/>
      <w:bookmarkEnd w:id="1"/>
      <w:bookmarkEnd w:id="2"/>
      <w:bookmarkEnd w:id="3"/>
      <w:bookmarkEnd w:id="4"/>
      <w:bookmarkEnd w:id="5"/>
      <w:bookmarkEnd w:id="6"/>
      <w:bookmarkEnd w:id="7"/>
      <w:r w:rsidR="00D65325" w:rsidRPr="00EC7046">
        <w:rPr>
          <w:rFonts w:ascii="Arial" w:eastAsiaTheme="minorEastAsia" w:hAnsi="Arial" w:cs="Arial"/>
        </w:rPr>
        <w:t xml:space="preserve">      </w:t>
      </w:r>
      <w:proofErr w:type="gramStart"/>
      <w:r w:rsidR="00D65325" w:rsidRPr="00EC7046">
        <w:rPr>
          <w:rFonts w:ascii="Arial" w:hAnsi="Arial" w:cs="Arial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Услуга), муниципального образования Совхозный сельсовет </w:t>
      </w:r>
      <w:proofErr w:type="spellStart"/>
      <w:r w:rsidR="00D65325" w:rsidRPr="00EC7046">
        <w:rPr>
          <w:rFonts w:ascii="Arial" w:hAnsi="Arial" w:cs="Arial"/>
        </w:rPr>
        <w:t>Алейского</w:t>
      </w:r>
      <w:proofErr w:type="spellEnd"/>
      <w:r w:rsidR="00D65325" w:rsidRPr="00EC7046">
        <w:rPr>
          <w:rFonts w:ascii="Arial" w:hAnsi="Arial" w:cs="Arial"/>
        </w:rPr>
        <w:t xml:space="preserve"> района Алтайского края (далее - Уполномоченные органы).</w:t>
      </w:r>
      <w:proofErr w:type="gramEnd"/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8" w:name="bookmark1"/>
    </w:p>
    <w:p w:rsidR="00D65325" w:rsidRPr="00EC7046" w:rsidRDefault="00D65325" w:rsidP="00B85572">
      <w:pPr>
        <w:pStyle w:val="24"/>
        <w:keepNext/>
        <w:keepLines/>
        <w:ind w:firstLine="709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Круг Заявителей</w:t>
      </w:r>
      <w:bookmarkEnd w:id="8"/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собственники объекта адресации;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1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лица, обладающие одним из следующих вещных прав на объект адресации: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право хозяйственного ведения;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право оперативного управления;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право пожизненно наследуемого владения;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право постоянного (бессрочного) пользования;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06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D65325" w:rsidRPr="00EC7046" w:rsidRDefault="00D65325" w:rsidP="00B85572">
      <w:pPr>
        <w:pStyle w:val="20"/>
        <w:numPr>
          <w:ilvl w:val="0"/>
          <w:numId w:val="19"/>
        </w:numPr>
        <w:tabs>
          <w:tab w:val="left" w:pos="11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9" w:name="bookmark2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Требования к порядку информирования о предоставлении</w:t>
      </w:r>
      <w:bookmarkEnd w:id="9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0" w:name="bookmark3"/>
      <w:r w:rsidRPr="00EC7046">
        <w:rPr>
          <w:rFonts w:ascii="Arial" w:hAnsi="Arial" w:cs="Arial"/>
        </w:rPr>
        <w:lastRenderedPageBreak/>
        <w:t>муниципальной услуги</w:t>
      </w:r>
      <w:bookmarkEnd w:id="10"/>
    </w:p>
    <w:p w:rsidR="00D96E46" w:rsidRPr="00EC7046" w:rsidRDefault="00D96E46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3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Информирование о порядке предоставления Услуги осуществляется:</w:t>
      </w:r>
    </w:p>
    <w:p w:rsidR="00D65325" w:rsidRPr="00EC7046" w:rsidRDefault="00D65325" w:rsidP="00B85572">
      <w:pPr>
        <w:pStyle w:val="20"/>
        <w:numPr>
          <w:ilvl w:val="0"/>
          <w:numId w:val="21"/>
        </w:numPr>
        <w:tabs>
          <w:tab w:val="left" w:pos="1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D65325" w:rsidRPr="00EC7046" w:rsidRDefault="00D65325" w:rsidP="00B85572">
      <w:pPr>
        <w:pStyle w:val="20"/>
        <w:numPr>
          <w:ilvl w:val="0"/>
          <w:numId w:val="21"/>
        </w:numPr>
        <w:tabs>
          <w:tab w:val="left" w:pos="11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телефону Уполномоченного органа или многофункционального центра;</w:t>
      </w:r>
    </w:p>
    <w:p w:rsidR="00D65325" w:rsidRPr="00EC7046" w:rsidRDefault="00D65325" w:rsidP="00B85572">
      <w:pPr>
        <w:pStyle w:val="20"/>
        <w:numPr>
          <w:ilvl w:val="0"/>
          <w:numId w:val="21"/>
        </w:numPr>
        <w:tabs>
          <w:tab w:val="left" w:pos="12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связи;</w:t>
      </w:r>
    </w:p>
    <w:p w:rsidR="00D65325" w:rsidRPr="00EC7046" w:rsidRDefault="00D65325" w:rsidP="00B85572">
      <w:pPr>
        <w:pStyle w:val="20"/>
        <w:numPr>
          <w:ilvl w:val="0"/>
          <w:numId w:val="21"/>
        </w:numPr>
        <w:tabs>
          <w:tab w:val="left" w:pos="11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EC7046">
        <w:rPr>
          <w:rFonts w:ascii="Arial" w:hAnsi="Arial" w:cs="Arial"/>
          <w:sz w:val="24"/>
          <w:szCs w:val="24"/>
          <w:lang w:bidi="en-US"/>
        </w:rPr>
        <w:t>(</w:t>
      </w:r>
      <w:hyperlink r:id="rId7" w:history="1"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https</w:t>
        </w:r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://</w:t>
        </w:r>
        <w:proofErr w:type="spellStart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fias</w:t>
        </w:r>
        <w:proofErr w:type="spellEnd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.</w:t>
        </w:r>
        <w:proofErr w:type="spellStart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nalog</w:t>
        </w:r>
        <w:proofErr w:type="spellEnd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.</w:t>
        </w:r>
        <w:proofErr w:type="spellStart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ru</w:t>
        </w:r>
        <w:proofErr w:type="spellEnd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/</w:t>
        </w:r>
      </w:hyperlink>
      <w:r w:rsidRPr="00EC7046">
        <w:rPr>
          <w:rFonts w:ascii="Arial" w:hAnsi="Arial" w:cs="Arial"/>
          <w:sz w:val="24"/>
          <w:szCs w:val="24"/>
          <w:lang w:bidi="en-US"/>
        </w:rPr>
        <w:t xml:space="preserve">) </w:t>
      </w:r>
      <w:r w:rsidRPr="00EC7046">
        <w:rPr>
          <w:rFonts w:ascii="Arial" w:hAnsi="Arial" w:cs="Arial"/>
          <w:sz w:val="24"/>
          <w:szCs w:val="24"/>
        </w:rPr>
        <w:t>(далее - портал ФИАС);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C7046">
        <w:rPr>
          <w:rFonts w:ascii="Arial" w:hAnsi="Arial" w:cs="Arial"/>
          <w:sz w:val="24"/>
          <w:szCs w:val="24"/>
          <w:lang w:bidi="en-US"/>
        </w:rPr>
        <w:t>(</w:t>
      </w:r>
      <w:hyperlink r:id="rId8" w:history="1"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https</w:t>
        </w:r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://</w:t>
        </w:r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www</w:t>
        </w:r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.</w:t>
        </w:r>
        <w:proofErr w:type="spellStart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gosuslugi</w:t>
        </w:r>
        <w:proofErr w:type="spellEnd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.</w:t>
        </w:r>
        <w:proofErr w:type="spellStart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val="en-US" w:bidi="en-US"/>
          </w:rPr>
          <w:t>ru</w:t>
        </w:r>
        <w:proofErr w:type="spellEnd"/>
        <w:r w:rsidRPr="00EC7046">
          <w:rPr>
            <w:rStyle w:val="aff2"/>
            <w:rFonts w:ascii="Arial" w:eastAsiaTheme="majorEastAsia" w:hAnsi="Arial" w:cs="Arial"/>
            <w:sz w:val="24"/>
            <w:szCs w:val="24"/>
            <w:lang w:bidi="en-US"/>
          </w:rPr>
          <w:t>/</w:t>
        </w:r>
      </w:hyperlink>
      <w:r w:rsidRPr="00EC7046">
        <w:rPr>
          <w:rFonts w:ascii="Arial" w:hAnsi="Arial" w:cs="Arial"/>
          <w:sz w:val="24"/>
          <w:szCs w:val="24"/>
          <w:lang w:bidi="en-US"/>
        </w:rPr>
        <w:t xml:space="preserve">) </w:t>
      </w:r>
      <w:r w:rsidRPr="00EC7046">
        <w:rPr>
          <w:rFonts w:ascii="Arial" w:hAnsi="Arial" w:cs="Arial"/>
          <w:sz w:val="24"/>
          <w:szCs w:val="24"/>
        </w:rPr>
        <w:t>(далее - ЕПГУ);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 региональных порталах государственных и муниципальных услуг (функций) (далее - региональный портал);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и (или) многофункционального центра в информационно-телекоммуникационной сети «Интернет» (далее - Официальные сайты) </w:t>
      </w:r>
      <w:hyperlink r:id="rId9" w:history="1">
        <w:r w:rsidRPr="00EC7046">
          <w:rPr>
            <w:rStyle w:val="aff2"/>
            <w:rFonts w:ascii="Arial" w:eastAsiaTheme="majorEastAsia" w:hAnsi="Arial" w:cs="Arial"/>
            <w:color w:val="000000" w:themeColor="text1"/>
            <w:sz w:val="24"/>
            <w:szCs w:val="24"/>
          </w:rPr>
          <w:t>https://aladm.ru/pages/235</w:t>
        </w:r>
      </w:hyperlink>
      <w:r w:rsidRPr="00EC7046">
        <w:rPr>
          <w:rFonts w:ascii="Arial" w:hAnsi="Arial" w:cs="Arial"/>
          <w:sz w:val="24"/>
          <w:szCs w:val="24"/>
        </w:rPr>
        <w:t>;</w:t>
      </w:r>
    </w:p>
    <w:p w:rsidR="00D65325" w:rsidRPr="00EC7046" w:rsidRDefault="00D65325" w:rsidP="00B85572">
      <w:pPr>
        <w:pStyle w:val="20"/>
        <w:numPr>
          <w:ilvl w:val="0"/>
          <w:numId w:val="21"/>
        </w:numPr>
        <w:tabs>
          <w:tab w:val="left" w:pos="11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3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способов подачи заявления о предоставлении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документов, необходимых для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порядка и сроков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C7046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Если должностное лицо Уполномоченного органа не может самостоятельно дать </w:t>
      </w:r>
      <w:r w:rsidRPr="00EC7046">
        <w:rPr>
          <w:rFonts w:ascii="Arial" w:hAnsi="Arial" w:cs="Arial"/>
          <w:sz w:val="24"/>
          <w:szCs w:val="24"/>
        </w:rPr>
        <w:lastRenderedPageBreak/>
        <w:t>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 w:rsidRPr="00EC7046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(при наличии);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D65325" w:rsidRPr="00EC7046" w:rsidRDefault="00D65325" w:rsidP="00B85572">
      <w:pPr>
        <w:pStyle w:val="20"/>
        <w:numPr>
          <w:ilvl w:val="0"/>
          <w:numId w:val="18"/>
        </w:numPr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</w:t>
      </w:r>
      <w:r w:rsidRPr="00EC7046">
        <w:rPr>
          <w:rFonts w:ascii="Arial" w:hAnsi="Arial" w:cs="Arial"/>
          <w:sz w:val="24"/>
          <w:szCs w:val="24"/>
        </w:rPr>
        <w:tab/>
        <w:t>в соответствии с</w:t>
      </w:r>
      <w:r w:rsidRPr="00EC7046">
        <w:rPr>
          <w:rFonts w:ascii="Arial" w:hAnsi="Arial" w:cs="Arial"/>
          <w:sz w:val="24"/>
          <w:szCs w:val="24"/>
        </w:rPr>
        <w:tab/>
        <w:t>соглашением, заключенным</w:t>
      </w:r>
      <w:r w:rsidRPr="00EC7046">
        <w:rPr>
          <w:rFonts w:ascii="Arial" w:hAnsi="Arial" w:cs="Arial"/>
          <w:sz w:val="24"/>
          <w:szCs w:val="24"/>
        </w:rPr>
        <w:tab/>
        <w:t>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</w:t>
      </w:r>
      <w:r w:rsidRPr="00EC7046">
        <w:rPr>
          <w:rFonts w:ascii="Arial" w:hAnsi="Arial" w:cs="Arial"/>
          <w:sz w:val="24"/>
          <w:szCs w:val="24"/>
        </w:rPr>
        <w:tab/>
        <w:t>27</w:t>
      </w:r>
      <w:r w:rsidRPr="00EC7046">
        <w:rPr>
          <w:rFonts w:ascii="Arial" w:hAnsi="Arial" w:cs="Arial"/>
          <w:sz w:val="24"/>
          <w:szCs w:val="24"/>
        </w:rPr>
        <w:tab/>
        <w:t>сентября 2011 г.</w:t>
      </w:r>
      <w:r w:rsidRPr="00EC7046">
        <w:rPr>
          <w:rFonts w:ascii="Arial" w:hAnsi="Arial" w:cs="Arial"/>
          <w:sz w:val="24"/>
          <w:szCs w:val="24"/>
        </w:rPr>
        <w:tab/>
        <w:t>№ 797 «О</w:t>
      </w:r>
      <w:r w:rsidRPr="00EC7046">
        <w:rPr>
          <w:rFonts w:ascii="Arial" w:hAnsi="Arial" w:cs="Arial"/>
          <w:sz w:val="24"/>
          <w:szCs w:val="24"/>
        </w:rPr>
        <w:tab/>
        <w:t>взаимодействии</w:t>
      </w:r>
      <w:r w:rsidRPr="00EC7046">
        <w:rPr>
          <w:rFonts w:ascii="Arial" w:hAnsi="Arial" w:cs="Arial"/>
          <w:sz w:val="24"/>
          <w:szCs w:val="24"/>
        </w:rPr>
        <w:tab/>
        <w:t xml:space="preserve">между </w:t>
      </w:r>
      <w:r w:rsidRPr="00EC7046">
        <w:rPr>
          <w:rFonts w:ascii="Arial" w:hAnsi="Arial" w:cs="Arial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1" w:name="bookmark4"/>
      <w:r w:rsidRPr="00EC7046">
        <w:rPr>
          <w:rFonts w:ascii="Arial" w:hAnsi="Arial" w:cs="Arial"/>
        </w:rPr>
        <w:t xml:space="preserve">Раздел </w:t>
      </w:r>
      <w:r w:rsidRPr="00EC7046">
        <w:rPr>
          <w:rFonts w:ascii="Arial" w:hAnsi="Arial" w:cs="Arial"/>
          <w:lang w:val="en-US"/>
        </w:rPr>
        <w:t>II</w:t>
      </w:r>
      <w:r w:rsidRPr="00EC7046">
        <w:rPr>
          <w:rFonts w:ascii="Arial" w:hAnsi="Arial" w:cs="Arial"/>
        </w:rPr>
        <w:t>. Стандарт предоставления муниципальной услуги</w:t>
      </w:r>
      <w:bookmarkEnd w:id="11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2" w:name="bookmark5"/>
      <w:r w:rsidRPr="00EC7046">
        <w:rPr>
          <w:rFonts w:ascii="Arial" w:hAnsi="Arial" w:cs="Arial"/>
        </w:rPr>
        <w:t>Наименование муниципальной услуги</w:t>
      </w:r>
      <w:bookmarkEnd w:id="12"/>
    </w:p>
    <w:p w:rsidR="00D96E46" w:rsidRPr="00EC7046" w:rsidRDefault="00D96E46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EC7046">
      <w:pPr>
        <w:pStyle w:val="20"/>
        <w:numPr>
          <w:ilvl w:val="0"/>
          <w:numId w:val="22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«Присвоение адреса объекту адресации, изменение и аннулирование такого адреса».</w:t>
      </w:r>
      <w:bookmarkStart w:id="13" w:name="bookmark6"/>
    </w:p>
    <w:p w:rsidR="00D65325" w:rsidRPr="00EC7046" w:rsidRDefault="00D65325" w:rsidP="00B85572">
      <w:pPr>
        <w:pStyle w:val="24"/>
        <w:keepNext/>
        <w:keepLines/>
        <w:ind w:left="993" w:firstLine="0"/>
        <w:jc w:val="both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Наименование органа государст</w:t>
      </w:r>
      <w:r w:rsidR="00D96E46" w:rsidRPr="00EC7046">
        <w:rPr>
          <w:rFonts w:ascii="Arial" w:hAnsi="Arial" w:cs="Arial"/>
          <w:b w:val="0"/>
          <w:sz w:val="24"/>
          <w:szCs w:val="24"/>
        </w:rPr>
        <w:t xml:space="preserve">венной власти, органа местного </w:t>
      </w:r>
      <w:r w:rsidRPr="00EC7046">
        <w:rPr>
          <w:rFonts w:ascii="Arial" w:hAnsi="Arial" w:cs="Arial"/>
          <w:b w:val="0"/>
          <w:sz w:val="24"/>
          <w:szCs w:val="24"/>
        </w:rPr>
        <w:t>самоуправления (организации), предоставляющего муниципальную услугу</w:t>
      </w:r>
      <w:bookmarkEnd w:id="13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Услуга предоставляется Уполномоченным органом в лице органа местного самоуправления.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При предоставлении Услуги Уполномоченный орган взаимодействует </w:t>
      </w:r>
      <w:proofErr w:type="gramStart"/>
      <w:r w:rsidRPr="00EC7046">
        <w:rPr>
          <w:rFonts w:ascii="Arial" w:hAnsi="Arial" w:cs="Arial"/>
          <w:sz w:val="24"/>
          <w:szCs w:val="24"/>
        </w:rPr>
        <w:t>с</w:t>
      </w:r>
      <w:proofErr w:type="gramEnd"/>
      <w:r w:rsidRPr="00EC7046">
        <w:rPr>
          <w:rFonts w:ascii="Arial" w:hAnsi="Arial" w:cs="Arial"/>
          <w:sz w:val="24"/>
          <w:szCs w:val="24"/>
        </w:rPr>
        <w:t>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оператором федеральной информационной адресной системы (далее - Оператор ФИАС);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D65325" w:rsidRPr="00EC7046" w:rsidRDefault="00D65325" w:rsidP="00B85572">
      <w:pPr>
        <w:pStyle w:val="20"/>
        <w:tabs>
          <w:tab w:val="left" w:pos="1256"/>
        </w:tabs>
        <w:spacing w:after="0" w:line="240" w:lineRule="auto"/>
        <w:ind w:left="760"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4"/>
        <w:keepNext/>
        <w:keepLines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4" w:name="bookmark7"/>
      <w:r w:rsidRPr="00EC7046">
        <w:rPr>
          <w:rFonts w:ascii="Arial" w:hAnsi="Arial" w:cs="Arial"/>
          <w:b w:val="0"/>
          <w:sz w:val="24"/>
          <w:szCs w:val="24"/>
        </w:rPr>
        <w:t>Описание результата предоставления муниципальной услуги</w:t>
      </w:r>
      <w:bookmarkEnd w:id="14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D65325" w:rsidRPr="00EC7046" w:rsidRDefault="00D65325" w:rsidP="00B85572">
      <w:pPr>
        <w:pStyle w:val="20"/>
        <w:numPr>
          <w:ilvl w:val="0"/>
          <w:numId w:val="23"/>
        </w:numPr>
        <w:tabs>
          <w:tab w:val="left" w:pos="1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 (Приложение № 1 к настоящему Регламенту).</w:t>
      </w:r>
    </w:p>
    <w:p w:rsidR="00D65325" w:rsidRPr="00EC7046" w:rsidRDefault="00D65325" w:rsidP="00B85572">
      <w:pPr>
        <w:pStyle w:val="20"/>
        <w:numPr>
          <w:ilvl w:val="0"/>
          <w:numId w:val="23"/>
        </w:numPr>
        <w:tabs>
          <w:tab w:val="left" w:pos="14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 (Приложение № 2 к настоящему Регламенту).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046">
        <w:rPr>
          <w:rFonts w:ascii="Arial" w:hAnsi="Arial" w:cs="Arial"/>
          <w:sz w:val="24"/>
          <w:szCs w:val="24"/>
        </w:rPr>
        <w:t>числе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D65325" w:rsidRPr="00EC7046" w:rsidRDefault="00D65325" w:rsidP="00B85572">
      <w:pPr>
        <w:pStyle w:val="20"/>
        <w:numPr>
          <w:ilvl w:val="0"/>
          <w:numId w:val="23"/>
        </w:numPr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 (Приложении № 3 к настоящему Регламенту).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5" w:name="bookmark8"/>
      <w:r w:rsidRPr="00EC7046">
        <w:rPr>
          <w:rFonts w:ascii="Arial" w:hAnsi="Arial" w:cs="Arial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15"/>
    </w:p>
    <w:p w:rsidR="00D96E46" w:rsidRPr="00EC7046" w:rsidRDefault="00D96E46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D65325" w:rsidRPr="00EC7046" w:rsidRDefault="00D65325" w:rsidP="00B85572">
      <w:pPr>
        <w:pStyle w:val="20"/>
        <w:tabs>
          <w:tab w:val="left" w:pos="1273"/>
        </w:tabs>
        <w:spacing w:after="0" w:line="240" w:lineRule="auto"/>
        <w:ind w:left="740"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6" w:name="bookmark9"/>
      <w:r w:rsidRPr="00EC7046">
        <w:rPr>
          <w:rFonts w:ascii="Arial" w:hAnsi="Arial" w:cs="Arial"/>
        </w:rPr>
        <w:t>Нормативные правовые акты, регулирующие предоставление</w:t>
      </w:r>
      <w:bookmarkEnd w:id="16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17" w:name="bookmark10"/>
      <w:r w:rsidRPr="00EC7046">
        <w:rPr>
          <w:rFonts w:ascii="Arial" w:hAnsi="Arial" w:cs="Arial"/>
        </w:rPr>
        <w:t>муниципальной услуги</w:t>
      </w:r>
      <w:bookmarkEnd w:id="17"/>
    </w:p>
    <w:p w:rsidR="00D96E46" w:rsidRPr="00EC7046" w:rsidRDefault="00D96E46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EC7046">
        <w:rPr>
          <w:rFonts w:ascii="Arial" w:hAnsi="Arial" w:cs="Arial"/>
          <w:sz w:val="24"/>
          <w:szCs w:val="24"/>
        </w:rPr>
        <w:t>с</w:t>
      </w:r>
      <w:proofErr w:type="gramEnd"/>
      <w:r w:rsidRPr="00EC7046">
        <w:rPr>
          <w:rFonts w:ascii="Arial" w:hAnsi="Arial" w:cs="Arial"/>
          <w:sz w:val="24"/>
          <w:szCs w:val="24"/>
        </w:rPr>
        <w:t>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Градостроительным кодексом Российской Федерации;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Федеральным законом от 24 июля 2007 г. № 221-ФЗ «О государственном кадастре недвижимости»;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-Федеральным законом от 27 июля 2010 г. № 210-ФЗ «Об организации предоставления государственных и муниципальных услуг»;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Федеральным законом от 27 июля 2006 г. № 149-ФЗ «Об информации, </w:t>
      </w:r>
      <w:r w:rsidRPr="00EC7046">
        <w:rPr>
          <w:rFonts w:ascii="Arial" w:hAnsi="Arial" w:cs="Arial"/>
          <w:sz w:val="24"/>
          <w:szCs w:val="24"/>
        </w:rPr>
        <w:lastRenderedPageBreak/>
        <w:t>информационных технологиях и о защите информации»;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Федеральным законом от 27 июля 2006 г. № 152-ФЗ «О персональных данных»;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Федеральным законом от 6 апреля 2011 г. № 63-ФЗ «Об электронной подписи»;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апреля 2014 г. №</w:t>
      </w:r>
      <w:r w:rsidRPr="00EC7046">
        <w:rPr>
          <w:rFonts w:ascii="Arial" w:hAnsi="Arial" w:cs="Arial"/>
          <w:sz w:val="24"/>
          <w:szCs w:val="24"/>
        </w:rPr>
        <w:tab/>
        <w:t>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C7046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элементов»;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D96E46" w:rsidRPr="00EC7046" w:rsidRDefault="00D96E46" w:rsidP="00B85572">
      <w:pPr>
        <w:pStyle w:val="20"/>
        <w:tabs>
          <w:tab w:val="left" w:pos="93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65325" w:rsidRPr="00EC7046" w:rsidRDefault="00D96E46" w:rsidP="00B85572">
      <w:pPr>
        <w:pStyle w:val="60"/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       </w:t>
      </w:r>
      <w:r w:rsidR="00D65325" w:rsidRPr="00EC704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</w:t>
      </w:r>
      <w:r w:rsidR="00D65325" w:rsidRPr="00EC7046">
        <w:rPr>
          <w:rFonts w:ascii="Arial" w:hAnsi="Arial" w:cs="Arial"/>
          <w:sz w:val="24"/>
          <w:szCs w:val="24"/>
        </w:rPr>
        <w:br/>
        <w:t>в соответствии с нормативными правовыми актами для предоставления</w:t>
      </w:r>
      <w:r w:rsidR="00D65325" w:rsidRPr="00EC7046">
        <w:rPr>
          <w:rFonts w:ascii="Arial" w:hAnsi="Arial" w:cs="Arial"/>
          <w:sz w:val="24"/>
          <w:szCs w:val="24"/>
        </w:rPr>
        <w:br/>
        <w:t>муниципальной услуги и услуг, которые являются необходимыми</w:t>
      </w:r>
      <w:r w:rsidR="00D65325" w:rsidRPr="00EC7046">
        <w:rPr>
          <w:rFonts w:ascii="Arial" w:hAnsi="Arial" w:cs="Arial"/>
          <w:sz w:val="24"/>
          <w:szCs w:val="24"/>
        </w:rPr>
        <w:br/>
        <w:t>и обязательными для предоставления муниципальной услуги, подлежащих</w:t>
      </w:r>
      <w:r w:rsidR="00D65325" w:rsidRPr="00EC7046">
        <w:rPr>
          <w:rFonts w:ascii="Arial" w:hAnsi="Arial" w:cs="Arial"/>
          <w:sz w:val="24"/>
          <w:szCs w:val="24"/>
        </w:rPr>
        <w:br/>
        <w:t>представлению заявителем, способы их получения заявителем, в том числе</w:t>
      </w:r>
      <w:r w:rsidR="00D65325" w:rsidRPr="00EC7046">
        <w:rPr>
          <w:rFonts w:ascii="Arial" w:hAnsi="Arial" w:cs="Arial"/>
          <w:sz w:val="24"/>
          <w:szCs w:val="24"/>
        </w:rPr>
        <w:br/>
        <w:t>в электронной форме, порядок их представления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11декабря 2014 г. № 146н (Приложении № 4 к настоящему Регламенту).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2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случае</w:t>
      </w:r>
      <w:proofErr w:type="gramStart"/>
      <w:r w:rsidRPr="00EC7046">
        <w:rPr>
          <w:rFonts w:ascii="Arial" w:hAnsi="Arial" w:cs="Arial"/>
          <w:sz w:val="24"/>
          <w:szCs w:val="24"/>
        </w:rPr>
        <w:t>,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65325" w:rsidRPr="00EC7046" w:rsidRDefault="00D65325" w:rsidP="00B85572">
      <w:pPr>
        <w:pStyle w:val="20"/>
        <w:tabs>
          <w:tab w:val="left" w:pos="1493"/>
          <w:tab w:val="left" w:pos="3751"/>
          <w:tab w:val="left" w:pos="601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D65325" w:rsidRPr="00EC7046" w:rsidRDefault="00D65325" w:rsidP="00B85572">
      <w:pPr>
        <w:pStyle w:val="20"/>
        <w:tabs>
          <w:tab w:val="left" w:pos="1493"/>
          <w:tab w:val="left" w:pos="601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</w:t>
      </w:r>
      <w:r w:rsidRPr="00EC7046">
        <w:rPr>
          <w:rFonts w:ascii="Arial" w:hAnsi="Arial" w:cs="Arial"/>
          <w:sz w:val="24"/>
          <w:szCs w:val="24"/>
        </w:rPr>
        <w:tab/>
        <w:t>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0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Заявление представляется в форме:</w:t>
      </w:r>
    </w:p>
    <w:p w:rsidR="00D65325" w:rsidRPr="00EC7046" w:rsidRDefault="00D65325" w:rsidP="00B85572">
      <w:pPr>
        <w:pStyle w:val="2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электронного документа с использованием портала ФИАС;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электронного документа с использованием ЕПГУ;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электронного документа с использованием регионального портала.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</w:t>
      </w:r>
      <w:r w:rsidRPr="00EC7046">
        <w:rPr>
          <w:rFonts w:ascii="Arial" w:hAnsi="Arial" w:cs="Arial"/>
          <w:sz w:val="24"/>
          <w:szCs w:val="24"/>
        </w:rPr>
        <w:tab/>
        <w:t>случае</w:t>
      </w:r>
      <w:r w:rsidRPr="00EC7046">
        <w:rPr>
          <w:rFonts w:ascii="Arial" w:hAnsi="Arial" w:cs="Arial"/>
          <w:sz w:val="24"/>
          <w:szCs w:val="24"/>
        </w:rPr>
        <w:tab/>
        <w:t>направления</w:t>
      </w:r>
      <w:r w:rsidRPr="00EC7046">
        <w:rPr>
          <w:rFonts w:ascii="Arial" w:hAnsi="Arial" w:cs="Arial"/>
          <w:sz w:val="24"/>
          <w:szCs w:val="24"/>
        </w:rPr>
        <w:tab/>
        <w:t>в</w:t>
      </w:r>
      <w:r w:rsidRPr="00EC7046">
        <w:rPr>
          <w:rFonts w:ascii="Arial" w:hAnsi="Arial" w:cs="Arial"/>
          <w:sz w:val="24"/>
          <w:szCs w:val="24"/>
        </w:rPr>
        <w:tab/>
        <w:t>электронной</w:t>
      </w:r>
      <w:r w:rsidRPr="00EC7046">
        <w:rPr>
          <w:rFonts w:ascii="Arial" w:hAnsi="Arial" w:cs="Arial"/>
          <w:sz w:val="24"/>
          <w:szCs w:val="24"/>
        </w:rPr>
        <w:tab/>
        <w:t>форме</w:t>
      </w:r>
      <w:r w:rsidRPr="00EC7046">
        <w:rPr>
          <w:rFonts w:ascii="Arial" w:hAnsi="Arial" w:cs="Arial"/>
          <w:sz w:val="24"/>
          <w:szCs w:val="24"/>
        </w:rPr>
        <w:tab/>
        <w:t>заявления</w:t>
      </w:r>
      <w:r w:rsidRPr="00EC7046">
        <w:rPr>
          <w:rFonts w:ascii="Arial" w:hAnsi="Arial" w:cs="Arial"/>
          <w:sz w:val="24"/>
          <w:szCs w:val="24"/>
        </w:rPr>
        <w:tab/>
        <w:t>представителем</w:t>
      </w:r>
    </w:p>
    <w:p w:rsidR="00D65325" w:rsidRP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Заявителя, действующим от имени юридического лица, </w:t>
      </w:r>
      <w:proofErr w:type="gramStart"/>
      <w:r w:rsidRPr="00EC7046">
        <w:rPr>
          <w:rFonts w:ascii="Arial" w:hAnsi="Arial" w:cs="Arial"/>
          <w:sz w:val="24"/>
          <w:szCs w:val="24"/>
        </w:rPr>
        <w:t>документ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lastRenderedPageBreak/>
        <w:t>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</w:t>
      </w:r>
      <w:r w:rsidRPr="00EC7046">
        <w:rPr>
          <w:rFonts w:ascii="Arial" w:hAnsi="Arial" w:cs="Arial"/>
          <w:sz w:val="24"/>
          <w:szCs w:val="24"/>
        </w:rPr>
        <w:tab/>
        <w:t>случае</w:t>
      </w:r>
      <w:r w:rsidRPr="00EC7046">
        <w:rPr>
          <w:rFonts w:ascii="Arial" w:hAnsi="Arial" w:cs="Arial"/>
          <w:sz w:val="24"/>
          <w:szCs w:val="24"/>
        </w:rPr>
        <w:tab/>
        <w:t>направления</w:t>
      </w:r>
      <w:r w:rsidRPr="00EC7046">
        <w:rPr>
          <w:rFonts w:ascii="Arial" w:hAnsi="Arial" w:cs="Arial"/>
          <w:sz w:val="24"/>
          <w:szCs w:val="24"/>
        </w:rPr>
        <w:tab/>
        <w:t>в</w:t>
      </w:r>
      <w:r w:rsidRPr="00EC7046">
        <w:rPr>
          <w:rFonts w:ascii="Arial" w:hAnsi="Arial" w:cs="Arial"/>
          <w:sz w:val="24"/>
          <w:szCs w:val="24"/>
        </w:rPr>
        <w:tab/>
        <w:t>электронной</w:t>
      </w:r>
      <w:r w:rsidRPr="00EC7046">
        <w:rPr>
          <w:rFonts w:ascii="Arial" w:hAnsi="Arial" w:cs="Arial"/>
          <w:sz w:val="24"/>
          <w:szCs w:val="24"/>
        </w:rPr>
        <w:tab/>
        <w:t>форме</w:t>
      </w:r>
      <w:r w:rsidRPr="00EC7046">
        <w:rPr>
          <w:rFonts w:ascii="Arial" w:hAnsi="Arial" w:cs="Arial"/>
          <w:sz w:val="24"/>
          <w:szCs w:val="24"/>
        </w:rPr>
        <w:tab/>
        <w:t>заявления</w:t>
      </w:r>
      <w:r w:rsidRPr="00EC7046">
        <w:rPr>
          <w:rFonts w:ascii="Arial" w:hAnsi="Arial" w:cs="Arial"/>
          <w:sz w:val="24"/>
          <w:szCs w:val="24"/>
        </w:rPr>
        <w:tab/>
        <w:t xml:space="preserve">представителем </w:t>
      </w:r>
    </w:p>
    <w:p w:rsidR="00D65325" w:rsidRP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Заявителя, действующим от имени индивидуального предпринимателя, </w:t>
      </w:r>
      <w:proofErr w:type="gramStart"/>
      <w:r w:rsidRPr="00EC7046">
        <w:rPr>
          <w:rFonts w:ascii="Arial" w:hAnsi="Arial" w:cs="Arial"/>
          <w:sz w:val="24"/>
          <w:szCs w:val="24"/>
        </w:rPr>
        <w:t>документ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подтверждающий полномочия Заявителя на</w:t>
      </w:r>
      <w:r w:rsidRPr="00EC7046">
        <w:rPr>
          <w:rFonts w:ascii="Arial" w:hAnsi="Arial" w:cs="Arial"/>
          <w:sz w:val="24"/>
          <w:szCs w:val="24"/>
        </w:rPr>
        <w:tab/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</w:t>
      </w:r>
      <w:r w:rsidRPr="00EC7046">
        <w:rPr>
          <w:rFonts w:ascii="Arial" w:hAnsi="Arial" w:cs="Arial"/>
          <w:sz w:val="24"/>
          <w:szCs w:val="24"/>
        </w:rPr>
        <w:tab/>
        <w:t>случае</w:t>
      </w:r>
      <w:r w:rsidRPr="00EC7046">
        <w:rPr>
          <w:rFonts w:ascii="Arial" w:hAnsi="Arial" w:cs="Arial"/>
          <w:sz w:val="24"/>
          <w:szCs w:val="24"/>
        </w:rPr>
        <w:tab/>
        <w:t>направления</w:t>
      </w:r>
      <w:r w:rsidRPr="00EC7046">
        <w:rPr>
          <w:rFonts w:ascii="Arial" w:hAnsi="Arial" w:cs="Arial"/>
          <w:sz w:val="24"/>
          <w:szCs w:val="24"/>
        </w:rPr>
        <w:tab/>
        <w:t>в</w:t>
      </w:r>
      <w:r w:rsidRPr="00EC7046">
        <w:rPr>
          <w:rFonts w:ascii="Arial" w:hAnsi="Arial" w:cs="Arial"/>
          <w:sz w:val="24"/>
          <w:szCs w:val="24"/>
        </w:rPr>
        <w:tab/>
        <w:t>электронной</w:t>
      </w:r>
      <w:r w:rsidRPr="00EC7046">
        <w:rPr>
          <w:rFonts w:ascii="Arial" w:hAnsi="Arial" w:cs="Arial"/>
          <w:sz w:val="24"/>
          <w:szCs w:val="24"/>
        </w:rPr>
        <w:tab/>
        <w:t>форме</w:t>
      </w:r>
      <w:r w:rsidRPr="00EC7046">
        <w:rPr>
          <w:rFonts w:ascii="Arial" w:hAnsi="Arial" w:cs="Arial"/>
          <w:sz w:val="24"/>
          <w:szCs w:val="24"/>
        </w:rPr>
        <w:tab/>
        <w:t>заявления</w:t>
      </w:r>
      <w:r w:rsidRPr="00EC7046">
        <w:rPr>
          <w:rFonts w:ascii="Arial" w:hAnsi="Arial" w:cs="Arial"/>
          <w:sz w:val="24"/>
          <w:szCs w:val="24"/>
        </w:rPr>
        <w:tab/>
        <w:t>представителем</w:t>
      </w:r>
    </w:p>
    <w:p w:rsidR="00D65325" w:rsidRPr="00EC7046" w:rsidRDefault="00D65325" w:rsidP="00B85572">
      <w:pPr>
        <w:pStyle w:val="20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Предоставление Услуги осуществляется на основании следующих документов, определенных пунктом 34 Правил:</w:t>
      </w:r>
    </w:p>
    <w:p w:rsidR="00D65325" w:rsidRPr="00EC7046" w:rsidRDefault="00D65325" w:rsidP="00B85572">
      <w:pPr>
        <w:pStyle w:val="20"/>
        <w:tabs>
          <w:tab w:val="left" w:pos="106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а)</w:t>
      </w:r>
      <w:r w:rsidRPr="00EC7046">
        <w:rPr>
          <w:rFonts w:ascii="Arial" w:hAnsi="Arial" w:cs="Arial"/>
          <w:sz w:val="24"/>
          <w:szCs w:val="24"/>
        </w:rPr>
        <w:tab/>
        <w:t>правоустанавливающие и (или) право</w:t>
      </w:r>
      <w:r w:rsidR="00D96E46" w:rsidRPr="00EC7046">
        <w:rPr>
          <w:rFonts w:ascii="Arial" w:hAnsi="Arial" w:cs="Arial"/>
          <w:sz w:val="24"/>
          <w:szCs w:val="24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EC7046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</w:t>
      </w:r>
      <w:r w:rsidR="00D96E46" w:rsidRPr="00EC7046">
        <w:rPr>
          <w:rFonts w:ascii="Arial" w:hAnsi="Arial" w:cs="Arial"/>
          <w:sz w:val="24"/>
          <w:szCs w:val="24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D65325" w:rsidRPr="00EC7046" w:rsidRDefault="00D65325" w:rsidP="00B85572">
      <w:pPr>
        <w:pStyle w:val="20"/>
        <w:tabs>
          <w:tab w:val="left" w:pos="106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б)</w:t>
      </w:r>
      <w:r w:rsidRPr="00EC7046">
        <w:rPr>
          <w:rFonts w:ascii="Arial" w:hAnsi="Arial" w:cs="Arial"/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65325" w:rsidRPr="00EC7046" w:rsidRDefault="00D65325" w:rsidP="00B85572">
      <w:pPr>
        <w:pStyle w:val="20"/>
        <w:tabs>
          <w:tab w:val="left" w:pos="10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в)</w:t>
      </w:r>
      <w:r w:rsidRPr="00EC7046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65325" w:rsidRPr="00EC7046" w:rsidRDefault="00D65325" w:rsidP="00B85572">
      <w:pPr>
        <w:pStyle w:val="20"/>
        <w:tabs>
          <w:tab w:val="left" w:pos="10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г)</w:t>
      </w:r>
      <w:r w:rsidRPr="00EC7046">
        <w:rPr>
          <w:rFonts w:ascii="Arial" w:hAnsi="Arial" w:cs="Arial"/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65325" w:rsidRPr="00EC7046" w:rsidRDefault="00D65325" w:rsidP="00B85572">
      <w:pPr>
        <w:pStyle w:val="20"/>
        <w:tabs>
          <w:tab w:val="left" w:pos="108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7046">
        <w:rPr>
          <w:rFonts w:ascii="Arial" w:hAnsi="Arial" w:cs="Arial"/>
          <w:sz w:val="24"/>
          <w:szCs w:val="24"/>
        </w:rPr>
        <w:t>д</w:t>
      </w:r>
      <w:proofErr w:type="spellEnd"/>
      <w:r w:rsidRPr="00EC7046">
        <w:rPr>
          <w:rFonts w:ascii="Arial" w:hAnsi="Arial" w:cs="Arial"/>
          <w:sz w:val="24"/>
          <w:szCs w:val="24"/>
        </w:rPr>
        <w:t>)</w:t>
      </w:r>
      <w:r w:rsidRPr="00EC7046">
        <w:rPr>
          <w:rFonts w:ascii="Arial" w:hAnsi="Arial" w:cs="Arial"/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65325" w:rsidRPr="00EC7046" w:rsidRDefault="00D65325" w:rsidP="00B85572">
      <w:pPr>
        <w:pStyle w:val="20"/>
        <w:tabs>
          <w:tab w:val="left" w:pos="110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е)</w:t>
      </w:r>
      <w:r w:rsidRPr="00EC7046">
        <w:rPr>
          <w:rFonts w:ascii="Arial" w:hAnsi="Arial" w:cs="Arial"/>
          <w:sz w:val="24"/>
          <w:szCs w:val="24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65325" w:rsidRPr="00EC7046" w:rsidRDefault="00D65325" w:rsidP="00B85572">
      <w:pPr>
        <w:pStyle w:val="20"/>
        <w:tabs>
          <w:tab w:val="left" w:pos="114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ж)</w:t>
      </w:r>
      <w:r w:rsidRPr="00EC7046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65325" w:rsidRPr="00EC7046" w:rsidRDefault="00D65325" w:rsidP="00B85572">
      <w:pPr>
        <w:pStyle w:val="20"/>
        <w:tabs>
          <w:tab w:val="left" w:pos="119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7046">
        <w:rPr>
          <w:rFonts w:ascii="Arial" w:hAnsi="Arial" w:cs="Arial"/>
          <w:sz w:val="24"/>
          <w:szCs w:val="24"/>
        </w:rPr>
        <w:t>з</w:t>
      </w:r>
      <w:proofErr w:type="spellEnd"/>
      <w:r w:rsidRPr="00EC7046">
        <w:rPr>
          <w:rFonts w:ascii="Arial" w:hAnsi="Arial" w:cs="Arial"/>
          <w:sz w:val="24"/>
          <w:szCs w:val="24"/>
        </w:rPr>
        <w:t>)</w:t>
      </w:r>
      <w:r w:rsidRPr="00EC7046">
        <w:rPr>
          <w:rFonts w:ascii="Arial" w:hAnsi="Arial" w:cs="Arial"/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</w:t>
      </w:r>
      <w:r w:rsidRPr="00EC7046">
        <w:rPr>
          <w:rFonts w:ascii="Arial" w:hAnsi="Arial" w:cs="Arial"/>
          <w:sz w:val="24"/>
          <w:szCs w:val="24"/>
        </w:rPr>
        <w:tab/>
        <w:t>адресации (в случае</w:t>
      </w:r>
      <w:r w:rsidRPr="00EC7046">
        <w:rPr>
          <w:rFonts w:ascii="Arial" w:hAnsi="Arial" w:cs="Arial"/>
          <w:sz w:val="24"/>
          <w:szCs w:val="24"/>
        </w:rPr>
        <w:tab/>
        <w:t>аннулирования адреса объекта адресации по основаниям, указанным в подпункте «а» пункта 14 Правил;</w:t>
      </w:r>
    </w:p>
    <w:p w:rsidR="00D65325" w:rsidRPr="00EC7046" w:rsidRDefault="00D65325" w:rsidP="00B85572">
      <w:pPr>
        <w:pStyle w:val="20"/>
        <w:tabs>
          <w:tab w:val="left" w:pos="119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и)</w:t>
      </w:r>
      <w:r w:rsidRPr="00EC7046">
        <w:rPr>
          <w:rFonts w:ascii="Arial" w:hAnsi="Arial" w:cs="Arial"/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Pr="00EC7046">
        <w:rPr>
          <w:rFonts w:ascii="Arial" w:hAnsi="Arial" w:cs="Arial"/>
          <w:sz w:val="24"/>
          <w:szCs w:val="24"/>
        </w:rPr>
        <w:tab/>
        <w:t>(в случае аннулирования адреса объекта</w:t>
      </w:r>
      <w:r w:rsidRPr="00EC7046">
        <w:rPr>
          <w:rFonts w:ascii="Arial" w:hAnsi="Arial" w:cs="Arial"/>
          <w:sz w:val="24"/>
          <w:szCs w:val="24"/>
        </w:rPr>
        <w:tab/>
        <w:t>адресации по основаниям, указанным в подпункте «а» пункта 14 Правил).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выписка из</w:t>
      </w:r>
      <w:r w:rsidRPr="00EC7046">
        <w:rPr>
          <w:rFonts w:ascii="Arial" w:hAnsi="Arial" w:cs="Arial"/>
          <w:sz w:val="24"/>
          <w:szCs w:val="24"/>
        </w:rPr>
        <w:tab/>
        <w:t>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выписка из</w:t>
      </w:r>
      <w:r w:rsidRPr="00EC7046">
        <w:rPr>
          <w:rFonts w:ascii="Arial" w:hAnsi="Arial" w:cs="Arial"/>
          <w:sz w:val="24"/>
          <w:szCs w:val="24"/>
        </w:rPr>
        <w:tab/>
        <w:t>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кадастровая выписка о земельном участке;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Pr="00EC7046">
        <w:rPr>
          <w:rFonts w:ascii="Arial" w:hAnsi="Arial" w:cs="Arial"/>
          <w:sz w:val="24"/>
          <w:szCs w:val="24"/>
        </w:rPr>
        <w:lastRenderedPageBreak/>
        <w:t>учетной записи в Единой системе идентификац</w:t>
      </w:r>
      <w:proofErr w:type="gramStart"/>
      <w:r w:rsidRPr="00EC7046">
        <w:rPr>
          <w:rFonts w:ascii="Arial" w:hAnsi="Arial" w:cs="Arial"/>
          <w:sz w:val="24"/>
          <w:szCs w:val="24"/>
        </w:rPr>
        <w:t>ии и ау</w:t>
      </w:r>
      <w:proofErr w:type="gramEnd"/>
      <w:r w:rsidRPr="00EC7046">
        <w:rPr>
          <w:rFonts w:ascii="Arial" w:hAnsi="Arial" w:cs="Arial"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</w:t>
      </w:r>
      <w:r w:rsidRPr="00EC7046">
        <w:rPr>
          <w:rFonts w:ascii="Arial" w:hAnsi="Arial" w:cs="Arial"/>
          <w:sz w:val="24"/>
          <w:szCs w:val="24"/>
        </w:rPr>
        <w:br/>
        <w:t>в соответствии с нормативными правовыми актами для предоставления</w:t>
      </w:r>
      <w:r w:rsidRPr="00EC7046">
        <w:rPr>
          <w:rFonts w:ascii="Arial" w:hAnsi="Arial" w:cs="Arial"/>
          <w:sz w:val="24"/>
          <w:szCs w:val="24"/>
        </w:rPr>
        <w:br/>
        <w:t>муниципальной услуги, которые находятся в распоряжении государственных</w:t>
      </w:r>
      <w:r w:rsidRPr="00EC7046">
        <w:rPr>
          <w:rFonts w:ascii="Arial" w:hAnsi="Arial" w:cs="Arial"/>
          <w:sz w:val="24"/>
          <w:szCs w:val="24"/>
        </w:rPr>
        <w:br/>
        <w:t>органов, органов местного самоуправления и иных органов, участвующих</w:t>
      </w:r>
      <w:r w:rsidRPr="00EC7046">
        <w:rPr>
          <w:rFonts w:ascii="Arial" w:hAnsi="Arial" w:cs="Arial"/>
          <w:sz w:val="24"/>
          <w:szCs w:val="24"/>
        </w:rPr>
        <w:br/>
        <w:t>в предоставлении муниципальных услуг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Документы, указанные в подпунктах «б», «</w:t>
      </w:r>
      <w:proofErr w:type="spellStart"/>
      <w:r w:rsidRPr="00EC7046">
        <w:rPr>
          <w:rFonts w:ascii="Arial" w:hAnsi="Arial" w:cs="Arial"/>
          <w:sz w:val="24"/>
          <w:szCs w:val="24"/>
        </w:rPr>
        <w:t>д</w:t>
      </w:r>
      <w:proofErr w:type="spellEnd"/>
      <w:r w:rsidRPr="00EC7046">
        <w:rPr>
          <w:rFonts w:ascii="Arial" w:hAnsi="Arial" w:cs="Arial"/>
          <w:sz w:val="24"/>
          <w:szCs w:val="24"/>
        </w:rPr>
        <w:t>», «</w:t>
      </w:r>
      <w:proofErr w:type="spellStart"/>
      <w:r w:rsidRPr="00EC7046">
        <w:rPr>
          <w:rFonts w:ascii="Arial" w:hAnsi="Arial" w:cs="Arial"/>
          <w:sz w:val="24"/>
          <w:szCs w:val="24"/>
        </w:rPr>
        <w:t>з</w:t>
      </w:r>
      <w:proofErr w:type="spellEnd"/>
      <w:r w:rsidRPr="00EC7046">
        <w:rPr>
          <w:rFonts w:ascii="Arial" w:hAnsi="Arial" w:cs="Arial"/>
          <w:sz w:val="24"/>
          <w:szCs w:val="24"/>
        </w:rPr>
        <w:t>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EC7046">
        <w:rPr>
          <w:rFonts w:ascii="Arial" w:hAnsi="Arial" w:cs="Arial"/>
          <w:sz w:val="24"/>
          <w:szCs w:val="24"/>
        </w:rPr>
        <w:t>направления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Услуги запрещается требовать от Заявителя:</w:t>
      </w:r>
    </w:p>
    <w:p w:rsidR="00D65325" w:rsidRPr="00EC7046" w:rsidRDefault="00D65325" w:rsidP="00B85572">
      <w:pPr>
        <w:pStyle w:val="20"/>
        <w:numPr>
          <w:ilvl w:val="0"/>
          <w:numId w:val="24"/>
        </w:numPr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5325" w:rsidRPr="00EC7046" w:rsidRDefault="00D65325" w:rsidP="00B85572">
      <w:pPr>
        <w:pStyle w:val="20"/>
        <w:numPr>
          <w:ilvl w:val="0"/>
          <w:numId w:val="24"/>
        </w:numPr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24"/>
        </w:numPr>
        <w:tabs>
          <w:tab w:val="left" w:pos="10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EC7046">
        <w:rPr>
          <w:rFonts w:ascii="Arial" w:hAnsi="Arial" w:cs="Arial"/>
          <w:sz w:val="24"/>
          <w:szCs w:val="24"/>
        </w:rPr>
        <w:lastRenderedPageBreak/>
        <w:t>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C7046">
        <w:rPr>
          <w:rFonts w:ascii="Arial" w:hAnsi="Arial" w:cs="Arial"/>
          <w:sz w:val="24"/>
          <w:szCs w:val="24"/>
        </w:rPr>
        <w:t>необходимых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65325" w:rsidRPr="00EC7046" w:rsidRDefault="00D65325" w:rsidP="00B85572">
      <w:pPr>
        <w:pStyle w:val="20"/>
        <w:tabs>
          <w:tab w:val="left" w:pos="973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4"/>
        <w:keepNext/>
        <w:keepLines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8" w:name="bookmark11"/>
      <w:r w:rsidRPr="00EC7046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EC7046">
        <w:rPr>
          <w:rFonts w:ascii="Arial" w:hAnsi="Arial" w:cs="Arial"/>
          <w:b w:val="0"/>
          <w:sz w:val="24"/>
          <w:szCs w:val="24"/>
        </w:rPr>
        <w:br/>
        <w:t>необходимых для предоставления муниципальной услуги</w:t>
      </w:r>
      <w:bookmarkEnd w:id="18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 услуги, приведена в Приложении № 5 к настоящему Регламенту.</w:t>
      </w:r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9" w:name="bookmark12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Исчерпывающий перечень оснований для приостановления или отказа</w:t>
      </w:r>
      <w:r w:rsidRPr="00EC7046">
        <w:rPr>
          <w:rFonts w:ascii="Arial" w:hAnsi="Arial" w:cs="Arial"/>
        </w:rPr>
        <w:br/>
      </w:r>
      <w:r w:rsidRPr="00EC7046">
        <w:rPr>
          <w:rFonts w:ascii="Arial" w:hAnsi="Arial" w:cs="Arial"/>
        </w:rPr>
        <w:lastRenderedPageBreak/>
        <w:t>в предоставлении муниципальной услуги</w:t>
      </w:r>
      <w:bookmarkEnd w:id="19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с заявлением обратилось лицо, не указанное в пункте 1.2 настоящего Регламента;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EC7046">
        <w:rPr>
          <w:rFonts w:ascii="Arial" w:hAnsi="Arial" w:cs="Arial"/>
          <w:sz w:val="24"/>
          <w:szCs w:val="24"/>
        </w:rPr>
        <w:t>необходимых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Pr="00EC7046">
        <w:rPr>
          <w:rStyle w:val="22pt"/>
          <w:rFonts w:ascii="Arial" w:hAnsi="Arial" w:cs="Arial"/>
          <w:sz w:val="24"/>
          <w:szCs w:val="24"/>
        </w:rPr>
        <w:t>5,8-</w:t>
      </w:r>
      <w:r w:rsidRPr="00EC7046">
        <w:rPr>
          <w:rFonts w:ascii="Arial" w:hAnsi="Arial" w:cs="Arial"/>
          <w:sz w:val="24"/>
          <w:szCs w:val="24"/>
        </w:rPr>
        <w:t xml:space="preserve"> 11 и 14 - 18 Правил.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D65325" w:rsidRPr="00EC7046" w:rsidRDefault="00D65325" w:rsidP="00B85572">
      <w:pPr>
        <w:pStyle w:val="20"/>
        <w:tabs>
          <w:tab w:val="left" w:pos="141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right="20"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EC7046">
        <w:rPr>
          <w:rFonts w:ascii="Arial" w:hAnsi="Arial" w:cs="Arial"/>
          <w:sz w:val="24"/>
          <w:szCs w:val="24"/>
        </w:rPr>
        <w:br/>
        <w:t>предоставления муниципальной услуги, в том числе сведения о документе</w:t>
      </w:r>
      <w:r w:rsidRPr="00EC7046">
        <w:rPr>
          <w:rFonts w:ascii="Arial" w:hAnsi="Arial" w:cs="Arial"/>
          <w:sz w:val="24"/>
          <w:szCs w:val="24"/>
        </w:rPr>
        <w:br/>
        <w:t>(документах), выдаваемом (выдаваемых) организациями, участвующими</w:t>
      </w:r>
      <w:r w:rsidRPr="00EC7046">
        <w:rPr>
          <w:rFonts w:ascii="Arial" w:hAnsi="Arial" w:cs="Arial"/>
          <w:sz w:val="24"/>
          <w:szCs w:val="24"/>
        </w:rPr>
        <w:br/>
        <w:t>в предоставлении муниципальной услуги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D65325" w:rsidRPr="00EC7046" w:rsidRDefault="00D65325" w:rsidP="00B85572">
      <w:pPr>
        <w:pStyle w:val="24"/>
        <w:keepNext/>
        <w:keepLines/>
        <w:ind w:right="2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0" w:name="bookmark13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Порядок, размер и основания взимания государственной пошлины</w:t>
      </w:r>
      <w:r w:rsidRPr="00EC7046">
        <w:rPr>
          <w:rFonts w:ascii="Arial" w:hAnsi="Arial" w:cs="Arial"/>
        </w:rPr>
        <w:br/>
        <w:t>или иной оплаты, взимаемой за предоставление муниципальной услуги</w:t>
      </w:r>
      <w:bookmarkEnd w:id="20"/>
    </w:p>
    <w:p w:rsidR="00D96E46" w:rsidRPr="00EC7046" w:rsidRDefault="00D96E46" w:rsidP="00B85572">
      <w:pPr>
        <w:pStyle w:val="affb"/>
        <w:jc w:val="both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Предоставление Услуги осуществляется бесплатно.</w:t>
      </w:r>
    </w:p>
    <w:p w:rsidR="00D65325" w:rsidRPr="00EC7046" w:rsidRDefault="00D65325" w:rsidP="00B85572">
      <w:pPr>
        <w:pStyle w:val="60"/>
        <w:spacing w:after="0"/>
        <w:ind w:right="20"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right="20"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</w:t>
      </w:r>
      <w:r w:rsidRPr="00EC7046">
        <w:rPr>
          <w:rFonts w:ascii="Arial" w:hAnsi="Arial" w:cs="Arial"/>
          <w:sz w:val="24"/>
          <w:szCs w:val="24"/>
        </w:rPr>
        <w:br/>
        <w:t>услуг, которые являются необходимыми и обязательными для</w:t>
      </w:r>
      <w:r w:rsidRPr="00EC7046">
        <w:rPr>
          <w:rFonts w:ascii="Arial" w:hAnsi="Arial" w:cs="Arial"/>
          <w:sz w:val="24"/>
          <w:szCs w:val="24"/>
        </w:rPr>
        <w:br/>
        <w:t>предоставления муниципальной услуги, включая информацию</w:t>
      </w:r>
      <w:r w:rsidRPr="00EC7046">
        <w:rPr>
          <w:rFonts w:ascii="Arial" w:hAnsi="Arial" w:cs="Arial"/>
          <w:sz w:val="24"/>
          <w:szCs w:val="24"/>
        </w:rPr>
        <w:br/>
        <w:t>о методике расчета размера такой платы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D65325" w:rsidRPr="00EC7046" w:rsidRDefault="00D65325" w:rsidP="00B85572">
      <w:pPr>
        <w:pStyle w:val="60"/>
        <w:spacing w:after="0"/>
        <w:ind w:right="20"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right="20"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  <w:r w:rsidRPr="00EC7046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</w:t>
      </w:r>
      <w:r w:rsidRPr="00EC7046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и при </w:t>
      </w:r>
      <w:r w:rsidRPr="00EC7046">
        <w:rPr>
          <w:rFonts w:ascii="Arial" w:hAnsi="Arial" w:cs="Arial"/>
          <w:sz w:val="24"/>
          <w:szCs w:val="24"/>
        </w:rPr>
        <w:lastRenderedPageBreak/>
        <w:t>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D65325" w:rsidRPr="00EC7046" w:rsidRDefault="00D65325" w:rsidP="00B85572">
      <w:pPr>
        <w:pStyle w:val="24"/>
        <w:keepNext/>
        <w:keepLines/>
        <w:ind w:right="2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1" w:name="bookmark14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Срок и порядок регистрации запроса заявителя о предоставлении</w:t>
      </w:r>
      <w:r w:rsidRPr="00EC7046">
        <w:rPr>
          <w:rFonts w:ascii="Arial" w:hAnsi="Arial" w:cs="Arial"/>
        </w:rPr>
        <w:br/>
        <w:t>муниципальной услуги, в том числе в электронной форме</w:t>
      </w:r>
      <w:bookmarkEnd w:id="21"/>
    </w:p>
    <w:p w:rsidR="00D96E46" w:rsidRPr="00EC7046" w:rsidRDefault="00D96E46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D65325" w:rsidRPr="00EC7046" w:rsidRDefault="00D65325" w:rsidP="00B85572">
      <w:pPr>
        <w:pStyle w:val="24"/>
        <w:keepNext/>
        <w:keepLine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2" w:name="bookmark15"/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Требования к помещениям, в которых предоставляется муниципальная услуга</w:t>
      </w:r>
      <w:bookmarkEnd w:id="22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3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случае</w:t>
      </w:r>
      <w:proofErr w:type="gramStart"/>
      <w:r w:rsidRPr="00EC7046">
        <w:rPr>
          <w:rFonts w:ascii="Arial" w:hAnsi="Arial" w:cs="Arial"/>
          <w:sz w:val="24"/>
          <w:szCs w:val="24"/>
        </w:rPr>
        <w:t>,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C7046">
        <w:rPr>
          <w:rFonts w:ascii="Arial" w:hAnsi="Arial" w:cs="Arial"/>
          <w:sz w:val="24"/>
          <w:szCs w:val="24"/>
          <w:lang w:val="en-US" w:bidi="en-US"/>
        </w:rPr>
        <w:t>I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r w:rsidRPr="00EC7046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65325" w:rsidRPr="00EC7046" w:rsidRDefault="00D65325" w:rsidP="00B85572">
      <w:pPr>
        <w:pStyle w:val="20"/>
        <w:tabs>
          <w:tab w:val="left" w:pos="2315"/>
          <w:tab w:val="left" w:pos="519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EC7046">
        <w:rPr>
          <w:rFonts w:ascii="Arial" w:hAnsi="Arial" w:cs="Arial"/>
          <w:sz w:val="24"/>
          <w:szCs w:val="24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наименование;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место нахождения и адрес;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режим работы;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график приема;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номера телефонов для справок.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фамилии, имени и отчества (последнее - при наличии), должности ответственного лица за прием документов;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графика приема Заявителей.</w:t>
      </w:r>
    </w:p>
    <w:p w:rsidR="00D65325" w:rsidRPr="00EC7046" w:rsidRDefault="00D65325" w:rsidP="00B85572">
      <w:pPr>
        <w:pStyle w:val="20"/>
        <w:tabs>
          <w:tab w:val="left" w:pos="50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Услуги инвалидам обеспечиваются: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C704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C704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046">
        <w:rPr>
          <w:rFonts w:ascii="Arial" w:hAnsi="Arial" w:cs="Arial"/>
          <w:sz w:val="24"/>
          <w:szCs w:val="24"/>
        </w:rPr>
        <w:t>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D65325" w:rsidRPr="00EC7046" w:rsidRDefault="00D65325" w:rsidP="00B85572">
      <w:pPr>
        <w:pStyle w:val="20"/>
        <w:tabs>
          <w:tab w:val="left" w:pos="948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4"/>
        <w:keepNext/>
        <w:keepLines/>
        <w:rPr>
          <w:rFonts w:ascii="Arial" w:hAnsi="Arial" w:cs="Arial"/>
          <w:b w:val="0"/>
          <w:sz w:val="24"/>
          <w:szCs w:val="24"/>
        </w:rPr>
      </w:pPr>
      <w:bookmarkStart w:id="23" w:name="bookmark16"/>
      <w:r w:rsidRPr="00EC7046">
        <w:rPr>
          <w:rFonts w:ascii="Arial" w:hAnsi="Arial" w:cs="Arial"/>
          <w:b w:val="0"/>
          <w:sz w:val="24"/>
          <w:szCs w:val="24"/>
        </w:rPr>
        <w:lastRenderedPageBreak/>
        <w:t>Показатели доступности и качества муниципальной услуги</w:t>
      </w:r>
      <w:bookmarkEnd w:id="23"/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Основными показателями доступности предоставления Услуги являются: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Основными показателями качества предоставления Услуги являются: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EC7046">
        <w:rPr>
          <w:rFonts w:ascii="Arial" w:hAnsi="Arial" w:cs="Arial"/>
          <w:sz w:val="24"/>
          <w:szCs w:val="24"/>
        </w:rPr>
        <w:t>итогам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65325" w:rsidRPr="00EC7046" w:rsidRDefault="00D65325" w:rsidP="00B85572">
      <w:pPr>
        <w:pStyle w:val="20"/>
        <w:tabs>
          <w:tab w:val="left" w:pos="96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EC7046">
        <w:rPr>
          <w:rFonts w:ascii="Arial" w:hAnsi="Arial" w:cs="Arial"/>
          <w:sz w:val="24"/>
          <w:szCs w:val="24"/>
        </w:rPr>
        <w:br/>
        <w:t>муниципальной услуги в многофункциональных центрах, особенности</w:t>
      </w:r>
      <w:r w:rsidRPr="00EC7046">
        <w:rPr>
          <w:rFonts w:ascii="Arial" w:hAnsi="Arial" w:cs="Arial"/>
          <w:sz w:val="24"/>
          <w:szCs w:val="24"/>
        </w:rPr>
        <w:br/>
        <w:t>предоставления муниципальной услуги по экстерриториальному принципу</w:t>
      </w:r>
      <w:r w:rsidRPr="00EC7046">
        <w:rPr>
          <w:rFonts w:ascii="Arial" w:hAnsi="Arial" w:cs="Arial"/>
          <w:sz w:val="24"/>
          <w:szCs w:val="24"/>
        </w:rPr>
        <w:br/>
        <w:t>и особенности предоставления муниципальной услуги в электронной форме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D65325" w:rsidRPr="00EC7046" w:rsidRDefault="00D65325" w:rsidP="00B85572">
      <w:pPr>
        <w:pStyle w:val="20"/>
        <w:numPr>
          <w:ilvl w:val="0"/>
          <w:numId w:val="22"/>
        </w:numPr>
        <w:tabs>
          <w:tab w:val="left" w:pos="14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D65325" w:rsidRPr="00EC7046" w:rsidRDefault="00D65325" w:rsidP="00B85572">
      <w:pPr>
        <w:pStyle w:val="20"/>
        <w:tabs>
          <w:tab w:val="left" w:pos="114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  <w:lang w:bidi="en-US"/>
        </w:rPr>
        <w:t>а)</w:t>
      </w:r>
      <w:r w:rsidRPr="00EC7046">
        <w:rPr>
          <w:rFonts w:ascii="Arial" w:hAnsi="Arial" w:cs="Arial"/>
          <w:sz w:val="24"/>
          <w:szCs w:val="24"/>
          <w:lang w:bidi="en-US"/>
        </w:rPr>
        <w:tab/>
      </w:r>
      <w:r w:rsidRPr="00EC7046">
        <w:rPr>
          <w:rFonts w:ascii="Arial" w:hAnsi="Arial" w:cs="Arial"/>
          <w:sz w:val="24"/>
          <w:szCs w:val="24"/>
          <w:lang w:val="en-US" w:bidi="en-US"/>
        </w:rPr>
        <w:t>xml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- для формализованных документов;</w:t>
      </w:r>
    </w:p>
    <w:p w:rsidR="00D65325" w:rsidRPr="00EC7046" w:rsidRDefault="00D65325" w:rsidP="00B85572">
      <w:pPr>
        <w:pStyle w:val="20"/>
        <w:tabs>
          <w:tab w:val="left" w:pos="11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б)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  <w:lang w:val="en-US" w:bidi="en-US"/>
        </w:rPr>
        <w:t>doc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docx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odt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65325" w:rsidRPr="00EC7046" w:rsidRDefault="00D65325" w:rsidP="00B85572">
      <w:pPr>
        <w:pStyle w:val="20"/>
        <w:tabs>
          <w:tab w:val="left" w:pos="116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в)</w:t>
      </w:r>
      <w:r w:rsidRPr="00EC7046">
        <w:rPr>
          <w:rFonts w:ascii="Arial" w:hAnsi="Arial" w:cs="Arial"/>
          <w:sz w:val="24"/>
          <w:szCs w:val="24"/>
        </w:rPr>
        <w:tab/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xls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xlsx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ods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- для документов, содержащих расчеты;</w:t>
      </w:r>
    </w:p>
    <w:p w:rsidR="00D65325" w:rsidRPr="00EC7046" w:rsidRDefault="00D65325" w:rsidP="00B85572">
      <w:pPr>
        <w:pStyle w:val="20"/>
        <w:tabs>
          <w:tab w:val="left" w:pos="11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г)</w:t>
      </w:r>
      <w:r w:rsidRPr="00EC7046">
        <w:rPr>
          <w:rFonts w:ascii="Arial" w:hAnsi="Arial" w:cs="Arial"/>
          <w:sz w:val="24"/>
          <w:szCs w:val="24"/>
        </w:rPr>
        <w:tab/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pdf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r w:rsidRPr="00EC7046">
        <w:rPr>
          <w:rFonts w:ascii="Arial" w:hAnsi="Arial" w:cs="Arial"/>
          <w:sz w:val="24"/>
          <w:szCs w:val="24"/>
          <w:lang w:val="en-US" w:bidi="en-US"/>
        </w:rPr>
        <w:t>jpg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r w:rsidRPr="00EC7046">
        <w:rPr>
          <w:rFonts w:ascii="Arial" w:hAnsi="Arial" w:cs="Arial"/>
          <w:sz w:val="24"/>
          <w:szCs w:val="24"/>
          <w:lang w:val="en-US" w:bidi="en-US"/>
        </w:rPr>
        <w:t>jpeg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C7046">
        <w:rPr>
          <w:rFonts w:ascii="Arial" w:hAnsi="Arial" w:cs="Arial"/>
          <w:sz w:val="24"/>
          <w:szCs w:val="24"/>
          <w:lang w:val="en-US" w:bidi="en-US"/>
        </w:rPr>
        <w:t>dpi</w:t>
      </w:r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xls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xlsx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 </w:t>
      </w:r>
      <w:r w:rsidRPr="00EC7046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EC7046">
        <w:rPr>
          <w:rFonts w:ascii="Arial" w:hAnsi="Arial" w:cs="Arial"/>
          <w:sz w:val="24"/>
          <w:szCs w:val="24"/>
          <w:lang w:val="en-US" w:bidi="en-US"/>
        </w:rPr>
        <w:t>ods</w:t>
      </w:r>
      <w:proofErr w:type="spellEnd"/>
      <w:r w:rsidRPr="00EC7046">
        <w:rPr>
          <w:rFonts w:ascii="Arial" w:hAnsi="Arial" w:cs="Arial"/>
          <w:sz w:val="24"/>
          <w:szCs w:val="24"/>
          <w:lang w:bidi="en-US"/>
        </w:rPr>
        <w:t xml:space="preserve">, </w:t>
      </w:r>
      <w:r w:rsidRPr="00EC7046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tabs>
          <w:tab w:val="left" w:pos="1024"/>
        </w:tabs>
        <w:spacing w:after="0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Раздел </w:t>
      </w:r>
      <w:r w:rsidRPr="00EC7046">
        <w:rPr>
          <w:rFonts w:ascii="Arial" w:hAnsi="Arial" w:cs="Arial"/>
          <w:sz w:val="24"/>
          <w:szCs w:val="24"/>
          <w:lang w:val="en-US"/>
        </w:rPr>
        <w:t>III</w:t>
      </w:r>
      <w:r w:rsidRPr="00EC7046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64840" w:rsidRPr="00EC7046" w:rsidRDefault="00A64840" w:rsidP="00B85572">
      <w:pPr>
        <w:pStyle w:val="60"/>
        <w:tabs>
          <w:tab w:val="left" w:pos="1024"/>
        </w:tabs>
        <w:spacing w:after="0"/>
        <w:rPr>
          <w:rFonts w:ascii="Arial" w:hAnsi="Arial" w:cs="Arial"/>
          <w:sz w:val="24"/>
          <w:szCs w:val="24"/>
        </w:rPr>
      </w:pPr>
    </w:p>
    <w:p w:rsidR="00D65325" w:rsidRPr="00EC7046" w:rsidRDefault="00A64840" w:rsidP="00B85572">
      <w:pPr>
        <w:pStyle w:val="24"/>
        <w:keepNext/>
        <w:keepLines/>
        <w:ind w:left="0" w:firstLine="0"/>
        <w:rPr>
          <w:rFonts w:ascii="Arial" w:hAnsi="Arial" w:cs="Arial"/>
          <w:b w:val="0"/>
          <w:sz w:val="24"/>
          <w:szCs w:val="24"/>
        </w:rPr>
      </w:pPr>
      <w:bookmarkStart w:id="24" w:name="bookmark17"/>
      <w:r w:rsidRPr="00EC7046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D65325" w:rsidRPr="00EC7046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</w:t>
      </w:r>
      <w:bookmarkEnd w:id="24"/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  <w:lang w:bidi="en-US"/>
        </w:rPr>
        <w:t xml:space="preserve">3.1. </w:t>
      </w:r>
      <w:r w:rsidRPr="00EC7046">
        <w:rPr>
          <w:rFonts w:ascii="Arial" w:hAnsi="Arial" w:cs="Arial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установление личности Заявителя (представителя Заявителя);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регистрация заявления;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проверка комплектности документов, необходимых для предоставления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принятие решения по результатам оказания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выдача результата оказания Услуги.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25" w:name="bookmark18"/>
      <w:r w:rsidRPr="00EC7046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EC7046">
        <w:rPr>
          <w:rFonts w:ascii="Arial" w:hAnsi="Arial" w:cs="Arial"/>
        </w:rPr>
        <w:br/>
        <w:t>муниципальной услуги услуг в электронной форме</w:t>
      </w:r>
      <w:bookmarkEnd w:id="25"/>
    </w:p>
    <w:p w:rsidR="00A64840" w:rsidRPr="00EC7046" w:rsidRDefault="00A64840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3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получения информации о порядке и сроках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получения Заявителем (представителем Заявителя) результата </w:t>
      </w:r>
      <w:r w:rsidRPr="00EC7046">
        <w:rPr>
          <w:rFonts w:ascii="Arial" w:hAnsi="Arial" w:cs="Arial"/>
          <w:sz w:val="24"/>
          <w:szCs w:val="24"/>
        </w:rPr>
        <w:lastRenderedPageBreak/>
        <w:t>предоставления Услуги в форме электронного документа;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получения сведений о ходе рассмотрения заявления;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осуществления оценки качества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D65325" w:rsidRPr="00EC7046" w:rsidRDefault="00D65325" w:rsidP="00B85572">
      <w:pPr>
        <w:pStyle w:val="20"/>
        <w:tabs>
          <w:tab w:val="left" w:pos="99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26" w:name="bookmark19"/>
      <w:r w:rsidRPr="00EC7046">
        <w:rPr>
          <w:rFonts w:ascii="Arial" w:hAnsi="Arial" w:cs="Arial"/>
        </w:rPr>
        <w:t>Порядок осуществления административных процедур (действий)</w:t>
      </w:r>
      <w:bookmarkEnd w:id="26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27" w:name="bookmark20"/>
      <w:r w:rsidRPr="00EC7046">
        <w:rPr>
          <w:rFonts w:ascii="Arial" w:hAnsi="Arial" w:cs="Arial"/>
        </w:rPr>
        <w:t>в электронной форме</w:t>
      </w:r>
      <w:bookmarkEnd w:id="27"/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3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D65325" w:rsidRPr="00EC7046" w:rsidRDefault="00D65325" w:rsidP="00B85572">
      <w:pPr>
        <w:pStyle w:val="20"/>
        <w:tabs>
          <w:tab w:val="left" w:pos="106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а)</w:t>
      </w:r>
      <w:r w:rsidRPr="00EC7046">
        <w:rPr>
          <w:rFonts w:ascii="Arial" w:hAnsi="Arial" w:cs="Arial"/>
          <w:sz w:val="24"/>
          <w:szCs w:val="24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D65325" w:rsidRPr="00EC7046" w:rsidRDefault="00D65325" w:rsidP="00B85572">
      <w:pPr>
        <w:pStyle w:val="20"/>
        <w:tabs>
          <w:tab w:val="left" w:pos="108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б)</w:t>
      </w:r>
      <w:r w:rsidRPr="00EC7046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D65325" w:rsidRPr="00EC7046" w:rsidRDefault="00D65325" w:rsidP="00B85572">
      <w:pPr>
        <w:pStyle w:val="20"/>
        <w:tabs>
          <w:tab w:val="left" w:pos="10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в)</w:t>
      </w:r>
      <w:r w:rsidRPr="00EC7046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65325" w:rsidRPr="00EC7046" w:rsidRDefault="00D65325" w:rsidP="00B85572">
      <w:pPr>
        <w:pStyle w:val="20"/>
        <w:tabs>
          <w:tab w:val="left" w:pos="10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г)</w:t>
      </w:r>
      <w:r w:rsidRPr="00EC7046">
        <w:rPr>
          <w:rFonts w:ascii="Arial" w:hAnsi="Arial" w:cs="Arial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D65325" w:rsidRPr="00EC7046" w:rsidRDefault="00D65325" w:rsidP="00B85572">
      <w:pPr>
        <w:pStyle w:val="20"/>
        <w:tabs>
          <w:tab w:val="left" w:pos="109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7046">
        <w:rPr>
          <w:rFonts w:ascii="Arial" w:hAnsi="Arial" w:cs="Arial"/>
          <w:sz w:val="24"/>
          <w:szCs w:val="24"/>
        </w:rPr>
        <w:t>д</w:t>
      </w:r>
      <w:proofErr w:type="spellEnd"/>
      <w:r w:rsidRPr="00EC7046">
        <w:rPr>
          <w:rFonts w:ascii="Arial" w:hAnsi="Arial" w:cs="Arial"/>
          <w:sz w:val="24"/>
          <w:szCs w:val="24"/>
        </w:rPr>
        <w:t>)</w:t>
      </w:r>
      <w:r w:rsidRPr="00EC7046">
        <w:rPr>
          <w:rFonts w:ascii="Arial" w:hAnsi="Arial" w:cs="Arial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EC7046">
        <w:rPr>
          <w:rFonts w:ascii="Arial" w:hAnsi="Arial" w:cs="Arial"/>
          <w:sz w:val="24"/>
          <w:szCs w:val="24"/>
        </w:rPr>
        <w:t>потери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D65325" w:rsidRPr="00EC7046" w:rsidRDefault="00D65325" w:rsidP="00B85572">
      <w:pPr>
        <w:pStyle w:val="20"/>
        <w:tabs>
          <w:tab w:val="left" w:pos="10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е)</w:t>
      </w:r>
      <w:r w:rsidRPr="00EC7046">
        <w:rPr>
          <w:rFonts w:ascii="Arial" w:hAnsi="Arial" w:cs="Arial"/>
          <w:sz w:val="24"/>
          <w:szCs w:val="24"/>
        </w:rPr>
        <w:tab/>
        <w:t>возможность доступа Заявителя к заявлениям, поданным им ранее в течение не менее</w:t>
      </w:r>
      <w:proofErr w:type="gramStart"/>
      <w:r w:rsidRPr="00EC7046">
        <w:rPr>
          <w:rFonts w:ascii="Arial" w:hAnsi="Arial" w:cs="Arial"/>
          <w:sz w:val="24"/>
          <w:szCs w:val="24"/>
        </w:rPr>
        <w:t>,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EC7046">
        <w:rPr>
          <w:rFonts w:ascii="Arial" w:hAnsi="Arial" w:cs="Arial"/>
          <w:sz w:val="24"/>
          <w:szCs w:val="24"/>
        </w:rPr>
        <w:t>заявление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D65325" w:rsidRPr="00EC7046" w:rsidRDefault="00D65325" w:rsidP="00B85572">
      <w:pPr>
        <w:pStyle w:val="20"/>
        <w:tabs>
          <w:tab w:val="left" w:pos="106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а)</w:t>
      </w:r>
      <w:r w:rsidRPr="00EC7046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D65325" w:rsidRPr="00EC7046" w:rsidRDefault="00D65325" w:rsidP="00B85572">
      <w:pPr>
        <w:pStyle w:val="20"/>
        <w:tabs>
          <w:tab w:val="left" w:pos="108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б)</w:t>
      </w:r>
      <w:r w:rsidRPr="00EC7046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EC7046">
        <w:rPr>
          <w:rFonts w:ascii="Arial" w:hAnsi="Arial" w:cs="Arial"/>
          <w:sz w:val="24"/>
          <w:szCs w:val="24"/>
        </w:rPr>
        <w:lastRenderedPageBreak/>
        <w:t>документа, который Заявитель получает при личном обращении.</w:t>
      </w:r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2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EC7046">
        <w:rPr>
          <w:rFonts w:ascii="Arial" w:hAnsi="Arial" w:cs="Arial"/>
          <w:sz w:val="24"/>
          <w:szCs w:val="24"/>
        </w:rPr>
        <w:t>. № 1284.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услуг».</w:t>
      </w:r>
    </w:p>
    <w:p w:rsidR="00D65325" w:rsidRPr="00EC7046" w:rsidRDefault="00D65325" w:rsidP="00B85572">
      <w:pPr>
        <w:pStyle w:val="20"/>
        <w:tabs>
          <w:tab w:val="left" w:pos="12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28" w:name="bookmark21"/>
      <w:r w:rsidRPr="00EC7046">
        <w:rPr>
          <w:rFonts w:ascii="Arial" w:hAnsi="Arial" w:cs="Arial"/>
        </w:rPr>
        <w:t>Порядок исправления допущенных опечаток и ошибок в выданных</w:t>
      </w:r>
      <w:r w:rsidRPr="00EC7046">
        <w:rPr>
          <w:rFonts w:ascii="Arial" w:hAnsi="Arial" w:cs="Arial"/>
        </w:rPr>
        <w:br/>
        <w:t>в результате предоставления муниципальной услуги документах</w:t>
      </w:r>
      <w:bookmarkEnd w:id="28"/>
    </w:p>
    <w:p w:rsidR="00D65325" w:rsidRPr="00EC7046" w:rsidRDefault="00D65325" w:rsidP="00B85572">
      <w:pPr>
        <w:pStyle w:val="20"/>
        <w:numPr>
          <w:ilvl w:val="0"/>
          <w:numId w:val="25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В случае обнаружения уполномоченным органом опечаток и ошибок </w:t>
      </w:r>
      <w:proofErr w:type="gramStart"/>
      <w:r w:rsidRPr="00EC7046">
        <w:rPr>
          <w:rFonts w:ascii="Arial" w:hAnsi="Arial" w:cs="Arial"/>
          <w:sz w:val="24"/>
          <w:szCs w:val="24"/>
        </w:rPr>
        <w:t>в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046">
        <w:rPr>
          <w:rFonts w:ascii="Arial" w:hAnsi="Arial" w:cs="Arial"/>
          <w:sz w:val="24"/>
          <w:szCs w:val="24"/>
        </w:rPr>
        <w:t>выданных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4"/>
        <w:keepNext/>
        <w:keepLines/>
        <w:tabs>
          <w:tab w:val="left" w:pos="1273"/>
        </w:tabs>
        <w:ind w:left="709"/>
        <w:jc w:val="center"/>
        <w:rPr>
          <w:rFonts w:ascii="Arial" w:hAnsi="Arial" w:cs="Arial"/>
          <w:b w:val="0"/>
          <w:sz w:val="24"/>
          <w:szCs w:val="24"/>
        </w:rPr>
      </w:pPr>
      <w:bookmarkStart w:id="29" w:name="bookmark22"/>
      <w:r w:rsidRPr="00EC7046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EC7046">
        <w:rPr>
          <w:rFonts w:ascii="Arial" w:hAnsi="Arial" w:cs="Arial"/>
          <w:b w:val="0"/>
          <w:sz w:val="24"/>
          <w:szCs w:val="24"/>
          <w:lang w:val="en-US"/>
        </w:rPr>
        <w:t>VI</w:t>
      </w:r>
      <w:r w:rsidRPr="00EC7046">
        <w:rPr>
          <w:rFonts w:ascii="Arial" w:hAnsi="Arial" w:cs="Arial"/>
          <w:b w:val="0"/>
          <w:sz w:val="24"/>
          <w:szCs w:val="24"/>
        </w:rPr>
        <w:t xml:space="preserve">. Формы </w:t>
      </w:r>
      <w:proofErr w:type="gramStart"/>
      <w:r w:rsidRPr="00EC7046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EC7046">
        <w:rPr>
          <w:rFonts w:ascii="Arial" w:hAnsi="Arial" w:cs="Arial"/>
          <w:b w:val="0"/>
          <w:sz w:val="24"/>
          <w:szCs w:val="24"/>
        </w:rPr>
        <w:t xml:space="preserve"> исполнением административного регламента</w:t>
      </w:r>
      <w:bookmarkEnd w:id="29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0" w:name="bookmark23"/>
      <w:r w:rsidRPr="00EC7046">
        <w:rPr>
          <w:rFonts w:ascii="Arial" w:hAnsi="Arial" w:cs="Arial"/>
        </w:rPr>
        <w:t xml:space="preserve">Порядок осуществления текущего </w:t>
      </w:r>
      <w:proofErr w:type="gramStart"/>
      <w:r w:rsidRPr="00EC7046">
        <w:rPr>
          <w:rFonts w:ascii="Arial" w:hAnsi="Arial" w:cs="Arial"/>
        </w:rPr>
        <w:t>контроля за</w:t>
      </w:r>
      <w:proofErr w:type="gramEnd"/>
      <w:r w:rsidRPr="00EC7046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</w:t>
      </w:r>
      <w:bookmarkEnd w:id="30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и иных нормативных правовых актов, устанавливающих требования</w:t>
      </w:r>
      <w:r w:rsidRPr="00EC7046">
        <w:rPr>
          <w:rFonts w:ascii="Arial" w:hAnsi="Arial" w:cs="Arial"/>
        </w:rPr>
        <w:br/>
        <w:t>к предоставлению муниципальной услуги, а также принятием ими решений</w:t>
      </w:r>
    </w:p>
    <w:p w:rsidR="00A64840" w:rsidRPr="00EC7046" w:rsidRDefault="00A64840" w:rsidP="00B85572">
      <w:pPr>
        <w:pStyle w:val="affb"/>
        <w:jc w:val="center"/>
        <w:rPr>
          <w:rFonts w:ascii="Arial" w:hAnsi="Arial" w:cs="Arial"/>
        </w:rPr>
      </w:pPr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EC70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</w:t>
      </w:r>
      <w:r w:rsidRPr="00EC7046">
        <w:rPr>
          <w:rFonts w:ascii="Arial" w:hAnsi="Arial" w:cs="Arial"/>
          <w:sz w:val="24"/>
          <w:szCs w:val="24"/>
        </w:rPr>
        <w:lastRenderedPageBreak/>
        <w:t>контроля за предоставлением Услуги.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решений о предоставлении (об отказе в предоставлении)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1" w:name="bookmark24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31"/>
      <w:r w:rsidRPr="00EC7046">
        <w:rPr>
          <w:rFonts w:ascii="Arial" w:hAnsi="Arial" w:cs="Arial"/>
        </w:rPr>
        <w:t xml:space="preserve"> порядок и формы </w:t>
      </w:r>
      <w:proofErr w:type="gramStart"/>
      <w:r w:rsidRPr="00EC7046">
        <w:rPr>
          <w:rFonts w:ascii="Arial" w:hAnsi="Arial" w:cs="Arial"/>
        </w:rPr>
        <w:t>контроля за</w:t>
      </w:r>
      <w:proofErr w:type="gramEnd"/>
      <w:r w:rsidRPr="00EC7046">
        <w:rPr>
          <w:rFonts w:ascii="Arial" w:hAnsi="Arial" w:cs="Arial"/>
        </w:rPr>
        <w:t xml:space="preserve"> полнотой и качеством предоставления</w:t>
      </w: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2" w:name="bookmark25"/>
      <w:r w:rsidRPr="00EC7046">
        <w:rPr>
          <w:rFonts w:ascii="Arial" w:hAnsi="Arial" w:cs="Arial"/>
        </w:rPr>
        <w:t>муниципальной услуги</w:t>
      </w:r>
      <w:bookmarkEnd w:id="32"/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65325" w:rsidRPr="00EC7046" w:rsidRDefault="00D65325" w:rsidP="00B85572">
      <w:pPr>
        <w:pStyle w:val="20"/>
        <w:tabs>
          <w:tab w:val="left" w:pos="96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3" w:name="bookmark26"/>
      <w:r w:rsidRPr="00EC7046">
        <w:rPr>
          <w:rFonts w:ascii="Arial" w:hAnsi="Arial" w:cs="Arial"/>
        </w:rPr>
        <w:t>Ответственность должностных лиц за решения и действия</w:t>
      </w:r>
      <w:r w:rsidRPr="00EC7046">
        <w:rPr>
          <w:rFonts w:ascii="Arial" w:hAnsi="Arial" w:cs="Arial"/>
        </w:rPr>
        <w:br/>
        <w:t>(бездействие), принимаемые (осуществляемые) ими в ходе предоставления</w:t>
      </w:r>
      <w:bookmarkEnd w:id="33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4" w:name="bookmark27"/>
      <w:r w:rsidRPr="00EC7046">
        <w:rPr>
          <w:rFonts w:ascii="Arial" w:hAnsi="Arial" w:cs="Arial"/>
        </w:rPr>
        <w:t>муниципальной услуги</w:t>
      </w:r>
      <w:bookmarkEnd w:id="34"/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5" w:name="bookmark28"/>
      <w:r w:rsidRPr="00EC7046">
        <w:rPr>
          <w:rFonts w:ascii="Arial" w:hAnsi="Arial" w:cs="Arial"/>
        </w:rPr>
        <w:t xml:space="preserve">Требования к порядку и формам </w:t>
      </w:r>
      <w:proofErr w:type="gramStart"/>
      <w:r w:rsidRPr="00EC7046">
        <w:rPr>
          <w:rFonts w:ascii="Arial" w:hAnsi="Arial" w:cs="Arial"/>
        </w:rPr>
        <w:t>контроля за</w:t>
      </w:r>
      <w:proofErr w:type="gramEnd"/>
      <w:r w:rsidRPr="00EC7046">
        <w:rPr>
          <w:rFonts w:ascii="Arial" w:hAnsi="Arial" w:cs="Arial"/>
        </w:rPr>
        <w:t xml:space="preserve"> предоставлением</w:t>
      </w:r>
      <w:r w:rsidRPr="00EC7046">
        <w:rPr>
          <w:rFonts w:ascii="Arial" w:hAnsi="Arial" w:cs="Arial"/>
        </w:rPr>
        <w:br/>
        <w:t>муниципальной услуги, в том числе со стороны граждан, их объединений</w:t>
      </w:r>
      <w:bookmarkEnd w:id="35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6" w:name="bookmark29"/>
      <w:r w:rsidRPr="00EC7046">
        <w:rPr>
          <w:rFonts w:ascii="Arial" w:hAnsi="Arial" w:cs="Arial"/>
        </w:rPr>
        <w:t>и организаций</w:t>
      </w:r>
      <w:bookmarkEnd w:id="36"/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EC70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</w:t>
      </w:r>
      <w:r w:rsidRPr="00EC7046">
        <w:rPr>
          <w:rFonts w:ascii="Arial" w:hAnsi="Arial" w:cs="Arial"/>
          <w:sz w:val="24"/>
          <w:szCs w:val="24"/>
        </w:rPr>
        <w:lastRenderedPageBreak/>
        <w:t>(действий).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D65325" w:rsidRPr="00EC7046" w:rsidRDefault="00D65325" w:rsidP="00B85572">
      <w:pPr>
        <w:pStyle w:val="20"/>
        <w:numPr>
          <w:ilvl w:val="0"/>
          <w:numId w:val="26"/>
        </w:numPr>
        <w:tabs>
          <w:tab w:val="left" w:pos="12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Должностные ли</w:t>
      </w:r>
      <w:proofErr w:type="gramStart"/>
      <w:r w:rsidRPr="00EC7046">
        <w:rPr>
          <w:rFonts w:ascii="Arial" w:hAnsi="Arial" w:cs="Arial"/>
          <w:sz w:val="24"/>
          <w:szCs w:val="24"/>
          <w:lang w:val="en-US"/>
        </w:rPr>
        <w:t>w</w:t>
      </w:r>
      <w:proofErr w:type="gramEnd"/>
      <w:r w:rsidRPr="00EC7046">
        <w:rPr>
          <w:rFonts w:ascii="Arial" w:hAnsi="Arial" w:cs="Arial"/>
          <w:sz w:val="24"/>
          <w:szCs w:val="24"/>
        </w:rPr>
        <w:t>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7" w:name="bookmark30"/>
      <w:r w:rsidRPr="00EC7046">
        <w:rPr>
          <w:rFonts w:ascii="Arial" w:hAnsi="Arial" w:cs="Arial"/>
        </w:rPr>
        <w:t xml:space="preserve">Раздел </w:t>
      </w:r>
      <w:r w:rsidRPr="00EC7046">
        <w:rPr>
          <w:rFonts w:ascii="Arial" w:hAnsi="Arial" w:cs="Arial"/>
          <w:lang w:val="en-US"/>
        </w:rPr>
        <w:t>V</w:t>
      </w:r>
      <w:r w:rsidRPr="00EC7046">
        <w:rPr>
          <w:rFonts w:ascii="Arial" w:hAnsi="Arial" w:cs="Arial"/>
        </w:rPr>
        <w:t>. Досудебный (внесудебный) порядок обжалования решений и (или) действий (бездействия) органа местного самоуправления,</w:t>
      </w:r>
      <w:bookmarkEnd w:id="37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8" w:name="bookmark31"/>
      <w:r w:rsidRPr="00EC7046">
        <w:rPr>
          <w:rFonts w:ascii="Arial" w:hAnsi="Arial" w:cs="Arial"/>
        </w:rPr>
        <w:t xml:space="preserve">предоставляющего муниципальную услугу, а также его </w:t>
      </w:r>
      <w:proofErr w:type="gramStart"/>
      <w:r w:rsidRPr="00EC7046">
        <w:rPr>
          <w:rFonts w:ascii="Arial" w:hAnsi="Arial" w:cs="Arial"/>
        </w:rPr>
        <w:t>должностных</w:t>
      </w:r>
      <w:bookmarkEnd w:id="38"/>
      <w:proofErr w:type="gramEnd"/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39" w:name="bookmark32"/>
      <w:r w:rsidRPr="00EC7046">
        <w:rPr>
          <w:rFonts w:ascii="Arial" w:hAnsi="Arial" w:cs="Arial"/>
        </w:rPr>
        <w:t>лиц, муниципальных служащих</w:t>
      </w:r>
      <w:bookmarkEnd w:id="39"/>
    </w:p>
    <w:p w:rsidR="00D65325" w:rsidRPr="00EC7046" w:rsidRDefault="00D65325" w:rsidP="00B85572">
      <w:pPr>
        <w:pStyle w:val="20"/>
        <w:numPr>
          <w:ilvl w:val="0"/>
          <w:numId w:val="27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D65325" w:rsidRPr="00EC7046" w:rsidRDefault="00D65325" w:rsidP="00B85572">
      <w:pPr>
        <w:pStyle w:val="20"/>
        <w:tabs>
          <w:tab w:val="left" w:pos="125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40" w:name="bookmark33"/>
      <w:r w:rsidRPr="00EC7046">
        <w:rPr>
          <w:rFonts w:ascii="Arial" w:hAnsi="Arial" w:cs="Arial"/>
        </w:rPr>
        <w:t>Органы местного самоуправления, организации и уполномоченные</w:t>
      </w:r>
      <w:r w:rsidRPr="00EC7046">
        <w:rPr>
          <w:rFonts w:ascii="Arial" w:hAnsi="Arial" w:cs="Arial"/>
        </w:rPr>
        <w:br/>
        <w:t>на рассмотрение жалобы лица, которым может быть направлена жалоба</w:t>
      </w:r>
      <w:r w:rsidRPr="00EC7046">
        <w:rPr>
          <w:rFonts w:ascii="Arial" w:hAnsi="Arial" w:cs="Arial"/>
        </w:rPr>
        <w:br/>
        <w:t>заявителя в досудебном (внесудебном) порядке</w:t>
      </w:r>
      <w:bookmarkEnd w:id="40"/>
    </w:p>
    <w:p w:rsidR="00D65325" w:rsidRPr="00EC7046" w:rsidRDefault="00D65325" w:rsidP="00B85572">
      <w:pPr>
        <w:pStyle w:val="20"/>
        <w:numPr>
          <w:ilvl w:val="0"/>
          <w:numId w:val="27"/>
        </w:numPr>
        <w:tabs>
          <w:tab w:val="left" w:pos="1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EC7046">
        <w:rPr>
          <w:rFonts w:ascii="Arial" w:hAnsi="Arial" w:cs="Arial"/>
        </w:rPr>
        <w:br/>
        <w:t>жалобы, в том числе с использованием Единого портала государственных</w:t>
      </w: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и муниципальных услуг (функций)</w:t>
      </w:r>
    </w:p>
    <w:p w:rsidR="00D65325" w:rsidRPr="00EC7046" w:rsidRDefault="00D65325" w:rsidP="00B85572">
      <w:pPr>
        <w:pStyle w:val="20"/>
        <w:numPr>
          <w:ilvl w:val="0"/>
          <w:numId w:val="27"/>
        </w:numPr>
        <w:tabs>
          <w:tab w:val="left" w:pos="12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</w:t>
      </w:r>
      <w:r w:rsidRPr="00EC7046">
        <w:rPr>
          <w:rFonts w:ascii="Arial" w:hAnsi="Arial" w:cs="Arial"/>
          <w:sz w:val="24"/>
          <w:szCs w:val="24"/>
        </w:rPr>
        <w:lastRenderedPageBreak/>
        <w:t>Заявителя).</w:t>
      </w:r>
    </w:p>
    <w:p w:rsidR="00D65325" w:rsidRPr="00EC7046" w:rsidRDefault="00D65325" w:rsidP="00B85572">
      <w:pPr>
        <w:pStyle w:val="20"/>
        <w:tabs>
          <w:tab w:val="left" w:pos="128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60"/>
        <w:spacing w:after="0"/>
        <w:ind w:left="180"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27"/>
        </w:numPr>
        <w:tabs>
          <w:tab w:val="left" w:pos="12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Федеральным законом № 210-ФЗ;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г,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5325" w:rsidRPr="00EC7046" w:rsidRDefault="00D65325" w:rsidP="00B85572">
      <w:pPr>
        <w:pStyle w:val="20"/>
        <w:tabs>
          <w:tab w:val="left" w:pos="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 xml:space="preserve">Раздел </w:t>
      </w:r>
      <w:r w:rsidRPr="00EC7046">
        <w:rPr>
          <w:rFonts w:ascii="Arial" w:hAnsi="Arial" w:cs="Arial"/>
          <w:lang w:val="en-US"/>
        </w:rPr>
        <w:t>VI</w:t>
      </w:r>
      <w:r w:rsidRPr="00EC7046">
        <w:rPr>
          <w:rFonts w:ascii="Arial" w:hAnsi="Arial" w:cs="Arial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r w:rsidRPr="00EC7046">
        <w:rPr>
          <w:rFonts w:ascii="Arial" w:hAnsi="Arial" w:cs="Arial"/>
        </w:rPr>
        <w:t>Исчерпывающий перечень административных процедур (действий)</w:t>
      </w:r>
      <w:r w:rsidRPr="00EC7046">
        <w:rPr>
          <w:rFonts w:ascii="Arial" w:hAnsi="Arial" w:cs="Arial"/>
        </w:rPr>
        <w:br/>
        <w:t>при предоставлении государственной (муниципальной) услуги,</w:t>
      </w:r>
      <w:r w:rsidRPr="00EC7046">
        <w:rPr>
          <w:rFonts w:ascii="Arial" w:hAnsi="Arial" w:cs="Arial"/>
        </w:rPr>
        <w:br/>
        <w:t>выполняемых многофункциональными центрами</w:t>
      </w:r>
    </w:p>
    <w:p w:rsidR="00D65325" w:rsidRPr="00EC7046" w:rsidRDefault="00D65325" w:rsidP="00B85572">
      <w:pPr>
        <w:pStyle w:val="20"/>
        <w:numPr>
          <w:ilvl w:val="0"/>
          <w:numId w:val="28"/>
        </w:numPr>
        <w:tabs>
          <w:tab w:val="left" w:pos="13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Многофункциональный центр осуществляет: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65325" w:rsidRPr="00EC7046" w:rsidRDefault="00D65325" w:rsidP="00B85572">
      <w:pPr>
        <w:pStyle w:val="20"/>
        <w:numPr>
          <w:ilvl w:val="0"/>
          <w:numId w:val="20"/>
        </w:numPr>
        <w:tabs>
          <w:tab w:val="left" w:pos="9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EC7046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из информационных систем органов, участвующих в предоставлении Услуги;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- иные процедуры и действия, предусмотренные Федеральным законом № 210-ФЗ.</w:t>
      </w:r>
    </w:p>
    <w:p w:rsidR="00D65325" w:rsidRPr="00EC7046" w:rsidRDefault="00D65325" w:rsidP="00B85572">
      <w:pPr>
        <w:pStyle w:val="24"/>
        <w:keepNext/>
        <w:keepLines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41" w:name="bookmark34"/>
    </w:p>
    <w:p w:rsidR="00D65325" w:rsidRPr="00EC7046" w:rsidRDefault="00D65325" w:rsidP="00B85572">
      <w:pPr>
        <w:pStyle w:val="24"/>
        <w:keepNext/>
        <w:keepLines/>
        <w:ind w:firstLine="709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Информирование заявителей</w:t>
      </w:r>
      <w:bookmarkEnd w:id="41"/>
    </w:p>
    <w:p w:rsidR="00D65325" w:rsidRPr="00EC7046" w:rsidRDefault="00D65325" w:rsidP="00B85572">
      <w:pPr>
        <w:pStyle w:val="20"/>
        <w:numPr>
          <w:ilvl w:val="0"/>
          <w:numId w:val="28"/>
        </w:numPr>
        <w:tabs>
          <w:tab w:val="left" w:pos="12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Информирование Заявителя осуществляется следующими способами:</w:t>
      </w:r>
    </w:p>
    <w:p w:rsidR="00D65325" w:rsidRPr="00EC7046" w:rsidRDefault="00D65325" w:rsidP="00B85572">
      <w:pPr>
        <w:pStyle w:val="20"/>
        <w:tabs>
          <w:tab w:val="left" w:pos="105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а)</w:t>
      </w:r>
      <w:r w:rsidRPr="00EC7046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65325" w:rsidRPr="00EC7046" w:rsidRDefault="00D65325" w:rsidP="00B85572">
      <w:pPr>
        <w:pStyle w:val="20"/>
        <w:tabs>
          <w:tab w:val="left" w:pos="10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б)</w:t>
      </w:r>
      <w:r w:rsidRPr="00EC7046">
        <w:rPr>
          <w:rFonts w:ascii="Arial" w:hAnsi="Arial" w:cs="Arial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Pr="00EC7046">
        <w:rPr>
          <w:rFonts w:ascii="Arial" w:hAnsi="Arial" w:cs="Arial"/>
          <w:sz w:val="24"/>
          <w:szCs w:val="24"/>
        </w:rPr>
        <w:lastRenderedPageBreak/>
        <w:t>осуществляет не более 10 минут.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affb"/>
        <w:jc w:val="center"/>
        <w:rPr>
          <w:rFonts w:ascii="Arial" w:hAnsi="Arial" w:cs="Arial"/>
        </w:rPr>
      </w:pPr>
      <w:bookmarkStart w:id="42" w:name="bookmark35"/>
      <w:r w:rsidRPr="00EC7046">
        <w:rPr>
          <w:rFonts w:ascii="Arial" w:hAnsi="Arial" w:cs="Arial"/>
        </w:rPr>
        <w:t>Выдача заявителю результата предоставления муниципальной услуги</w:t>
      </w:r>
      <w:bookmarkEnd w:id="42"/>
    </w:p>
    <w:p w:rsidR="00D65325" w:rsidRPr="00EC7046" w:rsidRDefault="00D65325" w:rsidP="00B85572">
      <w:pPr>
        <w:pStyle w:val="20"/>
        <w:numPr>
          <w:ilvl w:val="0"/>
          <w:numId w:val="28"/>
        </w:num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65325" w:rsidRPr="00EC7046" w:rsidRDefault="00D65325" w:rsidP="00B85572">
      <w:pPr>
        <w:pStyle w:val="20"/>
        <w:numPr>
          <w:ilvl w:val="0"/>
          <w:numId w:val="29"/>
        </w:numPr>
        <w:tabs>
          <w:tab w:val="left" w:pos="1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5325" w:rsidRPr="00EC7046" w:rsidRDefault="00D65325" w:rsidP="00B85572">
      <w:pPr>
        <w:pStyle w:val="2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5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определяет статус исполнения заявления;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65325" w:rsidRPr="00EC7046" w:rsidRDefault="00D65325" w:rsidP="00B85572">
      <w:pPr>
        <w:pStyle w:val="20"/>
        <w:numPr>
          <w:ilvl w:val="0"/>
          <w:numId w:val="30"/>
        </w:numPr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C7046">
        <w:rPr>
          <w:rFonts w:ascii="Arial" w:hAnsi="Arial" w:cs="Arial"/>
          <w:sz w:val="24"/>
          <w:szCs w:val="24"/>
        </w:rPr>
        <w:t>смс-опросе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для оценки качества предоставленной Услуги многофункциональным центром.</w:t>
      </w:r>
    </w:p>
    <w:p w:rsidR="00D65325" w:rsidRPr="00EC7046" w:rsidRDefault="00D65325" w:rsidP="00B85572">
      <w:pPr>
        <w:pStyle w:val="20"/>
        <w:tabs>
          <w:tab w:val="left" w:pos="93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0"/>
        <w:tabs>
          <w:tab w:val="left" w:pos="932"/>
        </w:tabs>
        <w:spacing w:after="0" w:line="240" w:lineRule="auto"/>
        <w:rPr>
          <w:rFonts w:ascii="Arial" w:hAnsi="Arial" w:cs="Arial"/>
          <w:sz w:val="24"/>
          <w:szCs w:val="24"/>
        </w:rPr>
        <w:sectPr w:rsidR="00D65325" w:rsidRPr="00EC7046" w:rsidSect="00B85572">
          <w:headerReference w:type="first" r:id="rId10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0"/>
      </w:tblGrid>
      <w:tr w:rsidR="00D65325" w:rsidRPr="00EC7046" w:rsidTr="00D65325">
        <w:tc>
          <w:tcPr>
            <w:tcW w:w="5099" w:type="dxa"/>
          </w:tcPr>
          <w:p w:rsidR="00D65325" w:rsidRPr="00EC7046" w:rsidRDefault="00D65325" w:rsidP="00B85572">
            <w:pPr>
              <w:pStyle w:val="20"/>
              <w:tabs>
                <w:tab w:val="left" w:pos="9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C7046">
              <w:rPr>
                <w:rFonts w:ascii="Arial" w:eastAsiaTheme="minorEastAsia" w:hAnsi="Arial" w:cs="Arial"/>
                <w:bCs/>
                <w:sz w:val="24"/>
                <w:szCs w:val="24"/>
              </w:rPr>
              <w:t>Приложение № 1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Административному регламенту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по предоставлению муниципальной услуги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D65325" w:rsidRPr="00EC7046" w:rsidRDefault="00D65325" w:rsidP="00B85572">
      <w:pPr>
        <w:pStyle w:val="20"/>
        <w:tabs>
          <w:tab w:val="left" w:pos="93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20"/>
        <w:tabs>
          <w:tab w:val="left" w:pos="93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Форма решения о присвоении адреса объекту адресации</w:t>
      </w:r>
      <w:r w:rsidRPr="00EC7046">
        <w:rPr>
          <w:rFonts w:ascii="Arial" w:hAnsi="Arial" w:cs="Arial"/>
          <w:b w:val="0"/>
          <w:sz w:val="24"/>
          <w:szCs w:val="24"/>
        </w:rPr>
        <w:br/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АДМИНИСТРАЦИЯ СОВХОЗНОГО СЕЛЬСОВЕТА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АЛЕЙСКОГО РАЙОНА АЛТАЙСКОГО КРАЯ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jc w:val="left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«___» _______ 20__</w:t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  <w:t>№ ___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EC7046">
        <w:rPr>
          <w:rFonts w:ascii="Arial" w:hAnsi="Arial" w:cs="Arial"/>
          <w:sz w:val="24"/>
          <w:szCs w:val="24"/>
        </w:rPr>
        <w:t>с</w:t>
      </w:r>
      <w:proofErr w:type="gramEnd"/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(указываются реквизиты иных документов, на основании которых принято решение о присвоении</w:t>
      </w:r>
      <w:r w:rsidRPr="00EC7046">
        <w:rPr>
          <w:rFonts w:ascii="Arial" w:hAnsi="Arial" w:cs="Arial"/>
          <w:sz w:val="24"/>
          <w:szCs w:val="24"/>
        </w:rPr>
        <w:br/>
        <w:t>адреса, включая реквизиты правил присвоения, изменения и аннулирования адресов, утвержденных</w:t>
      </w:r>
      <w:r w:rsidRPr="00EC7046">
        <w:rPr>
          <w:rFonts w:ascii="Arial" w:hAnsi="Arial" w:cs="Arial"/>
          <w:sz w:val="24"/>
          <w:szCs w:val="24"/>
        </w:rPr>
        <w:br/>
        <w:t>муниципальными правовыми актами и нормативными правовыми актами субъектов Российской</w:t>
      </w:r>
      <w:r w:rsidRPr="00EC7046">
        <w:rPr>
          <w:rFonts w:ascii="Arial" w:hAnsi="Arial" w:cs="Arial"/>
          <w:sz w:val="24"/>
          <w:szCs w:val="24"/>
        </w:rPr>
        <w:br/>
        <w:t>Федерации - городов федерального значения до дня вступления в силу Федерального закона № 443-ФЗ,</w:t>
      </w:r>
      <w:r w:rsidRPr="00EC7046">
        <w:rPr>
          <w:rFonts w:ascii="Arial" w:hAnsi="Arial" w:cs="Arial"/>
          <w:sz w:val="24"/>
          <w:szCs w:val="24"/>
        </w:rPr>
        <w:br/>
        <w:t>и/или реквизиты заявления о присвоении адреса объекту адресации)</w:t>
      </w:r>
      <w:proofErr w:type="gramEnd"/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Администрация Совхозного сельсовета </w:t>
      </w:r>
      <w:proofErr w:type="spellStart"/>
      <w:r w:rsidRPr="00EC7046">
        <w:rPr>
          <w:rFonts w:ascii="Arial" w:hAnsi="Arial" w:cs="Arial"/>
          <w:sz w:val="24"/>
          <w:szCs w:val="24"/>
        </w:rPr>
        <w:t>Алейского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EC7046">
        <w:rPr>
          <w:rFonts w:ascii="Arial" w:hAnsi="Arial" w:cs="Arial"/>
          <w:sz w:val="24"/>
          <w:szCs w:val="24"/>
        </w:rPr>
        <w:br/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ПОСТАНОВЛЯЕТ:</w:t>
      </w:r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7747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1. Присвоить адрес 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left="4320" w:firstLine="709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(присвоенный объекту адресации адрес)</w:t>
      </w:r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959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следующему объекту адресации</w:t>
      </w:r>
      <w:r w:rsidRPr="00EC7046">
        <w:rPr>
          <w:rFonts w:ascii="Arial" w:hAnsi="Arial" w:cs="Arial"/>
          <w:sz w:val="24"/>
          <w:szCs w:val="24"/>
        </w:rPr>
        <w:tab/>
        <w:t>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left="3780" w:firstLine="709"/>
        <w:jc w:val="left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(вид, наименование, описание местонахождения объекта адресации,</w:t>
      </w:r>
      <w:proofErr w:type="gramEnd"/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кадастровый номер объекта недвижимости, являющегося объектом адресации (в случае присвоения адреса</w:t>
      </w:r>
      <w:r w:rsidRPr="00EC7046">
        <w:rPr>
          <w:rFonts w:ascii="Arial" w:hAnsi="Arial" w:cs="Arial"/>
          <w:sz w:val="24"/>
          <w:szCs w:val="24"/>
        </w:rPr>
        <w:br/>
        <w:t>поставленному на государственный кадастровый учет объекту недвижимости),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кадастровые номера, адреса и сведения об объектах недвижимости, из которых образуется объект адресации</w:t>
      </w:r>
      <w:r w:rsidRPr="00EC7046">
        <w:rPr>
          <w:rFonts w:ascii="Arial" w:hAnsi="Arial" w:cs="Arial"/>
          <w:sz w:val="24"/>
          <w:szCs w:val="24"/>
        </w:rPr>
        <w:br/>
        <w:t>(в случае образования объекта в результате преобразования существующего объекта или объектов),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аннулируемый адрес объекта адресации и уникальный номер аннулируемого адреса объекта адресации</w:t>
      </w:r>
      <w:r w:rsidRPr="00EC7046">
        <w:rPr>
          <w:rFonts w:ascii="Arial" w:hAnsi="Arial" w:cs="Arial"/>
          <w:sz w:val="24"/>
          <w:szCs w:val="24"/>
        </w:rPr>
        <w:br/>
        <w:t>в государственном адресном реестре (в случае присвоения нового адреса объекту адресации),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другие необходимые сведения, определенные уполномоченным органом (при наличии)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left="1415" w:firstLine="709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(должность, Ф.И.О.)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(подпись)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D65325" w:rsidRPr="00EC7046" w:rsidSect="00B855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567" w:bottom="1134" w:left="1276" w:header="0" w:footer="3" w:gutter="0"/>
          <w:cols w:space="720"/>
          <w:noEndnote/>
          <w:titlePg/>
          <w:docGrid w:linePitch="360"/>
        </w:sectPr>
      </w:pPr>
      <w:r w:rsidRPr="00EC7046">
        <w:rPr>
          <w:rFonts w:ascii="Arial" w:hAnsi="Arial" w:cs="Arial"/>
          <w:sz w:val="24"/>
          <w:szCs w:val="24"/>
        </w:rPr>
        <w:t>М.П.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0"/>
      </w:tblGrid>
      <w:tr w:rsidR="00D65325" w:rsidRPr="00EC7046" w:rsidTr="00D65325">
        <w:tc>
          <w:tcPr>
            <w:tcW w:w="5099" w:type="dxa"/>
          </w:tcPr>
          <w:p w:rsidR="00D65325" w:rsidRPr="00EC7046" w:rsidRDefault="00D65325" w:rsidP="00B85572">
            <w:pPr>
              <w:pStyle w:val="20"/>
              <w:tabs>
                <w:tab w:val="left" w:pos="9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C7046">
              <w:rPr>
                <w:rFonts w:ascii="Arial" w:eastAsiaTheme="minorEastAsia" w:hAnsi="Arial" w:cs="Arial"/>
                <w:bCs/>
                <w:sz w:val="24"/>
                <w:szCs w:val="24"/>
              </w:rPr>
              <w:t>Приложение № 2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Административному регламенту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по предоставлению муниципальной услуги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Форма решения об аннулировании адреса объекта адресации</w:t>
      </w:r>
      <w:r w:rsidRPr="00EC7046">
        <w:rPr>
          <w:rFonts w:ascii="Arial" w:hAnsi="Arial" w:cs="Arial"/>
          <w:b w:val="0"/>
          <w:sz w:val="24"/>
          <w:szCs w:val="24"/>
        </w:rPr>
        <w:br/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АДМИНИСТРАЦИЯ СОВХОЗНОГО СЕЛЬСОВЕТА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АЛЕЙСКОГО РАЙОНА АЛТАЙСКОГО КРАЯ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jc w:val="left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«___» _______ 20__</w:t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  <w:t>№ ___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EC7046">
        <w:rPr>
          <w:rFonts w:ascii="Arial" w:hAnsi="Arial" w:cs="Arial"/>
          <w:sz w:val="24"/>
          <w:szCs w:val="24"/>
        </w:rPr>
        <w:t>с</w:t>
      </w:r>
      <w:proofErr w:type="gramEnd"/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(указываются реквизиты иных документов, на основании которых принято решение о присвоении</w:t>
      </w:r>
      <w:r w:rsidRPr="00EC7046">
        <w:rPr>
          <w:rFonts w:ascii="Arial" w:hAnsi="Arial" w:cs="Arial"/>
          <w:sz w:val="24"/>
          <w:szCs w:val="24"/>
        </w:rPr>
        <w:br/>
        <w:t>адреса, включая реквизиты правил присвоения, изменения и аннулирования адресов, утвержденных</w:t>
      </w:r>
      <w:r w:rsidRPr="00EC7046">
        <w:rPr>
          <w:rFonts w:ascii="Arial" w:hAnsi="Arial" w:cs="Arial"/>
          <w:sz w:val="24"/>
          <w:szCs w:val="24"/>
        </w:rPr>
        <w:br/>
        <w:t>муниципальными правовыми актами и нормативными правовыми актами субъектов Российской</w:t>
      </w:r>
      <w:r w:rsidRPr="00EC7046">
        <w:rPr>
          <w:rFonts w:ascii="Arial" w:hAnsi="Arial" w:cs="Arial"/>
          <w:sz w:val="24"/>
          <w:szCs w:val="24"/>
        </w:rPr>
        <w:br/>
        <w:t>Федерации - городов федерального значения до дня вступления в силу Федерального закона № 443-ФЗ,</w:t>
      </w:r>
      <w:r w:rsidRPr="00EC7046">
        <w:rPr>
          <w:rFonts w:ascii="Arial" w:hAnsi="Arial" w:cs="Arial"/>
          <w:sz w:val="24"/>
          <w:szCs w:val="24"/>
        </w:rPr>
        <w:br/>
        <w:t>и/или реквизиты заявления о присвоении адреса объекту адресации)</w:t>
      </w:r>
      <w:proofErr w:type="gramEnd"/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Администрация Совхозного сельсовета </w:t>
      </w:r>
      <w:proofErr w:type="spellStart"/>
      <w:r w:rsidRPr="00EC7046">
        <w:rPr>
          <w:rFonts w:ascii="Arial" w:hAnsi="Arial" w:cs="Arial"/>
          <w:sz w:val="24"/>
          <w:szCs w:val="24"/>
        </w:rPr>
        <w:t>Алейского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EC7046">
        <w:rPr>
          <w:rFonts w:ascii="Arial" w:hAnsi="Arial" w:cs="Arial"/>
          <w:sz w:val="24"/>
          <w:szCs w:val="24"/>
        </w:rPr>
        <w:br/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ПОСТАНОВЛЯЕТ:</w:t>
      </w:r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7747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1. Аннулировать адрес 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left="3402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959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объекта адресации</w:t>
      </w:r>
      <w:r w:rsidRPr="00EC7046">
        <w:rPr>
          <w:rFonts w:ascii="Arial" w:hAnsi="Arial" w:cs="Arial"/>
          <w:sz w:val="24"/>
          <w:szCs w:val="24"/>
        </w:rPr>
        <w:tab/>
        <w:t>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left="3780" w:firstLine="709"/>
        <w:jc w:val="left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(вид и наименование объекта адресации,</w:t>
      </w:r>
      <w:proofErr w:type="gramEnd"/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</w:t>
      </w:r>
      <w:r w:rsidRPr="00EC7046">
        <w:rPr>
          <w:rFonts w:ascii="Arial" w:hAnsi="Arial" w:cs="Arial"/>
          <w:sz w:val="24"/>
          <w:szCs w:val="24"/>
        </w:rPr>
        <w:br/>
      </w:r>
      <w:r w:rsidRPr="00EC7046">
        <w:rPr>
          <w:rFonts w:ascii="Arial" w:hAnsi="Arial" w:cs="Arial"/>
          <w:sz w:val="24"/>
          <w:szCs w:val="24"/>
        </w:rPr>
        <w:lastRenderedPageBreak/>
        <w:t>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другие необходимые сведения, определенные уполномоченным органом (при наличии)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причине 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(причина аннулирования адреса объекта адресации)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left="1415" w:firstLine="709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(должность, Ф.И.О.)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(подпись)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D65325" w:rsidRPr="00EC7046" w:rsidSect="00B855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567" w:bottom="1134" w:left="1276" w:header="0" w:footer="3" w:gutter="0"/>
          <w:cols w:space="720"/>
          <w:noEndnote/>
          <w:titlePg/>
          <w:docGrid w:linePitch="360"/>
        </w:sectPr>
      </w:pPr>
      <w:r w:rsidRPr="00EC7046">
        <w:rPr>
          <w:rFonts w:ascii="Arial" w:hAnsi="Arial" w:cs="Arial"/>
          <w:sz w:val="24"/>
          <w:szCs w:val="24"/>
        </w:rPr>
        <w:t>М.П.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0"/>
      </w:tblGrid>
      <w:tr w:rsidR="00D65325" w:rsidRPr="00EC7046" w:rsidTr="00D65325">
        <w:tc>
          <w:tcPr>
            <w:tcW w:w="5099" w:type="dxa"/>
          </w:tcPr>
          <w:p w:rsidR="00D65325" w:rsidRPr="00EC7046" w:rsidRDefault="00D65325" w:rsidP="00B85572">
            <w:pPr>
              <w:pStyle w:val="20"/>
              <w:tabs>
                <w:tab w:val="left" w:pos="9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C7046">
              <w:rPr>
                <w:rFonts w:ascii="Arial" w:eastAsiaTheme="minorEastAsia" w:hAnsi="Arial" w:cs="Arial"/>
                <w:bCs/>
                <w:sz w:val="24"/>
                <w:szCs w:val="24"/>
              </w:rPr>
              <w:t>Приложение № 3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Административному регламенту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по предоставлению муниципальной услуги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«Присвоение адреса объекту адресации, изменение и аннулирование такого адреса»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Приложение № 2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приказу Министерства финансов Российской Федерации от 11.12.2014 № 146н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(в ред. Приказа Минфина России от 18.06.2020 № 110н)</w:t>
            </w:r>
          </w:p>
        </w:tc>
      </w:tr>
    </w:tbl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ab/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 xml:space="preserve">ФОРМА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 xml:space="preserve">решения об отказе в присвоении объекту адресации адреса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 xml:space="preserve">или </w:t>
      </w:r>
      <w:proofErr w:type="gramStart"/>
      <w:r w:rsidRPr="00EC7046">
        <w:rPr>
          <w:rFonts w:ascii="Arial" w:hAnsi="Arial" w:cs="Arial"/>
          <w:b w:val="0"/>
          <w:sz w:val="24"/>
          <w:szCs w:val="24"/>
        </w:rPr>
        <w:t>аннулировании</w:t>
      </w:r>
      <w:proofErr w:type="gramEnd"/>
      <w:r w:rsidRPr="00EC7046">
        <w:rPr>
          <w:rFonts w:ascii="Arial" w:hAnsi="Arial" w:cs="Arial"/>
          <w:b w:val="0"/>
          <w:sz w:val="24"/>
          <w:szCs w:val="24"/>
        </w:rPr>
        <w:t xml:space="preserve"> его адреса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5689"/>
      </w:tblGrid>
      <w:tr w:rsidR="00D65325" w:rsidRPr="00EC7046" w:rsidTr="00D65325">
        <w:tc>
          <w:tcPr>
            <w:tcW w:w="5063" w:type="dxa"/>
          </w:tcPr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5136" w:type="dxa"/>
          </w:tcPr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(Ф.И.О., адрес заявителя (представителя) заявителя)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(регистрационный номер заявления о присвоении объекту </w:t>
            </w:r>
            <w:proofErr w:type="gramEnd"/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адресации адреса или аннулировании его адреса)</w:t>
            </w:r>
          </w:p>
        </w:tc>
      </w:tr>
    </w:tbl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Решение об отказе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в присвоении объекту адресации адреса или аннулировании его адреса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jc w:val="left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«___» _______ 20__</w:t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  <w:t>№ ___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Администрация Совхозного сельсовета </w:t>
      </w:r>
      <w:proofErr w:type="spellStart"/>
      <w:r w:rsidRPr="00EC7046">
        <w:rPr>
          <w:rFonts w:ascii="Arial" w:hAnsi="Arial" w:cs="Arial"/>
          <w:sz w:val="24"/>
          <w:szCs w:val="24"/>
        </w:rPr>
        <w:t>Алейского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района Алтайского края сообщает, что: 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959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7046">
        <w:rPr>
          <w:rFonts w:ascii="Arial" w:hAnsi="Arial" w:cs="Arial"/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российского юридического лица), страна, дата и номер регистрации (для иностранного юридического лица), 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Pr="00EC7046">
        <w:rPr>
          <w:rFonts w:ascii="Arial" w:hAnsi="Arial" w:cs="Arial"/>
          <w:sz w:val="24"/>
          <w:szCs w:val="24"/>
        </w:rPr>
        <w:br/>
        <w:t>почтовый адрес – для юридического лица)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на основании Правил присвоения, изменения и аннулирования адресов, утверждённых приостановлением Правительства Российской Федерации о 19 ноября 2014 г. № 1221, отказано в присвоении (аннулировании) адреса следующему объекту адресации 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EC7046">
        <w:rPr>
          <w:rFonts w:ascii="Arial" w:hAnsi="Arial" w:cs="Arial"/>
          <w:sz w:val="24"/>
          <w:szCs w:val="24"/>
        </w:rPr>
        <w:t>(нужное подчеркнуть)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 xml:space="preserve">  (вид и наименование объекта адресации,</w:t>
      </w:r>
      <w:proofErr w:type="gramEnd"/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описание местонахождения объекта адресации в случае обращения заявителя о присвоении объекту адресации адреса, 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EC7046">
        <w:rPr>
          <w:rFonts w:ascii="Arial" w:hAnsi="Arial" w:cs="Arial"/>
          <w:sz w:val="24"/>
          <w:szCs w:val="24"/>
        </w:rPr>
        <w:t>с</w:t>
      </w:r>
      <w:proofErr w:type="gramEnd"/>
      <w:r w:rsidRPr="00EC7046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(основание отказа)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ab/>
        <w:t xml:space="preserve">Уполномоченное лицо Администрации Совхозного сельсовета </w:t>
      </w:r>
      <w:proofErr w:type="spellStart"/>
      <w:r w:rsidRPr="00EC7046">
        <w:rPr>
          <w:rFonts w:ascii="Arial" w:hAnsi="Arial" w:cs="Arial"/>
          <w:sz w:val="24"/>
          <w:szCs w:val="24"/>
        </w:rPr>
        <w:t>Алейского</w:t>
      </w:r>
      <w:proofErr w:type="spellEnd"/>
      <w:r w:rsidRPr="00EC7046">
        <w:rPr>
          <w:rFonts w:ascii="Arial" w:hAnsi="Arial" w:cs="Arial"/>
          <w:sz w:val="24"/>
          <w:szCs w:val="24"/>
        </w:rPr>
        <w:t xml:space="preserve"> района Алтайского края  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left="1415" w:firstLine="709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(должность, Ф.И.О.)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(подпись)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D65325" w:rsidRPr="00EC7046" w:rsidSect="00B8557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134" w:right="567" w:bottom="1134" w:left="1276" w:header="0" w:footer="3" w:gutter="0"/>
          <w:cols w:space="720"/>
          <w:noEndnote/>
          <w:titlePg/>
          <w:docGrid w:linePitch="360"/>
        </w:sectPr>
      </w:pPr>
      <w:r w:rsidRPr="00EC7046">
        <w:rPr>
          <w:rFonts w:ascii="Arial" w:hAnsi="Arial" w:cs="Arial"/>
          <w:sz w:val="24"/>
          <w:szCs w:val="24"/>
        </w:rPr>
        <w:t>М.П.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D65325" w:rsidRPr="00EC7046" w:rsidTr="00D65325">
        <w:tc>
          <w:tcPr>
            <w:tcW w:w="4697" w:type="dxa"/>
          </w:tcPr>
          <w:p w:rsidR="00D65325" w:rsidRPr="00EC7046" w:rsidRDefault="00D65325" w:rsidP="00B85572">
            <w:pPr>
              <w:pStyle w:val="20"/>
              <w:tabs>
                <w:tab w:val="left" w:pos="9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</w:tcPr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C7046">
              <w:rPr>
                <w:rFonts w:ascii="Arial" w:eastAsiaTheme="minorEastAsia" w:hAnsi="Arial" w:cs="Arial"/>
                <w:bCs/>
                <w:sz w:val="24"/>
                <w:szCs w:val="24"/>
              </w:rPr>
              <w:t>Приложение № 4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Административному регламенту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по предоставлению муниципальной услуги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«Присвоение адреса объекту адресации, изменение и аннулирование такого адреса»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Приложение № 1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приказу Министерства финансов Российской Федерации от 11.12.2014 № 146н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(в ред. Приказа Минфина России от 18.06.2020 № 110н)</w:t>
            </w: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>ФОРМА</w:t>
      </w: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>заявления о присвоении объекту адресации адреса</w:t>
      </w: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 xml:space="preserve"> или </w:t>
      </w:r>
      <w:proofErr w:type="gramStart"/>
      <w:r w:rsidRPr="00EC7046">
        <w:rPr>
          <w:rFonts w:ascii="Arial" w:eastAsia="Times New Roman" w:hAnsi="Arial" w:cs="Arial"/>
        </w:rPr>
        <w:t>аннулировании</w:t>
      </w:r>
      <w:proofErr w:type="gramEnd"/>
      <w:r w:rsidRPr="00EC7046">
        <w:rPr>
          <w:rFonts w:ascii="Arial" w:eastAsia="Times New Roman" w:hAnsi="Arial" w:cs="Arial"/>
        </w:rPr>
        <w:t xml:space="preserve"> его адреса</w:t>
      </w: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2"/>
        <w:gridCol w:w="415"/>
        <w:gridCol w:w="76"/>
        <w:gridCol w:w="2370"/>
        <w:gridCol w:w="398"/>
        <w:gridCol w:w="740"/>
        <w:gridCol w:w="359"/>
        <w:gridCol w:w="1376"/>
        <w:gridCol w:w="296"/>
        <w:gridCol w:w="47"/>
        <w:gridCol w:w="1221"/>
        <w:gridCol w:w="1929"/>
      </w:tblGrid>
      <w:tr w:rsidR="00D65325" w:rsidRPr="00EC7046" w:rsidTr="00D65325">
        <w:trPr>
          <w:trHeight w:val="203"/>
        </w:trPr>
        <w:tc>
          <w:tcPr>
            <w:tcW w:w="6462" w:type="dxa"/>
            <w:gridSpan w:val="9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68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927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99" w:type="dxa"/>
            <w:gridSpan w:val="5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Заявление</w:t>
            </w:r>
          </w:p>
        </w:tc>
        <w:tc>
          <w:tcPr>
            <w:tcW w:w="359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867" w:type="dxa"/>
            <w:gridSpan w:val="5"/>
            <w:vMerge w:val="restart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Заявление принято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регистрационный номер     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листов заявления  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прилагаемых документов ______,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в том числе оригиналов _____, копий ______, 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листов в оригиналах _____, копиях 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ФИО должностного лица 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подпись должностного лица _____________________</w:t>
            </w: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276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 w:val="restart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2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  <w:u w:val="single"/>
              </w:rPr>
              <w:t>в</w:t>
            </w:r>
            <w:r w:rsidRPr="00EC7046">
              <w:rPr>
                <w:rFonts w:ascii="Arial" w:eastAsia="Times New Roman" w:hAnsi="Arial" w:cs="Arial"/>
              </w:rPr>
              <w:t>____________________________________________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органа местного самоуправления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______________________________________________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______________________________________________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______________________________________________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67" w:type="dxa"/>
            <w:gridSpan w:val="5"/>
            <w:vMerge/>
            <w:tcBorders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67" w:type="dxa"/>
            <w:gridSpan w:val="5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дата «__» ____________ 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9227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79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Прошу в отношении объекта адресации: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27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Вид: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Земельный участок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Сооружение</w:t>
            </w:r>
          </w:p>
        </w:tc>
        <w:tc>
          <w:tcPr>
            <w:tcW w:w="3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EC7046">
              <w:rPr>
                <w:rFonts w:ascii="Arial" w:eastAsia="Times New Roman" w:hAnsi="Arial" w:cs="Arial"/>
              </w:rPr>
              <w:t>Машино-место</w:t>
            </w:r>
            <w:proofErr w:type="spellEnd"/>
            <w:proofErr w:type="gramEnd"/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Здание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Помещение</w:t>
            </w:r>
          </w:p>
        </w:tc>
        <w:tc>
          <w:tcPr>
            <w:tcW w:w="343" w:type="dxa"/>
            <w:gridSpan w:val="2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9227" w:type="dxa"/>
            <w:gridSpan w:val="11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Присвоить адрес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27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В связи </w:t>
            </w:r>
            <w:proofErr w:type="gramStart"/>
            <w:r w:rsidRPr="00EC7046">
              <w:rPr>
                <w:rFonts w:ascii="Arial" w:eastAsia="Times New Roman" w:hAnsi="Arial" w:cs="Arial"/>
              </w:rPr>
              <w:t>с</w:t>
            </w:r>
            <w:proofErr w:type="gramEnd"/>
            <w:r w:rsidRPr="00EC7046">
              <w:rPr>
                <w:rFonts w:ascii="Arial" w:eastAsia="Times New Roman" w:hAnsi="Arial" w:cs="Arial"/>
              </w:rPr>
              <w:t>: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1" w:type="dxa"/>
            <w:gridSpan w:val="2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735" w:type="dxa"/>
            <w:gridSpan w:val="9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земельного участк</w:t>
            </w:r>
            <w:proofErr w:type="gramStart"/>
            <w:r w:rsidRPr="00EC7046">
              <w:rPr>
                <w:rFonts w:ascii="Arial" w:eastAsia="Times New Roman" w:hAnsi="Arial" w:cs="Arial"/>
              </w:rPr>
              <w:t>а(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ов</w:t>
            </w:r>
            <w:proofErr w:type="spellEnd"/>
            <w:r w:rsidRPr="00EC7046">
              <w:rPr>
                <w:rFonts w:ascii="Arial" w:eastAsia="Times New Roman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земельных участков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8811" w:type="dxa"/>
            <w:gridSpan w:val="1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земельного участк</w:t>
            </w:r>
            <w:proofErr w:type="gramStart"/>
            <w:r w:rsidRPr="00EC7046">
              <w:rPr>
                <w:rFonts w:ascii="Arial" w:eastAsia="Times New Roman" w:hAnsi="Arial" w:cs="Arial"/>
              </w:rPr>
              <w:t>а(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ов</w:t>
            </w:r>
            <w:proofErr w:type="spellEnd"/>
            <w:r w:rsidRPr="00EC7046">
              <w:rPr>
                <w:rFonts w:ascii="Arial" w:eastAsia="Times New Roman" w:hAnsi="Arial" w:cs="Arial"/>
              </w:rPr>
              <w:t>) путем раздела земельного участка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земельных участков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раздел которого осуществляется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 w:val="restart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1" w:type="dxa"/>
            <w:gridSpan w:val="2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735" w:type="dxa"/>
            <w:gridSpan w:val="9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объединяемых земельных участков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объединяемого земельного участка</w:t>
            </w:r>
            <w:r w:rsidRPr="00EC7046">
              <w:rPr>
                <w:rStyle w:val="aff7"/>
                <w:rFonts w:ascii="Arial" w:hAnsi="Arial" w:cs="Arial"/>
              </w:rPr>
              <w:footnoteReference w:id="1"/>
            </w:r>
            <w:r w:rsidRPr="00EC704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объединяемого земельного участка</w:t>
            </w:r>
            <w:proofErr w:type="gramStart"/>
            <w:r w:rsidRPr="00EC7046">
              <w:rPr>
                <w:rFonts w:ascii="Arial" w:eastAsia="Times New Roman" w:hAnsi="Arial" w:cs="Arial"/>
                <w:vertAlign w:val="superscript"/>
              </w:rPr>
              <w:t>1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99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492"/>
        <w:gridCol w:w="3544"/>
        <w:gridCol w:w="2835"/>
        <w:gridCol w:w="1276"/>
        <w:gridCol w:w="1775"/>
      </w:tblGrid>
      <w:tr w:rsidR="00D65325" w:rsidRPr="00EC7046" w:rsidTr="00D65325">
        <w:tc>
          <w:tcPr>
            <w:tcW w:w="7297" w:type="dxa"/>
            <w:gridSpan w:val="4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земельного участк</w:t>
            </w:r>
            <w:proofErr w:type="gramStart"/>
            <w:r w:rsidRPr="00EC7046">
              <w:rPr>
                <w:rFonts w:ascii="Arial" w:eastAsia="Times New Roman" w:hAnsi="Arial" w:cs="Arial"/>
              </w:rPr>
              <w:t>а(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ов</w:t>
            </w:r>
            <w:proofErr w:type="spellEnd"/>
            <w:r w:rsidRPr="00EC7046">
              <w:rPr>
                <w:rFonts w:ascii="Arial" w:eastAsia="Times New Roman" w:hAnsi="Arial" w:cs="Arial"/>
              </w:rPr>
              <w:t>) путем выдела из земельного участка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D65325" w:rsidRPr="00EC7046" w:rsidTr="00D65325">
        <w:trPr>
          <w:trHeight w:val="8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0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земельного участк</w:t>
            </w:r>
            <w:proofErr w:type="gramStart"/>
            <w:r w:rsidRPr="00EC7046">
              <w:rPr>
                <w:rFonts w:ascii="Arial" w:eastAsia="Times New Roman" w:hAnsi="Arial" w:cs="Arial"/>
              </w:rPr>
              <w:t>а(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ов</w:t>
            </w:r>
            <w:proofErr w:type="spellEnd"/>
            <w:r w:rsidRPr="00EC7046">
              <w:rPr>
                <w:rFonts w:ascii="Arial" w:eastAsia="Times New Roman" w:hAnsi="Arial" w:cs="Arial"/>
              </w:rPr>
              <w:t>) путем перераспределения земельных участков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земельных участков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земельного участка, который перераспределяется</w:t>
            </w:r>
            <w:r w:rsidRPr="00EC7046">
              <w:rPr>
                <w:rStyle w:val="aff7"/>
                <w:rFonts w:ascii="Arial" w:hAnsi="Arial" w:cs="Arial"/>
              </w:rPr>
              <w:footnoteReference w:id="2"/>
            </w:r>
            <w:r w:rsidRPr="00EC704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который перераспределяется</w:t>
            </w:r>
            <w:proofErr w:type="gramStart"/>
            <w:r w:rsidRPr="00EC7046"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0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Строительством, реконструкцией здания (строения), сооружения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0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Тип здания (строения), сооружения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EC7046">
              <w:rPr>
                <w:rFonts w:ascii="Arial" w:eastAsia="Times New Roman" w:hAnsi="Arial" w:cs="Arial"/>
              </w:rPr>
              <w:lastRenderedPageBreak/>
              <w:t>документацией)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0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помещения</w:t>
            </w: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помещения</w:t>
            </w:r>
          </w:p>
        </w:tc>
      </w:tr>
      <w:tr w:rsidR="00D65325" w:rsidRPr="00EC7046" w:rsidTr="00D6532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gridSpan w:val="2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88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10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492"/>
        <w:gridCol w:w="425"/>
        <w:gridCol w:w="2696"/>
        <w:gridCol w:w="565"/>
        <w:gridCol w:w="685"/>
        <w:gridCol w:w="343"/>
        <w:gridCol w:w="1242"/>
        <w:gridCol w:w="141"/>
        <w:gridCol w:w="1276"/>
        <w:gridCol w:w="426"/>
        <w:gridCol w:w="1560"/>
      </w:tblGrid>
      <w:tr w:rsidR="00D65325" w:rsidRPr="00EC7046" w:rsidTr="00D65325">
        <w:tc>
          <w:tcPr>
            <w:tcW w:w="7012" w:type="dxa"/>
            <w:gridSpan w:val="9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помещени</w:t>
            </w:r>
            <w:proofErr w:type="gramStart"/>
            <w:r w:rsidRPr="00EC7046">
              <w:rPr>
                <w:rFonts w:ascii="Arial" w:eastAsia="Times New Roman" w:hAnsi="Arial" w:cs="Arial"/>
              </w:rPr>
              <w:t>я(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ий</w:t>
            </w:r>
            <w:proofErr w:type="spellEnd"/>
            <w:r w:rsidRPr="00EC7046">
              <w:rPr>
                <w:rFonts w:ascii="Arial" w:eastAsia="Times New Roman" w:hAnsi="Arial" w:cs="Arial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 жилого помещения</w:t>
            </w:r>
          </w:p>
        </w:tc>
        <w:tc>
          <w:tcPr>
            <w:tcW w:w="4113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помещений</w:t>
            </w:r>
          </w:p>
        </w:tc>
        <w:tc>
          <w:tcPr>
            <w:tcW w:w="1560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 нежилого помещения</w:t>
            </w:r>
          </w:p>
        </w:tc>
        <w:tc>
          <w:tcPr>
            <w:tcW w:w="4113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помещений</w:t>
            </w:r>
          </w:p>
        </w:tc>
        <w:tc>
          <w:tcPr>
            <w:tcW w:w="1560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здания, сооружения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здания, сооружения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59" w:type="dxa"/>
            <w:gridSpan w:val="1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помещени</w:t>
            </w:r>
            <w:proofErr w:type="gramStart"/>
            <w:r w:rsidRPr="00EC7046">
              <w:rPr>
                <w:rFonts w:ascii="Arial" w:eastAsia="Times New Roman" w:hAnsi="Arial" w:cs="Arial"/>
              </w:rPr>
              <w:t>я(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ий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) в здании (строении), сооружении путем раздела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3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Назначение помещения (жилое (нежилое) помещение)</w:t>
            </w:r>
            <w:r w:rsidRPr="00EC7046">
              <w:rPr>
                <w:rStyle w:val="aff7"/>
                <w:rFonts w:ascii="Arial" w:hAnsi="Arial" w:cs="Arial"/>
              </w:rPr>
              <w:footnoteReference w:id="3"/>
            </w:r>
          </w:p>
        </w:tc>
        <w:tc>
          <w:tcPr>
            <w:tcW w:w="2835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EC7046">
              <w:rPr>
                <w:rFonts w:ascii="Arial" w:eastAsia="Times New Roman" w:hAnsi="Arial" w:cs="Arial"/>
              </w:rPr>
              <w:t>Вид помещения</w:t>
            </w:r>
            <w:r w:rsidRPr="00EC7046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3403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EC7046">
              <w:rPr>
                <w:rFonts w:ascii="Arial" w:eastAsia="Times New Roman" w:hAnsi="Arial" w:cs="Arial"/>
              </w:rPr>
              <w:t>Количество помещений</w:t>
            </w:r>
            <w:r w:rsidRPr="00EC7046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3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403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Кадастровый номер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>, раздел которого осуществляется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Адрес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>, раздел которого осуществляется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59" w:type="dxa"/>
            <w:gridSpan w:val="1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в здании (строении), сооружении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 жилого помещения</w:t>
            </w:r>
          </w:p>
        </w:tc>
        <w:tc>
          <w:tcPr>
            <w:tcW w:w="1028" w:type="dxa"/>
            <w:gridSpan w:val="2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645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 нежилого помещения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объединяемых помещений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объединяемого помещения</w:t>
            </w:r>
            <w:r w:rsidRPr="00EC7046">
              <w:rPr>
                <w:rStyle w:val="aff7"/>
                <w:rFonts w:ascii="Arial" w:hAnsi="Arial" w:cs="Arial"/>
              </w:rPr>
              <w:footnoteReference w:id="4"/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vertAlign w:val="superscript"/>
              </w:rPr>
            </w:pPr>
            <w:r w:rsidRPr="00EC7046">
              <w:rPr>
                <w:rFonts w:ascii="Arial" w:eastAsia="Times New Roman" w:hAnsi="Arial" w:cs="Arial"/>
              </w:rPr>
              <w:t>Адрес объединяемого помещения</w:t>
            </w:r>
            <w:proofErr w:type="gramStart"/>
            <w:r w:rsidRPr="00EC7046">
              <w:rPr>
                <w:rFonts w:ascii="Arial" w:eastAsia="Times New Roman" w:hAnsi="Arial" w:cs="Arial"/>
                <w:vertAlign w:val="superscript"/>
              </w:rPr>
              <w:t>4</w:t>
            </w:r>
            <w:proofErr w:type="gramEnd"/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59" w:type="dxa"/>
            <w:gridSpan w:val="1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65325" w:rsidRPr="00EC7046" w:rsidTr="00D65325">
        <w:trPr>
          <w:trHeight w:val="233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 жилого </w:t>
            </w:r>
            <w:r w:rsidRPr="00EC7046">
              <w:rPr>
                <w:rFonts w:ascii="Arial" w:eastAsia="Times New Roman" w:hAnsi="Arial" w:cs="Arial"/>
              </w:rPr>
              <w:lastRenderedPageBreak/>
              <w:t>помещения</w:t>
            </w:r>
          </w:p>
        </w:tc>
        <w:tc>
          <w:tcPr>
            <w:tcW w:w="68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988" w:type="dxa"/>
            <w:gridSpan w:val="6"/>
          </w:tcPr>
          <w:p w:rsidR="00D65325" w:rsidRPr="00EC7046" w:rsidRDefault="00D65325" w:rsidP="00B85572">
            <w:pPr>
              <w:tabs>
                <w:tab w:val="center" w:pos="1781"/>
              </w:tabs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  Образование нежилого помещения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Количество образуемых помещений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здания, сооружения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здания, сооружения</w:t>
            </w: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8"/>
        </w:trPr>
        <w:tc>
          <w:tcPr>
            <w:tcW w:w="423" w:type="dxa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gridSpan w:val="4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3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10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2"/>
        <w:gridCol w:w="492"/>
        <w:gridCol w:w="30"/>
        <w:gridCol w:w="3658"/>
        <w:gridCol w:w="2408"/>
        <w:gridCol w:w="1276"/>
        <w:gridCol w:w="1988"/>
      </w:tblGrid>
      <w:tr w:rsidR="00D65325" w:rsidRPr="00EC7046" w:rsidTr="00D65325">
        <w:trPr>
          <w:trHeight w:val="170"/>
        </w:trPr>
        <w:tc>
          <w:tcPr>
            <w:tcW w:w="7010" w:type="dxa"/>
            <w:gridSpan w:val="5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Образованием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в здании, сооружении путем раздела здания, сооружения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Количество </w:t>
            </w:r>
            <w:proofErr w:type="gramStart"/>
            <w:r w:rsidRPr="00EC7046">
              <w:rPr>
                <w:rFonts w:ascii="Arial" w:eastAsia="Times New Roman" w:hAnsi="Arial" w:cs="Arial"/>
              </w:rPr>
              <w:t>образуемых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здания, сооружения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здания, сооружения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60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Образованием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) в здании, сооружении путем раздела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vertAlign w:val="superscript"/>
              </w:rPr>
            </w:pPr>
            <w:r w:rsidRPr="00EC7046">
              <w:rPr>
                <w:rFonts w:ascii="Arial" w:eastAsia="Times New Roman" w:hAnsi="Arial" w:cs="Arial"/>
              </w:rPr>
              <w:t xml:space="preserve">Количество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vertAlign w:val="superscript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Кадастровый номер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>, раздел которого осуществляется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Адрес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>, раздел которого осуществляется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60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Образованием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в здании, сооружении путем объединения помещений,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в здании, сооружении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Количество объединяемых помещений,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объединяемого помещения</w:t>
            </w:r>
            <w:r w:rsidRPr="00EC7046">
              <w:rPr>
                <w:rStyle w:val="aff7"/>
                <w:rFonts w:ascii="Arial" w:hAnsi="Arial" w:cs="Arial"/>
              </w:rPr>
              <w:footnoteReference w:id="5"/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vertAlign w:val="superscript"/>
              </w:rPr>
            </w:pPr>
            <w:r w:rsidRPr="00EC7046">
              <w:rPr>
                <w:rFonts w:ascii="Arial" w:eastAsia="Times New Roman" w:hAnsi="Arial" w:cs="Arial"/>
              </w:rPr>
              <w:t xml:space="preserve">Адрес </w:t>
            </w:r>
            <w:proofErr w:type="gramStart"/>
            <w:r w:rsidRPr="00EC7046">
              <w:rPr>
                <w:rFonts w:ascii="Arial" w:eastAsia="Times New Roman" w:hAnsi="Arial" w:cs="Arial"/>
              </w:rPr>
              <w:t>объединяемого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помещения</w:t>
            </w:r>
            <w:r w:rsidRPr="00EC7046"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60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Образованием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Количество </w:t>
            </w:r>
            <w:proofErr w:type="gramStart"/>
            <w:r w:rsidRPr="00EC7046">
              <w:rPr>
                <w:rFonts w:ascii="Arial" w:eastAsia="Times New Roman" w:hAnsi="Arial" w:cs="Arial"/>
              </w:rPr>
              <w:t>образуемых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</w:t>
            </w:r>
            <w:proofErr w:type="spellEnd"/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Кадастровый номер здания, сооружения</w:t>
            </w: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здания, сооружения</w:t>
            </w: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30" w:type="dxa"/>
            <w:gridSpan w:val="4"/>
            <w:tcBorders>
              <w:top w:val="nil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 xml:space="preserve">, государственный кадастровый учет которого осуществлён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</w:t>
            </w:r>
            <w:proofErr w:type="gramStart"/>
            <w:r w:rsidRPr="00EC7046">
              <w:rPr>
                <w:rFonts w:ascii="Arial" w:eastAsia="Times New Roman" w:hAnsi="Arial" w:cs="Arial"/>
              </w:rPr>
              <w:t xml:space="preserve">2020, № 22, ст. 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машино-место</w:t>
            </w:r>
            <w:proofErr w:type="spellEnd"/>
            <w:proofErr w:type="gramEnd"/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tcBorders>
              <w:top w:val="nil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proofErr w:type="gramStart"/>
            <w:r w:rsidRPr="00EC7046">
              <w:rPr>
                <w:rFonts w:ascii="Arial" w:eastAsia="Times New Roman" w:hAnsi="Arial" w:cs="Arial"/>
              </w:rPr>
              <w:t xml:space="preserve">Существующий адрес земельного участка, здания (строения, сооружения,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proofErr w:type="gramEnd"/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vMerge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rPr>
          <w:trHeight w:val="170"/>
        </w:trPr>
        <w:tc>
          <w:tcPr>
            <w:tcW w:w="422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535"/>
        <w:gridCol w:w="3577"/>
        <w:gridCol w:w="2835"/>
        <w:gridCol w:w="1275"/>
        <w:gridCol w:w="1634"/>
      </w:tblGrid>
      <w:tr w:rsidR="00D65325" w:rsidRPr="00EC7046" w:rsidTr="00D65325">
        <w:tc>
          <w:tcPr>
            <w:tcW w:w="7439" w:type="dxa"/>
            <w:gridSpan w:val="4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c>
          <w:tcPr>
            <w:tcW w:w="492" w:type="dxa"/>
            <w:tcBorders>
              <w:bottom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856" w:type="dxa"/>
            <w:gridSpan w:val="5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Отсутствием земельного участка, здания (строения), сооружения,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  <w:r w:rsidRPr="00EC7046">
              <w:rPr>
                <w:rFonts w:ascii="Arial" w:eastAsia="Times New Roman" w:hAnsi="Arial" w:cs="Arial"/>
              </w:rPr>
              <w:t>, государственной кадастровый учет которого осуществляется в соответствии с Федеральным законом «О государственной регистрации недвижимости», адреса</w:t>
            </w: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C7046">
              <w:rPr>
                <w:rFonts w:ascii="Arial" w:eastAsia="Times New Roman" w:hAnsi="Arial" w:cs="Arial"/>
              </w:rPr>
              <w:t>машино-места</w:t>
            </w:r>
            <w:proofErr w:type="spellEnd"/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9856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Аннулировать адрес объекта адресации: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страны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субъекта Российской Федерации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</w:t>
            </w:r>
            <w:proofErr w:type="spellStart"/>
            <w:proofErr w:type="gramStart"/>
            <w:r w:rsidRPr="00EC7046">
              <w:rPr>
                <w:rFonts w:ascii="Arial" w:eastAsia="Times New Roman" w:hAnsi="Arial" w:cs="Arial"/>
              </w:rPr>
              <w:t>со-ставе</w:t>
            </w:r>
            <w:proofErr w:type="spellEnd"/>
            <w:proofErr w:type="gramEnd"/>
            <w:r w:rsidRPr="00EC7046">
              <w:rPr>
                <w:rFonts w:ascii="Arial" w:eastAsia="Times New Roman" w:hAnsi="Arial" w:cs="Arial"/>
              </w:rPr>
              <w:t xml:space="preserve"> субъекта Российской Федерации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населенного пункта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элемента планировочной структуры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элемента улично-дорожной сети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Номер земельного участка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413"/>
        </w:trPr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56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В связи </w:t>
            </w:r>
            <w:proofErr w:type="gramStart"/>
            <w:r w:rsidRPr="00EC7046">
              <w:rPr>
                <w:rFonts w:ascii="Arial" w:eastAsia="Times New Roman" w:hAnsi="Arial" w:cs="Arial"/>
              </w:rPr>
              <w:t>с</w:t>
            </w:r>
            <w:proofErr w:type="gramEnd"/>
            <w:r w:rsidRPr="00EC7046">
              <w:rPr>
                <w:rFonts w:ascii="Arial" w:eastAsia="Times New Roman" w:hAnsi="Arial" w:cs="Arial"/>
              </w:rPr>
              <w:t>: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32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2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2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Присвоением объекту адресации нового адреса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Дополнительная информация:</w:t>
            </w: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12" w:type="dxa"/>
            <w:gridSpan w:val="2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4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</w:pPr>
    </w:p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96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426"/>
        <w:gridCol w:w="392"/>
        <w:gridCol w:w="633"/>
        <w:gridCol w:w="776"/>
        <w:gridCol w:w="1269"/>
        <w:gridCol w:w="299"/>
        <w:gridCol w:w="399"/>
        <w:gridCol w:w="670"/>
        <w:gridCol w:w="633"/>
        <w:gridCol w:w="707"/>
        <w:gridCol w:w="186"/>
        <w:gridCol w:w="1090"/>
        <w:gridCol w:w="322"/>
        <w:gridCol w:w="1312"/>
      </w:tblGrid>
      <w:tr w:rsidR="00D65325" w:rsidRPr="00EC7046" w:rsidTr="00D65325">
        <w:tc>
          <w:tcPr>
            <w:tcW w:w="6696" w:type="dxa"/>
            <w:gridSpan w:val="11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114" w:type="dxa"/>
            <w:gridSpan w:val="14"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FFFF00"/>
              </w:rPr>
            </w:pPr>
          </w:p>
        </w:tc>
        <w:tc>
          <w:tcPr>
            <w:tcW w:w="8296" w:type="dxa"/>
            <w:gridSpan w:val="1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физическое лицо: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фамилия:</w:t>
            </w:r>
          </w:p>
        </w:tc>
        <w:tc>
          <w:tcPr>
            <w:tcW w:w="2001" w:type="dxa"/>
            <w:gridSpan w:val="4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имя (полностью):</w:t>
            </w:r>
          </w:p>
        </w:tc>
        <w:tc>
          <w:tcPr>
            <w:tcW w:w="2305" w:type="dxa"/>
            <w:gridSpan w:val="4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отчество (полностью) (при наличии):</w:t>
            </w:r>
          </w:p>
        </w:tc>
        <w:tc>
          <w:tcPr>
            <w:tcW w:w="1312" w:type="dxa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ИНН (при наличии):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305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31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документ, удостоверяющий личность:</w:t>
            </w:r>
          </w:p>
        </w:tc>
        <w:tc>
          <w:tcPr>
            <w:tcW w:w="200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вид:</w:t>
            </w:r>
          </w:p>
        </w:tc>
        <w:tc>
          <w:tcPr>
            <w:tcW w:w="2305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серия:</w:t>
            </w:r>
          </w:p>
        </w:tc>
        <w:tc>
          <w:tcPr>
            <w:tcW w:w="131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номер: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Merge/>
          </w:tcPr>
          <w:p w:rsidR="00D65325" w:rsidRPr="00EC7046" w:rsidRDefault="00D65325" w:rsidP="00B855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5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Merge/>
          </w:tcPr>
          <w:p w:rsidR="00D65325" w:rsidRPr="00EC7046" w:rsidRDefault="00D65325" w:rsidP="00B855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дата выдачи:</w:t>
            </w:r>
          </w:p>
        </w:tc>
        <w:tc>
          <w:tcPr>
            <w:tcW w:w="3617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кем </w:t>
            </w:r>
            <w:proofErr w:type="gramStart"/>
            <w:r w:rsidRPr="00EC7046">
              <w:rPr>
                <w:rFonts w:ascii="Arial" w:eastAsia="Times New Roman" w:hAnsi="Arial" w:cs="Arial"/>
              </w:rPr>
              <w:t>выдан</w:t>
            </w:r>
            <w:proofErr w:type="gramEnd"/>
            <w:r w:rsidRPr="00EC7046">
              <w:rPr>
                <w:rFonts w:ascii="Arial" w:eastAsia="Times New Roman" w:hAnsi="Arial" w:cs="Arial"/>
              </w:rPr>
              <w:t>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Merge/>
          </w:tcPr>
          <w:p w:rsidR="00D65325" w:rsidRPr="00EC7046" w:rsidRDefault="00D65325" w:rsidP="00B855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«__» ______ 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17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4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7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телефон для связи:</w:t>
            </w:r>
          </w:p>
        </w:tc>
        <w:tc>
          <w:tcPr>
            <w:tcW w:w="2724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электронной почты (при наличии):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894" w:type="dxa"/>
            <w:gridSpan w:val="6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96" w:type="dxa"/>
            <w:gridSpan w:val="1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полное наименование:</w:t>
            </w:r>
          </w:p>
        </w:tc>
        <w:tc>
          <w:tcPr>
            <w:tcW w:w="5319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9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ИНН (для российского юридического лица):</w:t>
            </w:r>
          </w:p>
        </w:tc>
        <w:tc>
          <w:tcPr>
            <w:tcW w:w="5319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КПП (для российского юридического лица):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5319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95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272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номер регистрации (для иностранного юридического лица):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595" w:type="dxa"/>
            <w:gridSpan w:val="5"/>
            <w:vMerge w:val="restart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"__" ________ 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724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595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почтовый адрес:</w:t>
            </w:r>
          </w:p>
        </w:tc>
        <w:tc>
          <w:tcPr>
            <w:tcW w:w="2595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телефон для связи:</w:t>
            </w:r>
          </w:p>
        </w:tc>
        <w:tc>
          <w:tcPr>
            <w:tcW w:w="2724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электронной почты (при наличии):</w:t>
            </w: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595" w:type="dxa"/>
            <w:gridSpan w:val="5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595" w:type="dxa"/>
            <w:gridSpan w:val="5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96" w:type="dxa"/>
            <w:gridSpan w:val="1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Вещное право на объект адресации: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663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право собственности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663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663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663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663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14" w:type="dxa"/>
            <w:gridSpan w:val="1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</w:t>
            </w:r>
            <w:r w:rsidRPr="00EC7046">
              <w:rPr>
                <w:rFonts w:ascii="Arial" w:eastAsia="Times New Roman" w:hAnsi="Arial" w:cs="Arial"/>
              </w:rPr>
              <w:lastRenderedPageBreak/>
              <w:t>объекту адресации адреса):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Лично</w:t>
            </w:r>
          </w:p>
        </w:tc>
        <w:tc>
          <w:tcPr>
            <w:tcW w:w="670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50" w:type="dxa"/>
            <w:gridSpan w:val="6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 многофункциональном центре</w:t>
            </w: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Почтовым отправлением по адресу:</w:t>
            </w: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tcBorders>
              <w:top w:val="single" w:sz="4" w:space="0" w:color="auto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688" w:type="dxa"/>
            <w:gridSpan w:val="1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688" w:type="dxa"/>
            <w:gridSpan w:val="1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D65325" w:rsidRPr="00EC7046" w:rsidTr="00D65325">
        <w:trPr>
          <w:trHeight w:val="170"/>
        </w:trPr>
        <w:tc>
          <w:tcPr>
            <w:tcW w:w="492" w:type="dxa"/>
            <w:vMerge w:val="restart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14" w:type="dxa"/>
            <w:gridSpan w:val="1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Расписку в получении документов прошу:</w:t>
            </w:r>
          </w:p>
        </w:tc>
      </w:tr>
      <w:tr w:rsidR="00D65325" w:rsidRPr="00EC7046" w:rsidTr="00D65325">
        <w:tc>
          <w:tcPr>
            <w:tcW w:w="492" w:type="dxa"/>
            <w:vMerge/>
            <w:tcBorders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801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Выдать лично</w:t>
            </w:r>
          </w:p>
        </w:tc>
        <w:tc>
          <w:tcPr>
            <w:tcW w:w="6887" w:type="dxa"/>
            <w:gridSpan w:val="1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Расписка получена: ___________________________________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(подпись заявителя)</w:t>
            </w:r>
          </w:p>
        </w:tc>
      </w:tr>
      <w:tr w:rsidR="00D65325" w:rsidRPr="00EC7046" w:rsidTr="00D65325">
        <w:tc>
          <w:tcPr>
            <w:tcW w:w="492" w:type="dxa"/>
            <w:vMerge w:val="restart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Направить почтовым отправлением по адресу:</w:t>
            </w: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c>
          <w:tcPr>
            <w:tcW w:w="492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68" w:type="dxa"/>
            <w:gridSpan w:val="6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92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688" w:type="dxa"/>
            <w:gridSpan w:val="1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Не направлять</w:t>
            </w: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9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8"/>
        <w:gridCol w:w="460"/>
        <w:gridCol w:w="425"/>
        <w:gridCol w:w="2835"/>
        <w:gridCol w:w="786"/>
        <w:gridCol w:w="348"/>
        <w:gridCol w:w="1134"/>
        <w:gridCol w:w="817"/>
        <w:gridCol w:w="743"/>
        <w:gridCol w:w="391"/>
        <w:gridCol w:w="1586"/>
        <w:gridCol w:w="7"/>
      </w:tblGrid>
      <w:tr w:rsidR="00D65325" w:rsidRPr="00EC7046" w:rsidTr="00D65325">
        <w:trPr>
          <w:trHeight w:val="113"/>
        </w:trPr>
        <w:tc>
          <w:tcPr>
            <w:tcW w:w="7263" w:type="dxa"/>
            <w:gridSpan w:val="8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 w:val="restart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Заявитель: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bottom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065" w:type="dxa"/>
            <w:gridSpan w:val="9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065" w:type="dxa"/>
            <w:gridSpan w:val="9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 w:val="restart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FFC000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физическое лицо: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фамилия:</w:t>
            </w:r>
          </w:p>
        </w:tc>
        <w:tc>
          <w:tcPr>
            <w:tcW w:w="2268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имя (полностью):</w:t>
            </w:r>
          </w:p>
        </w:tc>
        <w:tc>
          <w:tcPr>
            <w:tcW w:w="1560" w:type="dxa"/>
            <w:gridSpan w:val="2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отчество (полностью) (при наличии):</w:t>
            </w:r>
          </w:p>
        </w:tc>
        <w:tc>
          <w:tcPr>
            <w:tcW w:w="1977" w:type="dxa"/>
            <w:gridSpan w:val="2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ИНН (при наличии):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документ, удостоверяющий личность:</w:t>
            </w:r>
          </w:p>
        </w:tc>
        <w:tc>
          <w:tcPr>
            <w:tcW w:w="226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вид:</w:t>
            </w:r>
          </w:p>
        </w:tc>
        <w:tc>
          <w:tcPr>
            <w:tcW w:w="1560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серия:</w:t>
            </w:r>
          </w:p>
        </w:tc>
        <w:tc>
          <w:tcPr>
            <w:tcW w:w="1977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номер: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дата выдачи:</w:t>
            </w:r>
          </w:p>
        </w:tc>
        <w:tc>
          <w:tcPr>
            <w:tcW w:w="353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кем </w:t>
            </w:r>
            <w:proofErr w:type="gramStart"/>
            <w:r w:rsidRPr="00EC7046">
              <w:rPr>
                <w:rFonts w:ascii="Arial" w:eastAsia="Times New Roman" w:hAnsi="Arial" w:cs="Arial"/>
              </w:rPr>
              <w:t>выдан</w:t>
            </w:r>
            <w:proofErr w:type="gramEnd"/>
            <w:r w:rsidRPr="00EC7046">
              <w:rPr>
                <w:rFonts w:ascii="Arial" w:eastAsia="Times New Roman" w:hAnsi="Arial" w:cs="Arial"/>
              </w:rPr>
              <w:t>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"___" ________ ______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53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почтовый адрес:</w:t>
            </w:r>
          </w:p>
        </w:tc>
        <w:tc>
          <w:tcPr>
            <w:tcW w:w="2268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телефон для связи:</w:t>
            </w:r>
          </w:p>
        </w:tc>
        <w:tc>
          <w:tcPr>
            <w:tcW w:w="3537" w:type="dxa"/>
            <w:gridSpan w:val="4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электронной почты (при наличии):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полное наименование:</w:t>
            </w:r>
          </w:p>
        </w:tc>
        <w:tc>
          <w:tcPr>
            <w:tcW w:w="5805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5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КПП (для российского юридического лица):</w:t>
            </w:r>
          </w:p>
        </w:tc>
        <w:tc>
          <w:tcPr>
            <w:tcW w:w="4671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ИНН (для российского юридического лица):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4671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страна регистрации (инкорпорации)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 (для иностранного юридического лица):</w:t>
            </w:r>
          </w:p>
        </w:tc>
        <w:tc>
          <w:tcPr>
            <w:tcW w:w="2268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дата регистрации 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(для иностранного юридического лица):</w:t>
            </w:r>
          </w:p>
        </w:tc>
        <w:tc>
          <w:tcPr>
            <w:tcW w:w="3537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номер регистрации 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(для иностранного юридического лица):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"___" ________ _____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537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почтовый адрес:</w:t>
            </w:r>
          </w:p>
        </w:tc>
        <w:tc>
          <w:tcPr>
            <w:tcW w:w="2268" w:type="dxa"/>
            <w:gridSpan w:val="3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телефон для связи:</w:t>
            </w:r>
          </w:p>
        </w:tc>
        <w:tc>
          <w:tcPr>
            <w:tcW w:w="3537" w:type="dxa"/>
            <w:gridSpan w:val="4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адрес электронной почты (при наличии):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37" w:type="dxa"/>
            <w:gridSpan w:val="4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gridAfter w:val="1"/>
          <w:wAfter w:w="7" w:type="dxa"/>
          <w:trHeight w:val="113"/>
        </w:trPr>
        <w:tc>
          <w:tcPr>
            <w:tcW w:w="458" w:type="dxa"/>
            <w:vMerge/>
            <w:tcBorders>
              <w:top w:val="nil"/>
            </w:tcBorders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0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shd w:val="clear" w:color="auto" w:fill="FFC000"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40" w:type="dxa"/>
            <w:gridSpan w:val="8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Документы, прилагаемые к заявлению: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6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Оригинал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026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Копия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6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Оригинал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026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Копия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6" w:type="dxa"/>
            <w:gridSpan w:val="4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Оригинал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026" w:type="dxa"/>
            <w:gridSpan w:val="7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Копия в количестве ___ экз., на 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л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 w:val="restart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Примечание:</w:t>
            </w: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rPr>
          <w:trHeight w:val="113"/>
        </w:trPr>
        <w:tc>
          <w:tcPr>
            <w:tcW w:w="458" w:type="dxa"/>
            <w:vMerge/>
          </w:tcPr>
          <w:p w:rsidR="00D65325" w:rsidRPr="00EC7046" w:rsidRDefault="00D65325" w:rsidP="00B855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32" w:type="dxa"/>
            <w:gridSpan w:val="11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jc w:val="center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3261"/>
        <w:gridCol w:w="3223"/>
        <w:gridCol w:w="37"/>
        <w:gridCol w:w="1134"/>
        <w:gridCol w:w="1776"/>
      </w:tblGrid>
      <w:tr w:rsidR="00D65325" w:rsidRPr="00EC7046" w:rsidTr="00D65325">
        <w:tc>
          <w:tcPr>
            <w:tcW w:w="6976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Лист № ___</w:t>
            </w:r>
          </w:p>
        </w:tc>
        <w:tc>
          <w:tcPr>
            <w:tcW w:w="1776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Всего листов ___</w:t>
            </w:r>
          </w:p>
        </w:tc>
      </w:tr>
      <w:tr w:rsidR="00D65325" w:rsidRPr="00EC7046" w:rsidTr="00D65325">
        <w:tc>
          <w:tcPr>
            <w:tcW w:w="4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431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EC7046">
              <w:rPr>
                <w:rFonts w:ascii="Arial" w:eastAsia="Times New Roman" w:hAnsi="Arial" w:cs="Arial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«Об инновационном центе «</w:t>
            </w:r>
            <w:proofErr w:type="spellStart"/>
            <w:r w:rsidRPr="00EC7046">
              <w:rPr>
                <w:rFonts w:ascii="Arial" w:eastAsia="Times New Roman" w:hAnsi="Arial" w:cs="Arial"/>
              </w:rPr>
              <w:t>Сколково</w:t>
            </w:r>
            <w:proofErr w:type="spellEnd"/>
            <w:r w:rsidRPr="00EC7046">
              <w:rPr>
                <w:rFonts w:ascii="Arial" w:eastAsia="Times New Roman" w:hAnsi="Arial" w:cs="Arial"/>
              </w:rPr>
              <w:t>»,  осуществляющими</w:t>
            </w:r>
            <w:proofErr w:type="gramEnd"/>
            <w:r w:rsidRPr="00EC7046">
              <w:rPr>
                <w:rFonts w:ascii="Arial" w:eastAsia="Times New Roman" w:hAnsi="Arial" w:cs="Arial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«Об инновационном центе «</w:t>
            </w:r>
            <w:proofErr w:type="spellStart"/>
            <w:r w:rsidRPr="00EC7046">
              <w:rPr>
                <w:rFonts w:ascii="Arial" w:eastAsia="Times New Roman" w:hAnsi="Arial" w:cs="Arial"/>
              </w:rPr>
              <w:t>Сколково</w:t>
            </w:r>
            <w:proofErr w:type="spellEnd"/>
            <w:r w:rsidRPr="00EC7046">
              <w:rPr>
                <w:rFonts w:ascii="Arial" w:eastAsia="Times New Roman" w:hAnsi="Arial" w:cs="Arial"/>
              </w:rPr>
              <w:t>», 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65325" w:rsidRPr="00EC7046" w:rsidTr="00D65325">
        <w:tc>
          <w:tcPr>
            <w:tcW w:w="492" w:type="dxa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431" w:type="dxa"/>
            <w:gridSpan w:val="5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Настоящим также подтверждаю, что: 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представленные правоустанавливающи</w:t>
            </w:r>
            <w:proofErr w:type="gramStart"/>
            <w:r w:rsidRPr="00EC7046">
              <w:rPr>
                <w:rFonts w:ascii="Arial" w:eastAsia="Times New Roman" w:hAnsi="Arial" w:cs="Arial"/>
              </w:rPr>
              <w:t>й(</w:t>
            </w:r>
            <w:proofErr w:type="spellStart"/>
            <w:proofErr w:type="gramEnd"/>
            <w:r w:rsidRPr="00EC7046">
              <w:rPr>
                <w:rFonts w:ascii="Arial" w:eastAsia="Times New Roman" w:hAnsi="Arial" w:cs="Arial"/>
              </w:rPr>
              <w:t>ие</w:t>
            </w:r>
            <w:proofErr w:type="spellEnd"/>
            <w:r w:rsidRPr="00EC7046">
              <w:rPr>
                <w:rFonts w:ascii="Arial" w:eastAsia="Times New Roman" w:hAnsi="Arial" w:cs="Arial"/>
              </w:rPr>
              <w:t>) документ(</w:t>
            </w:r>
            <w:proofErr w:type="spellStart"/>
            <w:r w:rsidRPr="00EC7046">
              <w:rPr>
                <w:rFonts w:ascii="Arial" w:eastAsia="Times New Roman" w:hAnsi="Arial" w:cs="Arial"/>
              </w:rPr>
              <w:t>ы</w:t>
            </w:r>
            <w:proofErr w:type="spellEnd"/>
            <w:r w:rsidRPr="00EC7046">
              <w:rPr>
                <w:rFonts w:ascii="Arial" w:eastAsia="Times New Roman" w:hAnsi="Arial" w:cs="Arial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65325" w:rsidRPr="00EC7046" w:rsidTr="00D65325">
        <w:tc>
          <w:tcPr>
            <w:tcW w:w="492" w:type="dxa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521" w:type="dxa"/>
            <w:gridSpan w:val="3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Подпись</w:t>
            </w:r>
          </w:p>
        </w:tc>
        <w:tc>
          <w:tcPr>
            <w:tcW w:w="2910" w:type="dxa"/>
            <w:gridSpan w:val="2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Дата</w:t>
            </w:r>
          </w:p>
        </w:tc>
      </w:tr>
      <w:tr w:rsidR="00D65325" w:rsidRPr="00EC7046" w:rsidTr="00D65325">
        <w:tc>
          <w:tcPr>
            <w:tcW w:w="492" w:type="dxa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              (подпись)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_____________________________</w:t>
            </w:r>
          </w:p>
          <w:p w:rsidR="00D65325" w:rsidRPr="00EC7046" w:rsidRDefault="00D65325" w:rsidP="00B8557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(инициалы, фамилия)</w:t>
            </w:r>
          </w:p>
        </w:tc>
        <w:tc>
          <w:tcPr>
            <w:tcW w:w="2910" w:type="dxa"/>
            <w:gridSpan w:val="2"/>
            <w:vAlign w:val="center"/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 xml:space="preserve">"___" ___________    ______ </w:t>
            </w:r>
            <w:proofErr w:type="gramStart"/>
            <w:r w:rsidRPr="00EC7046">
              <w:rPr>
                <w:rFonts w:ascii="Arial" w:eastAsia="Times New Roman" w:hAnsi="Arial" w:cs="Arial"/>
              </w:rPr>
              <w:t>г</w:t>
            </w:r>
            <w:proofErr w:type="gramEnd"/>
            <w:r w:rsidRPr="00EC7046">
              <w:rPr>
                <w:rFonts w:ascii="Arial" w:eastAsia="Times New Roman" w:hAnsi="Arial" w:cs="Arial"/>
              </w:rPr>
              <w:t>.</w:t>
            </w:r>
          </w:p>
        </w:tc>
      </w:tr>
      <w:tr w:rsidR="00D65325" w:rsidRPr="00EC7046" w:rsidTr="00D65325">
        <w:tc>
          <w:tcPr>
            <w:tcW w:w="492" w:type="dxa"/>
            <w:tcBorders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431" w:type="dxa"/>
            <w:gridSpan w:val="5"/>
            <w:tcBorders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7046">
              <w:rPr>
                <w:rFonts w:ascii="Arial" w:eastAsia="Times New Roman" w:hAnsi="Arial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92" w:type="dxa"/>
            <w:tcBorders>
              <w:top w:val="nil"/>
              <w:bottom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D65325" w:rsidRPr="00EC7046" w:rsidTr="00D65325">
        <w:tblPrEx>
          <w:tblBorders>
            <w:insideH w:val="nil"/>
          </w:tblBorders>
        </w:tblPrEx>
        <w:tc>
          <w:tcPr>
            <w:tcW w:w="492" w:type="dxa"/>
            <w:tcBorders>
              <w:top w:val="nil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94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325" w:rsidRPr="00EC7046" w:rsidRDefault="00D65325" w:rsidP="00B85572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</w:rPr>
            </w:pPr>
          </w:p>
        </w:tc>
      </w:tr>
    </w:tbl>
    <w:p w:rsidR="00D65325" w:rsidRPr="00EC7046" w:rsidRDefault="00D65325" w:rsidP="00B8557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>Примечание.</w:t>
      </w:r>
    </w:p>
    <w:p w:rsidR="00D65325" w:rsidRPr="00EC7046" w:rsidRDefault="00D65325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65325" w:rsidRPr="00EC7046" w:rsidRDefault="00D65325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  <w:bookmarkStart w:id="43" w:name="P569"/>
      <w:bookmarkEnd w:id="43"/>
      <w:r w:rsidRPr="00EC7046">
        <w:rPr>
          <w:rFonts w:ascii="Arial" w:eastAsia="Times New Roman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D65325" w:rsidRPr="00EC7046" w:rsidRDefault="0045688F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5pt;margin-top:5.6pt;width:17.15pt;height:16.7pt;z-index:251661312" stroked="f">
            <v:textbox style="mso-next-textbox:#_x0000_s1032">
              <w:txbxContent>
                <w:p w:rsidR="00B85572" w:rsidRPr="00971315" w:rsidRDefault="00B85572" w:rsidP="00D65325">
                  <w:pPr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713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lang w:bidi="ar-SA"/>
        </w:rPr>
        <w:pict>
          <v:rect id="_x0000_s1031" style="position:absolute;left:0;text-align:left;margin-left:-4.5pt;margin-top:5.6pt;width:20.15pt;height:18pt;z-index:251660288"/>
        </w:pict>
      </w:r>
    </w:p>
    <w:p w:rsidR="00D65325" w:rsidRPr="00EC7046" w:rsidRDefault="00D65325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  <w:r w:rsidRPr="00EC7046">
        <w:rPr>
          <w:rFonts w:ascii="Arial" w:eastAsia="Times New Roman" w:hAnsi="Arial" w:cs="Arial"/>
        </w:rPr>
        <w:t xml:space="preserve">(      </w:t>
      </w:r>
      <w:r w:rsidRPr="00EC7046">
        <w:rPr>
          <w:rFonts w:ascii="Arial" w:eastAsia="Times New Roman" w:hAnsi="Arial" w:cs="Arial"/>
          <w:lang w:val="en-US"/>
        </w:rPr>
        <w:t>V</w:t>
      </w:r>
      <w:proofErr w:type="gramStart"/>
      <w:r w:rsidRPr="00EC7046">
        <w:rPr>
          <w:rFonts w:ascii="Arial" w:eastAsia="Times New Roman" w:hAnsi="Arial" w:cs="Arial"/>
        </w:rPr>
        <w:t xml:space="preserve">   )</w:t>
      </w:r>
      <w:proofErr w:type="gramEnd"/>
    </w:p>
    <w:p w:rsidR="00D65325" w:rsidRPr="00EC7046" w:rsidRDefault="00D65325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right="283"/>
        <w:jc w:val="both"/>
        <w:rPr>
          <w:rFonts w:ascii="Arial" w:eastAsia="Times New Roman" w:hAnsi="Arial" w:cs="Arial"/>
        </w:rPr>
      </w:pPr>
      <w:bookmarkStart w:id="44" w:name="P571"/>
      <w:bookmarkEnd w:id="44"/>
    </w:p>
    <w:p w:rsidR="00D65325" w:rsidRPr="00EC7046" w:rsidRDefault="00D65325" w:rsidP="00B85572">
      <w:pPr>
        <w:autoSpaceDE w:val="0"/>
        <w:autoSpaceDN w:val="0"/>
        <w:adjustRightInd w:val="0"/>
        <w:ind w:left="-709" w:right="283" w:firstLine="540"/>
        <w:jc w:val="both"/>
        <w:rPr>
          <w:rFonts w:ascii="Arial" w:eastAsia="Times New Roman" w:hAnsi="Arial" w:cs="Arial"/>
        </w:rPr>
      </w:pPr>
      <w:proofErr w:type="gramStart"/>
      <w:r w:rsidRPr="00EC7046">
        <w:rPr>
          <w:rFonts w:ascii="Arial" w:eastAsia="Times New Roman" w:hAnsi="Arial" w:cs="Arial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Администрации сельсовета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организацией, признаваемой управляющей компанией в соответствии с Федеральным законом «Об инновационном центе «</w:t>
      </w:r>
      <w:proofErr w:type="spellStart"/>
      <w:r w:rsidRPr="00EC7046">
        <w:rPr>
          <w:rFonts w:ascii="Arial" w:eastAsia="Times New Roman" w:hAnsi="Arial" w:cs="Arial"/>
        </w:rPr>
        <w:t>Сколково</w:t>
      </w:r>
      <w:proofErr w:type="spellEnd"/>
      <w:r w:rsidRPr="00EC7046">
        <w:rPr>
          <w:rFonts w:ascii="Arial" w:eastAsia="Times New Roman" w:hAnsi="Arial" w:cs="Arial"/>
        </w:rPr>
        <w:t xml:space="preserve">»,  </w:t>
      </w:r>
      <w:r w:rsidRPr="00EC7046">
        <w:rPr>
          <w:rFonts w:ascii="Arial" w:eastAsia="Times New Roman" w:hAnsi="Arial" w:cs="Arial"/>
        </w:rPr>
        <w:lastRenderedPageBreak/>
        <w:t>с</w:t>
      </w:r>
      <w:proofErr w:type="gramEnd"/>
      <w:r w:rsidRPr="00EC7046">
        <w:rPr>
          <w:rFonts w:ascii="Arial" w:eastAsia="Times New Roman" w:hAnsi="Arial" w:cs="Arial"/>
        </w:rPr>
        <w:t xml:space="preserve">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65325" w:rsidRPr="00EC7046" w:rsidRDefault="00D65325" w:rsidP="00B85572">
      <w:pPr>
        <w:autoSpaceDE w:val="0"/>
        <w:autoSpaceDN w:val="0"/>
        <w:adjustRightInd w:val="0"/>
        <w:ind w:left="-709"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  <w:sectPr w:rsidR="00D65325" w:rsidRPr="00EC7046" w:rsidSect="00B85572">
          <w:pgSz w:w="11906" w:h="16838"/>
          <w:pgMar w:top="1134" w:right="567" w:bottom="1134" w:left="1276" w:header="708" w:footer="708" w:gutter="0"/>
          <w:cols w:space="708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0"/>
      </w:tblGrid>
      <w:tr w:rsidR="00D65325" w:rsidRPr="00EC7046" w:rsidTr="00D65325">
        <w:tc>
          <w:tcPr>
            <w:tcW w:w="5099" w:type="dxa"/>
          </w:tcPr>
          <w:p w:rsidR="00D65325" w:rsidRPr="00EC7046" w:rsidRDefault="00D65325" w:rsidP="00B85572">
            <w:pPr>
              <w:pStyle w:val="20"/>
              <w:tabs>
                <w:tab w:val="left" w:pos="9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</w:tcPr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C7046">
              <w:rPr>
                <w:rFonts w:ascii="Arial" w:eastAsiaTheme="minorEastAsia" w:hAnsi="Arial" w:cs="Arial"/>
                <w:bCs/>
                <w:sz w:val="24"/>
                <w:szCs w:val="24"/>
              </w:rPr>
              <w:t>Приложение № 5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 xml:space="preserve">к Административному регламенту 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по предоставлению муниципальной услуги</w:t>
            </w:r>
          </w:p>
          <w:p w:rsidR="00D65325" w:rsidRPr="00EC7046" w:rsidRDefault="00D65325" w:rsidP="00B85572">
            <w:pPr>
              <w:pStyle w:val="11"/>
              <w:spacing w:after="240"/>
              <w:ind w:firstLine="0"/>
              <w:contextualSpacing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EC7046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 xml:space="preserve">ФОРМА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решения об отказе в приеме документов, необходимых для предоставления услуги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>АДМИНИСТАРЦИЯ СОВХОЗНОГО</w:t>
      </w:r>
      <w:bookmarkStart w:id="45" w:name="_GoBack"/>
      <w:bookmarkEnd w:id="45"/>
      <w:r w:rsidRPr="00EC7046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C7046">
        <w:rPr>
          <w:rFonts w:ascii="Arial" w:hAnsi="Arial" w:cs="Arial"/>
          <w:b w:val="0"/>
          <w:sz w:val="24"/>
          <w:szCs w:val="24"/>
        </w:rPr>
        <w:t xml:space="preserve">АЛЕЙСКОГО РАЙОНА АЛТАЙСКОГО КРАЯ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5689"/>
      </w:tblGrid>
      <w:tr w:rsidR="00D65325" w:rsidRPr="00EC7046" w:rsidTr="00D65325">
        <w:tc>
          <w:tcPr>
            <w:tcW w:w="5099" w:type="dxa"/>
          </w:tcPr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0" w:type="dxa"/>
          </w:tcPr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(Ф.И.О., адрес заявителя (представителя) заявителя)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_________________________________________</w:t>
            </w:r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(регистрационный номер заявления о присвоении объекту </w:t>
            </w:r>
            <w:proofErr w:type="gramEnd"/>
          </w:p>
          <w:p w:rsidR="00D65325" w:rsidRPr="00EC7046" w:rsidRDefault="00D65325" w:rsidP="00B85572">
            <w:pPr>
              <w:pStyle w:val="80"/>
              <w:shd w:val="clear" w:color="auto" w:fill="auto"/>
              <w:spacing w:before="0" w:after="0" w:line="240" w:lineRule="auto"/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7046">
              <w:rPr>
                <w:rStyle w:val="9"/>
                <w:rFonts w:ascii="Arial" w:hAnsi="Arial" w:cs="Arial"/>
                <w:b w:val="0"/>
                <w:bCs w:val="0"/>
                <w:sz w:val="24"/>
                <w:szCs w:val="24"/>
              </w:rPr>
              <w:t>адресации адреса или аннулировании его адреса)</w:t>
            </w:r>
          </w:p>
        </w:tc>
      </w:tr>
    </w:tbl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Решение об отказе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 xml:space="preserve">в приеме документов, необходимых для предоставления услуги 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jc w:val="left"/>
        <w:rPr>
          <w:rStyle w:val="9"/>
          <w:rFonts w:ascii="Arial" w:hAnsi="Arial" w:cs="Arial"/>
          <w:b w:val="0"/>
          <w:bCs w:val="0"/>
          <w:sz w:val="24"/>
          <w:szCs w:val="24"/>
        </w:rPr>
      </w:pP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>«___» _______ 20__</w:t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</w:r>
      <w:r w:rsidRPr="00EC7046">
        <w:rPr>
          <w:rStyle w:val="9"/>
          <w:rFonts w:ascii="Arial" w:hAnsi="Arial" w:cs="Arial"/>
          <w:b w:val="0"/>
          <w:bCs w:val="0"/>
          <w:sz w:val="24"/>
          <w:szCs w:val="24"/>
        </w:rPr>
        <w:tab/>
        <w:t>№ ___</w:t>
      </w:r>
    </w:p>
    <w:p w:rsidR="00D65325" w:rsidRPr="00EC7046" w:rsidRDefault="00D65325" w:rsidP="00B85572">
      <w:pPr>
        <w:pStyle w:val="80"/>
        <w:shd w:val="clear" w:color="auto" w:fill="auto"/>
        <w:spacing w:before="0" w:after="0" w:line="240" w:lineRule="auto"/>
        <w:rPr>
          <w:rStyle w:val="9"/>
          <w:rFonts w:ascii="Arial" w:hAnsi="Arial" w:cs="Arial"/>
          <w:b w:val="0"/>
          <w:bCs w:val="0"/>
          <w:sz w:val="24"/>
          <w:szCs w:val="24"/>
        </w:rPr>
      </w:pP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  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tabs>
          <w:tab w:val="left" w:leader="underscore" w:pos="959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65325" w:rsidRPr="00EC7046" w:rsidRDefault="00D65325" w:rsidP="00B85572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Дополнительно информируем: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указывается дополнительная информация (при необходимости)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ab/>
        <w:t>Вы в 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 xml:space="preserve">  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________________________________________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__________________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left="1415"/>
        <w:jc w:val="lef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lastRenderedPageBreak/>
        <w:t>(должность, Ф.И.О.)</w:t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</w:r>
      <w:r w:rsidRPr="00EC7046">
        <w:rPr>
          <w:rFonts w:ascii="Arial" w:hAnsi="Arial" w:cs="Arial"/>
          <w:sz w:val="24"/>
          <w:szCs w:val="24"/>
        </w:rPr>
        <w:tab/>
        <w:t>(подпись)</w:t>
      </w: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5325" w:rsidRPr="00EC7046" w:rsidRDefault="00D65325" w:rsidP="00B85572">
      <w:pPr>
        <w:pStyle w:val="10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7046">
        <w:rPr>
          <w:rFonts w:ascii="Arial" w:hAnsi="Arial" w:cs="Arial"/>
          <w:sz w:val="24"/>
          <w:szCs w:val="24"/>
        </w:rPr>
        <w:t>М.П.</w:t>
      </w: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65325" w:rsidRPr="00EC7046" w:rsidRDefault="00D65325" w:rsidP="00B855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7C7839" w:rsidRPr="00EC7046" w:rsidRDefault="007C7839" w:rsidP="00EC7046">
      <w:pPr>
        <w:pStyle w:val="11"/>
        <w:tabs>
          <w:tab w:val="left" w:pos="1414"/>
        </w:tabs>
        <w:jc w:val="both"/>
        <w:rPr>
          <w:rFonts w:ascii="Arial" w:hAnsi="Arial" w:cs="Arial"/>
          <w:sz w:val="24"/>
          <w:szCs w:val="24"/>
        </w:rPr>
      </w:pPr>
    </w:p>
    <w:sectPr w:rsidR="007C7839" w:rsidRPr="00EC7046" w:rsidSect="00B85572">
      <w:headerReference w:type="default" r:id="rId35"/>
      <w:footerReference w:type="default" r:id="rId36"/>
      <w:pgSz w:w="11900" w:h="16840"/>
      <w:pgMar w:top="1134" w:right="567" w:bottom="1134" w:left="1276" w:header="215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6C" w:rsidRDefault="00F6416C" w:rsidP="00FD3B58">
      <w:r>
        <w:separator/>
      </w:r>
    </w:p>
  </w:endnote>
  <w:endnote w:type="continuationSeparator" w:id="0">
    <w:p w:rsidR="00F6416C" w:rsidRDefault="00F6416C" w:rsidP="00FD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5" type="#_x0000_t202" style="position:absolute;margin-left:159.55pt;margin-top:776.7pt;width:357.5pt;height:9.55pt;z-index:-251654144;mso-wrap-distance-left:5pt;mso-wrap-distance-right:5pt;mso-position-horizontal-relative:page;mso-position-vertical-relative:page" wrapcoords="0 0" filled="f" stroked="f">
          <v:textbox style="mso-next-textbox:#_x0000_s6155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9" type="#_x0000_t202" style="position:absolute;margin-left:159.55pt;margin-top:776.7pt;width:357.5pt;height:9.55pt;z-index:-251650048;mso-wrap-distance-left:5pt;mso-wrap-distance-right:5pt;mso-position-horizontal-relative:page;mso-position-vertical-relative:page" wrapcoords="0 0" filled="f" stroked="f">
          <v:textbox style="mso-next-textbox:#_x0000_s6159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1"/>
      <w:docPartObj>
        <w:docPartGallery w:val="Page Numbers (Bottom of Page)"/>
        <w:docPartUnique/>
      </w:docPartObj>
    </w:sdtPr>
    <w:sdtContent>
      <w:p w:rsidR="00B85572" w:rsidRDefault="0045688F">
        <w:pPr>
          <w:pStyle w:val="afd"/>
          <w:jc w:val="center"/>
        </w:pPr>
        <w:fldSimple w:instr=" PAGE   \* MERGEFORMAT ">
          <w:r w:rsidR="00D878C2">
            <w:rPr>
              <w:noProof/>
            </w:rPr>
            <w:t>47</w:t>
          </w:r>
        </w:fldSimple>
      </w:p>
    </w:sdtContent>
  </w:sdt>
  <w:p w:rsidR="00B85572" w:rsidRDefault="00B8557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6" type="#_x0000_t202" style="position:absolute;margin-left:159.55pt;margin-top:776.7pt;width:357.5pt;height:9.55pt;z-index:-251653120;mso-wrap-distance-left:5pt;mso-wrap-distance-right:5pt;mso-position-horizontal-relative:page;mso-position-vertical-relative:page" wrapcoords="0 0" filled="f" stroked="f">
          <v:textbox style="mso-next-textbox:#_x0000_s6156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7" type="#_x0000_t202" style="position:absolute;margin-left:159.55pt;margin-top:776.7pt;width:357.5pt;height:9.55pt;z-index:-251652096;mso-wrap-distance-left:5pt;mso-wrap-distance-right:5pt;mso-position-horizontal-relative:page;mso-position-vertical-relative:page" wrapcoords="0 0" filled="f" stroked="f">
          <v:textbox style="mso-next-textbox:#_x0000_s6157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8" type="#_x0000_t202" style="position:absolute;margin-left:159.55pt;margin-top:776.7pt;width:357.5pt;height:9.55pt;z-index:-251651072;mso-wrap-distance-left:5pt;mso-wrap-distance-right:5pt;mso-position-horizontal-relative:page;mso-position-vertical-relative:page" wrapcoords="0 0" filled="f" stroked="f">
          <v:textbox style="mso-next-textbox:#_x0000_s6158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0" type="#_x0000_t202" style="position:absolute;margin-left:159.55pt;margin-top:776.7pt;width:357.5pt;height:9.55pt;z-index:-251649024;mso-wrap-distance-left:5pt;mso-wrap-distance-right:5pt;mso-position-horizontal-relative:page;mso-position-vertical-relative:page" wrapcoords="0 0" filled="f" stroked="f">
          <v:textbox style="mso-next-textbox:#_x0000_s6160;mso-fit-shape-to-text:t" inset="0,0,0,0">
            <w:txbxContent>
              <w:p w:rsidR="00B85572" w:rsidRDefault="00B85572">
                <w:pPr>
                  <w:pStyle w:val="ad"/>
                  <w:tabs>
                    <w:tab w:val="right" w:pos="7150"/>
                  </w:tabs>
                </w:pPr>
                <w:r>
                  <w:rPr>
                    <w:rStyle w:val="10pt"/>
                    <w:rFonts w:eastAsia="Calibri"/>
                  </w:rPr>
                  <w:t>(должность, Ф.И.О.)</w:t>
                </w:r>
                <w:r>
                  <w:rPr>
                    <w:rStyle w:val="10pt"/>
                    <w:rFonts w:eastAsia="Calibri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6C" w:rsidRDefault="00F6416C" w:rsidP="00FD3B58">
      <w:r>
        <w:separator/>
      </w:r>
    </w:p>
  </w:footnote>
  <w:footnote w:type="continuationSeparator" w:id="0">
    <w:p w:rsidR="00F6416C" w:rsidRDefault="00F6416C" w:rsidP="00FD3B58">
      <w:r>
        <w:continuationSeparator/>
      </w:r>
    </w:p>
  </w:footnote>
  <w:footnote w:id="1">
    <w:p w:rsidR="00B85572" w:rsidRPr="000E2465" w:rsidRDefault="00B85572" w:rsidP="00D65325">
      <w:pPr>
        <w:pStyle w:val="aff5"/>
        <w:rPr>
          <w:sz w:val="16"/>
          <w:szCs w:val="16"/>
        </w:rPr>
      </w:pPr>
      <w:r w:rsidRPr="000E2465">
        <w:rPr>
          <w:rStyle w:val="aff7"/>
          <w:sz w:val="16"/>
          <w:szCs w:val="16"/>
        </w:rPr>
        <w:footnoteRef/>
      </w:r>
      <w:r w:rsidRPr="000E2465">
        <w:rPr>
          <w:sz w:val="16"/>
          <w:szCs w:val="16"/>
        </w:rPr>
        <w:t xml:space="preserve"> Строка дублируется для каждого объединенного земельного участка</w:t>
      </w:r>
    </w:p>
  </w:footnote>
  <w:footnote w:id="2">
    <w:p w:rsidR="00B85572" w:rsidRDefault="00B85572" w:rsidP="00D65325">
      <w:pPr>
        <w:pStyle w:val="aff5"/>
      </w:pPr>
      <w:r>
        <w:rPr>
          <w:rStyle w:val="aff7"/>
        </w:rPr>
        <w:footnoteRef/>
      </w:r>
      <w:r>
        <w:t xml:space="preserve"> </w:t>
      </w:r>
      <w:r w:rsidRPr="000E2465">
        <w:rPr>
          <w:sz w:val="16"/>
          <w:szCs w:val="16"/>
        </w:rPr>
        <w:t>Строка дублируется для каждого объединенного земельного участка</w:t>
      </w:r>
    </w:p>
  </w:footnote>
  <w:footnote w:id="3">
    <w:p w:rsidR="00B85572" w:rsidRDefault="00B85572" w:rsidP="00D65325">
      <w:pPr>
        <w:pStyle w:val="aff5"/>
      </w:pPr>
      <w:r>
        <w:rPr>
          <w:rStyle w:val="aff7"/>
        </w:rPr>
        <w:footnoteRef/>
      </w:r>
      <w:r>
        <w:t xml:space="preserve"> </w:t>
      </w:r>
      <w:r w:rsidRPr="000E2465">
        <w:rPr>
          <w:sz w:val="16"/>
          <w:szCs w:val="16"/>
        </w:rPr>
        <w:t>Строка дублируется для каждого объединенного земельного участка</w:t>
      </w:r>
    </w:p>
  </w:footnote>
  <w:footnote w:id="4">
    <w:p w:rsidR="00B85572" w:rsidRDefault="00B85572" w:rsidP="00D65325">
      <w:pPr>
        <w:pStyle w:val="aff5"/>
      </w:pPr>
      <w:r>
        <w:rPr>
          <w:rStyle w:val="aff7"/>
        </w:rPr>
        <w:footnoteRef/>
      </w:r>
      <w:r>
        <w:t xml:space="preserve"> </w:t>
      </w:r>
      <w:r w:rsidRPr="000E2465">
        <w:rPr>
          <w:sz w:val="16"/>
          <w:szCs w:val="16"/>
        </w:rPr>
        <w:t>Строка дублируется для каждого объединенного земельного участка</w:t>
      </w:r>
    </w:p>
  </w:footnote>
  <w:footnote w:id="5">
    <w:p w:rsidR="00B85572" w:rsidRDefault="00B85572" w:rsidP="00D65325">
      <w:pPr>
        <w:pStyle w:val="aff5"/>
      </w:pPr>
      <w:r>
        <w:rPr>
          <w:rStyle w:val="aff7"/>
        </w:rPr>
        <w:footnoteRef/>
      </w:r>
      <w:r>
        <w:t xml:space="preserve"> </w:t>
      </w:r>
      <w:r w:rsidRPr="000E2465">
        <w:rPr>
          <w:sz w:val="16"/>
          <w:szCs w:val="16"/>
        </w:rPr>
        <w:t>Строка дублируется для каждого объединенного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3" type="#_x0000_t202" style="position:absolute;margin-left:308.3pt;margin-top:38.1pt;width:3.95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6153;mso-fit-shape-to-text:t" inset="0,0,0,0">
            <w:txbxContent>
              <w:p w:rsidR="00B85572" w:rsidRDefault="0045688F">
                <w:pPr>
                  <w:pStyle w:val="ad"/>
                </w:pPr>
                <w:r>
                  <w:fldChar w:fldCharType="begin"/>
                </w:r>
                <w:r w:rsidR="00B85572">
                  <w:instrText xml:space="preserve"> PAGE \* MERGEFORMAT </w:instrText>
                </w:r>
                <w:r>
                  <w:fldChar w:fldCharType="separate"/>
                </w:r>
                <w:r w:rsidR="00EC7046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45688F">
    <w:pPr>
      <w:rPr>
        <w:sz w:val="2"/>
        <w:szCs w:val="2"/>
      </w:rPr>
    </w:pPr>
    <w:r w:rsidRPr="00456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4" type="#_x0000_t202" style="position:absolute;margin-left:244.9pt;margin-top:6.3pt;width:307.45pt;height:14.95pt;z-index:-251655168;mso-wrap-style:none;mso-wrap-distance-left:5pt;mso-wrap-distance-right:5pt;mso-position-horizontal-relative:page;mso-position-vertical-relative:page" wrapcoords="0 0" filled="f" stroked="f">
          <v:textbox style="mso-next-textbox:#_x0000_s6154;mso-fit-shape-to-text:t" inset="0,0,0,0">
            <w:txbxContent>
              <w:p w:rsidR="00B85572" w:rsidRDefault="00B85572">
                <w:pPr>
                  <w:pStyle w:val="ad"/>
                </w:pPr>
                <w:r>
                  <w:rPr>
                    <w:rStyle w:val="7pt"/>
                    <w:rFonts w:eastAsia="Calibri"/>
                  </w:rPr>
                  <w:t xml:space="preserve">Приложение </w:t>
                </w:r>
                <w:proofErr w:type="spellStart"/>
                <w:r>
                  <w:rPr>
                    <w:rStyle w:val="7pt"/>
                    <w:rFonts w:eastAsia="Calibri"/>
                  </w:rPr>
                  <w:t>Л'а</w:t>
                </w:r>
                <w:proofErr w:type="spellEnd"/>
                <w:r>
                  <w:rPr>
                    <w:rStyle w:val="7pt"/>
                    <w:rFonts w:eastAsia="Calibri"/>
                  </w:rPr>
                  <w:t xml:space="preserve"> 1 к типовому административному регламенту предоставления муниципальной услуги</w:t>
                </w:r>
              </w:p>
              <w:p w:rsidR="00B85572" w:rsidRDefault="00B85572">
                <w:pPr>
                  <w:pStyle w:val="ad"/>
                </w:pPr>
                <w:r>
                  <w:rPr>
                    <w:rStyle w:val="7pt"/>
                    <w:rFonts w:eastAsia="Calibri"/>
                  </w:rPr>
                  <w:t>«Присвоение адреса объекту адресации, изменение и аннулирование такого адреса»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2" w:rsidRDefault="00B8557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1A"/>
    <w:multiLevelType w:val="multilevel"/>
    <w:tmpl w:val="F830EB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23C29"/>
    <w:multiLevelType w:val="multilevel"/>
    <w:tmpl w:val="44C0F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56BE3"/>
    <w:multiLevelType w:val="multilevel"/>
    <w:tmpl w:val="58BEFF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015C3"/>
    <w:multiLevelType w:val="multilevel"/>
    <w:tmpl w:val="27C4D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514"/>
    <w:multiLevelType w:val="multilevel"/>
    <w:tmpl w:val="5428E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F4184"/>
    <w:multiLevelType w:val="hybridMultilevel"/>
    <w:tmpl w:val="4D088684"/>
    <w:lvl w:ilvl="0" w:tplc="186EB4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19EE4518">
      <w:numFmt w:val="decimal"/>
      <w:lvlText w:val=""/>
      <w:lvlJc w:val="left"/>
    </w:lvl>
    <w:lvl w:ilvl="2" w:tplc="F828B0FA">
      <w:numFmt w:val="decimal"/>
      <w:lvlText w:val=""/>
      <w:lvlJc w:val="left"/>
    </w:lvl>
    <w:lvl w:ilvl="3" w:tplc="E070AE3E">
      <w:numFmt w:val="decimal"/>
      <w:lvlText w:val=""/>
      <w:lvlJc w:val="left"/>
    </w:lvl>
    <w:lvl w:ilvl="4" w:tplc="185CC45E">
      <w:numFmt w:val="decimal"/>
      <w:lvlText w:val=""/>
      <w:lvlJc w:val="left"/>
    </w:lvl>
    <w:lvl w:ilvl="5" w:tplc="D65AF82A">
      <w:numFmt w:val="decimal"/>
      <w:lvlText w:val=""/>
      <w:lvlJc w:val="left"/>
    </w:lvl>
    <w:lvl w:ilvl="6" w:tplc="EF86A264">
      <w:numFmt w:val="decimal"/>
      <w:lvlText w:val=""/>
      <w:lvlJc w:val="left"/>
    </w:lvl>
    <w:lvl w:ilvl="7" w:tplc="62F0F70C">
      <w:numFmt w:val="decimal"/>
      <w:lvlText w:val=""/>
      <w:lvlJc w:val="left"/>
    </w:lvl>
    <w:lvl w:ilvl="8" w:tplc="114287C6">
      <w:numFmt w:val="decimal"/>
      <w:lvlText w:val=""/>
      <w:lvlJc w:val="left"/>
    </w:lvl>
  </w:abstractNum>
  <w:abstractNum w:abstractNumId="6">
    <w:nsid w:val="185520D6"/>
    <w:multiLevelType w:val="hybridMultilevel"/>
    <w:tmpl w:val="E54AC51A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3ECF"/>
    <w:multiLevelType w:val="multilevel"/>
    <w:tmpl w:val="829E74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E6A55"/>
    <w:multiLevelType w:val="multilevel"/>
    <w:tmpl w:val="1A6AC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70517"/>
    <w:multiLevelType w:val="multilevel"/>
    <w:tmpl w:val="25B85E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B86757F"/>
    <w:multiLevelType w:val="multilevel"/>
    <w:tmpl w:val="849CBD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375C3E"/>
    <w:multiLevelType w:val="multilevel"/>
    <w:tmpl w:val="DC5C6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81F4D"/>
    <w:multiLevelType w:val="multilevel"/>
    <w:tmpl w:val="DC3682A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4722EB4"/>
    <w:multiLevelType w:val="multilevel"/>
    <w:tmpl w:val="CFF0C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D3660"/>
    <w:multiLevelType w:val="hybridMultilevel"/>
    <w:tmpl w:val="C5C25DE0"/>
    <w:lvl w:ilvl="0" w:tplc="C87CDE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5E7"/>
    <w:multiLevelType w:val="multilevel"/>
    <w:tmpl w:val="D7CEA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44CDE"/>
    <w:multiLevelType w:val="multilevel"/>
    <w:tmpl w:val="819A53A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024627"/>
    <w:multiLevelType w:val="hybridMultilevel"/>
    <w:tmpl w:val="09904406"/>
    <w:lvl w:ilvl="0" w:tplc="2DB84ADE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993884E8">
      <w:numFmt w:val="decimal"/>
      <w:lvlText w:val=""/>
      <w:lvlJc w:val="left"/>
    </w:lvl>
    <w:lvl w:ilvl="2" w:tplc="4D3ED500">
      <w:numFmt w:val="decimal"/>
      <w:lvlText w:val=""/>
      <w:lvlJc w:val="left"/>
    </w:lvl>
    <w:lvl w:ilvl="3" w:tplc="E5826742">
      <w:numFmt w:val="decimal"/>
      <w:lvlText w:val=""/>
      <w:lvlJc w:val="left"/>
    </w:lvl>
    <w:lvl w:ilvl="4" w:tplc="C12E9D7E">
      <w:numFmt w:val="decimal"/>
      <w:lvlText w:val=""/>
      <w:lvlJc w:val="left"/>
    </w:lvl>
    <w:lvl w:ilvl="5" w:tplc="804447B0">
      <w:numFmt w:val="decimal"/>
      <w:lvlText w:val=""/>
      <w:lvlJc w:val="left"/>
    </w:lvl>
    <w:lvl w:ilvl="6" w:tplc="9CEA6BC6">
      <w:numFmt w:val="decimal"/>
      <w:lvlText w:val=""/>
      <w:lvlJc w:val="left"/>
    </w:lvl>
    <w:lvl w:ilvl="7" w:tplc="2A28936C">
      <w:numFmt w:val="decimal"/>
      <w:lvlText w:val=""/>
      <w:lvlJc w:val="left"/>
    </w:lvl>
    <w:lvl w:ilvl="8" w:tplc="2A186420">
      <w:numFmt w:val="decimal"/>
      <w:lvlText w:val=""/>
      <w:lvlJc w:val="left"/>
    </w:lvl>
  </w:abstractNum>
  <w:abstractNum w:abstractNumId="18">
    <w:nsid w:val="53DE3115"/>
    <w:multiLevelType w:val="multilevel"/>
    <w:tmpl w:val="4544B94C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>
    <w:nsid w:val="57911E6F"/>
    <w:multiLevelType w:val="multilevel"/>
    <w:tmpl w:val="8D4E5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22494"/>
    <w:multiLevelType w:val="multilevel"/>
    <w:tmpl w:val="11B0C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D312F"/>
    <w:multiLevelType w:val="multilevel"/>
    <w:tmpl w:val="4A88A0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C55230"/>
    <w:multiLevelType w:val="multilevel"/>
    <w:tmpl w:val="9B94F0E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2D5713"/>
    <w:multiLevelType w:val="hybridMultilevel"/>
    <w:tmpl w:val="7BE477D8"/>
    <w:lvl w:ilvl="0" w:tplc="037AA72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F1F4C1A2">
      <w:numFmt w:val="decimal"/>
      <w:lvlText w:val=""/>
      <w:lvlJc w:val="left"/>
    </w:lvl>
    <w:lvl w:ilvl="2" w:tplc="E54AECAC">
      <w:numFmt w:val="decimal"/>
      <w:lvlText w:val=""/>
      <w:lvlJc w:val="left"/>
    </w:lvl>
    <w:lvl w:ilvl="3" w:tplc="468250BE">
      <w:numFmt w:val="decimal"/>
      <w:lvlText w:val=""/>
      <w:lvlJc w:val="left"/>
    </w:lvl>
    <w:lvl w:ilvl="4" w:tplc="11426188">
      <w:numFmt w:val="decimal"/>
      <w:lvlText w:val=""/>
      <w:lvlJc w:val="left"/>
    </w:lvl>
    <w:lvl w:ilvl="5" w:tplc="0E5AE2FC">
      <w:numFmt w:val="decimal"/>
      <w:lvlText w:val=""/>
      <w:lvlJc w:val="left"/>
    </w:lvl>
    <w:lvl w:ilvl="6" w:tplc="90A47AB4">
      <w:numFmt w:val="decimal"/>
      <w:lvlText w:val=""/>
      <w:lvlJc w:val="left"/>
    </w:lvl>
    <w:lvl w:ilvl="7" w:tplc="C33697AE">
      <w:numFmt w:val="decimal"/>
      <w:lvlText w:val=""/>
      <w:lvlJc w:val="left"/>
    </w:lvl>
    <w:lvl w:ilvl="8" w:tplc="771854F6">
      <w:numFmt w:val="decimal"/>
      <w:lvlText w:val=""/>
      <w:lvlJc w:val="left"/>
    </w:lvl>
  </w:abstractNum>
  <w:abstractNum w:abstractNumId="24">
    <w:nsid w:val="67347F3C"/>
    <w:multiLevelType w:val="multilevel"/>
    <w:tmpl w:val="E62CC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1165D"/>
    <w:multiLevelType w:val="hybridMultilevel"/>
    <w:tmpl w:val="2B629F48"/>
    <w:lvl w:ilvl="0" w:tplc="1AAA39AE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91A1BC6">
      <w:numFmt w:val="decimal"/>
      <w:lvlText w:val=""/>
      <w:lvlJc w:val="left"/>
    </w:lvl>
    <w:lvl w:ilvl="2" w:tplc="E5408AAC">
      <w:numFmt w:val="decimal"/>
      <w:lvlText w:val=""/>
      <w:lvlJc w:val="left"/>
    </w:lvl>
    <w:lvl w:ilvl="3" w:tplc="93D851C2">
      <w:numFmt w:val="decimal"/>
      <w:lvlText w:val=""/>
      <w:lvlJc w:val="left"/>
    </w:lvl>
    <w:lvl w:ilvl="4" w:tplc="D8E2004C">
      <w:numFmt w:val="decimal"/>
      <w:lvlText w:val=""/>
      <w:lvlJc w:val="left"/>
    </w:lvl>
    <w:lvl w:ilvl="5" w:tplc="AB3A7D62">
      <w:numFmt w:val="decimal"/>
      <w:lvlText w:val=""/>
      <w:lvlJc w:val="left"/>
    </w:lvl>
    <w:lvl w:ilvl="6" w:tplc="8836DEFA">
      <w:numFmt w:val="decimal"/>
      <w:lvlText w:val=""/>
      <w:lvlJc w:val="left"/>
    </w:lvl>
    <w:lvl w:ilvl="7" w:tplc="96ACC5F4">
      <w:numFmt w:val="decimal"/>
      <w:lvlText w:val=""/>
      <w:lvlJc w:val="left"/>
    </w:lvl>
    <w:lvl w:ilvl="8" w:tplc="AB127F6E">
      <w:numFmt w:val="decimal"/>
      <w:lvlText w:val=""/>
      <w:lvlJc w:val="left"/>
    </w:lvl>
  </w:abstractNum>
  <w:abstractNum w:abstractNumId="26">
    <w:nsid w:val="6DF800CA"/>
    <w:multiLevelType w:val="hybridMultilevel"/>
    <w:tmpl w:val="EA625718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A6DE2"/>
    <w:multiLevelType w:val="multilevel"/>
    <w:tmpl w:val="9066346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A41A7B"/>
    <w:multiLevelType w:val="multilevel"/>
    <w:tmpl w:val="1E5C197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">
    <w:nsid w:val="77E30101"/>
    <w:multiLevelType w:val="hybridMultilevel"/>
    <w:tmpl w:val="69684774"/>
    <w:lvl w:ilvl="0" w:tplc="80DC035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50A088D2">
      <w:numFmt w:val="decimal"/>
      <w:lvlText w:val=""/>
      <w:lvlJc w:val="left"/>
    </w:lvl>
    <w:lvl w:ilvl="2" w:tplc="59B84382">
      <w:numFmt w:val="decimal"/>
      <w:lvlText w:val=""/>
      <w:lvlJc w:val="left"/>
    </w:lvl>
    <w:lvl w:ilvl="3" w:tplc="39700428">
      <w:numFmt w:val="decimal"/>
      <w:lvlText w:val=""/>
      <w:lvlJc w:val="left"/>
    </w:lvl>
    <w:lvl w:ilvl="4" w:tplc="CB0646B6">
      <w:numFmt w:val="decimal"/>
      <w:lvlText w:val=""/>
      <w:lvlJc w:val="left"/>
    </w:lvl>
    <w:lvl w:ilvl="5" w:tplc="06345828">
      <w:numFmt w:val="decimal"/>
      <w:lvlText w:val=""/>
      <w:lvlJc w:val="left"/>
    </w:lvl>
    <w:lvl w:ilvl="6" w:tplc="56904D7A">
      <w:numFmt w:val="decimal"/>
      <w:lvlText w:val=""/>
      <w:lvlJc w:val="left"/>
    </w:lvl>
    <w:lvl w:ilvl="7" w:tplc="B92EACA2">
      <w:numFmt w:val="decimal"/>
      <w:lvlText w:val=""/>
      <w:lvlJc w:val="left"/>
    </w:lvl>
    <w:lvl w:ilvl="8" w:tplc="3808D59A">
      <w:numFmt w:val="decimal"/>
      <w:lvlText w:val=""/>
      <w:lvlJc w:val="left"/>
    </w:lvl>
  </w:abstractNum>
  <w:abstractNum w:abstractNumId="30">
    <w:nsid w:val="7CDD724D"/>
    <w:multiLevelType w:val="multilevel"/>
    <w:tmpl w:val="907090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25"/>
  </w:num>
  <w:num w:numId="5">
    <w:abstractNumId w:val="23"/>
  </w:num>
  <w:num w:numId="6">
    <w:abstractNumId w:val="5"/>
  </w:num>
  <w:num w:numId="7">
    <w:abstractNumId w:val="26"/>
  </w:num>
  <w:num w:numId="8">
    <w:abstractNumId w:val="6"/>
  </w:num>
  <w:num w:numId="9">
    <w:abstractNumId w:val="12"/>
  </w:num>
  <w:num w:numId="10">
    <w:abstractNumId w:val="28"/>
  </w:num>
  <w:num w:numId="11">
    <w:abstractNumId w:val="18"/>
  </w:num>
  <w:num w:numId="12">
    <w:abstractNumId w:val="0"/>
  </w:num>
  <w:num w:numId="13">
    <w:abstractNumId w:val="9"/>
  </w:num>
  <w:num w:numId="14">
    <w:abstractNumId w:val="16"/>
  </w:num>
  <w:num w:numId="15">
    <w:abstractNumId w:val="8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15"/>
  </w:num>
  <w:num w:numId="21">
    <w:abstractNumId w:val="1"/>
  </w:num>
  <w:num w:numId="22">
    <w:abstractNumId w:val="20"/>
  </w:num>
  <w:num w:numId="23">
    <w:abstractNumId w:val="30"/>
  </w:num>
  <w:num w:numId="24">
    <w:abstractNumId w:val="13"/>
  </w:num>
  <w:num w:numId="25">
    <w:abstractNumId w:val="7"/>
  </w:num>
  <w:num w:numId="26">
    <w:abstractNumId w:val="21"/>
  </w:num>
  <w:num w:numId="27">
    <w:abstractNumId w:val="24"/>
  </w:num>
  <w:num w:numId="28">
    <w:abstractNumId w:val="2"/>
  </w:num>
  <w:num w:numId="29">
    <w:abstractNumId w:val="27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D3B58"/>
    <w:rsid w:val="00015C06"/>
    <w:rsid w:val="00115FC4"/>
    <w:rsid w:val="00146702"/>
    <w:rsid w:val="001614A9"/>
    <w:rsid w:val="001D46EC"/>
    <w:rsid w:val="00232723"/>
    <w:rsid w:val="002876F1"/>
    <w:rsid w:val="00317CA7"/>
    <w:rsid w:val="0039463F"/>
    <w:rsid w:val="004269A1"/>
    <w:rsid w:val="0045688F"/>
    <w:rsid w:val="007C4B28"/>
    <w:rsid w:val="007C7839"/>
    <w:rsid w:val="00823821"/>
    <w:rsid w:val="00926791"/>
    <w:rsid w:val="009A0490"/>
    <w:rsid w:val="009B4642"/>
    <w:rsid w:val="00A64840"/>
    <w:rsid w:val="00AD6517"/>
    <w:rsid w:val="00B12157"/>
    <w:rsid w:val="00B15244"/>
    <w:rsid w:val="00B85572"/>
    <w:rsid w:val="00C32D51"/>
    <w:rsid w:val="00C45FFA"/>
    <w:rsid w:val="00CF1F61"/>
    <w:rsid w:val="00D65325"/>
    <w:rsid w:val="00D878C2"/>
    <w:rsid w:val="00D96E46"/>
    <w:rsid w:val="00E7755C"/>
    <w:rsid w:val="00EC7046"/>
    <w:rsid w:val="00F21796"/>
    <w:rsid w:val="00F6416C"/>
    <w:rsid w:val="00F809FC"/>
    <w:rsid w:val="00F9442A"/>
    <w:rsid w:val="00FC30BA"/>
    <w:rsid w:val="00F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B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D3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a3">
    <w:name w:val="Сноска_"/>
    <w:basedOn w:val="a0"/>
    <w:link w:val="a4"/>
    <w:rsid w:val="00FD3B58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D3B58"/>
    <w:rPr>
      <w:rFonts w:ascii="Cambria" w:eastAsia="Cambria" w:hAnsi="Cambria" w:cs="Cambria"/>
      <w:i/>
      <w:iCs/>
      <w:sz w:val="18"/>
      <w:szCs w:val="18"/>
    </w:rPr>
  </w:style>
  <w:style w:type="character" w:customStyle="1" w:styleId="a5">
    <w:name w:val="Основной текст_"/>
    <w:basedOn w:val="a0"/>
    <w:link w:val="11"/>
    <w:rsid w:val="00FD3B58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D3B58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D3B58"/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FD3B58"/>
    <w:rPr>
      <w:rFonts w:ascii="Times New Roman" w:eastAsia="Times New Roman" w:hAnsi="Times New Roman" w:cs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FD3B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Колонтитул (2)_"/>
    <w:basedOn w:val="a0"/>
    <w:link w:val="22"/>
    <w:rsid w:val="00FD3B58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FD3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главление_"/>
    <w:basedOn w:val="a0"/>
    <w:link w:val="a7"/>
    <w:rsid w:val="00FD3B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Заголовок №3_"/>
    <w:basedOn w:val="a0"/>
    <w:link w:val="32"/>
    <w:rsid w:val="00FD3B5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8">
    <w:name w:val="Подпись к таблице_"/>
    <w:basedOn w:val="a0"/>
    <w:link w:val="a9"/>
    <w:rsid w:val="00FD3B58"/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FD3B58"/>
    <w:rPr>
      <w:rFonts w:ascii="Times New Roman" w:eastAsia="Times New Roman" w:hAnsi="Times New Roman" w:cs="Times New Roman"/>
    </w:rPr>
  </w:style>
  <w:style w:type="character" w:customStyle="1" w:styleId="ac">
    <w:name w:val="Колонтитул_"/>
    <w:basedOn w:val="a0"/>
    <w:link w:val="ad"/>
    <w:rsid w:val="00FD3B58"/>
    <w:rPr>
      <w:rFonts w:ascii="Calibri" w:eastAsia="Calibri" w:hAnsi="Calibri" w:cs="Calibri"/>
    </w:rPr>
  </w:style>
  <w:style w:type="character" w:customStyle="1" w:styleId="12">
    <w:name w:val="Заголовок №1_"/>
    <w:basedOn w:val="a0"/>
    <w:link w:val="13"/>
    <w:rsid w:val="00FD3B58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картинке_"/>
    <w:basedOn w:val="a0"/>
    <w:link w:val="af"/>
    <w:rsid w:val="00FD3B58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paragraph" w:customStyle="1" w:styleId="a4">
    <w:name w:val="Сноска"/>
    <w:basedOn w:val="a"/>
    <w:link w:val="a3"/>
    <w:rsid w:val="00FD3B58"/>
    <w:pPr>
      <w:spacing w:after="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FD3B58"/>
    <w:pPr>
      <w:spacing w:after="220"/>
      <w:jc w:val="center"/>
    </w:pPr>
    <w:rPr>
      <w:rFonts w:ascii="Cambria" w:eastAsia="Cambria" w:hAnsi="Cambria" w:cs="Cambria"/>
      <w:i/>
      <w:iCs/>
      <w:color w:val="auto"/>
      <w:sz w:val="18"/>
      <w:szCs w:val="18"/>
      <w:lang w:eastAsia="en-US" w:bidi="ar-SA"/>
    </w:rPr>
  </w:style>
  <w:style w:type="paragraph" w:customStyle="1" w:styleId="11">
    <w:name w:val="Основной текст1"/>
    <w:basedOn w:val="a"/>
    <w:link w:val="a5"/>
    <w:rsid w:val="00FD3B58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D3B58"/>
    <w:pPr>
      <w:spacing w:after="360" w:line="276" w:lineRule="auto"/>
      <w:ind w:firstLine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D3B58"/>
    <w:pPr>
      <w:spacing w:after="120" w:line="290" w:lineRule="auto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60">
    <w:name w:val="Основной текст (6)"/>
    <w:basedOn w:val="a"/>
    <w:link w:val="6"/>
    <w:rsid w:val="00FD3B58"/>
    <w:pPr>
      <w:spacing w:after="120"/>
      <w:ind w:left="338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0">
    <w:name w:val="Основной текст (3)"/>
    <w:basedOn w:val="a"/>
    <w:link w:val="3"/>
    <w:rsid w:val="00FD3B58"/>
    <w:pPr>
      <w:spacing w:after="80" w:line="276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FD3B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FD3B58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Оглавление"/>
    <w:basedOn w:val="a"/>
    <w:link w:val="a6"/>
    <w:rsid w:val="00FD3B58"/>
    <w:pPr>
      <w:spacing w:after="80" w:line="276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FD3B58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FD3B5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Другое"/>
    <w:basedOn w:val="a"/>
    <w:link w:val="aa"/>
    <w:rsid w:val="00FD3B58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d">
    <w:name w:val="Колонтитул"/>
    <w:basedOn w:val="a"/>
    <w:link w:val="ac"/>
    <w:rsid w:val="00FD3B58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FD3B58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">
    <w:name w:val="Подпись к картинке"/>
    <w:basedOn w:val="a"/>
    <w:link w:val="ae"/>
    <w:rsid w:val="00FD3B58"/>
    <w:rPr>
      <w:rFonts w:ascii="Times New Roman" w:eastAsia="Times New Roman" w:hAnsi="Times New Roman" w:cs="Times New Roman"/>
      <w:b/>
      <w:bCs/>
      <w:color w:val="000009"/>
      <w:sz w:val="8"/>
      <w:szCs w:val="8"/>
      <w:lang w:eastAsia="en-US" w:bidi="ar-SA"/>
    </w:rPr>
  </w:style>
  <w:style w:type="character" w:styleId="af0">
    <w:name w:val="annotation reference"/>
    <w:basedOn w:val="a0"/>
    <w:uiPriority w:val="99"/>
    <w:semiHidden/>
    <w:unhideWhenUsed/>
    <w:rsid w:val="00FD3B5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D3B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D3B5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3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D3B5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FD3B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3B58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f7">
    <w:name w:val="Абзац списка Знак"/>
    <w:basedOn w:val="a0"/>
    <w:link w:val="af8"/>
    <w:uiPriority w:val="34"/>
    <w:locked/>
    <w:rsid w:val="00FD3B58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rsid w:val="00FD3B58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f9">
    <w:name w:val="Table Grid"/>
    <w:basedOn w:val="a1"/>
    <w:uiPriority w:val="39"/>
    <w:rsid w:val="00FD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FD3B5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FD3B58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3B58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3B58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D3B58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FD3B58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FD3B58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FD3B58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FD3B58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FD3B58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FD3B58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FD3B58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FD3B58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FD3B58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FD3B58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FD3B5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D3B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FD3B5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D3B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23">
    <w:name w:val="_Список_123"/>
    <w:rsid w:val="00FD3B58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_Основной с красной строки Знак"/>
    <w:link w:val="aff0"/>
    <w:qFormat/>
    <w:locked/>
    <w:rsid w:val="00FD3B5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FD3B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FD3B58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FD3B58"/>
    <w:rPr>
      <w:color w:val="808080"/>
    </w:rPr>
  </w:style>
  <w:style w:type="paragraph" w:styleId="25">
    <w:name w:val="toc 2"/>
    <w:basedOn w:val="a"/>
    <w:next w:val="a"/>
    <w:link w:val="26"/>
    <w:autoRedefine/>
    <w:uiPriority w:val="39"/>
    <w:unhideWhenUsed/>
    <w:rsid w:val="00FD3B58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FD3B58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D3B58"/>
    <w:pPr>
      <w:spacing w:after="100"/>
    </w:pPr>
  </w:style>
  <w:style w:type="character" w:styleId="aff2">
    <w:name w:val="Hyperlink"/>
    <w:basedOn w:val="a0"/>
    <w:uiPriority w:val="99"/>
    <w:unhideWhenUsed/>
    <w:rsid w:val="00FD3B58"/>
    <w:rPr>
      <w:color w:val="0000FF" w:themeColor="hyperlink"/>
      <w:u w:val="single"/>
    </w:rPr>
  </w:style>
  <w:style w:type="paragraph" w:styleId="aff3">
    <w:name w:val="Body Text"/>
    <w:basedOn w:val="a"/>
    <w:link w:val="aff4"/>
    <w:qFormat/>
    <w:rsid w:val="00FD3B58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rsid w:val="00FD3B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5">
    <w:name w:val="footnote text"/>
    <w:basedOn w:val="a"/>
    <w:link w:val="aff6"/>
    <w:uiPriority w:val="99"/>
    <w:semiHidden/>
    <w:unhideWhenUsed/>
    <w:rsid w:val="00FD3B58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FD3B58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FD3B5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3B58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FD3B58"/>
    <w:rPr>
      <w:color w:val="800080" w:themeColor="followedHyperlink"/>
      <w:u w:val="single"/>
    </w:rPr>
  </w:style>
  <w:style w:type="paragraph" w:styleId="aff9">
    <w:name w:val="TOC Heading"/>
    <w:basedOn w:val="1"/>
    <w:next w:val="a"/>
    <w:uiPriority w:val="39"/>
    <w:unhideWhenUsed/>
    <w:qFormat/>
    <w:rsid w:val="00FD3B58"/>
    <w:pPr>
      <w:widowControl/>
      <w:spacing w:line="259" w:lineRule="auto"/>
      <w:outlineLvl w:val="9"/>
    </w:pPr>
    <w:rPr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FD3B58"/>
    <w:pPr>
      <w:spacing w:after="100"/>
      <w:ind w:left="720"/>
    </w:pPr>
  </w:style>
  <w:style w:type="character" w:customStyle="1" w:styleId="affa">
    <w:name w:val="Сноска + Курсив"/>
    <w:basedOn w:val="a3"/>
    <w:rsid w:val="00AD651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главление 2 Знак"/>
    <w:basedOn w:val="a0"/>
    <w:link w:val="25"/>
    <w:rsid w:val="00AD6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7">
    <w:name w:val="Основной текст (2) + Курсив"/>
    <w:basedOn w:val="2"/>
    <w:rsid w:val="00AD651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D6517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AD65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pt">
    <w:name w:val="Колонтитул + 7 pt"/>
    <w:basedOn w:val="ac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"/>
    <w:basedOn w:val="ac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D65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6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D65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AD6517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65pt-1pt">
    <w:name w:val="Колонтитул + 6;5 pt;Малые прописные;Интервал -1 pt"/>
    <w:basedOn w:val="ac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-1pt0">
    <w:name w:val="Колонтитул + 6;5 pt;Интервал -1 pt"/>
    <w:basedOn w:val="ac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D65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rsid w:val="00AD6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rsid w:val="00AD6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0"/>
    <w:link w:val="15"/>
    <w:rsid w:val="00AD651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Exact">
    <w:name w:val="Основной текст (9) Exact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rsid w:val="00AD6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AD651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5pt">
    <w:name w:val="Основной текст (2) + Franklin Gothic Book;5 pt"/>
    <w:basedOn w:val="2"/>
    <w:rsid w:val="00AD65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_"/>
    <w:basedOn w:val="a0"/>
    <w:link w:val="131"/>
    <w:rsid w:val="00AD6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c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AD65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rsid w:val="00AD6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Book17pt33">
    <w:name w:val="Основной текст (2) + Franklin Gothic Book;17 pt;Масштаб 33%"/>
    <w:basedOn w:val="2"/>
    <w:rsid w:val="00AD651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33"/>
      <w:position w:val="0"/>
      <w:sz w:val="34"/>
      <w:szCs w:val="34"/>
      <w:u w:val="none"/>
      <w:lang w:val="en-US" w:eastAsia="en-US" w:bidi="en-US"/>
    </w:rPr>
  </w:style>
  <w:style w:type="character" w:customStyle="1" w:styleId="141">
    <w:name w:val="Основной текст (14)"/>
    <w:basedOn w:val="140"/>
    <w:rsid w:val="00AD65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rsid w:val="00AD6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Подпись к таблице (3)"/>
    <w:basedOn w:val="34"/>
    <w:rsid w:val="00AD65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AD651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D6517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D65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D6517"/>
    <w:pPr>
      <w:shd w:val="clear" w:color="auto" w:fill="FFFFFF"/>
      <w:spacing w:before="600" w:after="240" w:line="26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D6517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D651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AD6517"/>
    <w:pPr>
      <w:shd w:val="clear" w:color="auto" w:fill="FFFFFF"/>
      <w:spacing w:before="360" w:after="600" w:line="22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Exact"/>
    <w:rsid w:val="00AD651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5"/>
      <w:szCs w:val="15"/>
      <w:lang w:eastAsia="en-US" w:bidi="ar-SA"/>
    </w:rPr>
  </w:style>
  <w:style w:type="paragraph" w:customStyle="1" w:styleId="121">
    <w:name w:val="Основной текст (12)"/>
    <w:basedOn w:val="a"/>
    <w:link w:val="120"/>
    <w:rsid w:val="00AD6517"/>
    <w:pPr>
      <w:shd w:val="clear" w:color="auto" w:fill="FFFFFF"/>
      <w:spacing w:after="120" w:line="19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31">
    <w:name w:val="Основной текст (13)"/>
    <w:basedOn w:val="a"/>
    <w:link w:val="130"/>
    <w:rsid w:val="00AD6517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5">
    <w:name w:val="Основной текст (15)"/>
    <w:basedOn w:val="a"/>
    <w:link w:val="15Exact"/>
    <w:rsid w:val="00AD6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9">
    <w:name w:val="Подпись к таблице (2)"/>
    <w:basedOn w:val="a"/>
    <w:link w:val="28"/>
    <w:rsid w:val="00AD6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60">
    <w:name w:val="Основной текст (16)"/>
    <w:basedOn w:val="a"/>
    <w:link w:val="16"/>
    <w:rsid w:val="00AD6517"/>
    <w:pPr>
      <w:shd w:val="clear" w:color="auto" w:fill="FFFFFF"/>
      <w:spacing w:before="180" w:after="240" w:line="0" w:lineRule="atLeast"/>
    </w:pPr>
    <w:rPr>
      <w:rFonts w:ascii="Candara" w:eastAsia="Candara" w:hAnsi="Candara" w:cs="Candara"/>
      <w:color w:val="auto"/>
      <w:sz w:val="20"/>
      <w:szCs w:val="20"/>
      <w:lang w:eastAsia="en-US" w:bidi="ar-SA"/>
    </w:rPr>
  </w:style>
  <w:style w:type="paragraph" w:customStyle="1" w:styleId="170">
    <w:name w:val="Основной текст (17)"/>
    <w:basedOn w:val="a"/>
    <w:link w:val="17"/>
    <w:rsid w:val="00AD6517"/>
    <w:pPr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fb">
    <w:name w:val="No Spacing"/>
    <w:uiPriority w:val="1"/>
    <w:qFormat/>
    <w:rsid w:val="00AD65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hyperlink" Target="https://fias.nalog.ru/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s://aladm.ru/pages/235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13883</Words>
  <Characters>79137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17</cp:revision>
  <cp:lastPrinted>2023-02-09T07:51:00Z</cp:lastPrinted>
  <dcterms:created xsi:type="dcterms:W3CDTF">2022-12-09T05:29:00Z</dcterms:created>
  <dcterms:modified xsi:type="dcterms:W3CDTF">2023-02-09T08:40:00Z</dcterms:modified>
</cp:coreProperties>
</file>