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2E908" w14:textId="77777777" w:rsidR="00F12C76" w:rsidRPr="00275198" w:rsidRDefault="00F12C76" w:rsidP="00275198">
      <w:pPr>
        <w:spacing w:after="0" w:line="360" w:lineRule="auto"/>
        <w:ind w:firstLine="709"/>
        <w:jc w:val="both"/>
        <w:rPr>
          <w:sz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791"/>
      </w:tblGrid>
      <w:tr w:rsidR="00DA1FCA" w:rsidRPr="00275198" w14:paraId="26E3C44E" w14:textId="77777777" w:rsidTr="00DA1FCA">
        <w:tc>
          <w:tcPr>
            <w:tcW w:w="4885" w:type="dxa"/>
          </w:tcPr>
          <w:p w14:paraId="5ED29F9C" w14:textId="4E91A89E" w:rsidR="00DA1FCA" w:rsidRPr="00227A41" w:rsidRDefault="00754FCF" w:rsidP="00275198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20</w:t>
            </w:r>
            <w:r w:rsidR="007D4EB4" w:rsidRPr="00090999">
              <w:rPr>
                <w:sz w:val="22"/>
              </w:rPr>
              <w:t>.</w:t>
            </w:r>
            <w:r w:rsidR="00A62D66" w:rsidRPr="00090999">
              <w:rPr>
                <w:sz w:val="22"/>
              </w:rPr>
              <w:t>0</w:t>
            </w:r>
            <w:r w:rsidR="00861CA4" w:rsidRPr="00090999">
              <w:rPr>
                <w:sz w:val="22"/>
              </w:rPr>
              <w:t>4</w:t>
            </w:r>
            <w:r w:rsidR="007D4EB4" w:rsidRPr="00090999">
              <w:rPr>
                <w:sz w:val="22"/>
              </w:rPr>
              <w:t>.202</w:t>
            </w:r>
            <w:r w:rsidR="00A62D66" w:rsidRPr="00090999">
              <w:rPr>
                <w:sz w:val="22"/>
              </w:rPr>
              <w:t>3</w:t>
            </w:r>
            <w:r w:rsidR="007D4EB4" w:rsidRPr="00090999">
              <w:rPr>
                <w:sz w:val="22"/>
              </w:rPr>
              <w:t>г.</w:t>
            </w:r>
            <w:r w:rsidR="00C67630" w:rsidRPr="00090999">
              <w:rPr>
                <w:sz w:val="22"/>
              </w:rPr>
              <w:t xml:space="preserve"> </w:t>
            </w:r>
            <w:r w:rsidR="00C67630" w:rsidRPr="002663FC">
              <w:rPr>
                <w:sz w:val="22"/>
              </w:rPr>
              <w:t>№</w:t>
            </w:r>
            <w:r w:rsidR="00227A41" w:rsidRPr="002663FC">
              <w:rPr>
                <w:sz w:val="22"/>
              </w:rPr>
              <w:t xml:space="preserve"> </w:t>
            </w:r>
            <w:r w:rsidR="005527AC">
              <w:rPr>
                <w:sz w:val="22"/>
              </w:rPr>
              <w:t>31</w:t>
            </w:r>
            <w:r w:rsidR="00CE787E" w:rsidRPr="002663FC">
              <w:rPr>
                <w:sz w:val="22"/>
              </w:rPr>
              <w:t>/01</w:t>
            </w:r>
            <w:r w:rsidR="00CE787E" w:rsidRPr="0041441F">
              <w:rPr>
                <w:sz w:val="22"/>
              </w:rPr>
              <w:t>-05</w:t>
            </w:r>
          </w:p>
          <w:p w14:paraId="51421D5B" w14:textId="77777777" w:rsidR="00DA1FCA" w:rsidRPr="00275198" w:rsidRDefault="00DA1FCA" w:rsidP="00275198">
            <w:pPr>
              <w:spacing w:line="360" w:lineRule="auto"/>
              <w:jc w:val="both"/>
              <w:rPr>
                <w:sz w:val="22"/>
                <w:highlight w:val="yellow"/>
              </w:rPr>
            </w:pPr>
          </w:p>
        </w:tc>
        <w:tc>
          <w:tcPr>
            <w:tcW w:w="4886" w:type="dxa"/>
          </w:tcPr>
          <w:p w14:paraId="706D054C" w14:textId="77777777" w:rsidR="002232A5" w:rsidRPr="002232A5" w:rsidRDefault="002232A5" w:rsidP="000C7AD7">
            <w:pPr>
              <w:spacing w:line="240" w:lineRule="atLeast"/>
              <w:jc w:val="both"/>
              <w:rPr>
                <w:sz w:val="22"/>
              </w:rPr>
            </w:pPr>
            <w:r w:rsidRPr="002232A5">
              <w:rPr>
                <w:sz w:val="22"/>
              </w:rPr>
              <w:t>Собрание депутатов Алейского района Алтайского края</w:t>
            </w:r>
          </w:p>
          <w:p w14:paraId="21711B43" w14:textId="77777777" w:rsidR="002232A5" w:rsidRDefault="002232A5" w:rsidP="000C7AD7">
            <w:pPr>
              <w:spacing w:line="240" w:lineRule="atLeast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14:paraId="0B2FAD7D" w14:textId="77777777" w:rsidR="00754FCF" w:rsidRDefault="007F1151" w:rsidP="000C7AD7">
            <w:pPr>
              <w:spacing w:line="240" w:lineRule="atLeast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2232A5">
              <w:rPr>
                <w:rFonts w:eastAsia="Times New Roman" w:cs="Times New Roman"/>
                <w:sz w:val="22"/>
                <w:lang w:eastAsia="ru-RU"/>
              </w:rPr>
              <w:t xml:space="preserve">Администрация Алейского района </w:t>
            </w:r>
          </w:p>
          <w:p w14:paraId="3F1F4736" w14:textId="77777777" w:rsidR="007F1151" w:rsidRDefault="007F1151" w:rsidP="000C7AD7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2232A5">
              <w:rPr>
                <w:rFonts w:eastAsia="Times New Roman" w:cs="Times New Roman"/>
                <w:sz w:val="22"/>
                <w:lang w:eastAsia="ru-RU"/>
              </w:rPr>
              <w:t>Алтайского края</w:t>
            </w:r>
            <w:r w:rsidRPr="002232A5">
              <w:rPr>
                <w:rFonts w:cs="Times New Roman"/>
                <w:sz w:val="22"/>
              </w:rPr>
              <w:t xml:space="preserve"> </w:t>
            </w:r>
          </w:p>
          <w:p w14:paraId="2DFBC24D" w14:textId="77777777" w:rsidR="00754FCF" w:rsidRPr="002232A5" w:rsidRDefault="00754FCF" w:rsidP="000C7AD7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</w:p>
          <w:p w14:paraId="2E59DC17" w14:textId="77777777" w:rsidR="007F1151" w:rsidRPr="00DE683A" w:rsidRDefault="006501F5" w:rsidP="000C7AD7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DE683A">
              <w:rPr>
                <w:rFonts w:cs="Times New Roman"/>
                <w:sz w:val="22"/>
              </w:rPr>
              <w:t xml:space="preserve">Главе </w:t>
            </w:r>
            <w:r w:rsidR="00754FCF">
              <w:rPr>
                <w:rFonts w:cs="Times New Roman"/>
                <w:sz w:val="22"/>
              </w:rPr>
              <w:t>района</w:t>
            </w:r>
          </w:p>
          <w:p w14:paraId="485D2935" w14:textId="77777777" w:rsidR="007F1151" w:rsidRDefault="00754FCF" w:rsidP="000C7AD7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С.Я.Агарковой</w:t>
            </w:r>
          </w:p>
          <w:p w14:paraId="3902C1B4" w14:textId="77777777" w:rsidR="00754FCF" w:rsidRDefault="00754FCF" w:rsidP="000C7AD7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</w:p>
          <w:p w14:paraId="39CDDC00" w14:textId="77777777" w:rsidR="00754FCF" w:rsidRDefault="00754FCF" w:rsidP="000C7AD7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Председателю Собрания депутатов </w:t>
            </w:r>
          </w:p>
          <w:p w14:paraId="297DBC06" w14:textId="77777777" w:rsidR="00754FCF" w:rsidRDefault="00754FCF" w:rsidP="00754FCF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2232A5">
              <w:rPr>
                <w:rFonts w:eastAsia="Times New Roman" w:cs="Times New Roman"/>
                <w:sz w:val="22"/>
                <w:lang w:eastAsia="ru-RU"/>
              </w:rPr>
              <w:t xml:space="preserve">Алейского района </w:t>
            </w:r>
            <w:r>
              <w:rPr>
                <w:rFonts w:eastAsia="Times New Roman" w:cs="Times New Roman"/>
                <w:sz w:val="22"/>
                <w:lang w:eastAsia="ru-RU"/>
              </w:rPr>
              <w:t>Ал</w:t>
            </w:r>
            <w:r w:rsidRPr="002232A5">
              <w:rPr>
                <w:rFonts w:eastAsia="Times New Roman" w:cs="Times New Roman"/>
                <w:sz w:val="22"/>
                <w:lang w:eastAsia="ru-RU"/>
              </w:rPr>
              <w:t>тайского края</w:t>
            </w:r>
            <w:r w:rsidRPr="002232A5">
              <w:rPr>
                <w:rFonts w:cs="Times New Roman"/>
                <w:sz w:val="22"/>
              </w:rPr>
              <w:t xml:space="preserve"> </w:t>
            </w:r>
          </w:p>
          <w:p w14:paraId="57A30BB8" w14:textId="77777777" w:rsidR="00754FCF" w:rsidRDefault="00754FCF" w:rsidP="00754FCF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С.Д.Миллер</w:t>
            </w:r>
          </w:p>
          <w:p w14:paraId="25056E02" w14:textId="77777777" w:rsidR="00754FCF" w:rsidRPr="002232A5" w:rsidRDefault="00754FCF" w:rsidP="000C7AD7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</w:p>
          <w:p w14:paraId="5C5A063C" w14:textId="77777777" w:rsidR="007C132B" w:rsidRPr="00275198" w:rsidRDefault="007C132B" w:rsidP="00275198">
            <w:pPr>
              <w:spacing w:line="360" w:lineRule="auto"/>
              <w:jc w:val="both"/>
              <w:rPr>
                <w:sz w:val="22"/>
                <w:highlight w:val="yellow"/>
              </w:rPr>
            </w:pPr>
          </w:p>
          <w:p w14:paraId="04AE1EE4" w14:textId="77777777" w:rsidR="00DA1FCA" w:rsidRPr="00275198" w:rsidRDefault="00DA1FCA" w:rsidP="00275198">
            <w:pPr>
              <w:spacing w:line="360" w:lineRule="auto"/>
              <w:jc w:val="both"/>
              <w:rPr>
                <w:sz w:val="22"/>
              </w:rPr>
            </w:pPr>
          </w:p>
        </w:tc>
      </w:tr>
    </w:tbl>
    <w:p w14:paraId="0AEEB603" w14:textId="77777777" w:rsidR="006B422A" w:rsidRPr="00275198" w:rsidRDefault="006B422A" w:rsidP="00275198">
      <w:pPr>
        <w:spacing w:after="0" w:line="360" w:lineRule="auto"/>
        <w:ind w:firstLine="284"/>
        <w:jc w:val="center"/>
        <w:rPr>
          <w:b/>
          <w:bCs/>
          <w:sz w:val="22"/>
        </w:rPr>
      </w:pPr>
      <w:r w:rsidRPr="00275198">
        <w:rPr>
          <w:b/>
          <w:bCs/>
          <w:sz w:val="22"/>
        </w:rPr>
        <w:t xml:space="preserve">Заключение </w:t>
      </w:r>
    </w:p>
    <w:p w14:paraId="02C9441F" w14:textId="77777777" w:rsidR="006B422A" w:rsidRPr="00275198" w:rsidRDefault="006B422A" w:rsidP="00275198">
      <w:pPr>
        <w:spacing w:after="0" w:line="360" w:lineRule="auto"/>
        <w:ind w:firstLine="284"/>
        <w:jc w:val="center"/>
        <w:rPr>
          <w:rFonts w:cs="Times New Roman"/>
          <w:b/>
          <w:bCs/>
          <w:sz w:val="22"/>
        </w:rPr>
      </w:pPr>
      <w:r w:rsidRPr="00275198">
        <w:rPr>
          <w:b/>
          <w:bCs/>
          <w:sz w:val="22"/>
        </w:rPr>
        <w:t xml:space="preserve">Контрольно-счетной палаты Алейского района Алтайского края </w:t>
      </w:r>
      <w:r w:rsidR="004B7A75" w:rsidRPr="00275198">
        <w:rPr>
          <w:b/>
          <w:bCs/>
          <w:sz w:val="22"/>
        </w:rPr>
        <w:t>на</w:t>
      </w:r>
      <w:r w:rsidRPr="00275198">
        <w:rPr>
          <w:b/>
          <w:bCs/>
          <w:sz w:val="22"/>
        </w:rPr>
        <w:t xml:space="preserve"> </w:t>
      </w:r>
      <w:r w:rsidR="00E74777" w:rsidRPr="00275198">
        <w:rPr>
          <w:rFonts w:cs="Times New Roman"/>
          <w:b/>
          <w:bCs/>
          <w:sz w:val="22"/>
        </w:rPr>
        <w:t>годовой отчет о</w:t>
      </w:r>
      <w:r w:rsidR="00E74777" w:rsidRPr="00275198">
        <w:rPr>
          <w:b/>
          <w:bCs/>
          <w:sz w:val="22"/>
        </w:rPr>
        <w:t xml:space="preserve">б исполнении бюджета </w:t>
      </w:r>
      <w:r w:rsidR="00754FCF">
        <w:rPr>
          <w:rFonts w:cs="Times New Roman"/>
          <w:b/>
          <w:bCs/>
          <w:sz w:val="22"/>
        </w:rPr>
        <w:t>Алейского района Алтайского края</w:t>
      </w:r>
      <w:r w:rsidR="004D62B6" w:rsidRPr="00275198">
        <w:rPr>
          <w:rFonts w:cs="Times New Roman"/>
          <w:sz w:val="22"/>
        </w:rPr>
        <w:t xml:space="preserve"> </w:t>
      </w:r>
      <w:r w:rsidR="00E74777" w:rsidRPr="00275198">
        <w:rPr>
          <w:b/>
          <w:bCs/>
          <w:sz w:val="22"/>
        </w:rPr>
        <w:t>за 2022 год</w:t>
      </w:r>
    </w:p>
    <w:p w14:paraId="7E47011F" w14:textId="77777777" w:rsidR="006B422A" w:rsidRPr="00C536A8" w:rsidRDefault="006B422A" w:rsidP="00275198">
      <w:pPr>
        <w:spacing w:after="0" w:line="360" w:lineRule="auto"/>
        <w:ind w:firstLine="284"/>
        <w:jc w:val="both"/>
        <w:rPr>
          <w:sz w:val="22"/>
        </w:rPr>
      </w:pPr>
    </w:p>
    <w:p w14:paraId="0502F462" w14:textId="35668124" w:rsidR="006B422A" w:rsidRPr="00C536A8" w:rsidRDefault="006B422A" w:rsidP="00275198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4603F2">
        <w:rPr>
          <w:rFonts w:cs="Times New Roman"/>
          <w:sz w:val="22"/>
        </w:rPr>
        <w:t xml:space="preserve">Заключение к </w:t>
      </w:r>
      <w:r w:rsidR="004D62B6" w:rsidRPr="004603F2">
        <w:rPr>
          <w:rFonts w:cs="Times New Roman"/>
          <w:sz w:val="22"/>
        </w:rPr>
        <w:t xml:space="preserve">годовому </w:t>
      </w:r>
      <w:r w:rsidRPr="004603F2">
        <w:rPr>
          <w:rFonts w:cs="Times New Roman"/>
          <w:sz w:val="22"/>
        </w:rPr>
        <w:t xml:space="preserve">отчету об исполнении бюджета </w:t>
      </w:r>
      <w:r w:rsidR="00754FCF">
        <w:rPr>
          <w:sz w:val="22"/>
        </w:rPr>
        <w:t>Алейского района Алтайского края</w:t>
      </w:r>
      <w:r w:rsidR="004D62B6" w:rsidRPr="004603F2">
        <w:rPr>
          <w:rFonts w:cs="Times New Roman"/>
          <w:sz w:val="22"/>
        </w:rPr>
        <w:t xml:space="preserve"> </w:t>
      </w:r>
      <w:r w:rsidRPr="004603F2">
        <w:rPr>
          <w:rFonts w:cs="Times New Roman"/>
          <w:sz w:val="22"/>
        </w:rPr>
        <w:t>за  2022 год подготовлено в соответствии</w:t>
      </w:r>
      <w:r w:rsidRPr="004603F2">
        <w:rPr>
          <w:sz w:val="22"/>
        </w:rPr>
        <w:t xml:space="preserve">  </w:t>
      </w:r>
      <w:r w:rsidR="008E45BA" w:rsidRPr="004603F2">
        <w:rPr>
          <w:rFonts w:cs="Times New Roman"/>
          <w:sz w:val="22"/>
        </w:rPr>
        <w:t>с</w:t>
      </w:r>
      <w:r w:rsidR="00F726E9" w:rsidRPr="004603F2">
        <w:rPr>
          <w:rFonts w:cs="Times New Roman"/>
          <w:sz w:val="22"/>
        </w:rPr>
        <w:t xml:space="preserve">о ст. 268.1 </w:t>
      </w:r>
      <w:r w:rsidRPr="004603F2">
        <w:rPr>
          <w:rFonts w:cs="Times New Roman"/>
          <w:sz w:val="22"/>
        </w:rPr>
        <w:t>Бюджетн</w:t>
      </w:r>
      <w:r w:rsidR="00F726E9" w:rsidRPr="004603F2">
        <w:rPr>
          <w:rFonts w:cs="Times New Roman"/>
          <w:sz w:val="22"/>
        </w:rPr>
        <w:t>ого</w:t>
      </w:r>
      <w:r w:rsidRPr="004603F2">
        <w:rPr>
          <w:rFonts w:cs="Times New Roman"/>
          <w:sz w:val="22"/>
        </w:rPr>
        <w:t xml:space="preserve"> Кодекс</w:t>
      </w:r>
      <w:r w:rsidR="00F726E9" w:rsidRPr="004603F2">
        <w:rPr>
          <w:rFonts w:cs="Times New Roman"/>
          <w:sz w:val="22"/>
        </w:rPr>
        <w:t>а</w:t>
      </w:r>
      <w:r w:rsidRPr="004603F2">
        <w:rPr>
          <w:rFonts w:cs="Times New Roman"/>
          <w:sz w:val="22"/>
        </w:rPr>
        <w:t xml:space="preserve">  РФ,</w:t>
      </w:r>
      <w:r w:rsidRPr="004603F2">
        <w:rPr>
          <w:b/>
          <w:sz w:val="22"/>
        </w:rPr>
        <w:t xml:space="preserve"> </w:t>
      </w:r>
      <w:bookmarkStart w:id="0" w:name="_Hlk129004243"/>
      <w:r w:rsidR="002576AB" w:rsidRPr="004603F2">
        <w:rPr>
          <w:sz w:val="22"/>
        </w:rPr>
        <w:t>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bookmarkEnd w:id="0"/>
      <w:r w:rsidR="002576AB" w:rsidRPr="004603F2">
        <w:rPr>
          <w:sz w:val="22"/>
        </w:rPr>
        <w:t xml:space="preserve">, </w:t>
      </w:r>
      <w:r w:rsidR="007B7B55" w:rsidRPr="007B7B55">
        <w:rPr>
          <w:rFonts w:eastAsia="Times New Roman" w:cs="Times New Roman"/>
          <w:sz w:val="22"/>
          <w:lang w:eastAsia="ru-RU"/>
        </w:rPr>
        <w:t>Положением о бюджетном устройстве, бюджетном процессе и финансовом контроле в муниципальном образовании Алейский район Алтайского края</w:t>
      </w:r>
      <w:r w:rsidR="004603F2" w:rsidRPr="007B7B55">
        <w:rPr>
          <w:rFonts w:eastAsia="Times New Roman" w:cs="Times New Roman"/>
          <w:sz w:val="22"/>
          <w:lang w:eastAsia="ru-RU"/>
        </w:rPr>
        <w:t xml:space="preserve">, утвержденным Решением Собрания депутатов Алейского района Алтайского края </w:t>
      </w:r>
      <w:r w:rsidR="007B7B55" w:rsidRPr="007B7B55">
        <w:rPr>
          <w:rFonts w:eastAsia="Times New Roman" w:cs="Times New Roman"/>
          <w:sz w:val="22"/>
        </w:rPr>
        <w:t>24</w:t>
      </w:r>
      <w:r w:rsidR="004603F2" w:rsidRPr="007B7B55">
        <w:rPr>
          <w:rFonts w:eastAsia="Times New Roman" w:cs="Times New Roman"/>
          <w:sz w:val="22"/>
        </w:rPr>
        <w:t>.</w:t>
      </w:r>
      <w:r w:rsidR="001E7172" w:rsidRPr="007B7B55">
        <w:rPr>
          <w:rFonts w:eastAsia="Times New Roman" w:cs="Times New Roman"/>
          <w:sz w:val="22"/>
        </w:rPr>
        <w:t>0</w:t>
      </w:r>
      <w:r w:rsidR="007B7B55" w:rsidRPr="007B7B55">
        <w:rPr>
          <w:rFonts w:eastAsia="Times New Roman" w:cs="Times New Roman"/>
          <w:sz w:val="22"/>
        </w:rPr>
        <w:t>8</w:t>
      </w:r>
      <w:r w:rsidR="004603F2" w:rsidRPr="007B7B55">
        <w:rPr>
          <w:rFonts w:eastAsia="Times New Roman" w:cs="Times New Roman"/>
          <w:sz w:val="22"/>
        </w:rPr>
        <w:t>.20</w:t>
      </w:r>
      <w:r w:rsidR="007B7B55" w:rsidRPr="007B7B55">
        <w:rPr>
          <w:rFonts w:eastAsia="Times New Roman" w:cs="Times New Roman"/>
          <w:sz w:val="22"/>
        </w:rPr>
        <w:t>16</w:t>
      </w:r>
      <w:r w:rsidR="004603F2" w:rsidRPr="007B7B55">
        <w:rPr>
          <w:rFonts w:eastAsia="Times New Roman" w:cs="Times New Roman"/>
          <w:sz w:val="22"/>
        </w:rPr>
        <w:t>г. №</w:t>
      </w:r>
      <w:r w:rsidR="007B7B55" w:rsidRPr="007B7B55">
        <w:rPr>
          <w:rFonts w:eastAsia="Times New Roman" w:cs="Times New Roman"/>
          <w:sz w:val="22"/>
        </w:rPr>
        <w:t>33</w:t>
      </w:r>
      <w:r w:rsidR="00302226">
        <w:rPr>
          <w:rFonts w:eastAsia="Times New Roman" w:cs="Times New Roman"/>
          <w:sz w:val="22"/>
        </w:rPr>
        <w:t xml:space="preserve"> (с учетом изменений)</w:t>
      </w:r>
      <w:r w:rsidR="003D110C" w:rsidRPr="007B7B55">
        <w:rPr>
          <w:rFonts w:eastAsia="Times New Roman" w:cs="Times New Roman"/>
          <w:sz w:val="22"/>
        </w:rPr>
        <w:t>,</w:t>
      </w:r>
      <w:r w:rsidRPr="007B7B55">
        <w:rPr>
          <w:rFonts w:cs="Times New Roman"/>
          <w:sz w:val="22"/>
        </w:rPr>
        <w:t xml:space="preserve"> </w:t>
      </w:r>
      <w:r w:rsidRPr="004603F2">
        <w:rPr>
          <w:rFonts w:cs="Times New Roman"/>
          <w:sz w:val="22"/>
        </w:rPr>
        <w:t>ст</w:t>
      </w:r>
      <w:r w:rsidR="004D62B6" w:rsidRPr="004603F2">
        <w:rPr>
          <w:rFonts w:cs="Times New Roman"/>
          <w:sz w:val="22"/>
        </w:rPr>
        <w:t>.7, ст.</w:t>
      </w:r>
      <w:r w:rsidRPr="004603F2">
        <w:rPr>
          <w:rFonts w:cs="Times New Roman"/>
          <w:sz w:val="22"/>
        </w:rPr>
        <w:t xml:space="preserve">9 Положения о </w:t>
      </w:r>
      <w:r w:rsidR="00FF7D7E" w:rsidRPr="004603F2">
        <w:rPr>
          <w:rFonts w:cs="Times New Roman"/>
          <w:sz w:val="22"/>
        </w:rPr>
        <w:t>к</w:t>
      </w:r>
      <w:r w:rsidRPr="004603F2">
        <w:rPr>
          <w:rFonts w:cs="Times New Roman"/>
          <w:sz w:val="22"/>
        </w:rPr>
        <w:t xml:space="preserve">онтрольно-счетной палате </w:t>
      </w:r>
      <w:r w:rsidR="00635C20" w:rsidRPr="004603F2">
        <w:rPr>
          <w:sz w:val="22"/>
        </w:rPr>
        <w:t>Алейского района Алтайского края</w:t>
      </w:r>
      <w:r w:rsidRPr="004603F2">
        <w:rPr>
          <w:rFonts w:cs="Times New Roman"/>
          <w:sz w:val="22"/>
        </w:rPr>
        <w:t>,</w:t>
      </w:r>
      <w:r w:rsidR="00D102C8" w:rsidRPr="004603F2">
        <w:rPr>
          <w:rFonts w:cs="Times New Roman"/>
          <w:sz w:val="22"/>
        </w:rPr>
        <w:t xml:space="preserve"> утвержденного решением </w:t>
      </w:r>
      <w:r w:rsidR="00D102C8" w:rsidRPr="004603F2">
        <w:rPr>
          <w:rFonts w:eastAsia="Times New Roman" w:cs="Times New Roman"/>
          <w:sz w:val="22"/>
        </w:rPr>
        <w:t>Собрания депутатов Алейского района от 11.03.2022 г. №</w:t>
      </w:r>
      <w:r w:rsidR="00FF7D7E" w:rsidRPr="004603F2">
        <w:rPr>
          <w:rFonts w:eastAsia="Times New Roman" w:cs="Times New Roman"/>
          <w:sz w:val="22"/>
        </w:rPr>
        <w:t>2-РСД</w:t>
      </w:r>
      <w:r w:rsidR="00D102C8" w:rsidRPr="004603F2">
        <w:rPr>
          <w:rFonts w:eastAsia="Times New Roman" w:cs="Times New Roman"/>
          <w:sz w:val="22"/>
        </w:rPr>
        <w:t>, а так же</w:t>
      </w:r>
      <w:r w:rsidRPr="004603F2">
        <w:rPr>
          <w:rFonts w:cs="Times New Roman"/>
          <w:sz w:val="22"/>
        </w:rPr>
        <w:t xml:space="preserve"> </w:t>
      </w:r>
      <w:r w:rsidRPr="007B7B55">
        <w:rPr>
          <w:rFonts w:cs="Times New Roman"/>
          <w:sz w:val="22"/>
        </w:rPr>
        <w:t>п.2.</w:t>
      </w:r>
      <w:r w:rsidR="007B7B55" w:rsidRPr="007B7B55">
        <w:rPr>
          <w:rFonts w:cs="Times New Roman"/>
          <w:sz w:val="22"/>
        </w:rPr>
        <w:t>1</w:t>
      </w:r>
      <w:r w:rsidRPr="007B7B55">
        <w:rPr>
          <w:rFonts w:cs="Times New Roman"/>
          <w:sz w:val="22"/>
        </w:rPr>
        <w:t>. плана</w:t>
      </w:r>
      <w:r w:rsidRPr="004603F2">
        <w:rPr>
          <w:rFonts w:cs="Times New Roman"/>
          <w:sz w:val="22"/>
        </w:rPr>
        <w:t xml:space="preserve"> работы </w:t>
      </w:r>
      <w:r w:rsidR="004D62B6" w:rsidRPr="004603F2">
        <w:rPr>
          <w:rFonts w:cs="Times New Roman"/>
          <w:sz w:val="22"/>
        </w:rPr>
        <w:t>К</w:t>
      </w:r>
      <w:r w:rsidRPr="004603F2">
        <w:rPr>
          <w:rFonts w:cs="Times New Roman"/>
          <w:sz w:val="22"/>
        </w:rPr>
        <w:t xml:space="preserve">онтрольно-счетной палаты </w:t>
      </w:r>
      <w:r w:rsidR="00635C20" w:rsidRPr="004603F2">
        <w:rPr>
          <w:sz w:val="22"/>
        </w:rPr>
        <w:t>Алейского района Алтайского края</w:t>
      </w:r>
      <w:r w:rsidR="00635C20" w:rsidRPr="004603F2">
        <w:rPr>
          <w:rFonts w:cs="Times New Roman"/>
          <w:sz w:val="22"/>
        </w:rPr>
        <w:t xml:space="preserve"> </w:t>
      </w:r>
      <w:r w:rsidRPr="004603F2">
        <w:rPr>
          <w:rFonts w:cs="Times New Roman"/>
          <w:sz w:val="22"/>
        </w:rPr>
        <w:t>на 202</w:t>
      </w:r>
      <w:r w:rsidR="00335B41" w:rsidRPr="004603F2">
        <w:rPr>
          <w:rFonts w:cs="Times New Roman"/>
          <w:sz w:val="22"/>
        </w:rPr>
        <w:t>3</w:t>
      </w:r>
      <w:r w:rsidRPr="004603F2">
        <w:rPr>
          <w:rFonts w:cs="Times New Roman"/>
          <w:sz w:val="22"/>
        </w:rPr>
        <w:t xml:space="preserve"> год</w:t>
      </w:r>
      <w:r w:rsidRPr="00C536A8">
        <w:rPr>
          <w:rFonts w:cs="Times New Roman"/>
          <w:sz w:val="22"/>
        </w:rPr>
        <w:t>.</w:t>
      </w:r>
    </w:p>
    <w:p w14:paraId="5D661038" w14:textId="77777777" w:rsidR="00A62D66" w:rsidRPr="00C536A8" w:rsidRDefault="00A62D66" w:rsidP="00A62D66">
      <w:pPr>
        <w:widowControl w:val="0"/>
        <w:autoSpaceDE w:val="0"/>
        <w:autoSpaceDN w:val="0"/>
        <w:spacing w:line="360" w:lineRule="auto"/>
        <w:ind w:right="118"/>
        <w:jc w:val="both"/>
        <w:rPr>
          <w:sz w:val="22"/>
        </w:rPr>
      </w:pPr>
      <w:r w:rsidRPr="00C536A8">
        <w:rPr>
          <w:sz w:val="22"/>
        </w:rPr>
        <w:tab/>
      </w:r>
      <w:r w:rsidR="004D62B6" w:rsidRPr="00C536A8">
        <w:rPr>
          <w:sz w:val="22"/>
        </w:rPr>
        <w:t xml:space="preserve">Цель экспертно-аналитического мероприятия: провести комплексный анализ отчета об исполнении бюджета </w:t>
      </w:r>
      <w:r w:rsidR="00754FCF">
        <w:rPr>
          <w:sz w:val="22"/>
        </w:rPr>
        <w:t>Алейского района Алтайского края</w:t>
      </w:r>
      <w:r w:rsidR="00754FCF" w:rsidRPr="004603F2">
        <w:rPr>
          <w:rFonts w:cs="Times New Roman"/>
          <w:sz w:val="22"/>
        </w:rPr>
        <w:t xml:space="preserve"> </w:t>
      </w:r>
      <w:r w:rsidR="004D62B6" w:rsidRPr="00C536A8">
        <w:rPr>
          <w:sz w:val="22"/>
        </w:rPr>
        <w:t>за 202</w:t>
      </w:r>
      <w:r w:rsidR="00335B41" w:rsidRPr="00C536A8">
        <w:rPr>
          <w:sz w:val="22"/>
        </w:rPr>
        <w:t>2</w:t>
      </w:r>
      <w:r w:rsidR="004D62B6" w:rsidRPr="00C536A8">
        <w:rPr>
          <w:sz w:val="22"/>
        </w:rPr>
        <w:t xml:space="preserve"> год</w:t>
      </w:r>
      <w:r w:rsidR="00EE55CD" w:rsidRPr="00C536A8">
        <w:rPr>
          <w:sz w:val="22"/>
        </w:rPr>
        <w:t xml:space="preserve">, </w:t>
      </w:r>
      <w:r w:rsidRPr="00861CA4">
        <w:rPr>
          <w:sz w:val="22"/>
        </w:rPr>
        <w:t>контроль</w:t>
      </w:r>
      <w:r w:rsidRPr="00861CA4">
        <w:rPr>
          <w:spacing w:val="1"/>
          <w:sz w:val="22"/>
        </w:rPr>
        <w:t xml:space="preserve"> </w:t>
      </w:r>
      <w:r w:rsidRPr="00861CA4">
        <w:rPr>
          <w:sz w:val="22"/>
        </w:rPr>
        <w:t>достоверности годового отчета об исполнении бюджета и бюджетной отчетности</w:t>
      </w:r>
      <w:r w:rsidR="00861CA4" w:rsidRPr="00861CA4">
        <w:rPr>
          <w:sz w:val="22"/>
        </w:rPr>
        <w:t>.</w:t>
      </w:r>
    </w:p>
    <w:p w14:paraId="2F890C29" w14:textId="77777777" w:rsidR="00D102C8" w:rsidRPr="000A6B47" w:rsidRDefault="00D102C8" w:rsidP="00EE55CD">
      <w:pPr>
        <w:spacing w:line="360" w:lineRule="auto"/>
        <w:ind w:firstLine="708"/>
        <w:jc w:val="both"/>
        <w:rPr>
          <w:rFonts w:cs="Times New Roman"/>
          <w:sz w:val="22"/>
        </w:rPr>
      </w:pPr>
      <w:r w:rsidRPr="00EE55CD">
        <w:rPr>
          <w:rFonts w:eastAsia="Times New Roman" w:cs="Times New Roman"/>
          <w:sz w:val="22"/>
          <w:lang w:eastAsia="ru-RU"/>
        </w:rPr>
        <w:t>Контрольно-счетная палата</w:t>
      </w:r>
      <w:r w:rsidR="00375240" w:rsidRPr="00EE55CD">
        <w:rPr>
          <w:rFonts w:eastAsia="Times New Roman" w:cs="Times New Roman"/>
          <w:sz w:val="22"/>
          <w:lang w:eastAsia="ru-RU"/>
        </w:rPr>
        <w:t xml:space="preserve"> </w:t>
      </w:r>
      <w:r w:rsidRPr="00EE55CD">
        <w:rPr>
          <w:rFonts w:eastAsia="Times New Roman" w:cs="Times New Roman"/>
          <w:sz w:val="22"/>
          <w:lang w:eastAsia="ru-RU"/>
        </w:rPr>
        <w:t>Алейского района рассмотрела представленн</w:t>
      </w:r>
      <w:r w:rsidR="002232A5">
        <w:rPr>
          <w:rFonts w:eastAsia="Times New Roman" w:cs="Times New Roman"/>
          <w:sz w:val="22"/>
          <w:lang w:eastAsia="ru-RU"/>
        </w:rPr>
        <w:t>ый</w:t>
      </w:r>
      <w:r w:rsidR="00335B41" w:rsidRPr="00EE55CD">
        <w:rPr>
          <w:rFonts w:eastAsia="Times New Roman" w:cs="Times New Roman"/>
          <w:sz w:val="22"/>
          <w:lang w:eastAsia="ru-RU"/>
        </w:rPr>
        <w:t xml:space="preserve"> </w:t>
      </w:r>
      <w:r w:rsidR="002232A5">
        <w:rPr>
          <w:rFonts w:eastAsia="Times New Roman" w:cs="Times New Roman"/>
          <w:sz w:val="22"/>
          <w:lang w:eastAsia="ru-RU"/>
        </w:rPr>
        <w:t xml:space="preserve">Проект </w:t>
      </w:r>
      <w:r w:rsidR="00335B41" w:rsidRPr="00EE55CD">
        <w:rPr>
          <w:rFonts w:eastAsia="Times New Roman" w:cs="Times New Roman"/>
          <w:sz w:val="22"/>
          <w:lang w:eastAsia="ru-RU"/>
        </w:rPr>
        <w:t>решени</w:t>
      </w:r>
      <w:r w:rsidR="002232A5">
        <w:rPr>
          <w:rFonts w:eastAsia="Times New Roman" w:cs="Times New Roman"/>
          <w:sz w:val="22"/>
          <w:lang w:eastAsia="ru-RU"/>
        </w:rPr>
        <w:t>я</w:t>
      </w:r>
      <w:r w:rsidR="00335B41" w:rsidRPr="00EE55CD">
        <w:rPr>
          <w:rFonts w:eastAsia="Times New Roman" w:cs="Times New Roman"/>
          <w:sz w:val="22"/>
          <w:lang w:eastAsia="ru-RU"/>
        </w:rPr>
        <w:t xml:space="preserve"> Собрания депутатов Алейского района Алтайского края б/н</w:t>
      </w:r>
      <w:r w:rsidR="00EE55CD" w:rsidRPr="00EE55CD">
        <w:rPr>
          <w:rFonts w:eastAsia="Times New Roman" w:cs="Times New Roman"/>
          <w:sz w:val="22"/>
          <w:lang w:eastAsia="ru-RU"/>
        </w:rPr>
        <w:t xml:space="preserve"> «</w:t>
      </w:r>
      <w:r w:rsidR="00EE55CD" w:rsidRPr="001E7172">
        <w:rPr>
          <w:sz w:val="22"/>
        </w:rPr>
        <w:t xml:space="preserve">Об исполнении </w:t>
      </w:r>
      <w:r w:rsidR="00754FCF">
        <w:rPr>
          <w:sz w:val="22"/>
        </w:rPr>
        <w:t>районного бюджета</w:t>
      </w:r>
      <w:r w:rsidR="00EE55CD" w:rsidRPr="001E7172">
        <w:rPr>
          <w:sz w:val="22"/>
        </w:rPr>
        <w:t xml:space="preserve"> за 2022 год»,</w:t>
      </w:r>
      <w:r w:rsidRPr="00EE55CD">
        <w:rPr>
          <w:rFonts w:eastAsia="Times New Roman" w:cs="Times New Roman"/>
          <w:sz w:val="22"/>
          <w:lang w:eastAsia="ru-RU"/>
        </w:rPr>
        <w:t xml:space="preserve"> </w:t>
      </w:r>
      <w:r w:rsidR="00335B41" w:rsidRPr="00EE55CD">
        <w:rPr>
          <w:rFonts w:eastAsia="Times New Roman" w:cs="Times New Roman"/>
          <w:sz w:val="22"/>
          <w:lang w:eastAsia="ru-RU"/>
        </w:rPr>
        <w:t>(далее – «</w:t>
      </w:r>
      <w:r w:rsidR="00A62D66">
        <w:rPr>
          <w:rFonts w:eastAsia="Times New Roman" w:cs="Times New Roman"/>
          <w:sz w:val="22"/>
          <w:lang w:eastAsia="ru-RU"/>
        </w:rPr>
        <w:t>Проект решения</w:t>
      </w:r>
      <w:r w:rsidR="00335B41" w:rsidRPr="00EE55CD">
        <w:rPr>
          <w:rFonts w:cs="Times New Roman"/>
          <w:sz w:val="22"/>
        </w:rPr>
        <w:t>»)</w:t>
      </w:r>
      <w:r w:rsidR="004D62B6" w:rsidRPr="00EE55CD">
        <w:rPr>
          <w:rFonts w:cs="Times New Roman"/>
          <w:sz w:val="22"/>
        </w:rPr>
        <w:t>.  В дополнение к отчету, в КСП Алейского района также направлена бюджетная отчетность. В соответствии с п.3 ст. 264.1</w:t>
      </w:r>
      <w:r w:rsidR="004D62B6" w:rsidRPr="000A6B47">
        <w:rPr>
          <w:rFonts w:cs="Times New Roman"/>
          <w:sz w:val="22"/>
        </w:rPr>
        <w:t xml:space="preserve"> Бюджетного Кодекса Российской Федерации бюджетная отчетность включает в себя: </w:t>
      </w:r>
    </w:p>
    <w:p w14:paraId="37A4563D" w14:textId="77777777" w:rsidR="001415A3" w:rsidRPr="000A6B47" w:rsidRDefault="004D62B6" w:rsidP="007740F0">
      <w:pPr>
        <w:spacing w:line="276" w:lineRule="auto"/>
        <w:ind w:firstLine="708"/>
        <w:jc w:val="both"/>
        <w:rPr>
          <w:rFonts w:cs="Times New Roman"/>
          <w:sz w:val="22"/>
        </w:rPr>
      </w:pPr>
      <w:r w:rsidRPr="000A6B47">
        <w:rPr>
          <w:rFonts w:cs="Times New Roman"/>
          <w:sz w:val="22"/>
        </w:rPr>
        <w:t>- отчет об исполнении бюджета</w:t>
      </w:r>
      <w:r w:rsidR="00E246D8" w:rsidRPr="000A6B47">
        <w:rPr>
          <w:rFonts w:cs="Times New Roman"/>
          <w:sz w:val="22"/>
        </w:rPr>
        <w:t>;</w:t>
      </w:r>
    </w:p>
    <w:p w14:paraId="07081049" w14:textId="77777777" w:rsidR="005527AC" w:rsidRDefault="005527AC" w:rsidP="007740F0">
      <w:pPr>
        <w:spacing w:line="276" w:lineRule="auto"/>
        <w:ind w:firstLine="708"/>
        <w:jc w:val="both"/>
        <w:rPr>
          <w:rFonts w:cs="Times New Roman"/>
          <w:sz w:val="22"/>
        </w:rPr>
      </w:pPr>
    </w:p>
    <w:p w14:paraId="368D37BB" w14:textId="73CFD415" w:rsidR="00E246D8" w:rsidRPr="000A6B47" w:rsidRDefault="00E246D8" w:rsidP="007740F0">
      <w:pPr>
        <w:spacing w:line="276" w:lineRule="auto"/>
        <w:ind w:firstLine="708"/>
        <w:jc w:val="both"/>
        <w:rPr>
          <w:rFonts w:cs="Times New Roman"/>
          <w:sz w:val="22"/>
        </w:rPr>
      </w:pPr>
      <w:r w:rsidRPr="000A6B47">
        <w:rPr>
          <w:rFonts w:cs="Times New Roman"/>
          <w:sz w:val="22"/>
        </w:rPr>
        <w:t>- баланс исполнения бюджета;</w:t>
      </w:r>
    </w:p>
    <w:p w14:paraId="629FC50B" w14:textId="77777777" w:rsidR="00E246D8" w:rsidRPr="000A6B47" w:rsidRDefault="00E246D8" w:rsidP="007740F0">
      <w:pPr>
        <w:spacing w:line="276" w:lineRule="auto"/>
        <w:ind w:firstLine="708"/>
        <w:jc w:val="both"/>
        <w:rPr>
          <w:rFonts w:cs="Times New Roman"/>
          <w:sz w:val="22"/>
        </w:rPr>
      </w:pPr>
      <w:r w:rsidRPr="000A6B47">
        <w:rPr>
          <w:rFonts w:cs="Times New Roman"/>
          <w:sz w:val="22"/>
        </w:rPr>
        <w:t>-</w:t>
      </w:r>
      <w:r w:rsidR="002576AB" w:rsidRPr="000A6B47">
        <w:rPr>
          <w:rFonts w:cs="Times New Roman"/>
          <w:sz w:val="22"/>
        </w:rPr>
        <w:t xml:space="preserve"> </w:t>
      </w:r>
      <w:r w:rsidRPr="000A6B47">
        <w:rPr>
          <w:rFonts w:cs="Times New Roman"/>
          <w:sz w:val="22"/>
        </w:rPr>
        <w:t>отчет о финансовых результатах деятельности;</w:t>
      </w:r>
    </w:p>
    <w:p w14:paraId="2657151C" w14:textId="77777777" w:rsidR="00E246D8" w:rsidRPr="000A6B47" w:rsidRDefault="00E246D8" w:rsidP="007740F0">
      <w:pPr>
        <w:spacing w:line="276" w:lineRule="auto"/>
        <w:ind w:firstLine="708"/>
        <w:jc w:val="both"/>
        <w:rPr>
          <w:rFonts w:cs="Times New Roman"/>
          <w:sz w:val="22"/>
        </w:rPr>
      </w:pPr>
      <w:r w:rsidRPr="000A6B47">
        <w:rPr>
          <w:rFonts w:cs="Times New Roman"/>
          <w:sz w:val="22"/>
        </w:rPr>
        <w:t>-</w:t>
      </w:r>
      <w:r w:rsidR="002576AB" w:rsidRPr="000A6B47">
        <w:rPr>
          <w:rFonts w:cs="Times New Roman"/>
          <w:sz w:val="22"/>
        </w:rPr>
        <w:t xml:space="preserve"> </w:t>
      </w:r>
      <w:r w:rsidRPr="000A6B47">
        <w:rPr>
          <w:rFonts w:cs="Times New Roman"/>
          <w:sz w:val="22"/>
        </w:rPr>
        <w:t>отчет о движении денежных средств;</w:t>
      </w:r>
    </w:p>
    <w:p w14:paraId="75D18C0A" w14:textId="77777777" w:rsidR="00E246D8" w:rsidRPr="000A6B47" w:rsidRDefault="00E246D8" w:rsidP="007740F0">
      <w:pPr>
        <w:spacing w:line="276" w:lineRule="auto"/>
        <w:ind w:firstLine="708"/>
        <w:jc w:val="both"/>
        <w:rPr>
          <w:rFonts w:cs="Times New Roman"/>
          <w:sz w:val="22"/>
        </w:rPr>
      </w:pPr>
      <w:r w:rsidRPr="000A6B47">
        <w:rPr>
          <w:rFonts w:cs="Times New Roman"/>
          <w:sz w:val="22"/>
        </w:rPr>
        <w:t>-</w:t>
      </w:r>
      <w:r w:rsidR="002576AB" w:rsidRPr="000A6B47">
        <w:rPr>
          <w:rFonts w:cs="Times New Roman"/>
          <w:sz w:val="22"/>
        </w:rPr>
        <w:t xml:space="preserve"> </w:t>
      </w:r>
      <w:r w:rsidRPr="000A6B47">
        <w:rPr>
          <w:rFonts w:cs="Times New Roman"/>
          <w:sz w:val="22"/>
        </w:rPr>
        <w:t>пояснительная записка.</w:t>
      </w:r>
    </w:p>
    <w:p w14:paraId="02F656AB" w14:textId="77777777" w:rsidR="003D110C" w:rsidRPr="000A6B47" w:rsidRDefault="00E246D8" w:rsidP="00275198">
      <w:pPr>
        <w:spacing w:line="360" w:lineRule="auto"/>
        <w:ind w:firstLine="708"/>
        <w:jc w:val="both"/>
        <w:rPr>
          <w:rFonts w:cs="Times New Roman"/>
          <w:sz w:val="22"/>
        </w:rPr>
      </w:pPr>
      <w:r w:rsidRPr="000A6B47">
        <w:rPr>
          <w:rFonts w:cs="Times New Roman"/>
          <w:sz w:val="22"/>
        </w:rPr>
        <w:t>Документы, необходимые для проведения финансово-экономической экспертизы представлены в полном объеме.</w:t>
      </w:r>
      <w:r w:rsidR="002576AB" w:rsidRPr="000A6B47">
        <w:rPr>
          <w:rFonts w:cs="Times New Roman"/>
          <w:sz w:val="22"/>
        </w:rPr>
        <w:t xml:space="preserve"> В ходе экспертизы проведена проверка состава и содержания форм бюджетной отчетности </w:t>
      </w:r>
      <w:r w:rsidR="00754FCF" w:rsidRPr="00754FCF">
        <w:rPr>
          <w:sz w:val="22"/>
        </w:rPr>
        <w:t>комитет</w:t>
      </w:r>
      <w:r w:rsidR="00754FCF">
        <w:rPr>
          <w:sz w:val="22"/>
        </w:rPr>
        <w:t>а</w:t>
      </w:r>
      <w:r w:rsidR="00754FCF" w:rsidRPr="00754FCF">
        <w:rPr>
          <w:sz w:val="22"/>
        </w:rPr>
        <w:t xml:space="preserve"> по финансам, налоговой и кредитной политике </w:t>
      </w:r>
      <w:r w:rsidR="007B7B55">
        <w:rPr>
          <w:sz w:val="22"/>
        </w:rPr>
        <w:t>А</w:t>
      </w:r>
      <w:r w:rsidR="00754FCF" w:rsidRPr="00754FCF">
        <w:rPr>
          <w:sz w:val="22"/>
        </w:rPr>
        <w:t xml:space="preserve">дминистрации </w:t>
      </w:r>
      <w:r w:rsidR="007B7B55">
        <w:rPr>
          <w:sz w:val="22"/>
        </w:rPr>
        <w:t>А</w:t>
      </w:r>
      <w:r w:rsidR="00754FCF" w:rsidRPr="00754FCF">
        <w:rPr>
          <w:sz w:val="22"/>
        </w:rPr>
        <w:t xml:space="preserve">лейского района </w:t>
      </w:r>
      <w:r w:rsidR="007B7B55">
        <w:rPr>
          <w:sz w:val="22"/>
        </w:rPr>
        <w:t>А</w:t>
      </w:r>
      <w:r w:rsidR="00754FCF" w:rsidRPr="00754FCF">
        <w:rPr>
          <w:sz w:val="22"/>
        </w:rPr>
        <w:t xml:space="preserve">лтайского края </w:t>
      </w:r>
      <w:r w:rsidR="002576AB" w:rsidRPr="000A6B47">
        <w:rPr>
          <w:rFonts w:cs="Times New Roman"/>
          <w:sz w:val="22"/>
        </w:rPr>
        <w:t>по состоянию на 01.01.2023 года.</w:t>
      </w:r>
      <w:r w:rsidR="006D65EF">
        <w:rPr>
          <w:rFonts w:cs="Times New Roman"/>
          <w:sz w:val="22"/>
        </w:rPr>
        <w:t xml:space="preserve"> </w:t>
      </w:r>
      <w:r w:rsidR="006D65EF" w:rsidRPr="00AB1DD2">
        <w:rPr>
          <w:rFonts w:cs="Times New Roman"/>
          <w:sz w:val="22"/>
        </w:rPr>
        <w:t>Данные отчетности соответствуют бюджетной классификации</w:t>
      </w:r>
      <w:r w:rsidR="00AB1DD2" w:rsidRPr="00AB1DD2">
        <w:rPr>
          <w:rFonts w:cs="Times New Roman"/>
          <w:sz w:val="22"/>
        </w:rPr>
        <w:t>, не противоречат друг другу</w:t>
      </w:r>
      <w:r w:rsidR="006D65EF" w:rsidRPr="00AB1DD2">
        <w:rPr>
          <w:rFonts w:cs="Times New Roman"/>
          <w:sz w:val="22"/>
        </w:rPr>
        <w:t>.</w:t>
      </w:r>
    </w:p>
    <w:p w14:paraId="3F679B7D" w14:textId="77777777" w:rsidR="008B73DA" w:rsidRPr="00E76E6D" w:rsidRDefault="002576AB" w:rsidP="00A62D66">
      <w:pPr>
        <w:spacing w:line="360" w:lineRule="auto"/>
        <w:ind w:firstLine="708"/>
        <w:jc w:val="both"/>
        <w:rPr>
          <w:rFonts w:cs="Times New Roman"/>
          <w:sz w:val="22"/>
        </w:rPr>
      </w:pPr>
      <w:r w:rsidRPr="00C536A8">
        <w:rPr>
          <w:rFonts w:cs="Times New Roman"/>
          <w:sz w:val="22"/>
        </w:rPr>
        <w:t xml:space="preserve">В 2022 году основным финансовым документом </w:t>
      </w:r>
      <w:r w:rsidR="00754FCF">
        <w:rPr>
          <w:sz w:val="22"/>
        </w:rPr>
        <w:t>Алейского района</w:t>
      </w:r>
      <w:r w:rsidRPr="00C536A8">
        <w:rPr>
          <w:rFonts w:cs="Times New Roman"/>
          <w:sz w:val="22"/>
        </w:rPr>
        <w:t xml:space="preserve"> являлось решение Собрания депутатов Алейского района Алтай</w:t>
      </w:r>
      <w:r w:rsidRPr="001E7172">
        <w:rPr>
          <w:rFonts w:cs="Times New Roman"/>
          <w:sz w:val="22"/>
        </w:rPr>
        <w:t xml:space="preserve">ского края </w:t>
      </w:r>
      <w:r w:rsidRPr="00250938">
        <w:rPr>
          <w:rFonts w:cs="Times New Roman"/>
          <w:sz w:val="22"/>
        </w:rPr>
        <w:t>от</w:t>
      </w:r>
      <w:r w:rsidR="00352DF1" w:rsidRPr="00250938">
        <w:rPr>
          <w:rFonts w:cs="Times New Roman"/>
          <w:sz w:val="22"/>
        </w:rPr>
        <w:t xml:space="preserve"> </w:t>
      </w:r>
      <w:r w:rsidR="00250938" w:rsidRPr="00250938">
        <w:rPr>
          <w:rFonts w:cs="Times New Roman"/>
          <w:sz w:val="22"/>
        </w:rPr>
        <w:t>10</w:t>
      </w:r>
      <w:r w:rsidR="00352DF1" w:rsidRPr="00250938">
        <w:rPr>
          <w:rFonts w:cs="Times New Roman"/>
          <w:sz w:val="22"/>
        </w:rPr>
        <w:t>.12.2021 №</w:t>
      </w:r>
      <w:r w:rsidR="001E7172" w:rsidRPr="00250938">
        <w:rPr>
          <w:rFonts w:cs="Times New Roman"/>
          <w:sz w:val="22"/>
        </w:rPr>
        <w:t>5</w:t>
      </w:r>
      <w:r w:rsidR="00250938" w:rsidRPr="00250938">
        <w:rPr>
          <w:rFonts w:cs="Times New Roman"/>
          <w:sz w:val="22"/>
        </w:rPr>
        <w:t>9-РСД</w:t>
      </w:r>
      <w:r w:rsidR="00352DF1" w:rsidRPr="00250938">
        <w:rPr>
          <w:rFonts w:cs="Times New Roman"/>
          <w:sz w:val="22"/>
        </w:rPr>
        <w:t xml:space="preserve"> «О </w:t>
      </w:r>
      <w:r w:rsidR="00754FCF" w:rsidRPr="00250938">
        <w:rPr>
          <w:rFonts w:cs="Times New Roman"/>
          <w:sz w:val="22"/>
        </w:rPr>
        <w:t xml:space="preserve">районном </w:t>
      </w:r>
      <w:r w:rsidR="00352DF1" w:rsidRPr="00250938">
        <w:rPr>
          <w:rFonts w:cs="Times New Roman"/>
          <w:sz w:val="22"/>
        </w:rPr>
        <w:t>бюджете на 2022 год и плановый период 2023 и 2024 годов</w:t>
      </w:r>
      <w:r w:rsidR="00335B41" w:rsidRPr="00250938">
        <w:rPr>
          <w:rFonts w:cs="Times New Roman"/>
          <w:sz w:val="22"/>
        </w:rPr>
        <w:t>»</w:t>
      </w:r>
      <w:r w:rsidR="009E3AE9" w:rsidRPr="00250938">
        <w:rPr>
          <w:rFonts w:cs="Times New Roman"/>
          <w:sz w:val="22"/>
        </w:rPr>
        <w:t xml:space="preserve"> (с учетом изменений)</w:t>
      </w:r>
      <w:r w:rsidR="00352DF1" w:rsidRPr="00250938">
        <w:rPr>
          <w:rFonts w:cs="Times New Roman"/>
          <w:sz w:val="22"/>
        </w:rPr>
        <w:t>.</w:t>
      </w:r>
      <w:r w:rsidR="00335B41" w:rsidRPr="00C536A8">
        <w:rPr>
          <w:rFonts w:cs="Times New Roman"/>
          <w:sz w:val="22"/>
        </w:rPr>
        <w:t xml:space="preserve"> Согласно </w:t>
      </w:r>
      <w:r w:rsidR="00EE55CD" w:rsidRPr="00E76E6D">
        <w:rPr>
          <w:rFonts w:cs="Times New Roman"/>
          <w:sz w:val="22"/>
        </w:rPr>
        <w:t xml:space="preserve">предоставленным </w:t>
      </w:r>
      <w:r w:rsidR="00335B41" w:rsidRPr="00E76E6D">
        <w:rPr>
          <w:rFonts w:cs="Times New Roman"/>
          <w:sz w:val="22"/>
        </w:rPr>
        <w:t>документам,</w:t>
      </w:r>
      <w:r w:rsidR="00352DF1" w:rsidRPr="00E76E6D">
        <w:rPr>
          <w:rFonts w:cs="Times New Roman"/>
          <w:sz w:val="22"/>
        </w:rPr>
        <w:t xml:space="preserve"> </w:t>
      </w:r>
      <w:r w:rsidR="00335B41" w:rsidRPr="00E76E6D">
        <w:rPr>
          <w:rFonts w:cs="Times New Roman"/>
          <w:sz w:val="22"/>
        </w:rPr>
        <w:t>в</w:t>
      </w:r>
      <w:r w:rsidR="00352DF1" w:rsidRPr="00E76E6D">
        <w:rPr>
          <w:rFonts w:cs="Times New Roman"/>
          <w:sz w:val="22"/>
        </w:rPr>
        <w:t xml:space="preserve"> течение 2022 года в указанное решение изменения вносились </w:t>
      </w:r>
      <w:r w:rsidR="001E7172" w:rsidRPr="00E76E6D">
        <w:rPr>
          <w:rFonts w:cs="Times New Roman"/>
          <w:sz w:val="22"/>
        </w:rPr>
        <w:t>3</w:t>
      </w:r>
      <w:r w:rsidR="00352DF1" w:rsidRPr="00E76E6D">
        <w:rPr>
          <w:rFonts w:cs="Times New Roman"/>
          <w:sz w:val="22"/>
        </w:rPr>
        <w:t xml:space="preserve"> раз</w:t>
      </w:r>
      <w:r w:rsidR="001E7172" w:rsidRPr="00E76E6D">
        <w:rPr>
          <w:rFonts w:cs="Times New Roman"/>
          <w:sz w:val="22"/>
        </w:rPr>
        <w:t>а</w:t>
      </w:r>
      <w:r w:rsidR="00335B41" w:rsidRPr="00E76E6D">
        <w:rPr>
          <w:rFonts w:cs="Times New Roman"/>
          <w:sz w:val="22"/>
        </w:rPr>
        <w:t xml:space="preserve"> (ред. от</w:t>
      </w:r>
      <w:r w:rsidR="00352DF1" w:rsidRPr="00E76E6D">
        <w:rPr>
          <w:rFonts w:cs="Times New Roman"/>
          <w:sz w:val="22"/>
        </w:rPr>
        <w:t>.</w:t>
      </w:r>
      <w:r w:rsidR="00335B41" w:rsidRPr="00E76E6D">
        <w:rPr>
          <w:rFonts w:cs="Times New Roman"/>
          <w:sz w:val="22"/>
        </w:rPr>
        <w:t xml:space="preserve"> </w:t>
      </w:r>
      <w:r w:rsidR="00250938" w:rsidRPr="00E76E6D">
        <w:rPr>
          <w:rFonts w:cs="Times New Roman"/>
          <w:sz w:val="22"/>
        </w:rPr>
        <w:t>27.04.2022</w:t>
      </w:r>
      <w:r w:rsidR="00C536A8" w:rsidRPr="00E76E6D">
        <w:rPr>
          <w:rFonts w:cs="Times New Roman"/>
          <w:sz w:val="22"/>
        </w:rPr>
        <w:t xml:space="preserve"> №</w:t>
      </w:r>
      <w:r w:rsidR="00250938" w:rsidRPr="00E76E6D">
        <w:rPr>
          <w:rFonts w:cs="Times New Roman"/>
          <w:sz w:val="22"/>
        </w:rPr>
        <w:t>5-РСД</w:t>
      </w:r>
      <w:r w:rsidR="00335B41" w:rsidRPr="00E76E6D">
        <w:rPr>
          <w:rFonts w:cs="Times New Roman"/>
          <w:sz w:val="22"/>
        </w:rPr>
        <w:t xml:space="preserve">, от </w:t>
      </w:r>
      <w:r w:rsidR="00250938" w:rsidRPr="00E76E6D">
        <w:rPr>
          <w:rFonts w:cs="Times New Roman"/>
          <w:sz w:val="22"/>
        </w:rPr>
        <w:t>11.08.2022</w:t>
      </w:r>
      <w:r w:rsidR="00C536A8" w:rsidRPr="00E76E6D">
        <w:rPr>
          <w:rFonts w:cs="Times New Roman"/>
          <w:sz w:val="22"/>
        </w:rPr>
        <w:t xml:space="preserve"> №</w:t>
      </w:r>
      <w:r w:rsidR="00250938" w:rsidRPr="00E76E6D">
        <w:rPr>
          <w:rFonts w:cs="Times New Roman"/>
          <w:sz w:val="22"/>
        </w:rPr>
        <w:t>13-РСД</w:t>
      </w:r>
      <w:r w:rsidR="00335B41" w:rsidRPr="00E76E6D">
        <w:rPr>
          <w:rFonts w:cs="Times New Roman"/>
          <w:sz w:val="22"/>
        </w:rPr>
        <w:t xml:space="preserve">, от </w:t>
      </w:r>
      <w:r w:rsidR="00250938" w:rsidRPr="00E76E6D">
        <w:rPr>
          <w:rFonts w:cs="Times New Roman"/>
          <w:sz w:val="22"/>
        </w:rPr>
        <w:t>26.12.2022</w:t>
      </w:r>
      <w:r w:rsidR="00C536A8" w:rsidRPr="00E76E6D">
        <w:rPr>
          <w:rFonts w:cs="Times New Roman"/>
          <w:sz w:val="22"/>
        </w:rPr>
        <w:t xml:space="preserve"> №</w:t>
      </w:r>
      <w:r w:rsidR="00250938" w:rsidRPr="00E76E6D">
        <w:rPr>
          <w:rFonts w:cs="Times New Roman"/>
          <w:sz w:val="22"/>
        </w:rPr>
        <w:t>32-РСД</w:t>
      </w:r>
      <w:r w:rsidR="00335B41" w:rsidRPr="00E76E6D">
        <w:rPr>
          <w:rFonts w:cs="Times New Roman"/>
          <w:sz w:val="22"/>
        </w:rPr>
        <w:t>).</w:t>
      </w:r>
      <w:r w:rsidR="00F2514B" w:rsidRPr="00E76E6D">
        <w:rPr>
          <w:rFonts w:cs="Times New Roman"/>
          <w:sz w:val="22"/>
        </w:rPr>
        <w:t xml:space="preserve"> </w:t>
      </w:r>
    </w:p>
    <w:p w14:paraId="04C4DB30" w14:textId="22AB0E43" w:rsidR="00335B41" w:rsidRDefault="00335B41" w:rsidP="00A62D66">
      <w:pPr>
        <w:spacing w:line="360" w:lineRule="auto"/>
        <w:ind w:firstLine="708"/>
        <w:jc w:val="both"/>
        <w:rPr>
          <w:sz w:val="22"/>
        </w:rPr>
      </w:pPr>
      <w:r w:rsidRPr="00E76E6D">
        <w:rPr>
          <w:rFonts w:cs="Times New Roman"/>
          <w:sz w:val="22"/>
        </w:rPr>
        <w:t>Согласно</w:t>
      </w:r>
      <w:r w:rsidR="00352DF1" w:rsidRPr="00E76E6D">
        <w:rPr>
          <w:rFonts w:cs="Times New Roman"/>
          <w:sz w:val="22"/>
        </w:rPr>
        <w:t xml:space="preserve"> </w:t>
      </w:r>
      <w:r w:rsidRPr="00E76E6D">
        <w:rPr>
          <w:rFonts w:cs="Times New Roman"/>
          <w:sz w:val="22"/>
        </w:rPr>
        <w:t>решени</w:t>
      </w:r>
      <w:r w:rsidR="0058281B" w:rsidRPr="00E76E6D">
        <w:rPr>
          <w:rFonts w:cs="Times New Roman"/>
          <w:sz w:val="22"/>
        </w:rPr>
        <w:t>я</w:t>
      </w:r>
      <w:r w:rsidRPr="00E76E6D">
        <w:rPr>
          <w:rFonts w:cs="Times New Roman"/>
          <w:sz w:val="22"/>
        </w:rPr>
        <w:t xml:space="preserve"> Собрания депутатов Алейского района Алтайского края от </w:t>
      </w:r>
      <w:r w:rsidR="00250938" w:rsidRPr="00E76E6D">
        <w:rPr>
          <w:rFonts w:cs="Times New Roman"/>
          <w:sz w:val="22"/>
        </w:rPr>
        <w:t>10.12.2021 №59-РСД «О районном бюджете на 2022 год и плановый период 2023 и 2024 годов» (с учетом изменений)</w:t>
      </w:r>
      <w:r w:rsidRPr="00E76E6D">
        <w:rPr>
          <w:rFonts w:cs="Times New Roman"/>
          <w:sz w:val="22"/>
        </w:rPr>
        <w:t>:</w:t>
      </w:r>
      <w:r w:rsidR="00A62D66" w:rsidRPr="00E76E6D">
        <w:rPr>
          <w:rFonts w:cs="Times New Roman"/>
          <w:sz w:val="22"/>
        </w:rPr>
        <w:t xml:space="preserve"> </w:t>
      </w:r>
      <w:r w:rsidRPr="00E76E6D">
        <w:rPr>
          <w:sz w:val="22"/>
        </w:rPr>
        <w:t xml:space="preserve">прогнозируемый общий объем доходов бюджета </w:t>
      </w:r>
      <w:r w:rsidR="006E33F1" w:rsidRPr="00E76E6D">
        <w:rPr>
          <w:sz w:val="22"/>
        </w:rPr>
        <w:t>на 2022 год –</w:t>
      </w:r>
      <w:r w:rsidRPr="00E76E6D">
        <w:rPr>
          <w:sz w:val="22"/>
        </w:rPr>
        <w:t xml:space="preserve"> </w:t>
      </w:r>
      <w:r w:rsidR="00250938" w:rsidRPr="00E76E6D">
        <w:rPr>
          <w:sz w:val="22"/>
        </w:rPr>
        <w:t>761 540,2</w:t>
      </w:r>
      <w:r w:rsidRPr="00E76E6D">
        <w:rPr>
          <w:sz w:val="22"/>
        </w:rPr>
        <w:t xml:space="preserve"> тыс. руб.: в том числе межбюджетные трансферты, получаемые из других бюджетов </w:t>
      </w:r>
      <w:r w:rsidR="00250938" w:rsidRPr="00E76E6D">
        <w:rPr>
          <w:sz w:val="22"/>
        </w:rPr>
        <w:t>653 935,1</w:t>
      </w:r>
      <w:r w:rsidRPr="00E76E6D">
        <w:rPr>
          <w:sz w:val="22"/>
        </w:rPr>
        <w:t xml:space="preserve"> тыс. руб.;</w:t>
      </w:r>
      <w:r w:rsidR="00A62D66" w:rsidRPr="00E76E6D">
        <w:rPr>
          <w:sz w:val="22"/>
        </w:rPr>
        <w:t xml:space="preserve"> </w:t>
      </w:r>
      <w:r w:rsidRPr="00E76E6D">
        <w:rPr>
          <w:sz w:val="22"/>
        </w:rPr>
        <w:t xml:space="preserve">общий объем расходов в сумме </w:t>
      </w:r>
      <w:r w:rsidR="00250938" w:rsidRPr="00E76E6D">
        <w:rPr>
          <w:sz w:val="22"/>
        </w:rPr>
        <w:t>766 331,9</w:t>
      </w:r>
      <w:r w:rsidRPr="00E76E6D">
        <w:rPr>
          <w:sz w:val="22"/>
        </w:rPr>
        <w:t xml:space="preserve"> тыс. руб.;</w:t>
      </w:r>
      <w:r w:rsidR="00A62D66" w:rsidRPr="00E76E6D">
        <w:rPr>
          <w:sz w:val="22"/>
        </w:rPr>
        <w:t xml:space="preserve"> </w:t>
      </w:r>
      <w:r w:rsidRPr="00E76E6D">
        <w:rPr>
          <w:sz w:val="22"/>
        </w:rPr>
        <w:t xml:space="preserve">верхний  предел  муниципального  </w:t>
      </w:r>
      <w:r w:rsidR="00250938" w:rsidRPr="00E76E6D">
        <w:rPr>
          <w:sz w:val="22"/>
        </w:rPr>
        <w:t xml:space="preserve">внутреннего </w:t>
      </w:r>
      <w:r w:rsidRPr="00E76E6D">
        <w:rPr>
          <w:sz w:val="22"/>
        </w:rPr>
        <w:t>долга  по состоянию на 1 января 202</w:t>
      </w:r>
      <w:r w:rsidR="00250938" w:rsidRPr="00E76E6D">
        <w:rPr>
          <w:sz w:val="22"/>
        </w:rPr>
        <w:t>3</w:t>
      </w:r>
      <w:r w:rsidRPr="00E76E6D">
        <w:rPr>
          <w:sz w:val="22"/>
        </w:rPr>
        <w:t xml:space="preserve"> года в  сумме 0,0 тыс. рублей, в том числе верхний предел долга по муниципальным гарантиям в сумме 0,0 тыс. рублей;</w:t>
      </w:r>
      <w:r w:rsidR="00A62D66" w:rsidRPr="00E76E6D">
        <w:rPr>
          <w:sz w:val="22"/>
        </w:rPr>
        <w:t xml:space="preserve"> </w:t>
      </w:r>
      <w:r w:rsidR="00B62A40" w:rsidRPr="00E76E6D">
        <w:rPr>
          <w:sz w:val="22"/>
        </w:rPr>
        <w:t>дефицит</w:t>
      </w:r>
      <w:r w:rsidRPr="00E76E6D">
        <w:rPr>
          <w:sz w:val="22"/>
        </w:rPr>
        <w:t xml:space="preserve"> бюджета в </w:t>
      </w:r>
      <w:r w:rsidR="00F5638F">
        <w:rPr>
          <w:sz w:val="22"/>
        </w:rPr>
        <w:t>размере</w:t>
      </w:r>
      <w:r w:rsidRPr="00E76E6D">
        <w:rPr>
          <w:sz w:val="22"/>
        </w:rPr>
        <w:t xml:space="preserve"> </w:t>
      </w:r>
      <w:r w:rsidR="00250938" w:rsidRPr="00E76E6D">
        <w:rPr>
          <w:sz w:val="22"/>
        </w:rPr>
        <w:t>4 791,7</w:t>
      </w:r>
      <w:r w:rsidRPr="00E76E6D">
        <w:rPr>
          <w:sz w:val="22"/>
        </w:rPr>
        <w:t xml:space="preserve"> тыс. руб</w:t>
      </w:r>
      <w:r w:rsidR="00250938" w:rsidRPr="00E76E6D">
        <w:rPr>
          <w:sz w:val="22"/>
        </w:rPr>
        <w:t>.</w:t>
      </w:r>
      <w:r w:rsidR="00D976B5" w:rsidRPr="00E76E6D">
        <w:rPr>
          <w:sz w:val="22"/>
        </w:rPr>
        <w:t xml:space="preserve"> </w:t>
      </w:r>
      <w:r w:rsidR="009103C2" w:rsidRPr="00E76E6D">
        <w:rPr>
          <w:sz w:val="22"/>
        </w:rPr>
        <w:t>На основании полномочий финансового органа Администрации о внесении изменений в сводную бюджетную роспись, ввиду получения уведомлений о предоставлении субсидий, имеющих целевое назначение, утвержденные решением о бюджете</w:t>
      </w:r>
      <w:r w:rsidR="0058281B" w:rsidRPr="00E76E6D">
        <w:rPr>
          <w:sz w:val="22"/>
        </w:rPr>
        <w:t>,</w:t>
      </w:r>
      <w:r w:rsidR="009103C2" w:rsidRPr="00E76E6D">
        <w:rPr>
          <w:sz w:val="22"/>
        </w:rPr>
        <w:t xml:space="preserve"> объемы были скорректированы</w:t>
      </w:r>
      <w:r w:rsidR="00E76E6D" w:rsidRPr="00E76E6D">
        <w:rPr>
          <w:sz w:val="22"/>
        </w:rPr>
        <w:t xml:space="preserve"> (п.3 ст.217 БК РФ, ст.4 ч.2 п 7</w:t>
      </w:r>
      <w:r w:rsidR="009103C2" w:rsidRPr="00E76E6D">
        <w:rPr>
          <w:sz w:val="22"/>
        </w:rPr>
        <w:t xml:space="preserve">. </w:t>
      </w:r>
      <w:r w:rsidR="00E76E6D" w:rsidRPr="00E76E6D">
        <w:rPr>
          <w:rFonts w:cs="Times New Roman"/>
          <w:sz w:val="22"/>
        </w:rPr>
        <w:t>решения Собрания депутатов Алейского района Алтайского края от 10.12.2021 №59-РСД «О районном бюджете на 2022 год и плановый период 2023 и 2024 годов»).</w:t>
      </w:r>
      <w:r w:rsidR="009103C2" w:rsidRPr="00E76E6D">
        <w:rPr>
          <w:sz w:val="22"/>
        </w:rPr>
        <w:t xml:space="preserve"> Прогнозируемый общий объем доходов бюджета на 2022 год – 761 540,2 тыс. руб.: в том числе межбюджетные трансферты, получаемые из других бюджетов 653 935,1 тыс. руб.; общий объем расходов в сумме 775 462,9 тыс. руб.</w:t>
      </w:r>
    </w:p>
    <w:p w14:paraId="0F198394" w14:textId="77777777" w:rsidR="00335B41" w:rsidRPr="000A6B47" w:rsidRDefault="00335B41" w:rsidP="00275198">
      <w:pPr>
        <w:spacing w:line="360" w:lineRule="auto"/>
        <w:ind w:firstLine="708"/>
        <w:jc w:val="both"/>
        <w:rPr>
          <w:sz w:val="22"/>
        </w:rPr>
      </w:pPr>
      <w:r w:rsidRPr="000A6B47">
        <w:rPr>
          <w:sz w:val="22"/>
        </w:rPr>
        <w:t xml:space="preserve">Рассматриваемым </w:t>
      </w:r>
      <w:r w:rsidR="002232A5">
        <w:rPr>
          <w:sz w:val="22"/>
        </w:rPr>
        <w:t>Проектом решения</w:t>
      </w:r>
      <w:r w:rsidRPr="000A6B47">
        <w:rPr>
          <w:sz w:val="22"/>
        </w:rPr>
        <w:t xml:space="preserve"> предлагается:</w:t>
      </w:r>
    </w:p>
    <w:p w14:paraId="60D96EA6" w14:textId="44FE88B8" w:rsidR="00CB3403" w:rsidRPr="00864D43" w:rsidRDefault="00335B41" w:rsidP="004A2C9D">
      <w:pPr>
        <w:spacing w:line="276" w:lineRule="auto"/>
        <w:jc w:val="both"/>
        <w:rPr>
          <w:sz w:val="22"/>
        </w:rPr>
      </w:pPr>
      <w:r w:rsidRPr="000A6B47">
        <w:rPr>
          <w:sz w:val="22"/>
        </w:rPr>
        <w:t>- утвердить отчет об исполнении бюджета</w:t>
      </w:r>
      <w:r w:rsidR="00754FCF">
        <w:rPr>
          <w:sz w:val="22"/>
        </w:rPr>
        <w:t xml:space="preserve"> </w:t>
      </w:r>
      <w:r w:rsidRPr="000A6B47">
        <w:rPr>
          <w:sz w:val="22"/>
        </w:rPr>
        <w:t xml:space="preserve">за 2022 год по </w:t>
      </w:r>
      <w:r w:rsidRPr="00864D43">
        <w:rPr>
          <w:sz w:val="22"/>
        </w:rPr>
        <w:t xml:space="preserve">доходам </w:t>
      </w:r>
      <w:r w:rsidR="00754FCF" w:rsidRPr="00864D43">
        <w:rPr>
          <w:sz w:val="22"/>
        </w:rPr>
        <w:t>765 478,8</w:t>
      </w:r>
      <w:r w:rsidR="00C536A8" w:rsidRPr="00864D43">
        <w:rPr>
          <w:sz w:val="22"/>
        </w:rPr>
        <w:t xml:space="preserve"> тыс. руб.,</w:t>
      </w:r>
      <w:r w:rsidRPr="00864D43">
        <w:rPr>
          <w:sz w:val="22"/>
        </w:rPr>
        <w:t xml:space="preserve"> по расходам – </w:t>
      </w:r>
      <w:r w:rsidR="00754FCF" w:rsidRPr="00864D43">
        <w:rPr>
          <w:sz w:val="22"/>
        </w:rPr>
        <w:t>742 576,7</w:t>
      </w:r>
      <w:r w:rsidR="00C536A8" w:rsidRPr="00864D43">
        <w:rPr>
          <w:sz w:val="22"/>
        </w:rPr>
        <w:t xml:space="preserve"> тыс. руб</w:t>
      </w:r>
      <w:r w:rsidRPr="00864D43">
        <w:rPr>
          <w:sz w:val="22"/>
        </w:rPr>
        <w:t>.</w:t>
      </w:r>
    </w:p>
    <w:p w14:paraId="5D455923" w14:textId="77777777" w:rsidR="005527AC" w:rsidRDefault="005527AC" w:rsidP="00CB3403">
      <w:pPr>
        <w:spacing w:line="360" w:lineRule="auto"/>
        <w:jc w:val="both"/>
        <w:rPr>
          <w:rFonts w:cs="Times New Roman"/>
          <w:color w:val="000000"/>
          <w:sz w:val="22"/>
        </w:rPr>
      </w:pPr>
    </w:p>
    <w:p w14:paraId="1076C4C1" w14:textId="5B656E4D" w:rsidR="00CB3403" w:rsidRPr="000A6B47" w:rsidRDefault="00CB3403" w:rsidP="00CB3403">
      <w:pPr>
        <w:spacing w:line="360" w:lineRule="auto"/>
        <w:jc w:val="both"/>
        <w:rPr>
          <w:rFonts w:cs="Times New Roman"/>
          <w:color w:val="000000"/>
          <w:sz w:val="22"/>
        </w:rPr>
      </w:pPr>
      <w:r w:rsidRPr="00E736CD">
        <w:rPr>
          <w:rFonts w:cs="Times New Roman"/>
          <w:color w:val="000000"/>
          <w:sz w:val="22"/>
        </w:rPr>
        <w:t xml:space="preserve">Фактическое превышение </w:t>
      </w:r>
      <w:r w:rsidR="00864D43" w:rsidRPr="00E736CD">
        <w:rPr>
          <w:rFonts w:cs="Times New Roman"/>
          <w:color w:val="000000"/>
          <w:sz w:val="22"/>
        </w:rPr>
        <w:t>доходов</w:t>
      </w:r>
      <w:r w:rsidRPr="00E736CD">
        <w:rPr>
          <w:rFonts w:cs="Times New Roman"/>
          <w:color w:val="000000"/>
          <w:sz w:val="22"/>
        </w:rPr>
        <w:t xml:space="preserve"> над </w:t>
      </w:r>
      <w:r w:rsidR="00864D43" w:rsidRPr="00E736CD">
        <w:rPr>
          <w:rFonts w:cs="Times New Roman"/>
          <w:color w:val="000000"/>
          <w:sz w:val="22"/>
        </w:rPr>
        <w:t>расходами</w:t>
      </w:r>
      <w:r w:rsidRPr="00E736CD">
        <w:rPr>
          <w:rFonts w:cs="Times New Roman"/>
          <w:color w:val="000000"/>
          <w:sz w:val="22"/>
        </w:rPr>
        <w:t xml:space="preserve"> составило </w:t>
      </w:r>
      <w:r w:rsidR="00864D43" w:rsidRPr="00E736CD">
        <w:rPr>
          <w:rFonts w:cs="Times New Roman"/>
          <w:color w:val="000000"/>
          <w:sz w:val="22"/>
        </w:rPr>
        <w:t>22 902,1</w:t>
      </w:r>
      <w:r w:rsidR="008E0985" w:rsidRPr="00E736CD">
        <w:rPr>
          <w:rFonts w:cs="Times New Roman"/>
          <w:color w:val="000000"/>
          <w:sz w:val="22"/>
        </w:rPr>
        <w:t xml:space="preserve"> тыс.</w:t>
      </w:r>
      <w:r w:rsidRPr="00E736CD">
        <w:rPr>
          <w:rFonts w:cs="Times New Roman"/>
          <w:color w:val="000000"/>
          <w:sz w:val="22"/>
        </w:rPr>
        <w:t xml:space="preserve"> руб</w:t>
      </w:r>
      <w:r w:rsidR="00A17D5D" w:rsidRPr="00E736CD">
        <w:rPr>
          <w:rFonts w:cs="Times New Roman"/>
          <w:color w:val="000000"/>
          <w:sz w:val="22"/>
        </w:rPr>
        <w:t>.</w:t>
      </w:r>
    </w:p>
    <w:p w14:paraId="3766C98D" w14:textId="77777777" w:rsidR="00275198" w:rsidRPr="000A6B47" w:rsidRDefault="00275198" w:rsidP="00275198">
      <w:pPr>
        <w:spacing w:line="360" w:lineRule="auto"/>
        <w:jc w:val="both"/>
        <w:rPr>
          <w:sz w:val="22"/>
        </w:rPr>
      </w:pPr>
      <w:r w:rsidRPr="000A6B47">
        <w:rPr>
          <w:sz w:val="22"/>
        </w:rPr>
        <w:t>Сравнительный анализ:</w:t>
      </w:r>
    </w:p>
    <w:tbl>
      <w:tblPr>
        <w:tblStyle w:val="a8"/>
        <w:tblW w:w="9655" w:type="dxa"/>
        <w:tblLook w:val="04A0" w:firstRow="1" w:lastRow="0" w:firstColumn="1" w:lastColumn="0" w:noHBand="0" w:noVBand="1"/>
      </w:tblPr>
      <w:tblGrid>
        <w:gridCol w:w="3256"/>
        <w:gridCol w:w="2239"/>
        <w:gridCol w:w="2268"/>
        <w:gridCol w:w="1892"/>
      </w:tblGrid>
      <w:tr w:rsidR="00275198" w:rsidRPr="00F8326B" w14:paraId="5B52203A" w14:textId="77777777" w:rsidTr="00EC527B">
        <w:tc>
          <w:tcPr>
            <w:tcW w:w="3256" w:type="dxa"/>
            <w:vAlign w:val="center"/>
          </w:tcPr>
          <w:p w14:paraId="7D4EEADB" w14:textId="77777777" w:rsidR="00275198" w:rsidRPr="00F8326B" w:rsidRDefault="00275198" w:rsidP="00846A6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239" w:type="dxa"/>
            <w:vAlign w:val="center"/>
          </w:tcPr>
          <w:p w14:paraId="5794BC15" w14:textId="2AF70755" w:rsidR="00275198" w:rsidRPr="007020CF" w:rsidRDefault="00275198" w:rsidP="00846A6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020CF">
              <w:rPr>
                <w:rFonts w:cs="Times New Roman"/>
                <w:sz w:val="16"/>
                <w:szCs w:val="16"/>
              </w:rPr>
              <w:t>Решение о бюджете от 1</w:t>
            </w:r>
            <w:r w:rsidR="00EC527B" w:rsidRPr="007020CF">
              <w:rPr>
                <w:rFonts w:cs="Times New Roman"/>
                <w:sz w:val="16"/>
                <w:szCs w:val="16"/>
              </w:rPr>
              <w:t>0</w:t>
            </w:r>
            <w:r w:rsidRPr="007020CF">
              <w:rPr>
                <w:rFonts w:cs="Times New Roman"/>
                <w:sz w:val="16"/>
                <w:szCs w:val="16"/>
              </w:rPr>
              <w:t>.12.2021 №</w:t>
            </w:r>
            <w:r w:rsidR="00A04D2F" w:rsidRPr="007020CF">
              <w:rPr>
                <w:rFonts w:cs="Times New Roman"/>
                <w:sz w:val="16"/>
                <w:szCs w:val="16"/>
              </w:rPr>
              <w:t>5</w:t>
            </w:r>
            <w:r w:rsidR="00EC527B" w:rsidRPr="007020CF">
              <w:rPr>
                <w:rFonts w:cs="Times New Roman"/>
                <w:sz w:val="16"/>
                <w:szCs w:val="16"/>
              </w:rPr>
              <w:t>9-РСД</w:t>
            </w:r>
            <w:r w:rsidR="000B5A85" w:rsidRPr="007020CF">
              <w:rPr>
                <w:rFonts w:cs="Times New Roman"/>
                <w:sz w:val="16"/>
                <w:szCs w:val="16"/>
              </w:rPr>
              <w:t xml:space="preserve"> (ред. от 2</w:t>
            </w:r>
            <w:r w:rsidR="00EC527B" w:rsidRPr="007020CF">
              <w:rPr>
                <w:rFonts w:cs="Times New Roman"/>
                <w:sz w:val="16"/>
                <w:szCs w:val="16"/>
              </w:rPr>
              <w:t>6</w:t>
            </w:r>
            <w:r w:rsidR="000B5A85" w:rsidRPr="007020CF">
              <w:rPr>
                <w:rFonts w:cs="Times New Roman"/>
                <w:sz w:val="16"/>
                <w:szCs w:val="16"/>
              </w:rPr>
              <w:t>.12.22 №</w:t>
            </w:r>
            <w:r w:rsidR="00A04D2F" w:rsidRPr="007020CF">
              <w:rPr>
                <w:rFonts w:cs="Times New Roman"/>
                <w:sz w:val="16"/>
                <w:szCs w:val="16"/>
              </w:rPr>
              <w:t>32</w:t>
            </w:r>
            <w:r w:rsidR="00EC527B" w:rsidRPr="007020CF">
              <w:rPr>
                <w:rFonts w:cs="Times New Roman"/>
                <w:sz w:val="16"/>
                <w:szCs w:val="16"/>
              </w:rPr>
              <w:t>-РСД</w:t>
            </w:r>
            <w:r w:rsidR="000B5A85" w:rsidRPr="007020CF">
              <w:rPr>
                <w:rFonts w:cs="Times New Roman"/>
                <w:sz w:val="16"/>
                <w:szCs w:val="16"/>
              </w:rPr>
              <w:t>)</w:t>
            </w:r>
            <w:r w:rsidRPr="007020CF">
              <w:rPr>
                <w:rFonts w:eastAsia="Times New Roman" w:cs="Times New Roman"/>
                <w:sz w:val="16"/>
                <w:szCs w:val="16"/>
                <w:lang w:eastAsia="ru-RU"/>
              </w:rPr>
              <w:t>, тыс. руб.</w:t>
            </w:r>
            <w:r w:rsidR="009103C2" w:rsidRPr="007020C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, с учетом </w:t>
            </w:r>
            <w:r w:rsidR="00846A6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изм. </w:t>
            </w:r>
            <w:r w:rsidR="009103C2" w:rsidRPr="007020CF">
              <w:rPr>
                <w:rFonts w:eastAsia="Times New Roman" w:cs="Times New Roman"/>
                <w:sz w:val="16"/>
                <w:szCs w:val="16"/>
                <w:lang w:eastAsia="ru-RU"/>
              </w:rPr>
              <w:t>СБР</w:t>
            </w:r>
            <w:r w:rsidR="000B5A85" w:rsidRPr="007020C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00005A75" w14:textId="77777777" w:rsidR="00275198" w:rsidRPr="00EC527B" w:rsidRDefault="00275198" w:rsidP="00846A6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C527B">
              <w:rPr>
                <w:rFonts w:eastAsia="Times New Roman" w:cs="Times New Roman"/>
                <w:sz w:val="16"/>
                <w:szCs w:val="16"/>
                <w:lang w:eastAsia="ru-RU"/>
              </w:rPr>
              <w:t>Исполнение за 2022 год</w:t>
            </w:r>
          </w:p>
        </w:tc>
        <w:tc>
          <w:tcPr>
            <w:tcW w:w="1892" w:type="dxa"/>
            <w:vAlign w:val="center"/>
          </w:tcPr>
          <w:p w14:paraId="289AF267" w14:textId="77777777" w:rsidR="00275198" w:rsidRPr="00F8326B" w:rsidRDefault="00275198" w:rsidP="00846A6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A0675D" w:rsidRPr="00F8326B" w14:paraId="3B60B4A8" w14:textId="77777777" w:rsidTr="00EC527B">
        <w:tc>
          <w:tcPr>
            <w:tcW w:w="3256" w:type="dxa"/>
            <w:vAlign w:val="center"/>
          </w:tcPr>
          <w:p w14:paraId="78AB2B48" w14:textId="77777777" w:rsidR="00A0675D" w:rsidRPr="00F8326B" w:rsidRDefault="00A0675D" w:rsidP="00A0675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Доходы, в том числе:</w:t>
            </w:r>
          </w:p>
        </w:tc>
        <w:tc>
          <w:tcPr>
            <w:tcW w:w="2239" w:type="dxa"/>
            <w:vAlign w:val="center"/>
          </w:tcPr>
          <w:p w14:paraId="59A85DAB" w14:textId="77777777" w:rsidR="00A0675D" w:rsidRPr="007020CF" w:rsidRDefault="00040144" w:rsidP="00FF1D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020CF">
              <w:rPr>
                <w:b/>
                <w:bCs/>
                <w:color w:val="000000"/>
                <w:sz w:val="16"/>
                <w:szCs w:val="16"/>
              </w:rPr>
              <w:t>761 540,2</w:t>
            </w:r>
          </w:p>
        </w:tc>
        <w:tc>
          <w:tcPr>
            <w:tcW w:w="2268" w:type="dxa"/>
            <w:vAlign w:val="center"/>
          </w:tcPr>
          <w:p w14:paraId="2B1E5458" w14:textId="77777777" w:rsidR="00A0675D" w:rsidRPr="00286CC0" w:rsidRDefault="00040144" w:rsidP="00FF1D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86CC0">
              <w:rPr>
                <w:b/>
                <w:bCs/>
                <w:color w:val="000000"/>
                <w:sz w:val="16"/>
                <w:szCs w:val="16"/>
              </w:rPr>
              <w:t>765 478,8</w:t>
            </w:r>
          </w:p>
        </w:tc>
        <w:tc>
          <w:tcPr>
            <w:tcW w:w="1892" w:type="dxa"/>
            <w:vAlign w:val="center"/>
          </w:tcPr>
          <w:p w14:paraId="45968B09" w14:textId="77777777" w:rsidR="00A0675D" w:rsidRPr="00286CC0" w:rsidRDefault="00286CC0" w:rsidP="00992864">
            <w:pPr>
              <w:rPr>
                <w:color w:val="000000"/>
                <w:sz w:val="16"/>
                <w:szCs w:val="16"/>
              </w:rPr>
            </w:pPr>
            <w:r w:rsidRPr="00286CC0">
              <w:rPr>
                <w:color w:val="000000"/>
                <w:sz w:val="16"/>
                <w:szCs w:val="16"/>
              </w:rPr>
              <w:t>100,5</w:t>
            </w:r>
            <w:r w:rsidR="00B47361" w:rsidRPr="00286CC0">
              <w:rPr>
                <w:color w:val="000000"/>
                <w:sz w:val="16"/>
                <w:szCs w:val="16"/>
              </w:rPr>
              <w:t>%</w:t>
            </w:r>
          </w:p>
        </w:tc>
      </w:tr>
      <w:tr w:rsidR="00A0675D" w:rsidRPr="00F8326B" w14:paraId="21500B7D" w14:textId="77777777" w:rsidTr="00EC527B">
        <w:tc>
          <w:tcPr>
            <w:tcW w:w="3256" w:type="dxa"/>
            <w:vAlign w:val="center"/>
          </w:tcPr>
          <w:p w14:paraId="07FF6973" w14:textId="77777777" w:rsidR="00A0675D" w:rsidRPr="00F8326B" w:rsidRDefault="00A0675D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rFonts w:cs="Times New Roman"/>
                <w:i/>
                <w:iCs/>
                <w:sz w:val="16"/>
                <w:szCs w:val="16"/>
              </w:rPr>
              <w:t>Налоговые доходы</w:t>
            </w:r>
          </w:p>
        </w:tc>
        <w:tc>
          <w:tcPr>
            <w:tcW w:w="2239" w:type="dxa"/>
            <w:vAlign w:val="center"/>
          </w:tcPr>
          <w:p w14:paraId="6C7D2123" w14:textId="77777777" w:rsidR="00A0675D" w:rsidRPr="007020CF" w:rsidRDefault="00E736CD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020CF">
              <w:rPr>
                <w:i/>
                <w:iCs/>
                <w:color w:val="000000"/>
                <w:sz w:val="16"/>
                <w:szCs w:val="16"/>
              </w:rPr>
              <w:t>83 428,0</w:t>
            </w:r>
          </w:p>
        </w:tc>
        <w:tc>
          <w:tcPr>
            <w:tcW w:w="2268" w:type="dxa"/>
            <w:vAlign w:val="center"/>
          </w:tcPr>
          <w:p w14:paraId="176D3D0B" w14:textId="77777777" w:rsidR="00A0675D" w:rsidRPr="00F8326B" w:rsidRDefault="00E736CD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92 471,2</w:t>
            </w:r>
          </w:p>
        </w:tc>
        <w:tc>
          <w:tcPr>
            <w:tcW w:w="1892" w:type="dxa"/>
            <w:vAlign w:val="center"/>
          </w:tcPr>
          <w:p w14:paraId="54CB9641" w14:textId="0983FEC7" w:rsidR="00A0675D" w:rsidRPr="00286CC0" w:rsidRDefault="007955DF" w:rsidP="00A067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110,8</w:t>
            </w:r>
            <w:r w:rsidR="00A10578" w:rsidRPr="00286CC0">
              <w:rPr>
                <w:color w:val="000000"/>
                <w:sz w:val="16"/>
                <w:szCs w:val="16"/>
              </w:rPr>
              <w:t>%</w:t>
            </w:r>
          </w:p>
        </w:tc>
      </w:tr>
      <w:tr w:rsidR="00A0675D" w:rsidRPr="00F8326B" w14:paraId="6FF83EFC" w14:textId="77777777" w:rsidTr="00EC527B">
        <w:tc>
          <w:tcPr>
            <w:tcW w:w="3256" w:type="dxa"/>
            <w:vAlign w:val="center"/>
          </w:tcPr>
          <w:p w14:paraId="16D58604" w14:textId="77777777" w:rsidR="00A0675D" w:rsidRPr="00F8326B" w:rsidRDefault="00A0675D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rFonts w:cs="Times New Roman"/>
                <w:i/>
                <w:iCs/>
                <w:sz w:val="16"/>
                <w:szCs w:val="16"/>
              </w:rPr>
              <w:t>Неналоговые доходы</w:t>
            </w:r>
          </w:p>
        </w:tc>
        <w:tc>
          <w:tcPr>
            <w:tcW w:w="2239" w:type="dxa"/>
            <w:vAlign w:val="center"/>
          </w:tcPr>
          <w:p w14:paraId="1883057F" w14:textId="77777777" w:rsidR="00A0675D" w:rsidRPr="007020CF" w:rsidRDefault="00E736CD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020CF">
              <w:rPr>
                <w:i/>
                <w:iCs/>
                <w:color w:val="000000"/>
                <w:sz w:val="16"/>
                <w:szCs w:val="16"/>
              </w:rPr>
              <w:t>23 851,6</w:t>
            </w:r>
          </w:p>
        </w:tc>
        <w:tc>
          <w:tcPr>
            <w:tcW w:w="2268" w:type="dxa"/>
            <w:vAlign w:val="center"/>
          </w:tcPr>
          <w:p w14:paraId="75769BE5" w14:textId="77777777" w:rsidR="00A0675D" w:rsidRPr="00F8326B" w:rsidRDefault="00E736CD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25 441,1</w:t>
            </w:r>
          </w:p>
        </w:tc>
        <w:tc>
          <w:tcPr>
            <w:tcW w:w="1892" w:type="dxa"/>
            <w:vAlign w:val="center"/>
          </w:tcPr>
          <w:p w14:paraId="62479A53" w14:textId="73011454" w:rsidR="00A0675D" w:rsidRPr="00286CC0" w:rsidRDefault="007955DF" w:rsidP="00A067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106,7</w:t>
            </w:r>
            <w:r w:rsidR="00A10578" w:rsidRPr="00286CC0">
              <w:rPr>
                <w:color w:val="000000"/>
                <w:sz w:val="16"/>
                <w:szCs w:val="16"/>
              </w:rPr>
              <w:t>%</w:t>
            </w:r>
          </w:p>
        </w:tc>
      </w:tr>
      <w:tr w:rsidR="00A0675D" w:rsidRPr="00F8326B" w14:paraId="6D76DB8E" w14:textId="77777777" w:rsidTr="00EC527B">
        <w:tc>
          <w:tcPr>
            <w:tcW w:w="3256" w:type="dxa"/>
            <w:vAlign w:val="center"/>
          </w:tcPr>
          <w:p w14:paraId="21954BC6" w14:textId="77777777" w:rsidR="00A0675D" w:rsidRPr="00F8326B" w:rsidRDefault="00A0675D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rFonts w:cs="Times New Roman"/>
                <w:i/>
                <w:i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239" w:type="dxa"/>
            <w:vAlign w:val="center"/>
          </w:tcPr>
          <w:p w14:paraId="7788B914" w14:textId="1BE3D399" w:rsidR="00A0675D" w:rsidRPr="007020CF" w:rsidRDefault="00E736CD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020CF">
              <w:rPr>
                <w:i/>
                <w:iCs/>
                <w:color w:val="000000"/>
                <w:sz w:val="16"/>
                <w:szCs w:val="16"/>
              </w:rPr>
              <w:t>654</w:t>
            </w:r>
            <w:r w:rsidR="009103C2" w:rsidRPr="007020CF">
              <w:rPr>
                <w:i/>
                <w:iCs/>
                <w:color w:val="000000"/>
                <w:sz w:val="16"/>
                <w:szCs w:val="16"/>
              </w:rPr>
              <w:t> 260,6</w:t>
            </w:r>
          </w:p>
        </w:tc>
        <w:tc>
          <w:tcPr>
            <w:tcW w:w="2268" w:type="dxa"/>
            <w:vAlign w:val="center"/>
          </w:tcPr>
          <w:p w14:paraId="53311F6A" w14:textId="75972B1E" w:rsidR="00A0675D" w:rsidRPr="00F8326B" w:rsidRDefault="00E736CD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647</w:t>
            </w:r>
            <w:r w:rsidR="007955DF">
              <w:rPr>
                <w:i/>
                <w:iCs/>
                <w:color w:val="000000"/>
                <w:sz w:val="16"/>
                <w:szCs w:val="16"/>
              </w:rPr>
              <w:t> 566,5</w:t>
            </w:r>
          </w:p>
        </w:tc>
        <w:tc>
          <w:tcPr>
            <w:tcW w:w="1892" w:type="dxa"/>
            <w:vAlign w:val="center"/>
          </w:tcPr>
          <w:p w14:paraId="1E8EF5C2" w14:textId="77777777" w:rsidR="00A0675D" w:rsidRPr="00040144" w:rsidRDefault="00A04D2F" w:rsidP="00A0675D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286CC0">
              <w:rPr>
                <w:color w:val="000000"/>
                <w:sz w:val="16"/>
                <w:szCs w:val="16"/>
              </w:rPr>
              <w:t>98,</w:t>
            </w:r>
            <w:r w:rsidR="00286CC0" w:rsidRPr="00286CC0">
              <w:rPr>
                <w:color w:val="000000"/>
                <w:sz w:val="16"/>
                <w:szCs w:val="16"/>
              </w:rPr>
              <w:t>9</w:t>
            </w:r>
            <w:r w:rsidRPr="00286CC0">
              <w:rPr>
                <w:color w:val="000000"/>
                <w:sz w:val="16"/>
                <w:szCs w:val="16"/>
              </w:rPr>
              <w:t>%</w:t>
            </w:r>
          </w:p>
        </w:tc>
      </w:tr>
      <w:tr w:rsidR="00A0675D" w:rsidRPr="00F8326B" w14:paraId="656B845E" w14:textId="77777777" w:rsidTr="00EC527B">
        <w:tc>
          <w:tcPr>
            <w:tcW w:w="3256" w:type="dxa"/>
            <w:vAlign w:val="center"/>
          </w:tcPr>
          <w:p w14:paraId="03D1CCC0" w14:textId="77777777" w:rsidR="00A0675D" w:rsidRPr="00F8326B" w:rsidRDefault="00A0675D" w:rsidP="00A0675D">
            <w:pPr>
              <w:spacing w:line="36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8326B">
              <w:rPr>
                <w:rFonts w:cs="Times New Roman"/>
                <w:b/>
                <w:bCs/>
                <w:sz w:val="16"/>
                <w:szCs w:val="16"/>
              </w:rPr>
              <w:t xml:space="preserve">Расходы, в том числе: </w:t>
            </w:r>
          </w:p>
        </w:tc>
        <w:tc>
          <w:tcPr>
            <w:tcW w:w="2239" w:type="dxa"/>
            <w:vAlign w:val="center"/>
          </w:tcPr>
          <w:p w14:paraId="22A8A676" w14:textId="3233D2D4" w:rsidR="00A0675D" w:rsidRPr="007020CF" w:rsidRDefault="009103C2" w:rsidP="00FF1D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020CF">
              <w:rPr>
                <w:b/>
                <w:bCs/>
                <w:color w:val="000000"/>
                <w:sz w:val="16"/>
                <w:szCs w:val="16"/>
              </w:rPr>
              <w:t>775 462,9</w:t>
            </w:r>
          </w:p>
        </w:tc>
        <w:tc>
          <w:tcPr>
            <w:tcW w:w="2268" w:type="dxa"/>
            <w:vAlign w:val="center"/>
          </w:tcPr>
          <w:p w14:paraId="3B06C5FF" w14:textId="77777777" w:rsidR="00A0675D" w:rsidRPr="00F8326B" w:rsidRDefault="00E736CD" w:rsidP="00FF1D3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742 576,7</w:t>
            </w:r>
          </w:p>
        </w:tc>
        <w:tc>
          <w:tcPr>
            <w:tcW w:w="1892" w:type="dxa"/>
            <w:vAlign w:val="center"/>
          </w:tcPr>
          <w:p w14:paraId="0DE6AC45" w14:textId="68442609" w:rsidR="00A0675D" w:rsidRPr="00040144" w:rsidRDefault="00FC5DE9" w:rsidP="00992864">
            <w:pPr>
              <w:rPr>
                <w:color w:val="000000"/>
                <w:sz w:val="16"/>
                <w:szCs w:val="16"/>
                <w:highlight w:val="yellow"/>
              </w:rPr>
            </w:pPr>
            <w:r w:rsidRPr="00FC5DE9">
              <w:rPr>
                <w:color w:val="000000"/>
                <w:sz w:val="16"/>
                <w:szCs w:val="16"/>
              </w:rPr>
              <w:t>9</w:t>
            </w:r>
            <w:r w:rsidR="007955DF">
              <w:rPr>
                <w:color w:val="000000"/>
                <w:sz w:val="16"/>
                <w:szCs w:val="16"/>
              </w:rPr>
              <w:t>5,8</w:t>
            </w:r>
            <w:r w:rsidR="00B47361" w:rsidRPr="00FC5DE9">
              <w:rPr>
                <w:color w:val="000000"/>
                <w:sz w:val="16"/>
                <w:szCs w:val="16"/>
              </w:rPr>
              <w:t>%</w:t>
            </w:r>
          </w:p>
        </w:tc>
      </w:tr>
      <w:tr w:rsidR="00A0675D" w:rsidRPr="00F8326B" w14:paraId="429CE346" w14:textId="77777777" w:rsidTr="00EC527B">
        <w:tc>
          <w:tcPr>
            <w:tcW w:w="3256" w:type="dxa"/>
            <w:vAlign w:val="center"/>
          </w:tcPr>
          <w:p w14:paraId="68C1F7EB" w14:textId="77777777" w:rsidR="00A0675D" w:rsidRPr="00F8326B" w:rsidRDefault="003859C6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01 «</w:t>
            </w:r>
            <w:r w:rsidR="00A0675D"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239" w:type="dxa"/>
            <w:vAlign w:val="center"/>
          </w:tcPr>
          <w:p w14:paraId="7450D02E" w14:textId="77664B01" w:rsidR="00A0675D" w:rsidRPr="007020CF" w:rsidRDefault="00040144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020CF">
              <w:rPr>
                <w:i/>
                <w:iCs/>
                <w:color w:val="000000"/>
                <w:sz w:val="16"/>
                <w:szCs w:val="16"/>
              </w:rPr>
              <w:t>63</w:t>
            </w:r>
            <w:r w:rsidR="009103C2" w:rsidRPr="007020CF">
              <w:rPr>
                <w:i/>
                <w:iCs/>
                <w:color w:val="000000"/>
                <w:sz w:val="16"/>
                <w:szCs w:val="16"/>
              </w:rPr>
              <w:t> 200,0</w:t>
            </w:r>
          </w:p>
        </w:tc>
        <w:tc>
          <w:tcPr>
            <w:tcW w:w="2268" w:type="dxa"/>
            <w:vAlign w:val="center"/>
          </w:tcPr>
          <w:p w14:paraId="5B4F5E6F" w14:textId="54B9C24E" w:rsidR="00A0675D" w:rsidRPr="00F8326B" w:rsidRDefault="00E736CD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61 885,</w:t>
            </w:r>
            <w:r w:rsidR="007955DF">
              <w:rPr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892" w:type="dxa"/>
            <w:vAlign w:val="center"/>
          </w:tcPr>
          <w:p w14:paraId="0EE6AD8E" w14:textId="3F88D08C" w:rsidR="00A0675D" w:rsidRPr="00E15604" w:rsidRDefault="007955DF" w:rsidP="00A067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97,9</w:t>
            </w:r>
            <w:r w:rsidR="0054105E" w:rsidRPr="00E15604">
              <w:rPr>
                <w:color w:val="000000"/>
                <w:sz w:val="16"/>
                <w:szCs w:val="16"/>
              </w:rPr>
              <w:t>%</w:t>
            </w:r>
          </w:p>
        </w:tc>
      </w:tr>
      <w:tr w:rsidR="00A0675D" w:rsidRPr="00F8326B" w14:paraId="503F15D3" w14:textId="77777777" w:rsidTr="00EC527B">
        <w:tc>
          <w:tcPr>
            <w:tcW w:w="3256" w:type="dxa"/>
            <w:vAlign w:val="center"/>
          </w:tcPr>
          <w:p w14:paraId="17C7C13C" w14:textId="77777777" w:rsidR="00A0675D" w:rsidRPr="00F8326B" w:rsidRDefault="00040144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02 «Национальная оборона»</w:t>
            </w:r>
          </w:p>
        </w:tc>
        <w:tc>
          <w:tcPr>
            <w:tcW w:w="2239" w:type="dxa"/>
            <w:vAlign w:val="center"/>
          </w:tcPr>
          <w:p w14:paraId="654CD53D" w14:textId="77777777" w:rsidR="00A0675D" w:rsidRPr="007020CF" w:rsidRDefault="00040144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020CF">
              <w:rPr>
                <w:i/>
                <w:iCs/>
                <w:color w:val="000000"/>
                <w:sz w:val="16"/>
                <w:szCs w:val="16"/>
              </w:rPr>
              <w:t>1 704,5</w:t>
            </w:r>
          </w:p>
        </w:tc>
        <w:tc>
          <w:tcPr>
            <w:tcW w:w="2268" w:type="dxa"/>
            <w:vAlign w:val="center"/>
          </w:tcPr>
          <w:p w14:paraId="4F9D7913" w14:textId="77777777" w:rsidR="00A0675D" w:rsidRPr="00F8326B" w:rsidRDefault="00E736CD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1 704,5</w:t>
            </w:r>
          </w:p>
        </w:tc>
        <w:tc>
          <w:tcPr>
            <w:tcW w:w="1892" w:type="dxa"/>
            <w:vAlign w:val="center"/>
          </w:tcPr>
          <w:p w14:paraId="673AA7AA" w14:textId="77777777" w:rsidR="00A0675D" w:rsidRPr="00E15604" w:rsidRDefault="0054105E" w:rsidP="00A0675D">
            <w:pPr>
              <w:jc w:val="center"/>
              <w:rPr>
                <w:color w:val="000000"/>
                <w:sz w:val="16"/>
                <w:szCs w:val="16"/>
              </w:rPr>
            </w:pPr>
            <w:r w:rsidRPr="00E15604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040144" w:rsidRPr="00F8326B" w14:paraId="7B7909A4" w14:textId="77777777" w:rsidTr="00EC527B">
        <w:tc>
          <w:tcPr>
            <w:tcW w:w="3256" w:type="dxa"/>
            <w:vAlign w:val="center"/>
          </w:tcPr>
          <w:p w14:paraId="1F351D2A" w14:textId="77777777" w:rsidR="00040144" w:rsidRPr="00F8326B" w:rsidRDefault="00040144" w:rsidP="00040144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 xml:space="preserve"> «Национальная 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безопасность и правоохранительная деятельность</w:t>
            </w: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239" w:type="dxa"/>
            <w:vAlign w:val="center"/>
          </w:tcPr>
          <w:p w14:paraId="53ACA21C" w14:textId="77777777" w:rsidR="00040144" w:rsidRPr="007020CF" w:rsidRDefault="00040144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020CF">
              <w:rPr>
                <w:i/>
                <w:iCs/>
                <w:color w:val="000000"/>
                <w:sz w:val="16"/>
                <w:szCs w:val="16"/>
              </w:rPr>
              <w:t>1 202,3</w:t>
            </w:r>
          </w:p>
        </w:tc>
        <w:tc>
          <w:tcPr>
            <w:tcW w:w="2268" w:type="dxa"/>
            <w:vAlign w:val="center"/>
          </w:tcPr>
          <w:p w14:paraId="20D3DB73" w14:textId="77777777" w:rsidR="00040144" w:rsidRPr="00F8326B" w:rsidRDefault="00E736CD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1 135,4</w:t>
            </w:r>
          </w:p>
        </w:tc>
        <w:tc>
          <w:tcPr>
            <w:tcW w:w="1892" w:type="dxa"/>
            <w:vAlign w:val="center"/>
          </w:tcPr>
          <w:p w14:paraId="7A9684FE" w14:textId="77777777" w:rsidR="00040144" w:rsidRPr="00E15604" w:rsidRDefault="001E3EFE" w:rsidP="00A067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94,4%</w:t>
            </w:r>
          </w:p>
        </w:tc>
      </w:tr>
      <w:tr w:rsidR="00A0675D" w:rsidRPr="00F8326B" w14:paraId="05BD7497" w14:textId="77777777" w:rsidTr="00EC527B">
        <w:tc>
          <w:tcPr>
            <w:tcW w:w="3256" w:type="dxa"/>
            <w:vAlign w:val="center"/>
          </w:tcPr>
          <w:p w14:paraId="6D73E511" w14:textId="77777777" w:rsidR="00A0675D" w:rsidRPr="00F8326B" w:rsidRDefault="003859C6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04 «</w:t>
            </w:r>
            <w:r w:rsidR="00A0675D"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239" w:type="dxa"/>
            <w:vAlign w:val="center"/>
          </w:tcPr>
          <w:p w14:paraId="1227AD32" w14:textId="773009C0" w:rsidR="00A0675D" w:rsidRPr="007020CF" w:rsidRDefault="00040144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020CF">
              <w:rPr>
                <w:i/>
                <w:iCs/>
                <w:color w:val="000000"/>
                <w:sz w:val="16"/>
                <w:szCs w:val="16"/>
              </w:rPr>
              <w:t>29 </w:t>
            </w:r>
            <w:r w:rsidR="007020CF" w:rsidRPr="007020CF">
              <w:rPr>
                <w:i/>
                <w:iCs/>
                <w:color w:val="000000"/>
                <w:sz w:val="16"/>
                <w:szCs w:val="16"/>
              </w:rPr>
              <w:t>8</w:t>
            </w:r>
            <w:r w:rsidRPr="007020CF">
              <w:rPr>
                <w:i/>
                <w:iCs/>
                <w:color w:val="000000"/>
                <w:sz w:val="16"/>
                <w:szCs w:val="16"/>
              </w:rPr>
              <w:t>33,</w:t>
            </w:r>
            <w:r w:rsidR="007020CF" w:rsidRPr="007020CF">
              <w:rPr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14:paraId="172C1FEC" w14:textId="77777777" w:rsidR="00A0675D" w:rsidRPr="00F8326B" w:rsidRDefault="00E736CD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28 913,4</w:t>
            </w:r>
          </w:p>
        </w:tc>
        <w:tc>
          <w:tcPr>
            <w:tcW w:w="1892" w:type="dxa"/>
            <w:vAlign w:val="center"/>
          </w:tcPr>
          <w:p w14:paraId="12D16286" w14:textId="68A70069" w:rsidR="00A0675D" w:rsidRPr="00E15604" w:rsidRDefault="00573317" w:rsidP="00A067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96,9</w:t>
            </w:r>
            <w:r w:rsidR="0054105E" w:rsidRPr="00E15604">
              <w:rPr>
                <w:color w:val="000000"/>
                <w:sz w:val="16"/>
                <w:szCs w:val="16"/>
              </w:rPr>
              <w:t>%</w:t>
            </w:r>
          </w:p>
        </w:tc>
      </w:tr>
      <w:tr w:rsidR="00A0675D" w:rsidRPr="00F8326B" w14:paraId="33397F05" w14:textId="77777777" w:rsidTr="00EC527B">
        <w:tc>
          <w:tcPr>
            <w:tcW w:w="3256" w:type="dxa"/>
            <w:vAlign w:val="center"/>
          </w:tcPr>
          <w:p w14:paraId="502E8A63" w14:textId="77777777" w:rsidR="00A0675D" w:rsidRPr="00F8326B" w:rsidRDefault="003859C6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05 «</w:t>
            </w:r>
            <w:r w:rsidR="00A0675D"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239" w:type="dxa"/>
            <w:vAlign w:val="center"/>
          </w:tcPr>
          <w:p w14:paraId="247FE763" w14:textId="7299961B" w:rsidR="00A0675D" w:rsidRPr="007020CF" w:rsidRDefault="007020CF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020CF">
              <w:rPr>
                <w:i/>
                <w:iCs/>
                <w:color w:val="000000"/>
                <w:sz w:val="16"/>
                <w:szCs w:val="16"/>
              </w:rPr>
              <w:t>36 301,9</w:t>
            </w:r>
          </w:p>
        </w:tc>
        <w:tc>
          <w:tcPr>
            <w:tcW w:w="2268" w:type="dxa"/>
            <w:vAlign w:val="center"/>
          </w:tcPr>
          <w:p w14:paraId="59DC7843" w14:textId="77777777" w:rsidR="00A0675D" w:rsidRPr="00F8326B" w:rsidRDefault="00E736CD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35 700,1</w:t>
            </w:r>
          </w:p>
        </w:tc>
        <w:tc>
          <w:tcPr>
            <w:tcW w:w="1892" w:type="dxa"/>
            <w:vAlign w:val="center"/>
          </w:tcPr>
          <w:p w14:paraId="79FE7E20" w14:textId="51F8C175" w:rsidR="00A0675D" w:rsidRPr="00E15604" w:rsidRDefault="00573317" w:rsidP="00A067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98,3</w:t>
            </w:r>
            <w:r w:rsidR="0054105E" w:rsidRPr="00E15604">
              <w:rPr>
                <w:color w:val="000000"/>
                <w:sz w:val="16"/>
                <w:szCs w:val="16"/>
              </w:rPr>
              <w:t>%</w:t>
            </w:r>
          </w:p>
        </w:tc>
      </w:tr>
      <w:tr w:rsidR="00040144" w:rsidRPr="00F8326B" w14:paraId="06940CC2" w14:textId="77777777" w:rsidTr="00EC527B">
        <w:tc>
          <w:tcPr>
            <w:tcW w:w="3256" w:type="dxa"/>
            <w:vAlign w:val="center"/>
          </w:tcPr>
          <w:p w14:paraId="3FCAC426" w14:textId="77777777" w:rsidR="00040144" w:rsidRPr="00F8326B" w:rsidRDefault="00040144" w:rsidP="00A0675D">
            <w:pPr>
              <w:spacing w:line="360" w:lineRule="auto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07</w:t>
            </w: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 xml:space="preserve"> «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Образование</w:t>
            </w: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239" w:type="dxa"/>
            <w:vAlign w:val="center"/>
          </w:tcPr>
          <w:p w14:paraId="60D3BDC5" w14:textId="3FB9B1A6" w:rsidR="00040144" w:rsidRPr="007020CF" w:rsidRDefault="007020CF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020CF">
              <w:rPr>
                <w:i/>
                <w:iCs/>
                <w:color w:val="000000"/>
                <w:sz w:val="16"/>
                <w:szCs w:val="16"/>
              </w:rPr>
              <w:t>583 157,6</w:t>
            </w:r>
          </w:p>
        </w:tc>
        <w:tc>
          <w:tcPr>
            <w:tcW w:w="2268" w:type="dxa"/>
            <w:vAlign w:val="center"/>
          </w:tcPr>
          <w:p w14:paraId="362411D9" w14:textId="77777777" w:rsidR="00040144" w:rsidRPr="00F8326B" w:rsidRDefault="00E736CD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560 882,6</w:t>
            </w:r>
          </w:p>
        </w:tc>
        <w:tc>
          <w:tcPr>
            <w:tcW w:w="1892" w:type="dxa"/>
            <w:vAlign w:val="center"/>
          </w:tcPr>
          <w:p w14:paraId="20CD7F29" w14:textId="16314498" w:rsidR="00040144" w:rsidRPr="00E15604" w:rsidRDefault="00573317" w:rsidP="00A067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96,2</w:t>
            </w:r>
            <w:r w:rsidR="00E15604" w:rsidRPr="00E15604">
              <w:rPr>
                <w:color w:val="000000"/>
                <w:sz w:val="16"/>
                <w:szCs w:val="16"/>
              </w:rPr>
              <w:t>%</w:t>
            </w:r>
          </w:p>
        </w:tc>
      </w:tr>
      <w:tr w:rsidR="00A0675D" w:rsidRPr="00F8326B" w14:paraId="257A7C24" w14:textId="77777777" w:rsidTr="00EC527B">
        <w:tc>
          <w:tcPr>
            <w:tcW w:w="3256" w:type="dxa"/>
            <w:vAlign w:val="center"/>
          </w:tcPr>
          <w:p w14:paraId="78BA1F2D" w14:textId="77777777" w:rsidR="00A0675D" w:rsidRPr="00F8326B" w:rsidRDefault="003859C6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08 «</w:t>
            </w:r>
            <w:r w:rsidR="00A0675D"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239" w:type="dxa"/>
            <w:vAlign w:val="center"/>
          </w:tcPr>
          <w:p w14:paraId="174B041A" w14:textId="4A36303B" w:rsidR="00A0675D" w:rsidRPr="007020CF" w:rsidRDefault="007020CF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020CF">
              <w:rPr>
                <w:i/>
                <w:iCs/>
                <w:color w:val="000000"/>
                <w:sz w:val="16"/>
                <w:szCs w:val="16"/>
              </w:rPr>
              <w:t>27 577,0</w:t>
            </w:r>
          </w:p>
        </w:tc>
        <w:tc>
          <w:tcPr>
            <w:tcW w:w="2268" w:type="dxa"/>
            <w:vAlign w:val="center"/>
          </w:tcPr>
          <w:p w14:paraId="33E90B93" w14:textId="77777777" w:rsidR="00A0675D" w:rsidRPr="00F8326B" w:rsidRDefault="00E736CD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27 267,4</w:t>
            </w:r>
          </w:p>
        </w:tc>
        <w:tc>
          <w:tcPr>
            <w:tcW w:w="1892" w:type="dxa"/>
            <w:vAlign w:val="center"/>
          </w:tcPr>
          <w:p w14:paraId="0E6DCDBD" w14:textId="730ABBBE" w:rsidR="00A0675D" w:rsidRPr="00E15604" w:rsidRDefault="00573317" w:rsidP="00A067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98,9</w:t>
            </w:r>
            <w:r w:rsidR="0054105E" w:rsidRPr="00E15604">
              <w:rPr>
                <w:color w:val="000000"/>
                <w:sz w:val="16"/>
                <w:szCs w:val="16"/>
              </w:rPr>
              <w:t>%</w:t>
            </w:r>
          </w:p>
        </w:tc>
      </w:tr>
      <w:tr w:rsidR="00040144" w:rsidRPr="00F8326B" w14:paraId="01F0FF28" w14:textId="77777777" w:rsidTr="00EC527B">
        <w:tc>
          <w:tcPr>
            <w:tcW w:w="3256" w:type="dxa"/>
            <w:vAlign w:val="center"/>
          </w:tcPr>
          <w:p w14:paraId="66F9388F" w14:textId="77777777" w:rsidR="00040144" w:rsidRPr="00F8326B" w:rsidRDefault="00040144" w:rsidP="00A0675D">
            <w:pPr>
              <w:spacing w:line="360" w:lineRule="auto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 xml:space="preserve"> «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Социальная политика</w:t>
            </w: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239" w:type="dxa"/>
            <w:vAlign w:val="center"/>
          </w:tcPr>
          <w:p w14:paraId="01FBAABB" w14:textId="26D1F98A" w:rsidR="00040144" w:rsidRPr="007020CF" w:rsidRDefault="00040144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020CF">
              <w:rPr>
                <w:i/>
                <w:iCs/>
                <w:color w:val="000000"/>
                <w:sz w:val="16"/>
                <w:szCs w:val="16"/>
              </w:rPr>
              <w:t>24</w:t>
            </w:r>
            <w:r w:rsidR="007020CF" w:rsidRPr="007020CF">
              <w:rPr>
                <w:i/>
                <w:iCs/>
                <w:color w:val="000000"/>
                <w:sz w:val="16"/>
                <w:szCs w:val="16"/>
              </w:rPr>
              <w:t> 569,9</w:t>
            </w:r>
          </w:p>
        </w:tc>
        <w:tc>
          <w:tcPr>
            <w:tcW w:w="2268" w:type="dxa"/>
            <w:vAlign w:val="center"/>
          </w:tcPr>
          <w:p w14:paraId="2ED1872D" w14:textId="77777777" w:rsidR="00040144" w:rsidRPr="00F8326B" w:rsidRDefault="00E736CD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17 195,6</w:t>
            </w:r>
          </w:p>
        </w:tc>
        <w:tc>
          <w:tcPr>
            <w:tcW w:w="1892" w:type="dxa"/>
            <w:vAlign w:val="center"/>
          </w:tcPr>
          <w:p w14:paraId="373B8884" w14:textId="6111DEDC" w:rsidR="00040144" w:rsidRPr="00E15604" w:rsidRDefault="006824D2" w:rsidP="00A067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</w:t>
            </w:r>
            <w:r w:rsidR="00573317">
              <w:rPr>
                <w:color w:val="000000"/>
                <w:sz w:val="16"/>
                <w:szCs w:val="16"/>
              </w:rPr>
              <w:t>0</w:t>
            </w:r>
            <w:r w:rsidR="00E15604" w:rsidRPr="00E15604">
              <w:rPr>
                <w:color w:val="000000"/>
                <w:sz w:val="16"/>
                <w:szCs w:val="16"/>
              </w:rPr>
              <w:t>%</w:t>
            </w:r>
          </w:p>
        </w:tc>
      </w:tr>
      <w:tr w:rsidR="00040144" w:rsidRPr="00F8326B" w14:paraId="7564F9A7" w14:textId="77777777" w:rsidTr="00EC527B">
        <w:tc>
          <w:tcPr>
            <w:tcW w:w="3256" w:type="dxa"/>
            <w:vAlign w:val="center"/>
          </w:tcPr>
          <w:p w14:paraId="157954C9" w14:textId="77777777" w:rsidR="00040144" w:rsidRDefault="00040144" w:rsidP="00A0675D">
            <w:pPr>
              <w:spacing w:line="360" w:lineRule="auto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 xml:space="preserve"> «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239" w:type="dxa"/>
            <w:vAlign w:val="center"/>
          </w:tcPr>
          <w:p w14:paraId="6AB65FC9" w14:textId="77777777" w:rsidR="00040144" w:rsidRPr="007020CF" w:rsidRDefault="00040144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020CF">
              <w:rPr>
                <w:i/>
                <w:iCs/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2268" w:type="dxa"/>
            <w:vAlign w:val="center"/>
          </w:tcPr>
          <w:p w14:paraId="71859EC6" w14:textId="77777777" w:rsidR="00040144" w:rsidRPr="00F8326B" w:rsidRDefault="00E736CD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727,3</w:t>
            </w:r>
          </w:p>
        </w:tc>
        <w:tc>
          <w:tcPr>
            <w:tcW w:w="1892" w:type="dxa"/>
            <w:vAlign w:val="center"/>
          </w:tcPr>
          <w:p w14:paraId="2E28FC54" w14:textId="3C81079C" w:rsidR="00040144" w:rsidRPr="00E15604" w:rsidRDefault="00573317" w:rsidP="00A067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="00E15604" w:rsidRPr="00E15604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,0</w:t>
            </w:r>
            <w:r w:rsidR="00E15604" w:rsidRPr="00E15604">
              <w:rPr>
                <w:color w:val="000000"/>
                <w:sz w:val="16"/>
                <w:szCs w:val="16"/>
              </w:rPr>
              <w:t>%</w:t>
            </w:r>
          </w:p>
        </w:tc>
      </w:tr>
      <w:tr w:rsidR="00040144" w:rsidRPr="00F8326B" w14:paraId="2E3DA107" w14:textId="77777777" w:rsidTr="00EC527B">
        <w:tc>
          <w:tcPr>
            <w:tcW w:w="3256" w:type="dxa"/>
            <w:vAlign w:val="center"/>
          </w:tcPr>
          <w:p w14:paraId="3DCA8563" w14:textId="77777777" w:rsidR="00040144" w:rsidRPr="007020CF" w:rsidRDefault="00040144" w:rsidP="00040144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020CF">
              <w:rPr>
                <w:i/>
                <w:iCs/>
                <w:color w:val="000000"/>
                <w:sz w:val="16"/>
                <w:szCs w:val="16"/>
                <w:lang w:eastAsia="ru-RU"/>
              </w:rPr>
              <w:t>14 «</w:t>
            </w:r>
            <w:r w:rsidRPr="007020CF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  <w:r w:rsidRPr="007020CF"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239" w:type="dxa"/>
            <w:vAlign w:val="center"/>
          </w:tcPr>
          <w:p w14:paraId="1D6BFB69" w14:textId="77777777" w:rsidR="00040144" w:rsidRPr="007020CF" w:rsidRDefault="00040144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020CF">
              <w:rPr>
                <w:i/>
                <w:iCs/>
                <w:color w:val="000000"/>
                <w:sz w:val="16"/>
                <w:szCs w:val="16"/>
              </w:rPr>
              <w:t>7 165,9</w:t>
            </w:r>
          </w:p>
        </w:tc>
        <w:tc>
          <w:tcPr>
            <w:tcW w:w="2268" w:type="dxa"/>
            <w:vAlign w:val="center"/>
          </w:tcPr>
          <w:p w14:paraId="5298B9D2" w14:textId="77777777" w:rsidR="00040144" w:rsidRPr="00F8326B" w:rsidRDefault="00E736CD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7 164,7</w:t>
            </w:r>
          </w:p>
        </w:tc>
        <w:tc>
          <w:tcPr>
            <w:tcW w:w="1892" w:type="dxa"/>
            <w:vAlign w:val="center"/>
          </w:tcPr>
          <w:p w14:paraId="481D7C7D" w14:textId="77777777" w:rsidR="00040144" w:rsidRPr="00E15604" w:rsidRDefault="00E15604" w:rsidP="00A0675D">
            <w:pPr>
              <w:jc w:val="center"/>
              <w:rPr>
                <w:color w:val="000000"/>
                <w:sz w:val="16"/>
                <w:szCs w:val="16"/>
              </w:rPr>
            </w:pPr>
            <w:r w:rsidRPr="00E15604">
              <w:rPr>
                <w:color w:val="000000"/>
                <w:sz w:val="16"/>
                <w:szCs w:val="16"/>
              </w:rPr>
              <w:t>99,98%</w:t>
            </w:r>
          </w:p>
        </w:tc>
      </w:tr>
      <w:tr w:rsidR="00E736CD" w:rsidRPr="00F8326B" w14:paraId="6F227488" w14:textId="77777777" w:rsidTr="00E736CD">
        <w:trPr>
          <w:trHeight w:val="241"/>
        </w:trPr>
        <w:tc>
          <w:tcPr>
            <w:tcW w:w="3256" w:type="dxa"/>
            <w:vAlign w:val="center"/>
          </w:tcPr>
          <w:p w14:paraId="0D574650" w14:textId="77777777" w:rsidR="00E736CD" w:rsidRPr="007020CF" w:rsidRDefault="00E736CD" w:rsidP="0004014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20CF">
              <w:rPr>
                <w:b/>
                <w:bCs/>
                <w:color w:val="000000"/>
                <w:sz w:val="16"/>
                <w:szCs w:val="16"/>
                <w:lang w:eastAsia="ru-RU"/>
              </w:rPr>
              <w:t>Дефицит</w:t>
            </w:r>
          </w:p>
        </w:tc>
        <w:tc>
          <w:tcPr>
            <w:tcW w:w="2239" w:type="dxa"/>
            <w:vAlign w:val="center"/>
          </w:tcPr>
          <w:p w14:paraId="68312A73" w14:textId="1099C6A4" w:rsidR="00E736CD" w:rsidRPr="007020CF" w:rsidRDefault="00E736CD" w:rsidP="00A06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20CF">
              <w:rPr>
                <w:b/>
                <w:bCs/>
                <w:color w:val="000000"/>
                <w:sz w:val="16"/>
                <w:szCs w:val="16"/>
              </w:rPr>
              <w:t>4</w:t>
            </w:r>
            <w:r w:rsidR="001C0367" w:rsidRPr="007020CF">
              <w:rPr>
                <w:b/>
                <w:bCs/>
                <w:color w:val="000000"/>
                <w:sz w:val="16"/>
                <w:szCs w:val="16"/>
              </w:rPr>
              <w:t> 791,</w:t>
            </w:r>
            <w:r w:rsidR="007020CF" w:rsidRPr="007020CF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14:paraId="4136713E" w14:textId="77777777" w:rsidR="00E736CD" w:rsidRDefault="00E736CD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2" w:type="dxa"/>
            <w:vAlign w:val="center"/>
          </w:tcPr>
          <w:p w14:paraId="60A32DD7" w14:textId="77777777" w:rsidR="00E736CD" w:rsidRPr="00F8326B" w:rsidRDefault="00E15604" w:rsidP="00A067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9258B5" w:rsidRPr="00F8326B" w14:paraId="62F8C379" w14:textId="77777777" w:rsidTr="00EC527B">
        <w:tc>
          <w:tcPr>
            <w:tcW w:w="3256" w:type="dxa"/>
            <w:vAlign w:val="center"/>
          </w:tcPr>
          <w:p w14:paraId="17DD8709" w14:textId="77777777" w:rsidR="009258B5" w:rsidRPr="00F8326B" w:rsidRDefault="00E736CD" w:rsidP="009258B5">
            <w:pPr>
              <w:spacing w:line="36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Профицит</w:t>
            </w:r>
          </w:p>
        </w:tc>
        <w:tc>
          <w:tcPr>
            <w:tcW w:w="2239" w:type="dxa"/>
            <w:vAlign w:val="center"/>
          </w:tcPr>
          <w:p w14:paraId="2892210A" w14:textId="77777777" w:rsidR="009258B5" w:rsidRPr="00F52E2B" w:rsidRDefault="00E736CD" w:rsidP="00E736CD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F52E2B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0A3C07" w14:textId="77777777" w:rsidR="009258B5" w:rsidRPr="00F8326B" w:rsidRDefault="00E736CD" w:rsidP="009928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22 902,1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68AD7F47" w14:textId="77777777" w:rsidR="009258B5" w:rsidRPr="00F8326B" w:rsidRDefault="00E15604" w:rsidP="009258B5">
            <w:pPr>
              <w:spacing w:line="36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</w:tbl>
    <w:p w14:paraId="7C6FDC62" w14:textId="77777777" w:rsidR="000A6B47" w:rsidRDefault="000A6B47" w:rsidP="00275198">
      <w:pPr>
        <w:spacing w:line="360" w:lineRule="auto"/>
        <w:jc w:val="both"/>
        <w:rPr>
          <w:b/>
          <w:bCs/>
          <w:sz w:val="22"/>
        </w:rPr>
      </w:pPr>
    </w:p>
    <w:p w14:paraId="6A669D3A" w14:textId="77777777" w:rsidR="00A0675D" w:rsidRPr="000A6B47" w:rsidRDefault="00A0675D" w:rsidP="00275198">
      <w:pPr>
        <w:spacing w:line="360" w:lineRule="auto"/>
        <w:jc w:val="both"/>
        <w:rPr>
          <w:b/>
          <w:bCs/>
          <w:sz w:val="22"/>
        </w:rPr>
      </w:pPr>
      <w:r w:rsidRPr="000A6B47">
        <w:rPr>
          <w:b/>
          <w:bCs/>
          <w:sz w:val="22"/>
        </w:rPr>
        <w:t>Исполнение бюджета по доходам</w:t>
      </w:r>
    </w:p>
    <w:p w14:paraId="7DAA9D32" w14:textId="75F3620F" w:rsidR="00A0675D" w:rsidRPr="000A6B47" w:rsidRDefault="00A0675D" w:rsidP="003742F8">
      <w:pPr>
        <w:spacing w:line="360" w:lineRule="auto"/>
        <w:ind w:firstLine="425"/>
        <w:jc w:val="both"/>
        <w:rPr>
          <w:sz w:val="22"/>
        </w:rPr>
      </w:pPr>
      <w:r w:rsidRPr="000A6B47">
        <w:rPr>
          <w:sz w:val="22"/>
        </w:rPr>
        <w:t xml:space="preserve">Доходная часть бюджета за 2022 год составила </w:t>
      </w:r>
      <w:r w:rsidR="00586B4B">
        <w:rPr>
          <w:sz w:val="22"/>
        </w:rPr>
        <w:t>765 478,8</w:t>
      </w:r>
      <w:r w:rsidRPr="000A6B47">
        <w:rPr>
          <w:sz w:val="22"/>
        </w:rPr>
        <w:t xml:space="preserve"> тыс.</w:t>
      </w:r>
      <w:r w:rsidR="000C7AD7">
        <w:rPr>
          <w:sz w:val="22"/>
        </w:rPr>
        <w:t xml:space="preserve"> </w:t>
      </w:r>
      <w:r w:rsidRPr="000A6B47">
        <w:rPr>
          <w:sz w:val="22"/>
        </w:rPr>
        <w:t xml:space="preserve">руб., что составило </w:t>
      </w:r>
      <w:r w:rsidR="00586B4B" w:rsidRPr="00586B4B">
        <w:rPr>
          <w:sz w:val="22"/>
        </w:rPr>
        <w:t>100,5</w:t>
      </w:r>
      <w:r w:rsidRPr="00586B4B">
        <w:rPr>
          <w:sz w:val="22"/>
        </w:rPr>
        <w:t>%</w:t>
      </w:r>
      <w:r w:rsidRPr="000A6B47">
        <w:rPr>
          <w:sz w:val="22"/>
        </w:rPr>
        <w:t xml:space="preserve"> планового показателя. При этом налоговые доходы исполнены на </w:t>
      </w:r>
      <w:r w:rsidR="00846A61">
        <w:rPr>
          <w:sz w:val="22"/>
        </w:rPr>
        <w:t>110,8</w:t>
      </w:r>
      <w:r w:rsidRPr="000A6B47">
        <w:rPr>
          <w:sz w:val="22"/>
        </w:rPr>
        <w:t xml:space="preserve">%, неналоговые – на </w:t>
      </w:r>
      <w:r w:rsidR="00846A61">
        <w:rPr>
          <w:sz w:val="22"/>
        </w:rPr>
        <w:t>106,7</w:t>
      </w:r>
      <w:r w:rsidRPr="000A6B47">
        <w:rPr>
          <w:sz w:val="22"/>
        </w:rPr>
        <w:t xml:space="preserve">%, безвозмездные поступления – на </w:t>
      </w:r>
      <w:r w:rsidR="00586B4B">
        <w:rPr>
          <w:sz w:val="22"/>
        </w:rPr>
        <w:t>98,9</w:t>
      </w:r>
      <w:r w:rsidRPr="000A6B47">
        <w:rPr>
          <w:sz w:val="22"/>
        </w:rPr>
        <w:t>%.</w:t>
      </w:r>
    </w:p>
    <w:p w14:paraId="155D9348" w14:textId="77777777" w:rsidR="003742F8" w:rsidRPr="000A6B47" w:rsidRDefault="00AA303A" w:rsidP="003742F8">
      <w:pPr>
        <w:spacing w:line="360" w:lineRule="auto"/>
        <w:ind w:firstLine="425"/>
        <w:jc w:val="both"/>
        <w:rPr>
          <w:sz w:val="22"/>
        </w:rPr>
      </w:pPr>
      <w:r w:rsidRPr="000A6B47">
        <w:rPr>
          <w:sz w:val="22"/>
        </w:rPr>
        <w:t>Исполнение в</w:t>
      </w:r>
      <w:r w:rsidR="003742F8" w:rsidRPr="000A6B47">
        <w:rPr>
          <w:sz w:val="22"/>
        </w:rPr>
        <w:t xml:space="preserve"> структуре доходов</w:t>
      </w:r>
      <w:r w:rsidRPr="000A6B47">
        <w:rPr>
          <w:sz w:val="22"/>
        </w:rPr>
        <w:t>:</w:t>
      </w:r>
    </w:p>
    <w:tbl>
      <w:tblPr>
        <w:tblStyle w:val="a8"/>
        <w:tblpPr w:leftFromText="180" w:rightFromText="180" w:vertAnchor="text" w:tblpY="1"/>
        <w:tblOverlap w:val="never"/>
        <w:tblW w:w="9718" w:type="dxa"/>
        <w:tblLook w:val="04A0" w:firstRow="1" w:lastRow="0" w:firstColumn="1" w:lastColumn="0" w:noHBand="0" w:noVBand="1"/>
      </w:tblPr>
      <w:tblGrid>
        <w:gridCol w:w="5353"/>
        <w:gridCol w:w="1530"/>
        <w:gridCol w:w="1559"/>
        <w:gridCol w:w="1276"/>
      </w:tblGrid>
      <w:tr w:rsidR="003742F8" w:rsidRPr="00F8326B" w14:paraId="39076BC3" w14:textId="77777777" w:rsidTr="00FB24DF">
        <w:tc>
          <w:tcPr>
            <w:tcW w:w="5353" w:type="dxa"/>
            <w:vAlign w:val="center"/>
          </w:tcPr>
          <w:p w14:paraId="41E7FE68" w14:textId="77777777" w:rsidR="003742F8" w:rsidRPr="00F8326B" w:rsidRDefault="003742F8" w:rsidP="00875025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bookmarkStart w:id="1" w:name="_Hlk132808715"/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530" w:type="dxa"/>
            <w:vAlign w:val="center"/>
          </w:tcPr>
          <w:p w14:paraId="7C17C008" w14:textId="730F7812" w:rsidR="003742F8" w:rsidRPr="00F52E2B" w:rsidRDefault="00846A61" w:rsidP="00FB24DF">
            <w:pPr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7020CF">
              <w:rPr>
                <w:rFonts w:cs="Times New Roman"/>
                <w:sz w:val="16"/>
                <w:szCs w:val="16"/>
              </w:rPr>
              <w:t>Решение о бюджете от 10.12.2021 №59-РСД (ред. от 26.12.22 №32-РСД)</w:t>
            </w:r>
            <w:r w:rsidRPr="007020C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, тыс. руб., с учетом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изм. </w:t>
            </w:r>
            <w:r w:rsidRPr="007020CF">
              <w:rPr>
                <w:rFonts w:eastAsia="Times New Roman" w:cs="Times New Roman"/>
                <w:sz w:val="16"/>
                <w:szCs w:val="16"/>
                <w:lang w:eastAsia="ru-RU"/>
              </w:rPr>
              <w:t>СБР</w:t>
            </w:r>
          </w:p>
        </w:tc>
        <w:tc>
          <w:tcPr>
            <w:tcW w:w="1559" w:type="dxa"/>
            <w:vAlign w:val="center"/>
          </w:tcPr>
          <w:p w14:paraId="362EF475" w14:textId="77777777" w:rsidR="003742F8" w:rsidRPr="00F8326B" w:rsidRDefault="003742F8" w:rsidP="00FB24D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Исполнение за 2022 год</w:t>
            </w:r>
          </w:p>
        </w:tc>
        <w:tc>
          <w:tcPr>
            <w:tcW w:w="1276" w:type="dxa"/>
            <w:vAlign w:val="center"/>
          </w:tcPr>
          <w:p w14:paraId="42650897" w14:textId="77777777" w:rsidR="003742F8" w:rsidRPr="00F8326B" w:rsidRDefault="003742F8" w:rsidP="00FB24D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9F0BF6" w:rsidRPr="00F8326B" w14:paraId="718B7F67" w14:textId="77777777" w:rsidTr="00FB24DF">
        <w:tc>
          <w:tcPr>
            <w:tcW w:w="5353" w:type="dxa"/>
            <w:vAlign w:val="center"/>
          </w:tcPr>
          <w:p w14:paraId="6CBDE8AF" w14:textId="77777777" w:rsidR="009F0BF6" w:rsidRPr="00F8326B" w:rsidRDefault="009F0BF6" w:rsidP="009F0BF6">
            <w:pPr>
              <w:spacing w:line="36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Доходы всего:</w:t>
            </w:r>
          </w:p>
        </w:tc>
        <w:tc>
          <w:tcPr>
            <w:tcW w:w="1530" w:type="dxa"/>
            <w:vAlign w:val="center"/>
          </w:tcPr>
          <w:p w14:paraId="4C948167" w14:textId="03E6F94A" w:rsidR="009F0BF6" w:rsidRPr="00F52E2B" w:rsidRDefault="009F0BF6" w:rsidP="009F0BF6">
            <w:pPr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020CF">
              <w:rPr>
                <w:b/>
                <w:bCs/>
                <w:color w:val="000000"/>
                <w:sz w:val="16"/>
                <w:szCs w:val="16"/>
              </w:rPr>
              <w:t>761 540,2</w:t>
            </w:r>
          </w:p>
        </w:tc>
        <w:tc>
          <w:tcPr>
            <w:tcW w:w="1559" w:type="dxa"/>
            <w:vAlign w:val="center"/>
          </w:tcPr>
          <w:p w14:paraId="783521C2" w14:textId="575F844D" w:rsidR="009F0BF6" w:rsidRPr="00286CC0" w:rsidRDefault="009F0BF6" w:rsidP="009F0BF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86CC0">
              <w:rPr>
                <w:b/>
                <w:bCs/>
                <w:color w:val="000000"/>
                <w:sz w:val="16"/>
                <w:szCs w:val="16"/>
              </w:rPr>
              <w:t>765 478,8</w:t>
            </w:r>
          </w:p>
        </w:tc>
        <w:tc>
          <w:tcPr>
            <w:tcW w:w="1276" w:type="dxa"/>
            <w:vAlign w:val="center"/>
          </w:tcPr>
          <w:p w14:paraId="295D0B69" w14:textId="77777777" w:rsidR="009F0BF6" w:rsidRPr="00F8326B" w:rsidRDefault="009F0BF6" w:rsidP="009F0BF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100,5</w:t>
            </w:r>
            <w:r w:rsidRPr="00F8326B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260E28" w:rsidRPr="00F8326B" w14:paraId="4FD34DA7" w14:textId="77777777" w:rsidTr="00FB24DF">
        <w:tc>
          <w:tcPr>
            <w:tcW w:w="5353" w:type="dxa"/>
            <w:shd w:val="clear" w:color="auto" w:fill="D9D9D9" w:themeFill="background1" w:themeFillShade="D9"/>
            <w:vAlign w:val="center"/>
          </w:tcPr>
          <w:p w14:paraId="0FA37E78" w14:textId="77777777" w:rsidR="00260E28" w:rsidRPr="00F8326B" w:rsidRDefault="00D9786A" w:rsidP="00D9786A">
            <w:pPr>
              <w:spacing w:line="360" w:lineRule="auto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F8326B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НАЛОГОВЫЕ ДОХОДЫ, В ТОМ ЧИСЛЕ: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0E377260" w14:textId="77777777" w:rsidR="00260E28" w:rsidRPr="009F0BF6" w:rsidRDefault="00260E28" w:rsidP="0087502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0BF6">
              <w:rPr>
                <w:b/>
                <w:bCs/>
                <w:i/>
                <w:iCs/>
                <w:color w:val="000000"/>
                <w:sz w:val="16"/>
                <w:szCs w:val="16"/>
              </w:rPr>
              <w:t>83 428,0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02B89DF" w14:textId="77777777" w:rsidR="00260E28" w:rsidRPr="00260E28" w:rsidRDefault="00260E28" w:rsidP="0087502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0E28">
              <w:rPr>
                <w:b/>
                <w:bCs/>
                <w:i/>
                <w:iCs/>
                <w:color w:val="000000"/>
                <w:sz w:val="16"/>
                <w:szCs w:val="16"/>
              </w:rPr>
              <w:t>92 471,</w:t>
            </w:r>
            <w:r w:rsidR="0091741D">
              <w:rPr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154DDF2" w14:textId="3D4A5872" w:rsidR="00260E28" w:rsidRPr="00F8326B" w:rsidRDefault="009F0BF6" w:rsidP="0087502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110,8</w:t>
            </w:r>
            <w:r w:rsidR="00260E28" w:rsidRPr="00F8326B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992864" w:rsidRPr="00F8326B" w14:paraId="73129EA6" w14:textId="77777777" w:rsidTr="00FB24DF">
        <w:tc>
          <w:tcPr>
            <w:tcW w:w="5353" w:type="dxa"/>
            <w:vAlign w:val="center"/>
          </w:tcPr>
          <w:p w14:paraId="7856E57E" w14:textId="77777777" w:rsidR="00992864" w:rsidRPr="00F8326B" w:rsidRDefault="00992864" w:rsidP="00D9786A">
            <w:pPr>
              <w:spacing w:line="360" w:lineRule="auto"/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color w:val="000000"/>
                <w:sz w:val="16"/>
                <w:szCs w:val="16"/>
                <w:lang w:eastAsia="ru-RU"/>
              </w:rPr>
              <w:t>Налоги на прибыль</w:t>
            </w:r>
          </w:p>
        </w:tc>
        <w:tc>
          <w:tcPr>
            <w:tcW w:w="1530" w:type="dxa"/>
            <w:vAlign w:val="bottom"/>
          </w:tcPr>
          <w:p w14:paraId="38AF0D35" w14:textId="77777777" w:rsidR="00992864" w:rsidRPr="009F0BF6" w:rsidRDefault="00DF6A57" w:rsidP="0087502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F0BF6">
              <w:rPr>
                <w:color w:val="000000"/>
                <w:sz w:val="16"/>
                <w:szCs w:val="16"/>
                <w:lang w:eastAsia="ru-RU"/>
              </w:rPr>
              <w:t>58 340,0</w:t>
            </w:r>
          </w:p>
        </w:tc>
        <w:tc>
          <w:tcPr>
            <w:tcW w:w="1559" w:type="dxa"/>
            <w:vAlign w:val="bottom"/>
          </w:tcPr>
          <w:p w14:paraId="2E9A7C9A" w14:textId="77777777" w:rsidR="00992864" w:rsidRPr="00F8326B" w:rsidRDefault="00DF6A57" w:rsidP="0087502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64 184,</w:t>
            </w:r>
            <w:r w:rsidR="0091741D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14:paraId="77AAEB52" w14:textId="77777777" w:rsidR="00992864" w:rsidRPr="00F8326B" w:rsidRDefault="0077039B" w:rsidP="00875025">
            <w:pPr>
              <w:jc w:val="center"/>
              <w:rPr>
                <w:sz w:val="16"/>
                <w:szCs w:val="16"/>
              </w:rPr>
            </w:pPr>
            <w:r w:rsidRPr="00F8326B">
              <w:rPr>
                <w:sz w:val="16"/>
                <w:szCs w:val="16"/>
              </w:rPr>
              <w:t>110,</w:t>
            </w:r>
            <w:r w:rsidR="0009328A">
              <w:rPr>
                <w:sz w:val="16"/>
                <w:szCs w:val="16"/>
              </w:rPr>
              <w:t>8</w:t>
            </w:r>
            <w:r w:rsidR="00694C3E" w:rsidRPr="00F8326B">
              <w:rPr>
                <w:sz w:val="16"/>
                <w:szCs w:val="16"/>
              </w:rPr>
              <w:t>%</w:t>
            </w:r>
          </w:p>
        </w:tc>
      </w:tr>
      <w:tr w:rsidR="00DF6A57" w:rsidRPr="00F8326B" w14:paraId="772E06A3" w14:textId="77777777" w:rsidTr="00FB24DF">
        <w:tc>
          <w:tcPr>
            <w:tcW w:w="5353" w:type="dxa"/>
            <w:vAlign w:val="center"/>
          </w:tcPr>
          <w:p w14:paraId="2C5D3BDE" w14:textId="77777777" w:rsidR="00DF6A57" w:rsidRPr="00F8326B" w:rsidRDefault="00DF6A57" w:rsidP="00D9786A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</w:t>
            </w:r>
            <w:r w:rsidRPr="00DF6A57">
              <w:rPr>
                <w:color w:val="000000"/>
                <w:sz w:val="16"/>
                <w:szCs w:val="16"/>
                <w:lang w:eastAsia="ru-RU"/>
              </w:rPr>
              <w:t xml:space="preserve">алоги на товары (работы, услуги), реализуемые на территории </w:t>
            </w:r>
            <w:r w:rsidR="00A75FD9">
              <w:rPr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30" w:type="dxa"/>
            <w:vAlign w:val="bottom"/>
          </w:tcPr>
          <w:p w14:paraId="0FCE8D57" w14:textId="77777777" w:rsidR="00DF6A57" w:rsidRPr="009F0BF6" w:rsidRDefault="00DF6A57" w:rsidP="0087502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F0BF6">
              <w:rPr>
                <w:color w:val="000000"/>
                <w:sz w:val="16"/>
                <w:szCs w:val="16"/>
                <w:lang w:eastAsia="ru-RU"/>
              </w:rPr>
              <w:t>7 288,0</w:t>
            </w:r>
          </w:p>
        </w:tc>
        <w:tc>
          <w:tcPr>
            <w:tcW w:w="1559" w:type="dxa"/>
            <w:vAlign w:val="bottom"/>
          </w:tcPr>
          <w:p w14:paraId="02110658" w14:textId="77777777" w:rsidR="00DF6A57" w:rsidRPr="00F8326B" w:rsidRDefault="00DF6A57" w:rsidP="0087502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8 410,0</w:t>
            </w:r>
          </w:p>
        </w:tc>
        <w:tc>
          <w:tcPr>
            <w:tcW w:w="1276" w:type="dxa"/>
            <w:vAlign w:val="center"/>
          </w:tcPr>
          <w:p w14:paraId="622D193C" w14:textId="77777777" w:rsidR="00DF6A57" w:rsidRPr="00F8326B" w:rsidRDefault="0009328A" w:rsidP="00875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115,4%</w:t>
            </w:r>
          </w:p>
        </w:tc>
      </w:tr>
      <w:tr w:rsidR="00DF6A57" w:rsidRPr="00F8326B" w14:paraId="3BF0B2CD" w14:textId="77777777" w:rsidTr="00FB24DF">
        <w:tc>
          <w:tcPr>
            <w:tcW w:w="5353" w:type="dxa"/>
            <w:vAlign w:val="center"/>
          </w:tcPr>
          <w:p w14:paraId="3BC18504" w14:textId="77777777" w:rsidR="00DF6A57" w:rsidRPr="00F8326B" w:rsidRDefault="00DF6A57" w:rsidP="00D9786A">
            <w:pPr>
              <w:spacing w:line="360" w:lineRule="auto"/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530" w:type="dxa"/>
            <w:vAlign w:val="bottom"/>
          </w:tcPr>
          <w:p w14:paraId="0A18B037" w14:textId="77777777" w:rsidR="00DF6A57" w:rsidRPr="009F0BF6" w:rsidRDefault="00DF6A57" w:rsidP="0087502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F0BF6">
              <w:rPr>
                <w:color w:val="000000"/>
                <w:sz w:val="16"/>
                <w:szCs w:val="16"/>
                <w:lang w:eastAsia="ru-RU"/>
              </w:rPr>
              <w:t>17 800,0</w:t>
            </w:r>
          </w:p>
        </w:tc>
        <w:tc>
          <w:tcPr>
            <w:tcW w:w="1559" w:type="dxa"/>
            <w:vAlign w:val="bottom"/>
          </w:tcPr>
          <w:p w14:paraId="702CE593" w14:textId="77777777" w:rsidR="00DF6A57" w:rsidRPr="00F8326B" w:rsidRDefault="00DF6A57" w:rsidP="0087502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19 338,</w:t>
            </w:r>
            <w:r w:rsidR="0091741D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14:paraId="05703011" w14:textId="77777777" w:rsidR="00DF6A57" w:rsidRPr="00F8326B" w:rsidRDefault="00DF6A57" w:rsidP="00875025">
            <w:pPr>
              <w:jc w:val="center"/>
              <w:rPr>
                <w:sz w:val="16"/>
                <w:szCs w:val="16"/>
              </w:rPr>
            </w:pPr>
            <w:r w:rsidRPr="00F8326B">
              <w:rPr>
                <w:sz w:val="16"/>
                <w:szCs w:val="16"/>
              </w:rPr>
              <w:t>108,6%</w:t>
            </w:r>
          </w:p>
        </w:tc>
      </w:tr>
      <w:tr w:rsidR="005527AC" w:rsidRPr="00F8326B" w14:paraId="1153248C" w14:textId="77777777" w:rsidTr="00FB24DF">
        <w:tc>
          <w:tcPr>
            <w:tcW w:w="5353" w:type="dxa"/>
            <w:vAlign w:val="center"/>
          </w:tcPr>
          <w:p w14:paraId="09571229" w14:textId="77777777" w:rsidR="005527AC" w:rsidRPr="00F8326B" w:rsidRDefault="005527AC" w:rsidP="00D9786A">
            <w:pPr>
              <w:spacing w:line="360" w:lineRule="auto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Align w:val="bottom"/>
          </w:tcPr>
          <w:p w14:paraId="6C60528F" w14:textId="77777777" w:rsidR="005527AC" w:rsidRPr="009F0BF6" w:rsidRDefault="005527AC" w:rsidP="0087502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14:paraId="464C2379" w14:textId="77777777" w:rsidR="005527AC" w:rsidRDefault="005527AC" w:rsidP="0087502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71F9A59B" w14:textId="77777777" w:rsidR="005527AC" w:rsidRPr="00F8326B" w:rsidRDefault="005527AC" w:rsidP="00875025">
            <w:pPr>
              <w:jc w:val="center"/>
              <w:rPr>
                <w:sz w:val="16"/>
                <w:szCs w:val="16"/>
              </w:rPr>
            </w:pPr>
          </w:p>
        </w:tc>
      </w:tr>
      <w:tr w:rsidR="00DF6A57" w:rsidRPr="00F8326B" w14:paraId="63A6584A" w14:textId="77777777" w:rsidTr="00FB24DF">
        <w:tc>
          <w:tcPr>
            <w:tcW w:w="5353" w:type="dxa"/>
            <w:vAlign w:val="center"/>
          </w:tcPr>
          <w:p w14:paraId="78C339F8" w14:textId="77777777" w:rsidR="00DF6A57" w:rsidRPr="00F8326B" w:rsidRDefault="00DF6A57" w:rsidP="00D9786A">
            <w:pPr>
              <w:spacing w:line="360" w:lineRule="auto"/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530" w:type="dxa"/>
            <w:vAlign w:val="bottom"/>
          </w:tcPr>
          <w:p w14:paraId="7493DE05" w14:textId="77777777" w:rsidR="00DF6A57" w:rsidRPr="00F52E2B" w:rsidRDefault="00DF6A57" w:rsidP="00875025">
            <w:pPr>
              <w:jc w:val="center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D66308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vAlign w:val="bottom"/>
          </w:tcPr>
          <w:p w14:paraId="67B95AA1" w14:textId="77777777" w:rsidR="00DF6A57" w:rsidRPr="00F8326B" w:rsidRDefault="00DF6A57" w:rsidP="0087502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538,5</w:t>
            </w:r>
          </w:p>
        </w:tc>
        <w:tc>
          <w:tcPr>
            <w:tcW w:w="1276" w:type="dxa"/>
            <w:vAlign w:val="center"/>
          </w:tcPr>
          <w:p w14:paraId="4CD6B338" w14:textId="77777777" w:rsidR="00DF6A57" w:rsidRPr="00F8326B" w:rsidRDefault="0009328A" w:rsidP="00875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F6A57" w:rsidRPr="00F8326B" w14:paraId="4BE72AA9" w14:textId="77777777" w:rsidTr="00FB24DF">
        <w:tc>
          <w:tcPr>
            <w:tcW w:w="5353" w:type="dxa"/>
            <w:shd w:val="clear" w:color="auto" w:fill="D9D9D9" w:themeFill="background1" w:themeFillShade="D9"/>
            <w:vAlign w:val="center"/>
          </w:tcPr>
          <w:p w14:paraId="7F95ECC4" w14:textId="77777777" w:rsidR="00DF6A57" w:rsidRPr="00F8326B" w:rsidRDefault="00D9786A" w:rsidP="00D9786A">
            <w:pPr>
              <w:spacing w:line="360" w:lineRule="auto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F8326B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НЕНАЛОГОВЫЕ ДОХОДЫ, В ТОМ ЧИСЛЕ</w:t>
            </w:r>
            <w:r w:rsidR="00DF6A57" w:rsidRPr="00F8326B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35A90BE5" w14:textId="77777777" w:rsidR="00DF6A57" w:rsidRPr="009F0BF6" w:rsidRDefault="00DF6A57" w:rsidP="0087502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0BF6">
              <w:rPr>
                <w:b/>
                <w:bCs/>
                <w:i/>
                <w:iCs/>
                <w:color w:val="000000"/>
                <w:sz w:val="16"/>
                <w:szCs w:val="16"/>
              </w:rPr>
              <w:t>23 851,6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13A313A" w14:textId="77777777" w:rsidR="00DF6A57" w:rsidRPr="00260E28" w:rsidRDefault="00DF6A57" w:rsidP="0087502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0E28">
              <w:rPr>
                <w:b/>
                <w:bCs/>
                <w:i/>
                <w:iCs/>
                <w:color w:val="000000"/>
                <w:sz w:val="16"/>
                <w:szCs w:val="16"/>
              </w:rPr>
              <w:t>25 441,1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07F3A2A" w14:textId="77777777" w:rsidR="00DF6A57" w:rsidRPr="00F8326B" w:rsidRDefault="00DF6A57" w:rsidP="008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F8326B">
              <w:rPr>
                <w:b/>
                <w:bCs/>
                <w:sz w:val="16"/>
                <w:szCs w:val="16"/>
              </w:rPr>
              <w:t>10</w:t>
            </w:r>
            <w:r w:rsidR="0009328A">
              <w:rPr>
                <w:b/>
                <w:bCs/>
                <w:sz w:val="16"/>
                <w:szCs w:val="16"/>
              </w:rPr>
              <w:t>6</w:t>
            </w:r>
            <w:r w:rsidRPr="00F8326B">
              <w:rPr>
                <w:b/>
                <w:bCs/>
                <w:sz w:val="16"/>
                <w:szCs w:val="16"/>
              </w:rPr>
              <w:t>,</w:t>
            </w:r>
            <w:r w:rsidR="0009328A">
              <w:rPr>
                <w:b/>
                <w:bCs/>
                <w:sz w:val="16"/>
                <w:szCs w:val="16"/>
              </w:rPr>
              <w:t>7</w:t>
            </w:r>
            <w:r w:rsidRPr="00F8326B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DF6A57" w:rsidRPr="00F8326B" w14:paraId="36D55A92" w14:textId="77777777" w:rsidTr="00FB24DF">
        <w:tc>
          <w:tcPr>
            <w:tcW w:w="5353" w:type="dxa"/>
          </w:tcPr>
          <w:p w14:paraId="7E5C6138" w14:textId="77777777" w:rsidR="00DF6A57" w:rsidRPr="00F8326B" w:rsidRDefault="00DF6A57" w:rsidP="00D9786A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8326B">
              <w:rPr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30" w:type="dxa"/>
            <w:vAlign w:val="bottom"/>
          </w:tcPr>
          <w:p w14:paraId="390A9AA7" w14:textId="77777777" w:rsidR="00DF6A57" w:rsidRPr="009F0BF6" w:rsidRDefault="00433C8F" w:rsidP="0087502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F0BF6">
              <w:rPr>
                <w:color w:val="000000"/>
                <w:sz w:val="16"/>
                <w:szCs w:val="16"/>
                <w:lang w:eastAsia="ru-RU"/>
              </w:rPr>
              <w:t>16 050,0</w:t>
            </w:r>
          </w:p>
        </w:tc>
        <w:tc>
          <w:tcPr>
            <w:tcW w:w="1559" w:type="dxa"/>
            <w:vAlign w:val="bottom"/>
          </w:tcPr>
          <w:p w14:paraId="66DBD581" w14:textId="77777777" w:rsidR="00DF6A57" w:rsidRPr="00F8326B" w:rsidRDefault="00433C8F" w:rsidP="0087502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17 328,1</w:t>
            </w:r>
          </w:p>
        </w:tc>
        <w:tc>
          <w:tcPr>
            <w:tcW w:w="1276" w:type="dxa"/>
            <w:vAlign w:val="center"/>
          </w:tcPr>
          <w:p w14:paraId="1A9A91BA" w14:textId="77777777" w:rsidR="00DF6A57" w:rsidRPr="00F8326B" w:rsidRDefault="00DF6A57" w:rsidP="00875025">
            <w:pPr>
              <w:jc w:val="center"/>
              <w:rPr>
                <w:sz w:val="16"/>
                <w:szCs w:val="16"/>
              </w:rPr>
            </w:pPr>
            <w:r w:rsidRPr="00F8326B">
              <w:rPr>
                <w:sz w:val="16"/>
                <w:szCs w:val="16"/>
              </w:rPr>
              <w:t>10</w:t>
            </w:r>
            <w:r w:rsidR="0009328A">
              <w:rPr>
                <w:sz w:val="16"/>
                <w:szCs w:val="16"/>
              </w:rPr>
              <w:t>8</w:t>
            </w:r>
            <w:r w:rsidRPr="00F8326B">
              <w:rPr>
                <w:sz w:val="16"/>
                <w:szCs w:val="16"/>
              </w:rPr>
              <w:t>,0%</w:t>
            </w:r>
          </w:p>
        </w:tc>
      </w:tr>
      <w:tr w:rsidR="00433C8F" w:rsidRPr="00F8326B" w14:paraId="6D619511" w14:textId="77777777" w:rsidTr="00FB24DF">
        <w:tc>
          <w:tcPr>
            <w:tcW w:w="5353" w:type="dxa"/>
          </w:tcPr>
          <w:p w14:paraId="32007040" w14:textId="77777777" w:rsidR="00433C8F" w:rsidRPr="00F8326B" w:rsidRDefault="00433C8F" w:rsidP="00D9786A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33C8F">
              <w:rPr>
                <w:color w:val="000000"/>
                <w:sz w:val="16"/>
                <w:szCs w:val="1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30" w:type="dxa"/>
            <w:vAlign w:val="bottom"/>
          </w:tcPr>
          <w:p w14:paraId="55DF1F97" w14:textId="77777777" w:rsidR="00433C8F" w:rsidRPr="009F0BF6" w:rsidRDefault="00433C8F" w:rsidP="0087502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F0BF6">
              <w:rPr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559" w:type="dxa"/>
            <w:vAlign w:val="bottom"/>
          </w:tcPr>
          <w:p w14:paraId="6BCBC39D" w14:textId="77777777" w:rsidR="00433C8F" w:rsidRDefault="0091741D" w:rsidP="0087502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74,0</w:t>
            </w:r>
          </w:p>
        </w:tc>
        <w:tc>
          <w:tcPr>
            <w:tcW w:w="1276" w:type="dxa"/>
            <w:vAlign w:val="center"/>
          </w:tcPr>
          <w:p w14:paraId="031C3D20" w14:textId="77777777" w:rsidR="00433C8F" w:rsidRPr="00F8326B" w:rsidRDefault="0009328A" w:rsidP="00875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105,7%</w:t>
            </w:r>
          </w:p>
        </w:tc>
      </w:tr>
      <w:tr w:rsidR="00DF6A57" w:rsidRPr="00F8326B" w14:paraId="563DC94A" w14:textId="77777777" w:rsidTr="00FB24DF">
        <w:tc>
          <w:tcPr>
            <w:tcW w:w="5353" w:type="dxa"/>
          </w:tcPr>
          <w:p w14:paraId="53A09FF8" w14:textId="77777777" w:rsidR="00DF6A57" w:rsidRPr="00F8326B" w:rsidRDefault="00DF6A57" w:rsidP="00D9786A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8326B">
              <w:rPr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30" w:type="dxa"/>
            <w:vAlign w:val="bottom"/>
          </w:tcPr>
          <w:p w14:paraId="5425C223" w14:textId="77777777" w:rsidR="00DF6A57" w:rsidRPr="009F0BF6" w:rsidRDefault="00433C8F" w:rsidP="0087502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F0BF6">
              <w:rPr>
                <w:color w:val="000000"/>
                <w:sz w:val="16"/>
                <w:szCs w:val="16"/>
                <w:lang w:eastAsia="ru-RU"/>
              </w:rPr>
              <w:t>4 520,0</w:t>
            </w:r>
          </w:p>
        </w:tc>
        <w:tc>
          <w:tcPr>
            <w:tcW w:w="1559" w:type="dxa"/>
            <w:vAlign w:val="bottom"/>
          </w:tcPr>
          <w:p w14:paraId="479598C6" w14:textId="77777777" w:rsidR="00DF6A57" w:rsidRPr="00F8326B" w:rsidRDefault="00433C8F" w:rsidP="0087502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4 553,5</w:t>
            </w:r>
          </w:p>
        </w:tc>
        <w:tc>
          <w:tcPr>
            <w:tcW w:w="1276" w:type="dxa"/>
            <w:vAlign w:val="center"/>
          </w:tcPr>
          <w:p w14:paraId="5112B886" w14:textId="77777777" w:rsidR="00DF6A57" w:rsidRPr="00F8326B" w:rsidRDefault="0009328A" w:rsidP="00875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100,7%</w:t>
            </w:r>
          </w:p>
        </w:tc>
      </w:tr>
      <w:tr w:rsidR="00DF6A57" w:rsidRPr="00F8326B" w14:paraId="3C8415AC" w14:textId="77777777" w:rsidTr="00FB24DF">
        <w:tc>
          <w:tcPr>
            <w:tcW w:w="5353" w:type="dxa"/>
          </w:tcPr>
          <w:p w14:paraId="1B600935" w14:textId="77777777" w:rsidR="00DF6A57" w:rsidRPr="00F8326B" w:rsidRDefault="00DF6A57" w:rsidP="00D9786A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8326B">
              <w:rPr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30" w:type="dxa"/>
            <w:vAlign w:val="bottom"/>
          </w:tcPr>
          <w:p w14:paraId="4E4DEA41" w14:textId="77777777" w:rsidR="00DF6A57" w:rsidRPr="009F0BF6" w:rsidRDefault="00433C8F" w:rsidP="0087502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F0BF6">
              <w:rPr>
                <w:color w:val="000000"/>
                <w:sz w:val="16"/>
                <w:szCs w:val="16"/>
                <w:lang w:eastAsia="ru-RU"/>
              </w:rPr>
              <w:t>1 960,0</w:t>
            </w:r>
          </w:p>
        </w:tc>
        <w:tc>
          <w:tcPr>
            <w:tcW w:w="1559" w:type="dxa"/>
            <w:vAlign w:val="bottom"/>
          </w:tcPr>
          <w:p w14:paraId="1E209BB4" w14:textId="77777777" w:rsidR="00DF6A57" w:rsidRPr="00F8326B" w:rsidRDefault="00433C8F" w:rsidP="0087502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2 215,5</w:t>
            </w:r>
          </w:p>
        </w:tc>
        <w:tc>
          <w:tcPr>
            <w:tcW w:w="1276" w:type="dxa"/>
            <w:vAlign w:val="center"/>
          </w:tcPr>
          <w:p w14:paraId="640204EE" w14:textId="77777777" w:rsidR="00DF6A57" w:rsidRPr="00F8326B" w:rsidRDefault="0009328A" w:rsidP="00875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113,0%</w:t>
            </w:r>
          </w:p>
        </w:tc>
      </w:tr>
      <w:tr w:rsidR="00433C8F" w:rsidRPr="00F8326B" w14:paraId="7BCDD3B0" w14:textId="77777777" w:rsidTr="00FB24DF">
        <w:tc>
          <w:tcPr>
            <w:tcW w:w="5353" w:type="dxa"/>
          </w:tcPr>
          <w:p w14:paraId="324040F3" w14:textId="77777777" w:rsidR="00433C8F" w:rsidRPr="00F8326B" w:rsidRDefault="00433C8F" w:rsidP="00D9786A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33C8F">
              <w:rPr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530" w:type="dxa"/>
            <w:vAlign w:val="bottom"/>
          </w:tcPr>
          <w:p w14:paraId="66087F78" w14:textId="77777777" w:rsidR="00433C8F" w:rsidRPr="009F0BF6" w:rsidRDefault="00433C8F" w:rsidP="0087502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F0BF6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vAlign w:val="bottom"/>
          </w:tcPr>
          <w:p w14:paraId="6F0F0C96" w14:textId="77777777" w:rsidR="00433C8F" w:rsidRDefault="00433C8F" w:rsidP="0087502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118,4</w:t>
            </w:r>
          </w:p>
        </w:tc>
        <w:tc>
          <w:tcPr>
            <w:tcW w:w="1276" w:type="dxa"/>
            <w:vAlign w:val="center"/>
          </w:tcPr>
          <w:p w14:paraId="2F62C935" w14:textId="77777777" w:rsidR="00433C8F" w:rsidRPr="00F8326B" w:rsidRDefault="0009328A" w:rsidP="00875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118,4%</w:t>
            </w:r>
          </w:p>
        </w:tc>
      </w:tr>
      <w:tr w:rsidR="00DF6A57" w:rsidRPr="00F8326B" w14:paraId="41CC6723" w14:textId="77777777" w:rsidTr="00FB24DF">
        <w:tc>
          <w:tcPr>
            <w:tcW w:w="5353" w:type="dxa"/>
            <w:vAlign w:val="center"/>
          </w:tcPr>
          <w:p w14:paraId="223EF42F" w14:textId="77777777" w:rsidR="00DF6A57" w:rsidRPr="00F8326B" w:rsidRDefault="00DF6A57" w:rsidP="00D9786A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8326B">
              <w:rPr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530" w:type="dxa"/>
            <w:vAlign w:val="bottom"/>
          </w:tcPr>
          <w:p w14:paraId="642A829E" w14:textId="77777777" w:rsidR="00DF6A57" w:rsidRPr="009F0BF6" w:rsidRDefault="00433C8F" w:rsidP="0087502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F0BF6">
              <w:rPr>
                <w:color w:val="000000"/>
                <w:sz w:val="16"/>
                <w:szCs w:val="16"/>
                <w:lang w:eastAsia="ru-RU"/>
              </w:rPr>
              <w:t>1 151,6</w:t>
            </w:r>
          </w:p>
        </w:tc>
        <w:tc>
          <w:tcPr>
            <w:tcW w:w="1559" w:type="dxa"/>
            <w:vAlign w:val="bottom"/>
          </w:tcPr>
          <w:p w14:paraId="4DE1D58B" w14:textId="77777777" w:rsidR="00DF6A57" w:rsidRPr="00F8326B" w:rsidRDefault="00433C8F" w:rsidP="0087502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1 151,6</w:t>
            </w:r>
          </w:p>
        </w:tc>
        <w:tc>
          <w:tcPr>
            <w:tcW w:w="1276" w:type="dxa"/>
            <w:vAlign w:val="center"/>
          </w:tcPr>
          <w:p w14:paraId="6BCA0FC8" w14:textId="77777777" w:rsidR="00DF6A57" w:rsidRPr="00F8326B" w:rsidRDefault="00DF6A57" w:rsidP="00875025">
            <w:pPr>
              <w:jc w:val="center"/>
              <w:rPr>
                <w:sz w:val="16"/>
                <w:szCs w:val="16"/>
              </w:rPr>
            </w:pPr>
            <w:r w:rsidRPr="00F8326B">
              <w:rPr>
                <w:sz w:val="16"/>
                <w:szCs w:val="16"/>
              </w:rPr>
              <w:t>100,0%</w:t>
            </w:r>
          </w:p>
        </w:tc>
      </w:tr>
      <w:tr w:rsidR="00D9786A" w:rsidRPr="00F8326B" w14:paraId="412EE892" w14:textId="77777777" w:rsidTr="00FB24DF">
        <w:tc>
          <w:tcPr>
            <w:tcW w:w="5353" w:type="dxa"/>
            <w:shd w:val="clear" w:color="auto" w:fill="D9D9D9" w:themeFill="background1" w:themeFillShade="D9"/>
            <w:vAlign w:val="center"/>
          </w:tcPr>
          <w:p w14:paraId="599D90BD" w14:textId="77777777" w:rsidR="00D9786A" w:rsidRPr="00F8326B" w:rsidRDefault="00D9786A" w:rsidP="00D9786A">
            <w:pPr>
              <w:spacing w:line="360" w:lineRule="auto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F8326B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БЕЗВОЗМЕЗДНЫЕ ПОСТУПЛЕНИЯ, В ТОМ ЧИСЛЕ: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0CC69980" w14:textId="77777777" w:rsidR="00D9786A" w:rsidRPr="008D1811" w:rsidRDefault="0091741D" w:rsidP="00D9786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1811">
              <w:rPr>
                <w:b/>
                <w:bCs/>
                <w:i/>
                <w:iCs/>
                <w:color w:val="000000"/>
                <w:sz w:val="16"/>
                <w:szCs w:val="16"/>
              </w:rPr>
              <w:t>654 260,6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9FB7A20" w14:textId="77777777" w:rsidR="00D9786A" w:rsidRPr="00260E28" w:rsidRDefault="0091741D" w:rsidP="00D9786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647 566,5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F88E10F" w14:textId="4A9B8CC6" w:rsidR="00D9786A" w:rsidRPr="00F8326B" w:rsidRDefault="00D9786A" w:rsidP="00D9786A">
            <w:pPr>
              <w:jc w:val="center"/>
              <w:rPr>
                <w:b/>
                <w:bCs/>
                <w:sz w:val="16"/>
                <w:szCs w:val="16"/>
              </w:rPr>
            </w:pPr>
            <w:r w:rsidRPr="00F8326B">
              <w:rPr>
                <w:b/>
                <w:bCs/>
                <w:sz w:val="16"/>
                <w:szCs w:val="16"/>
              </w:rPr>
              <w:t>9</w:t>
            </w:r>
            <w:r w:rsidR="009F0BF6">
              <w:rPr>
                <w:b/>
                <w:bCs/>
                <w:sz w:val="16"/>
                <w:szCs w:val="16"/>
              </w:rPr>
              <w:t>8</w:t>
            </w:r>
            <w:r w:rsidR="0009328A">
              <w:rPr>
                <w:b/>
                <w:bCs/>
                <w:sz w:val="16"/>
                <w:szCs w:val="16"/>
              </w:rPr>
              <w:t>,</w:t>
            </w:r>
            <w:r w:rsidR="009F0BF6">
              <w:rPr>
                <w:b/>
                <w:bCs/>
                <w:sz w:val="16"/>
                <w:szCs w:val="16"/>
              </w:rPr>
              <w:t>9</w:t>
            </w:r>
            <w:r w:rsidRPr="00F8326B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D9786A" w:rsidRPr="00F8326B" w14:paraId="137B4C0E" w14:textId="77777777" w:rsidTr="00FB24DF">
        <w:tc>
          <w:tcPr>
            <w:tcW w:w="5353" w:type="dxa"/>
            <w:vAlign w:val="center"/>
          </w:tcPr>
          <w:p w14:paraId="3F9D0713" w14:textId="77777777" w:rsidR="00D9786A" w:rsidRPr="00F8326B" w:rsidRDefault="00D9786A" w:rsidP="00D9786A">
            <w:pPr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D9786A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Безвозмездные поступления от других бюджетов бюджетной системы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91741D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РФ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1530" w:type="dxa"/>
            <w:vAlign w:val="center"/>
          </w:tcPr>
          <w:p w14:paraId="06253C2C" w14:textId="77777777" w:rsidR="00D9786A" w:rsidRPr="008D1811" w:rsidRDefault="0091741D" w:rsidP="00D9786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1811">
              <w:rPr>
                <w:b/>
                <w:bCs/>
                <w:i/>
                <w:iCs/>
                <w:color w:val="000000"/>
                <w:sz w:val="16"/>
                <w:szCs w:val="16"/>
              </w:rPr>
              <w:t>653 935,1</w:t>
            </w:r>
          </w:p>
        </w:tc>
        <w:tc>
          <w:tcPr>
            <w:tcW w:w="1559" w:type="dxa"/>
            <w:vAlign w:val="center"/>
          </w:tcPr>
          <w:p w14:paraId="5D821669" w14:textId="77777777" w:rsidR="00D9786A" w:rsidRPr="00260E28" w:rsidRDefault="0091741D" w:rsidP="00D9786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647 636,5</w:t>
            </w:r>
          </w:p>
        </w:tc>
        <w:tc>
          <w:tcPr>
            <w:tcW w:w="1276" w:type="dxa"/>
            <w:vAlign w:val="center"/>
          </w:tcPr>
          <w:p w14:paraId="62A29D59" w14:textId="77777777" w:rsidR="00D9786A" w:rsidRPr="00F8326B" w:rsidRDefault="0009328A" w:rsidP="00D978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99,0%</w:t>
            </w:r>
          </w:p>
        </w:tc>
      </w:tr>
      <w:tr w:rsidR="00D9786A" w:rsidRPr="00F8326B" w14:paraId="1F44790E" w14:textId="77777777" w:rsidTr="00FB24DF">
        <w:tc>
          <w:tcPr>
            <w:tcW w:w="5353" w:type="dxa"/>
            <w:vAlign w:val="center"/>
          </w:tcPr>
          <w:p w14:paraId="7C217E10" w14:textId="77777777" w:rsidR="00D9786A" w:rsidRPr="00F8326B" w:rsidRDefault="00D9786A" w:rsidP="00D9786A">
            <w:pPr>
              <w:jc w:val="right"/>
              <w:rPr>
                <w:rFonts w:cs="Times New Roman"/>
                <w:sz w:val="16"/>
                <w:szCs w:val="16"/>
              </w:rPr>
            </w:pPr>
            <w:r w:rsidRPr="00BE7671">
              <w:rPr>
                <w:rFonts w:cs="Times New Roman"/>
                <w:sz w:val="16"/>
                <w:szCs w:val="16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530" w:type="dxa"/>
            <w:vAlign w:val="center"/>
          </w:tcPr>
          <w:p w14:paraId="2BEE28DF" w14:textId="77777777" w:rsidR="00D9786A" w:rsidRPr="008D1811" w:rsidRDefault="00D9786A" w:rsidP="00D9786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D1811">
              <w:rPr>
                <w:i/>
                <w:iCs/>
                <w:color w:val="000000"/>
                <w:sz w:val="16"/>
                <w:szCs w:val="16"/>
              </w:rPr>
              <w:t>40 512,0</w:t>
            </w:r>
          </w:p>
        </w:tc>
        <w:tc>
          <w:tcPr>
            <w:tcW w:w="1559" w:type="dxa"/>
            <w:vAlign w:val="center"/>
          </w:tcPr>
          <w:p w14:paraId="6AA2ACA1" w14:textId="77777777" w:rsidR="00D9786A" w:rsidRPr="00F8326B" w:rsidRDefault="00D9786A" w:rsidP="00D9786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40 512,0</w:t>
            </w:r>
          </w:p>
        </w:tc>
        <w:tc>
          <w:tcPr>
            <w:tcW w:w="1276" w:type="dxa"/>
            <w:vAlign w:val="center"/>
          </w:tcPr>
          <w:p w14:paraId="7DC59079" w14:textId="77777777" w:rsidR="00D9786A" w:rsidRPr="00F8326B" w:rsidRDefault="00D9786A" w:rsidP="00D9786A">
            <w:pPr>
              <w:jc w:val="center"/>
              <w:rPr>
                <w:sz w:val="16"/>
                <w:szCs w:val="16"/>
              </w:rPr>
            </w:pPr>
            <w:r w:rsidRPr="00F8326B">
              <w:rPr>
                <w:sz w:val="16"/>
                <w:szCs w:val="16"/>
              </w:rPr>
              <w:t>100,0%</w:t>
            </w:r>
          </w:p>
        </w:tc>
      </w:tr>
      <w:tr w:rsidR="00D9786A" w:rsidRPr="00F8326B" w14:paraId="1FCEA3BA" w14:textId="77777777" w:rsidTr="00FB24DF">
        <w:tc>
          <w:tcPr>
            <w:tcW w:w="5353" w:type="dxa"/>
            <w:vAlign w:val="center"/>
          </w:tcPr>
          <w:p w14:paraId="20E4D4BF" w14:textId="77777777" w:rsidR="00D9786A" w:rsidRPr="00F8326B" w:rsidRDefault="00D9786A" w:rsidP="00D9786A">
            <w:pPr>
              <w:jc w:val="right"/>
              <w:rPr>
                <w:rFonts w:cs="Times New Roman"/>
                <w:sz w:val="16"/>
                <w:szCs w:val="16"/>
              </w:rPr>
            </w:pPr>
            <w:r w:rsidRPr="00875025">
              <w:rPr>
                <w:rFonts w:cs="Times New Roman"/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30" w:type="dxa"/>
            <w:vAlign w:val="center"/>
          </w:tcPr>
          <w:p w14:paraId="05C261E1" w14:textId="77777777" w:rsidR="00D9786A" w:rsidRPr="008D1811" w:rsidRDefault="00D9786A" w:rsidP="00D9786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D1811">
              <w:rPr>
                <w:i/>
                <w:iCs/>
                <w:color w:val="000000"/>
                <w:sz w:val="16"/>
                <w:szCs w:val="16"/>
              </w:rPr>
              <w:t>28 111,0</w:t>
            </w:r>
          </w:p>
        </w:tc>
        <w:tc>
          <w:tcPr>
            <w:tcW w:w="1559" w:type="dxa"/>
            <w:vAlign w:val="center"/>
          </w:tcPr>
          <w:p w14:paraId="0D31BAF3" w14:textId="77777777" w:rsidR="00D9786A" w:rsidRPr="00F8326B" w:rsidRDefault="00D9786A" w:rsidP="00D9786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28 111,0</w:t>
            </w:r>
          </w:p>
        </w:tc>
        <w:tc>
          <w:tcPr>
            <w:tcW w:w="1276" w:type="dxa"/>
            <w:vAlign w:val="center"/>
          </w:tcPr>
          <w:p w14:paraId="47DDB752" w14:textId="77777777" w:rsidR="00D9786A" w:rsidRPr="00F8326B" w:rsidRDefault="00D9786A" w:rsidP="00D9786A">
            <w:pPr>
              <w:jc w:val="center"/>
              <w:rPr>
                <w:sz w:val="16"/>
                <w:szCs w:val="16"/>
                <w:highlight w:val="yellow"/>
              </w:rPr>
            </w:pPr>
            <w:r w:rsidRPr="00F8326B">
              <w:rPr>
                <w:sz w:val="16"/>
                <w:szCs w:val="16"/>
              </w:rPr>
              <w:t>100,0%</w:t>
            </w:r>
          </w:p>
        </w:tc>
      </w:tr>
      <w:tr w:rsidR="00D9786A" w:rsidRPr="00F8326B" w14:paraId="79BAD1B1" w14:textId="77777777" w:rsidTr="00FB24DF">
        <w:tc>
          <w:tcPr>
            <w:tcW w:w="5353" w:type="dxa"/>
            <w:vAlign w:val="center"/>
          </w:tcPr>
          <w:p w14:paraId="556BCF5D" w14:textId="77777777" w:rsidR="00D9786A" w:rsidRPr="00F8326B" w:rsidRDefault="00D9786A" w:rsidP="00D9786A">
            <w:pPr>
              <w:jc w:val="right"/>
              <w:rPr>
                <w:rFonts w:cs="Times New Roman"/>
                <w:sz w:val="16"/>
                <w:szCs w:val="16"/>
              </w:rPr>
            </w:pPr>
            <w:r w:rsidRPr="00875025">
              <w:rPr>
                <w:rFonts w:cs="Times New Roman"/>
                <w:sz w:val="16"/>
                <w:szCs w:val="16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  <w:tc>
          <w:tcPr>
            <w:tcW w:w="1530" w:type="dxa"/>
            <w:vAlign w:val="center"/>
          </w:tcPr>
          <w:p w14:paraId="23FF16DA" w14:textId="77777777" w:rsidR="00D9786A" w:rsidRPr="008D1811" w:rsidRDefault="00D9786A" w:rsidP="00D9786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D1811">
              <w:rPr>
                <w:i/>
                <w:iCs/>
                <w:color w:val="000000"/>
                <w:sz w:val="16"/>
                <w:szCs w:val="16"/>
              </w:rPr>
              <w:t>1 000,0</w:t>
            </w:r>
          </w:p>
        </w:tc>
        <w:tc>
          <w:tcPr>
            <w:tcW w:w="1559" w:type="dxa"/>
            <w:vAlign w:val="center"/>
          </w:tcPr>
          <w:p w14:paraId="0C1C6A89" w14:textId="77777777" w:rsidR="00D9786A" w:rsidRPr="00F8326B" w:rsidRDefault="00D9786A" w:rsidP="00D9786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1 000,0</w:t>
            </w:r>
          </w:p>
        </w:tc>
        <w:tc>
          <w:tcPr>
            <w:tcW w:w="1276" w:type="dxa"/>
            <w:vAlign w:val="center"/>
          </w:tcPr>
          <w:p w14:paraId="392FCC3B" w14:textId="77777777" w:rsidR="00D9786A" w:rsidRPr="00F8326B" w:rsidRDefault="0009328A" w:rsidP="00D9786A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100,0</w:t>
            </w:r>
            <w:r w:rsidR="00D9786A" w:rsidRPr="00F8326B">
              <w:rPr>
                <w:sz w:val="16"/>
                <w:szCs w:val="16"/>
              </w:rPr>
              <w:t>%</w:t>
            </w:r>
          </w:p>
        </w:tc>
      </w:tr>
      <w:tr w:rsidR="00D9786A" w:rsidRPr="00F8326B" w14:paraId="3C7D227E" w14:textId="77777777" w:rsidTr="00FB24DF">
        <w:tc>
          <w:tcPr>
            <w:tcW w:w="5353" w:type="dxa"/>
            <w:vAlign w:val="center"/>
          </w:tcPr>
          <w:p w14:paraId="0F0B607A" w14:textId="77777777" w:rsidR="00D9786A" w:rsidRPr="00F8326B" w:rsidRDefault="00D9786A" w:rsidP="00D9786A">
            <w:pPr>
              <w:jc w:val="right"/>
              <w:rPr>
                <w:rFonts w:cs="Times New Roman"/>
                <w:sz w:val="16"/>
                <w:szCs w:val="16"/>
              </w:rPr>
            </w:pPr>
            <w:r w:rsidRPr="00875025">
              <w:rPr>
                <w:rFonts w:cs="Times New Roman"/>
                <w:sz w:val="16"/>
                <w:szCs w:val="16"/>
              </w:rPr>
              <w:t>Прочие дотации бюджетам муниципальных районов</w:t>
            </w:r>
          </w:p>
        </w:tc>
        <w:tc>
          <w:tcPr>
            <w:tcW w:w="1530" w:type="dxa"/>
            <w:vAlign w:val="center"/>
          </w:tcPr>
          <w:p w14:paraId="4280CE76" w14:textId="77777777" w:rsidR="00D9786A" w:rsidRPr="008D1811" w:rsidRDefault="00D9786A" w:rsidP="00D9786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D1811">
              <w:rPr>
                <w:i/>
                <w:iCs/>
                <w:color w:val="000000"/>
                <w:sz w:val="16"/>
                <w:szCs w:val="16"/>
              </w:rPr>
              <w:t>11 842,0</w:t>
            </w:r>
          </w:p>
        </w:tc>
        <w:tc>
          <w:tcPr>
            <w:tcW w:w="1559" w:type="dxa"/>
            <w:vAlign w:val="center"/>
          </w:tcPr>
          <w:p w14:paraId="627D49CD" w14:textId="77777777" w:rsidR="00D9786A" w:rsidRPr="00F8326B" w:rsidRDefault="00D9786A" w:rsidP="00D9786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11 842,00</w:t>
            </w:r>
          </w:p>
        </w:tc>
        <w:tc>
          <w:tcPr>
            <w:tcW w:w="1276" w:type="dxa"/>
            <w:vAlign w:val="center"/>
          </w:tcPr>
          <w:p w14:paraId="7B851B81" w14:textId="77777777" w:rsidR="00D9786A" w:rsidRPr="00F8326B" w:rsidRDefault="00D9786A" w:rsidP="00D9786A">
            <w:pPr>
              <w:jc w:val="center"/>
              <w:rPr>
                <w:sz w:val="16"/>
                <w:szCs w:val="16"/>
              </w:rPr>
            </w:pPr>
            <w:r w:rsidRPr="00F8326B">
              <w:rPr>
                <w:sz w:val="16"/>
                <w:szCs w:val="16"/>
              </w:rPr>
              <w:t>100,0%</w:t>
            </w:r>
          </w:p>
        </w:tc>
      </w:tr>
      <w:tr w:rsidR="00D9786A" w:rsidRPr="00F8326B" w14:paraId="351F0672" w14:textId="77777777" w:rsidTr="00FB24DF">
        <w:tc>
          <w:tcPr>
            <w:tcW w:w="5353" w:type="dxa"/>
            <w:vAlign w:val="center"/>
          </w:tcPr>
          <w:p w14:paraId="27A114B7" w14:textId="77777777" w:rsidR="00D9786A" w:rsidRPr="008D1811" w:rsidRDefault="00D9786A" w:rsidP="00D9786A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1811">
              <w:rPr>
                <w:rFonts w:cs="Times New Roman"/>
                <w:sz w:val="16"/>
                <w:szCs w:val="16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30" w:type="dxa"/>
            <w:vAlign w:val="center"/>
          </w:tcPr>
          <w:p w14:paraId="69A47B42" w14:textId="77777777" w:rsidR="00D9786A" w:rsidRPr="008D1811" w:rsidRDefault="00D9786A" w:rsidP="00D9786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D1811">
              <w:rPr>
                <w:i/>
                <w:iCs/>
                <w:color w:val="000000"/>
                <w:sz w:val="16"/>
                <w:szCs w:val="16"/>
              </w:rPr>
              <w:t>6 759,0</w:t>
            </w:r>
          </w:p>
        </w:tc>
        <w:tc>
          <w:tcPr>
            <w:tcW w:w="1559" w:type="dxa"/>
            <w:vAlign w:val="center"/>
          </w:tcPr>
          <w:p w14:paraId="66197774" w14:textId="77777777" w:rsidR="00D9786A" w:rsidRDefault="00D9786A" w:rsidP="00D9786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6 759,0</w:t>
            </w:r>
          </w:p>
        </w:tc>
        <w:tc>
          <w:tcPr>
            <w:tcW w:w="1276" w:type="dxa"/>
            <w:vAlign w:val="center"/>
          </w:tcPr>
          <w:p w14:paraId="7A088D3B" w14:textId="77777777" w:rsidR="00D9786A" w:rsidRPr="00F8326B" w:rsidRDefault="0009328A" w:rsidP="00D9786A">
            <w:pPr>
              <w:jc w:val="center"/>
              <w:rPr>
                <w:sz w:val="16"/>
                <w:szCs w:val="16"/>
              </w:rPr>
            </w:pPr>
            <w:r w:rsidRPr="00F8326B">
              <w:rPr>
                <w:sz w:val="16"/>
                <w:szCs w:val="16"/>
              </w:rPr>
              <w:t>100,0%</w:t>
            </w:r>
          </w:p>
        </w:tc>
      </w:tr>
      <w:tr w:rsidR="00D9786A" w:rsidRPr="00F8326B" w14:paraId="20DFD44D" w14:textId="77777777" w:rsidTr="00FB24DF">
        <w:tc>
          <w:tcPr>
            <w:tcW w:w="5353" w:type="dxa"/>
            <w:vAlign w:val="center"/>
          </w:tcPr>
          <w:p w14:paraId="0247208E" w14:textId="77777777" w:rsidR="00D9786A" w:rsidRPr="008D1811" w:rsidRDefault="00D9786A" w:rsidP="00D9786A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1811">
              <w:rPr>
                <w:rFonts w:cs="Times New Roman"/>
                <w:sz w:val="16"/>
                <w:szCs w:val="16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30" w:type="dxa"/>
            <w:vAlign w:val="center"/>
          </w:tcPr>
          <w:p w14:paraId="7DB89297" w14:textId="77777777" w:rsidR="00D9786A" w:rsidRPr="008D1811" w:rsidRDefault="00D9786A" w:rsidP="00D9786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D1811">
              <w:rPr>
                <w:i/>
                <w:i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559" w:type="dxa"/>
            <w:vAlign w:val="center"/>
          </w:tcPr>
          <w:p w14:paraId="2CDCB51A" w14:textId="77777777" w:rsidR="00D9786A" w:rsidRDefault="00D9786A" w:rsidP="00D9786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276" w:type="dxa"/>
            <w:vAlign w:val="center"/>
          </w:tcPr>
          <w:p w14:paraId="2A1C75CC" w14:textId="77777777" w:rsidR="00D9786A" w:rsidRPr="00F8326B" w:rsidRDefault="0009328A" w:rsidP="00D9786A">
            <w:pPr>
              <w:jc w:val="center"/>
              <w:rPr>
                <w:sz w:val="16"/>
                <w:szCs w:val="16"/>
              </w:rPr>
            </w:pPr>
            <w:r w:rsidRPr="00F8326B">
              <w:rPr>
                <w:sz w:val="16"/>
                <w:szCs w:val="16"/>
              </w:rPr>
              <w:t>100,0%</w:t>
            </w:r>
          </w:p>
        </w:tc>
      </w:tr>
      <w:tr w:rsidR="00D9786A" w:rsidRPr="00F8326B" w14:paraId="736AC9BF" w14:textId="77777777" w:rsidTr="00FB24DF">
        <w:tc>
          <w:tcPr>
            <w:tcW w:w="5353" w:type="dxa"/>
            <w:vAlign w:val="center"/>
          </w:tcPr>
          <w:p w14:paraId="45E0427F" w14:textId="77777777" w:rsidR="00D9786A" w:rsidRPr="008D1811" w:rsidRDefault="00D9786A" w:rsidP="00D9786A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1811">
              <w:rPr>
                <w:rFonts w:cs="Times New Roman"/>
                <w:sz w:val="16"/>
                <w:szCs w:val="16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30" w:type="dxa"/>
            <w:vAlign w:val="center"/>
          </w:tcPr>
          <w:p w14:paraId="4763E8A3" w14:textId="77777777" w:rsidR="00D9786A" w:rsidRPr="008D1811" w:rsidRDefault="00D9786A" w:rsidP="00D9786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D1811"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14:paraId="5EE0A1A2" w14:textId="77777777" w:rsidR="00D9786A" w:rsidRDefault="00D9786A" w:rsidP="00D9786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71,7</w:t>
            </w:r>
          </w:p>
        </w:tc>
        <w:tc>
          <w:tcPr>
            <w:tcW w:w="1276" w:type="dxa"/>
            <w:vAlign w:val="center"/>
          </w:tcPr>
          <w:p w14:paraId="6AA5BDAF" w14:textId="77777777" w:rsidR="00D9786A" w:rsidRPr="00F8326B" w:rsidRDefault="0009328A" w:rsidP="00D97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9786A" w:rsidRPr="00F8326B" w14:paraId="6AB0C07B" w14:textId="77777777" w:rsidTr="00FB24DF">
        <w:tc>
          <w:tcPr>
            <w:tcW w:w="5353" w:type="dxa"/>
            <w:vAlign w:val="center"/>
          </w:tcPr>
          <w:p w14:paraId="62CAA928" w14:textId="77777777" w:rsidR="00D9786A" w:rsidRPr="008D1811" w:rsidRDefault="00D9786A" w:rsidP="00D9786A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1811">
              <w:rPr>
                <w:rFonts w:cs="Times New Roman"/>
                <w:sz w:val="16"/>
                <w:szCs w:val="1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30" w:type="dxa"/>
            <w:vAlign w:val="center"/>
          </w:tcPr>
          <w:p w14:paraId="13C85EA4" w14:textId="77777777" w:rsidR="00D9786A" w:rsidRPr="008D1811" w:rsidRDefault="00D9786A" w:rsidP="00D9786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D1811">
              <w:rPr>
                <w:i/>
                <w:iCs/>
                <w:color w:val="000000"/>
                <w:sz w:val="16"/>
                <w:szCs w:val="16"/>
              </w:rPr>
              <w:t>6 408,9</w:t>
            </w:r>
          </w:p>
        </w:tc>
        <w:tc>
          <w:tcPr>
            <w:tcW w:w="1559" w:type="dxa"/>
            <w:vAlign w:val="center"/>
          </w:tcPr>
          <w:p w14:paraId="08E37DC4" w14:textId="77777777" w:rsidR="00D9786A" w:rsidRDefault="00D9786A" w:rsidP="00D9786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6 408,9</w:t>
            </w:r>
          </w:p>
        </w:tc>
        <w:tc>
          <w:tcPr>
            <w:tcW w:w="1276" w:type="dxa"/>
            <w:vAlign w:val="center"/>
          </w:tcPr>
          <w:p w14:paraId="1A5C86EC" w14:textId="77777777" w:rsidR="00D9786A" w:rsidRPr="00F8326B" w:rsidRDefault="0009328A" w:rsidP="00D9786A">
            <w:pPr>
              <w:jc w:val="center"/>
              <w:rPr>
                <w:sz w:val="16"/>
                <w:szCs w:val="16"/>
              </w:rPr>
            </w:pPr>
            <w:r w:rsidRPr="00F8326B">
              <w:rPr>
                <w:sz w:val="16"/>
                <w:szCs w:val="16"/>
              </w:rPr>
              <w:t>100,0%</w:t>
            </w:r>
          </w:p>
        </w:tc>
      </w:tr>
      <w:tr w:rsidR="00D9786A" w:rsidRPr="00F8326B" w14:paraId="6AE71367" w14:textId="77777777" w:rsidTr="00FB24DF">
        <w:tc>
          <w:tcPr>
            <w:tcW w:w="5353" w:type="dxa"/>
            <w:vAlign w:val="center"/>
          </w:tcPr>
          <w:p w14:paraId="19D52A18" w14:textId="77777777" w:rsidR="00D9786A" w:rsidRPr="008D1811" w:rsidRDefault="00D9786A" w:rsidP="00D9786A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1811">
              <w:rPr>
                <w:rFonts w:cs="Times New Roman"/>
                <w:sz w:val="16"/>
                <w:szCs w:val="1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30" w:type="dxa"/>
            <w:vAlign w:val="center"/>
          </w:tcPr>
          <w:p w14:paraId="21BC946A" w14:textId="77777777" w:rsidR="00D9786A" w:rsidRPr="008D1811" w:rsidRDefault="00D9786A" w:rsidP="00D9786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D1811">
              <w:rPr>
                <w:i/>
                <w:iCs/>
                <w:color w:val="000000"/>
                <w:sz w:val="16"/>
                <w:szCs w:val="16"/>
              </w:rPr>
              <w:t>687,9</w:t>
            </w:r>
          </w:p>
        </w:tc>
        <w:tc>
          <w:tcPr>
            <w:tcW w:w="1559" w:type="dxa"/>
            <w:vAlign w:val="center"/>
          </w:tcPr>
          <w:p w14:paraId="5A967B1A" w14:textId="77777777" w:rsidR="00D9786A" w:rsidRDefault="006F4094" w:rsidP="00D9786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687,9</w:t>
            </w:r>
          </w:p>
        </w:tc>
        <w:tc>
          <w:tcPr>
            <w:tcW w:w="1276" w:type="dxa"/>
            <w:vAlign w:val="center"/>
          </w:tcPr>
          <w:p w14:paraId="59FD710E" w14:textId="77777777" w:rsidR="00D9786A" w:rsidRPr="00F8326B" w:rsidRDefault="0009328A" w:rsidP="00D9786A">
            <w:pPr>
              <w:jc w:val="center"/>
              <w:rPr>
                <w:sz w:val="16"/>
                <w:szCs w:val="16"/>
              </w:rPr>
            </w:pPr>
            <w:r w:rsidRPr="00F8326B">
              <w:rPr>
                <w:sz w:val="16"/>
                <w:szCs w:val="16"/>
              </w:rPr>
              <w:t>100,0%</w:t>
            </w:r>
          </w:p>
        </w:tc>
      </w:tr>
      <w:tr w:rsidR="00D9786A" w:rsidRPr="00F8326B" w14:paraId="27B3837F" w14:textId="77777777" w:rsidTr="00FB24DF">
        <w:tc>
          <w:tcPr>
            <w:tcW w:w="5353" w:type="dxa"/>
            <w:vAlign w:val="center"/>
          </w:tcPr>
          <w:p w14:paraId="3DE05725" w14:textId="77777777" w:rsidR="00D9786A" w:rsidRPr="008D1811" w:rsidRDefault="00D9786A" w:rsidP="00D9786A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1811">
              <w:rPr>
                <w:rFonts w:cs="Times New Roman"/>
                <w:sz w:val="16"/>
                <w:szCs w:val="16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530" w:type="dxa"/>
            <w:vAlign w:val="center"/>
          </w:tcPr>
          <w:p w14:paraId="627C02AD" w14:textId="77777777" w:rsidR="00D9786A" w:rsidRPr="008D1811" w:rsidRDefault="00D9786A" w:rsidP="00D9786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D1811">
              <w:rPr>
                <w:i/>
                <w:iCs/>
                <w:color w:val="000000"/>
                <w:sz w:val="16"/>
                <w:szCs w:val="16"/>
              </w:rPr>
              <w:t>151,5</w:t>
            </w:r>
          </w:p>
        </w:tc>
        <w:tc>
          <w:tcPr>
            <w:tcW w:w="1559" w:type="dxa"/>
            <w:vAlign w:val="center"/>
          </w:tcPr>
          <w:p w14:paraId="4A7F97B0" w14:textId="77777777" w:rsidR="00D9786A" w:rsidRDefault="00D9786A" w:rsidP="00D9786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151,5</w:t>
            </w:r>
          </w:p>
        </w:tc>
        <w:tc>
          <w:tcPr>
            <w:tcW w:w="1276" w:type="dxa"/>
            <w:vAlign w:val="center"/>
          </w:tcPr>
          <w:p w14:paraId="1BEB29E9" w14:textId="77777777" w:rsidR="00D9786A" w:rsidRPr="00F8326B" w:rsidRDefault="0009328A" w:rsidP="00D9786A">
            <w:pPr>
              <w:jc w:val="center"/>
              <w:rPr>
                <w:sz w:val="16"/>
                <w:szCs w:val="16"/>
              </w:rPr>
            </w:pPr>
            <w:r w:rsidRPr="00F8326B">
              <w:rPr>
                <w:sz w:val="16"/>
                <w:szCs w:val="16"/>
              </w:rPr>
              <w:t>100,0%</w:t>
            </w:r>
          </w:p>
        </w:tc>
      </w:tr>
      <w:tr w:rsidR="00D9786A" w:rsidRPr="00F8326B" w14:paraId="5AE86B3C" w14:textId="77777777" w:rsidTr="00FB24DF">
        <w:tc>
          <w:tcPr>
            <w:tcW w:w="5353" w:type="dxa"/>
            <w:vAlign w:val="center"/>
          </w:tcPr>
          <w:p w14:paraId="2CC86D4A" w14:textId="77777777" w:rsidR="00D9786A" w:rsidRPr="008D1811" w:rsidRDefault="00D9786A" w:rsidP="00D9786A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1811">
              <w:rPr>
                <w:rFonts w:cs="Times New Roman"/>
                <w:sz w:val="16"/>
                <w:szCs w:val="16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530" w:type="dxa"/>
            <w:vAlign w:val="center"/>
          </w:tcPr>
          <w:p w14:paraId="201574AB" w14:textId="77777777" w:rsidR="00D9786A" w:rsidRPr="008D1811" w:rsidRDefault="00D9786A" w:rsidP="00D9786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D1811">
              <w:rPr>
                <w:i/>
                <w:iCs/>
                <w:color w:val="000000"/>
                <w:sz w:val="16"/>
                <w:szCs w:val="16"/>
              </w:rPr>
              <w:t>1 600,0</w:t>
            </w:r>
          </w:p>
        </w:tc>
        <w:tc>
          <w:tcPr>
            <w:tcW w:w="1559" w:type="dxa"/>
            <w:vAlign w:val="center"/>
          </w:tcPr>
          <w:p w14:paraId="72299437" w14:textId="77777777" w:rsidR="00D9786A" w:rsidRDefault="00D9786A" w:rsidP="00D9786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1 600,0</w:t>
            </w:r>
          </w:p>
        </w:tc>
        <w:tc>
          <w:tcPr>
            <w:tcW w:w="1276" w:type="dxa"/>
            <w:vAlign w:val="center"/>
          </w:tcPr>
          <w:p w14:paraId="402808DA" w14:textId="77777777" w:rsidR="00D9786A" w:rsidRPr="00F8326B" w:rsidRDefault="0009328A" w:rsidP="00D9786A">
            <w:pPr>
              <w:jc w:val="center"/>
              <w:rPr>
                <w:sz w:val="16"/>
                <w:szCs w:val="16"/>
              </w:rPr>
            </w:pPr>
            <w:r w:rsidRPr="00F8326B">
              <w:rPr>
                <w:sz w:val="16"/>
                <w:szCs w:val="16"/>
              </w:rPr>
              <w:t>100,0%</w:t>
            </w:r>
          </w:p>
        </w:tc>
      </w:tr>
      <w:tr w:rsidR="00D9786A" w:rsidRPr="00F8326B" w14:paraId="52233C95" w14:textId="77777777" w:rsidTr="00FB24DF">
        <w:tc>
          <w:tcPr>
            <w:tcW w:w="5353" w:type="dxa"/>
            <w:vAlign w:val="center"/>
          </w:tcPr>
          <w:p w14:paraId="2166C70C" w14:textId="77777777" w:rsidR="00D9786A" w:rsidRPr="008D1811" w:rsidRDefault="00D9786A" w:rsidP="00D9786A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1811">
              <w:rPr>
                <w:rFonts w:cs="Times New Roman"/>
                <w:sz w:val="16"/>
                <w:szCs w:val="16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530" w:type="dxa"/>
            <w:vAlign w:val="center"/>
          </w:tcPr>
          <w:p w14:paraId="7EEEE090" w14:textId="77777777" w:rsidR="00D9786A" w:rsidRPr="008D1811" w:rsidRDefault="00D9786A" w:rsidP="00D9786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D1811">
              <w:rPr>
                <w:i/>
                <w:iCs/>
                <w:color w:val="000000"/>
                <w:sz w:val="16"/>
                <w:szCs w:val="16"/>
              </w:rPr>
              <w:t>217 392,4</w:t>
            </w:r>
          </w:p>
        </w:tc>
        <w:tc>
          <w:tcPr>
            <w:tcW w:w="1559" w:type="dxa"/>
            <w:vAlign w:val="center"/>
          </w:tcPr>
          <w:p w14:paraId="2D29DFE9" w14:textId="77777777" w:rsidR="00D9786A" w:rsidRDefault="00D9786A" w:rsidP="00D9786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233 953,6</w:t>
            </w:r>
          </w:p>
        </w:tc>
        <w:tc>
          <w:tcPr>
            <w:tcW w:w="1276" w:type="dxa"/>
            <w:vAlign w:val="center"/>
          </w:tcPr>
          <w:p w14:paraId="3A7FC131" w14:textId="77777777" w:rsidR="00D9786A" w:rsidRPr="00F8326B" w:rsidRDefault="0009328A" w:rsidP="00D97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107,6%</w:t>
            </w:r>
          </w:p>
        </w:tc>
      </w:tr>
      <w:tr w:rsidR="00D9786A" w:rsidRPr="00F8326B" w14:paraId="45021653" w14:textId="77777777" w:rsidTr="00FB24DF">
        <w:tc>
          <w:tcPr>
            <w:tcW w:w="5353" w:type="dxa"/>
            <w:vAlign w:val="center"/>
          </w:tcPr>
          <w:p w14:paraId="2CD7FA6B" w14:textId="77777777" w:rsidR="00D9786A" w:rsidRPr="008D1811" w:rsidRDefault="00D9786A" w:rsidP="00D9786A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1811">
              <w:rPr>
                <w:rFonts w:cs="Times New Roman"/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30" w:type="dxa"/>
            <w:vAlign w:val="center"/>
          </w:tcPr>
          <w:p w14:paraId="74AEAFFD" w14:textId="77777777" w:rsidR="00D9786A" w:rsidRPr="008D1811" w:rsidRDefault="00D9786A" w:rsidP="00D9786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D1811">
              <w:rPr>
                <w:i/>
                <w:iCs/>
                <w:color w:val="000000"/>
                <w:sz w:val="16"/>
                <w:szCs w:val="16"/>
              </w:rPr>
              <w:t>18 985,9</w:t>
            </w:r>
          </w:p>
        </w:tc>
        <w:tc>
          <w:tcPr>
            <w:tcW w:w="1559" w:type="dxa"/>
            <w:vAlign w:val="center"/>
          </w:tcPr>
          <w:p w14:paraId="6CA263EF" w14:textId="77777777" w:rsidR="00D9786A" w:rsidRDefault="00D9786A" w:rsidP="00D9786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14 643,1</w:t>
            </w:r>
          </w:p>
        </w:tc>
        <w:tc>
          <w:tcPr>
            <w:tcW w:w="1276" w:type="dxa"/>
            <w:vAlign w:val="center"/>
          </w:tcPr>
          <w:p w14:paraId="2CE0BEBD" w14:textId="77777777" w:rsidR="00D9786A" w:rsidRPr="00F8326B" w:rsidRDefault="0009328A" w:rsidP="00D97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77,1</w:t>
            </w:r>
          </w:p>
        </w:tc>
      </w:tr>
      <w:tr w:rsidR="00D9786A" w:rsidRPr="00F8326B" w14:paraId="488EDA93" w14:textId="77777777" w:rsidTr="00FB24DF">
        <w:tc>
          <w:tcPr>
            <w:tcW w:w="5353" w:type="dxa"/>
            <w:vAlign w:val="center"/>
          </w:tcPr>
          <w:p w14:paraId="7C1F5ACC" w14:textId="77777777" w:rsidR="00D9786A" w:rsidRPr="008D1811" w:rsidRDefault="00D9786A" w:rsidP="00D9786A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1811">
              <w:rPr>
                <w:rFonts w:cs="Times New Roman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530" w:type="dxa"/>
            <w:vAlign w:val="center"/>
          </w:tcPr>
          <w:p w14:paraId="59EB2C7C" w14:textId="77777777" w:rsidR="00D9786A" w:rsidRPr="008D1811" w:rsidRDefault="00D9786A" w:rsidP="00D9786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D1811">
              <w:rPr>
                <w:i/>
                <w:iCs/>
                <w:color w:val="000000"/>
                <w:sz w:val="16"/>
                <w:szCs w:val="16"/>
              </w:rPr>
              <w:t>112 569,6</w:t>
            </w:r>
          </w:p>
        </w:tc>
        <w:tc>
          <w:tcPr>
            <w:tcW w:w="1559" w:type="dxa"/>
            <w:vAlign w:val="center"/>
          </w:tcPr>
          <w:p w14:paraId="2E166BF0" w14:textId="77777777" w:rsidR="00D9786A" w:rsidRDefault="00D9786A" w:rsidP="00D9786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96 786,2</w:t>
            </w:r>
          </w:p>
        </w:tc>
        <w:tc>
          <w:tcPr>
            <w:tcW w:w="1276" w:type="dxa"/>
            <w:vAlign w:val="center"/>
          </w:tcPr>
          <w:p w14:paraId="2D379654" w14:textId="77777777" w:rsidR="00D9786A" w:rsidRPr="00F8326B" w:rsidRDefault="0009328A" w:rsidP="00D97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86,0%</w:t>
            </w:r>
          </w:p>
        </w:tc>
      </w:tr>
      <w:tr w:rsidR="00D9786A" w:rsidRPr="00F8326B" w14:paraId="741E73F3" w14:textId="77777777" w:rsidTr="00FB24DF">
        <w:tc>
          <w:tcPr>
            <w:tcW w:w="5353" w:type="dxa"/>
            <w:vAlign w:val="center"/>
          </w:tcPr>
          <w:p w14:paraId="2B640CE0" w14:textId="77777777" w:rsidR="00D9786A" w:rsidRPr="008D1811" w:rsidRDefault="00D9786A" w:rsidP="00D9786A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1811">
              <w:rPr>
                <w:rFonts w:cs="Times New Roman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30" w:type="dxa"/>
            <w:vAlign w:val="center"/>
          </w:tcPr>
          <w:p w14:paraId="384EAE30" w14:textId="77777777" w:rsidR="00D9786A" w:rsidRPr="008D1811" w:rsidRDefault="00D9786A" w:rsidP="00D9786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D1811">
              <w:rPr>
                <w:i/>
                <w:iCs/>
                <w:color w:val="000000"/>
                <w:sz w:val="16"/>
                <w:szCs w:val="16"/>
              </w:rPr>
              <w:t>185 265,3</w:t>
            </w:r>
          </w:p>
        </w:tc>
        <w:tc>
          <w:tcPr>
            <w:tcW w:w="1559" w:type="dxa"/>
            <w:vAlign w:val="center"/>
          </w:tcPr>
          <w:p w14:paraId="3D7D45D9" w14:textId="77777777" w:rsidR="00D9786A" w:rsidRDefault="00D9786A" w:rsidP="00D9786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183 263,5</w:t>
            </w:r>
          </w:p>
        </w:tc>
        <w:tc>
          <w:tcPr>
            <w:tcW w:w="1276" w:type="dxa"/>
            <w:vAlign w:val="center"/>
          </w:tcPr>
          <w:p w14:paraId="09ED6A94" w14:textId="77777777" w:rsidR="00D9786A" w:rsidRPr="00F8326B" w:rsidRDefault="0009328A" w:rsidP="00D97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98,9%</w:t>
            </w:r>
          </w:p>
        </w:tc>
      </w:tr>
      <w:tr w:rsidR="00D9786A" w:rsidRPr="00F8326B" w14:paraId="74E3F5D0" w14:textId="77777777" w:rsidTr="00FB24DF">
        <w:tc>
          <w:tcPr>
            <w:tcW w:w="5353" w:type="dxa"/>
            <w:vAlign w:val="center"/>
          </w:tcPr>
          <w:p w14:paraId="4F53165B" w14:textId="77777777" w:rsidR="00D9786A" w:rsidRPr="008D1811" w:rsidRDefault="00D9786A" w:rsidP="00D9786A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1811">
              <w:rPr>
                <w:rFonts w:cs="Times New Roman"/>
                <w:sz w:val="16"/>
                <w:szCs w:val="16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30" w:type="dxa"/>
            <w:vAlign w:val="center"/>
          </w:tcPr>
          <w:p w14:paraId="418D7C3F" w14:textId="77777777" w:rsidR="00D9786A" w:rsidRPr="008D1811" w:rsidRDefault="00D9786A" w:rsidP="00D9786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D1811">
              <w:rPr>
                <w:i/>
                <w:iCs/>
                <w:color w:val="000000"/>
                <w:sz w:val="16"/>
                <w:szCs w:val="16"/>
              </w:rPr>
              <w:t>1 704,5</w:t>
            </w:r>
          </w:p>
        </w:tc>
        <w:tc>
          <w:tcPr>
            <w:tcW w:w="1559" w:type="dxa"/>
            <w:vAlign w:val="center"/>
          </w:tcPr>
          <w:p w14:paraId="6BE458E5" w14:textId="77777777" w:rsidR="00D9786A" w:rsidRDefault="00D9786A" w:rsidP="00D9786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1 704,5</w:t>
            </w:r>
          </w:p>
        </w:tc>
        <w:tc>
          <w:tcPr>
            <w:tcW w:w="1276" w:type="dxa"/>
            <w:vAlign w:val="center"/>
          </w:tcPr>
          <w:p w14:paraId="32334B7E" w14:textId="77777777" w:rsidR="00D9786A" w:rsidRPr="00F8326B" w:rsidRDefault="0009328A" w:rsidP="00D9786A">
            <w:pPr>
              <w:jc w:val="center"/>
              <w:rPr>
                <w:sz w:val="16"/>
                <w:szCs w:val="16"/>
              </w:rPr>
            </w:pPr>
            <w:r w:rsidRPr="00F8326B">
              <w:rPr>
                <w:sz w:val="16"/>
                <w:szCs w:val="16"/>
              </w:rPr>
              <w:t>100,0%</w:t>
            </w:r>
          </w:p>
        </w:tc>
      </w:tr>
      <w:tr w:rsidR="00D9786A" w:rsidRPr="00F8326B" w14:paraId="21342ABF" w14:textId="77777777" w:rsidTr="00FB24DF">
        <w:tc>
          <w:tcPr>
            <w:tcW w:w="5353" w:type="dxa"/>
            <w:vAlign w:val="center"/>
          </w:tcPr>
          <w:p w14:paraId="685A32FB" w14:textId="77777777" w:rsidR="00D9786A" w:rsidRPr="008D1811" w:rsidRDefault="00D9786A" w:rsidP="00D9786A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1811">
              <w:rPr>
                <w:rFonts w:cs="Times New Roman"/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center"/>
          </w:tcPr>
          <w:p w14:paraId="6762C24A" w14:textId="77777777" w:rsidR="00D9786A" w:rsidRPr="008D1811" w:rsidRDefault="00D9786A" w:rsidP="00D9786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D1811">
              <w:rPr>
                <w:i/>
                <w:iCs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1559" w:type="dxa"/>
            <w:vAlign w:val="center"/>
          </w:tcPr>
          <w:p w14:paraId="52C47B6E" w14:textId="77777777" w:rsidR="00D9786A" w:rsidRDefault="00D9786A" w:rsidP="00D9786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1276" w:type="dxa"/>
            <w:vAlign w:val="center"/>
          </w:tcPr>
          <w:p w14:paraId="56C0100A" w14:textId="77777777" w:rsidR="00D9786A" w:rsidRPr="00F8326B" w:rsidRDefault="0009328A" w:rsidP="00D9786A">
            <w:pPr>
              <w:jc w:val="center"/>
              <w:rPr>
                <w:sz w:val="16"/>
                <w:szCs w:val="16"/>
              </w:rPr>
            </w:pPr>
            <w:r w:rsidRPr="00F8326B">
              <w:rPr>
                <w:sz w:val="16"/>
                <w:szCs w:val="16"/>
              </w:rPr>
              <w:t>100,0%</w:t>
            </w:r>
          </w:p>
        </w:tc>
      </w:tr>
      <w:tr w:rsidR="00D9786A" w:rsidRPr="00F8326B" w14:paraId="2123A770" w14:textId="77777777" w:rsidTr="00FB24DF">
        <w:tc>
          <w:tcPr>
            <w:tcW w:w="5353" w:type="dxa"/>
            <w:vAlign w:val="center"/>
          </w:tcPr>
          <w:p w14:paraId="6958B66E" w14:textId="77777777" w:rsidR="00D9786A" w:rsidRPr="008D1811" w:rsidRDefault="00D9786A" w:rsidP="00D9786A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1811">
              <w:rPr>
                <w:rFonts w:cs="Times New Roman"/>
                <w:sz w:val="16"/>
                <w:szCs w:val="16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530" w:type="dxa"/>
            <w:vAlign w:val="center"/>
          </w:tcPr>
          <w:p w14:paraId="0B5B7A06" w14:textId="77777777" w:rsidR="00D9786A" w:rsidRPr="008D1811" w:rsidRDefault="00D9786A" w:rsidP="00D9786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D1811">
              <w:rPr>
                <w:i/>
                <w:iCs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559" w:type="dxa"/>
            <w:vAlign w:val="center"/>
          </w:tcPr>
          <w:p w14:paraId="4F64E669" w14:textId="77777777" w:rsidR="00D9786A" w:rsidRDefault="00D9786A" w:rsidP="00D9786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276" w:type="dxa"/>
            <w:vAlign w:val="center"/>
          </w:tcPr>
          <w:p w14:paraId="6CE826C1" w14:textId="77777777" w:rsidR="00D9786A" w:rsidRPr="00F8326B" w:rsidRDefault="0009328A" w:rsidP="00D9786A">
            <w:pPr>
              <w:jc w:val="center"/>
              <w:rPr>
                <w:sz w:val="16"/>
                <w:szCs w:val="16"/>
              </w:rPr>
            </w:pPr>
            <w:r w:rsidRPr="00F8326B">
              <w:rPr>
                <w:sz w:val="16"/>
                <w:szCs w:val="16"/>
              </w:rPr>
              <w:t>100,0%</w:t>
            </w:r>
          </w:p>
        </w:tc>
      </w:tr>
      <w:tr w:rsidR="00D9786A" w:rsidRPr="00F8326B" w14:paraId="1AD4BCDF" w14:textId="77777777" w:rsidTr="00FB24DF">
        <w:tc>
          <w:tcPr>
            <w:tcW w:w="5353" w:type="dxa"/>
            <w:vAlign w:val="center"/>
          </w:tcPr>
          <w:p w14:paraId="6FDB27C3" w14:textId="77777777" w:rsidR="00D9786A" w:rsidRPr="008D1811" w:rsidRDefault="00D9786A" w:rsidP="00D9786A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1811">
              <w:rPr>
                <w:rFonts w:cs="Times New Roman"/>
                <w:sz w:val="16"/>
                <w:szCs w:val="16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30" w:type="dxa"/>
            <w:vAlign w:val="center"/>
          </w:tcPr>
          <w:p w14:paraId="459146E5" w14:textId="77777777" w:rsidR="00D9786A" w:rsidRPr="008D1811" w:rsidRDefault="00D9786A" w:rsidP="00D9786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D1811">
              <w:rPr>
                <w:i/>
                <w:iCs/>
                <w:color w:val="000000"/>
                <w:sz w:val="16"/>
                <w:szCs w:val="16"/>
              </w:rPr>
              <w:t>19 530,0</w:t>
            </w:r>
          </w:p>
        </w:tc>
        <w:tc>
          <w:tcPr>
            <w:tcW w:w="1559" w:type="dxa"/>
            <w:vAlign w:val="center"/>
          </w:tcPr>
          <w:p w14:paraId="71599E1F" w14:textId="77777777" w:rsidR="00D9786A" w:rsidRDefault="00D9786A" w:rsidP="00D9786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18 726,5</w:t>
            </w:r>
          </w:p>
        </w:tc>
        <w:tc>
          <w:tcPr>
            <w:tcW w:w="1276" w:type="dxa"/>
            <w:vAlign w:val="center"/>
          </w:tcPr>
          <w:p w14:paraId="161410C9" w14:textId="77777777" w:rsidR="00D9786A" w:rsidRPr="00F8326B" w:rsidRDefault="0009328A" w:rsidP="00D97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95,9%</w:t>
            </w:r>
          </w:p>
        </w:tc>
      </w:tr>
      <w:tr w:rsidR="00D9786A" w:rsidRPr="00F8326B" w14:paraId="07C0118A" w14:textId="77777777" w:rsidTr="00FB24DF">
        <w:tc>
          <w:tcPr>
            <w:tcW w:w="5353" w:type="dxa"/>
            <w:vAlign w:val="center"/>
          </w:tcPr>
          <w:p w14:paraId="575AFF7D" w14:textId="77777777" w:rsidR="00D9786A" w:rsidRDefault="00D9786A" w:rsidP="00D9786A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1811">
              <w:rPr>
                <w:rFonts w:cs="Times New Roman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14:paraId="2EA45B6B" w14:textId="77777777" w:rsidR="005527AC" w:rsidRDefault="005527AC" w:rsidP="00D9786A">
            <w:pPr>
              <w:jc w:val="right"/>
              <w:rPr>
                <w:rFonts w:cs="Times New Roman"/>
                <w:sz w:val="16"/>
                <w:szCs w:val="16"/>
              </w:rPr>
            </w:pPr>
          </w:p>
          <w:p w14:paraId="6E5E8649" w14:textId="59084DFA" w:rsidR="005527AC" w:rsidRPr="008D1811" w:rsidRDefault="005527AC" w:rsidP="00D9786A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3B527F1A" w14:textId="77777777" w:rsidR="00D9786A" w:rsidRPr="008D1811" w:rsidRDefault="00D9786A" w:rsidP="00D9786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D1811">
              <w:rPr>
                <w:i/>
                <w:iCs/>
                <w:color w:val="000000"/>
                <w:sz w:val="16"/>
                <w:szCs w:val="16"/>
              </w:rPr>
              <w:lastRenderedPageBreak/>
              <w:t>718,6</w:t>
            </w:r>
          </w:p>
        </w:tc>
        <w:tc>
          <w:tcPr>
            <w:tcW w:w="1559" w:type="dxa"/>
            <w:vAlign w:val="center"/>
          </w:tcPr>
          <w:p w14:paraId="66E2E787" w14:textId="77777777" w:rsidR="00D9786A" w:rsidRDefault="00D9786A" w:rsidP="00D9786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718,6</w:t>
            </w:r>
          </w:p>
        </w:tc>
        <w:tc>
          <w:tcPr>
            <w:tcW w:w="1276" w:type="dxa"/>
            <w:vAlign w:val="center"/>
          </w:tcPr>
          <w:p w14:paraId="29D91324" w14:textId="77777777" w:rsidR="00D9786A" w:rsidRPr="00F8326B" w:rsidRDefault="0009328A" w:rsidP="00D9786A">
            <w:pPr>
              <w:jc w:val="center"/>
              <w:rPr>
                <w:sz w:val="16"/>
                <w:szCs w:val="16"/>
              </w:rPr>
            </w:pPr>
            <w:r w:rsidRPr="00F8326B">
              <w:rPr>
                <w:sz w:val="16"/>
                <w:szCs w:val="16"/>
              </w:rPr>
              <w:t>100,0%</w:t>
            </w:r>
          </w:p>
        </w:tc>
      </w:tr>
      <w:tr w:rsidR="00D9786A" w:rsidRPr="00F8326B" w14:paraId="1873D6C7" w14:textId="77777777" w:rsidTr="00FB24DF">
        <w:tc>
          <w:tcPr>
            <w:tcW w:w="5353" w:type="dxa"/>
            <w:vAlign w:val="center"/>
          </w:tcPr>
          <w:p w14:paraId="6E6D9D38" w14:textId="77777777" w:rsidR="00D9786A" w:rsidRPr="008D1811" w:rsidRDefault="00D9786A" w:rsidP="00D9786A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1811">
              <w:rPr>
                <w:rFonts w:cs="Times New Roman"/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30" w:type="dxa"/>
            <w:vAlign w:val="center"/>
          </w:tcPr>
          <w:p w14:paraId="7E354F1F" w14:textId="77777777" w:rsidR="00D9786A" w:rsidRPr="008D1811" w:rsidRDefault="00D9786A" w:rsidP="00D9786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D1811">
              <w:rPr>
                <w:i/>
                <w:i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1559" w:type="dxa"/>
            <w:vAlign w:val="center"/>
          </w:tcPr>
          <w:p w14:paraId="5E295A1C" w14:textId="77777777" w:rsidR="00D9786A" w:rsidRDefault="00D9786A" w:rsidP="00D9786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1276" w:type="dxa"/>
            <w:vAlign w:val="center"/>
          </w:tcPr>
          <w:p w14:paraId="7372DC21" w14:textId="77777777" w:rsidR="00D9786A" w:rsidRPr="00F8326B" w:rsidRDefault="0009328A" w:rsidP="00D9786A">
            <w:pPr>
              <w:jc w:val="center"/>
              <w:rPr>
                <w:sz w:val="16"/>
                <w:szCs w:val="16"/>
              </w:rPr>
            </w:pPr>
            <w:r w:rsidRPr="00F8326B">
              <w:rPr>
                <w:sz w:val="16"/>
                <w:szCs w:val="16"/>
              </w:rPr>
              <w:t>100,0%</w:t>
            </w:r>
          </w:p>
        </w:tc>
      </w:tr>
      <w:tr w:rsidR="00D9786A" w:rsidRPr="00F8326B" w14:paraId="0E8EC4A2" w14:textId="77777777" w:rsidTr="00FB24DF">
        <w:tc>
          <w:tcPr>
            <w:tcW w:w="5353" w:type="dxa"/>
            <w:vAlign w:val="center"/>
          </w:tcPr>
          <w:p w14:paraId="2F033C47" w14:textId="77777777" w:rsidR="00D9786A" w:rsidRPr="00D9786A" w:rsidRDefault="00D9786A" w:rsidP="00D9786A">
            <w:pPr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D9786A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1530" w:type="dxa"/>
            <w:vAlign w:val="center"/>
          </w:tcPr>
          <w:p w14:paraId="2A2C3B2C" w14:textId="77777777" w:rsidR="00D9786A" w:rsidRPr="008D1811" w:rsidRDefault="00D9786A" w:rsidP="00D9786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1811">
              <w:rPr>
                <w:b/>
                <w:bCs/>
                <w:i/>
                <w:iCs/>
                <w:color w:val="000000"/>
                <w:sz w:val="16"/>
                <w:szCs w:val="16"/>
              </w:rPr>
              <w:t>188,0</w:t>
            </w:r>
          </w:p>
        </w:tc>
        <w:tc>
          <w:tcPr>
            <w:tcW w:w="1559" w:type="dxa"/>
            <w:vAlign w:val="center"/>
          </w:tcPr>
          <w:p w14:paraId="7DE6D67B" w14:textId="77777777" w:rsidR="00D9786A" w:rsidRPr="0091741D" w:rsidRDefault="00D9786A" w:rsidP="00D9786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741D">
              <w:rPr>
                <w:b/>
                <w:bCs/>
                <w:i/>
                <w:iCs/>
                <w:color w:val="000000"/>
                <w:sz w:val="16"/>
                <w:szCs w:val="16"/>
              </w:rPr>
              <w:t>188,0</w:t>
            </w:r>
          </w:p>
        </w:tc>
        <w:tc>
          <w:tcPr>
            <w:tcW w:w="1276" w:type="dxa"/>
            <w:vAlign w:val="center"/>
          </w:tcPr>
          <w:p w14:paraId="1BBF222C" w14:textId="77777777" w:rsidR="00D9786A" w:rsidRPr="00F8326B" w:rsidRDefault="0009328A" w:rsidP="00D9786A">
            <w:pPr>
              <w:jc w:val="center"/>
              <w:rPr>
                <w:sz w:val="16"/>
                <w:szCs w:val="16"/>
              </w:rPr>
            </w:pPr>
            <w:r w:rsidRPr="00F8326B">
              <w:rPr>
                <w:sz w:val="16"/>
                <w:szCs w:val="16"/>
              </w:rPr>
              <w:t>100,0%</w:t>
            </w:r>
          </w:p>
        </w:tc>
      </w:tr>
      <w:tr w:rsidR="00D9786A" w:rsidRPr="00F8326B" w14:paraId="2B4E8454" w14:textId="77777777" w:rsidTr="00FB24DF">
        <w:tc>
          <w:tcPr>
            <w:tcW w:w="5353" w:type="dxa"/>
            <w:vAlign w:val="center"/>
          </w:tcPr>
          <w:p w14:paraId="161A3BBE" w14:textId="77777777" w:rsidR="00D9786A" w:rsidRPr="00D9786A" w:rsidRDefault="00D9786A" w:rsidP="00D9786A">
            <w:pPr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D9786A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530" w:type="dxa"/>
            <w:vAlign w:val="center"/>
          </w:tcPr>
          <w:p w14:paraId="0772A70B" w14:textId="77777777" w:rsidR="00D9786A" w:rsidRPr="008D1811" w:rsidRDefault="00D9786A" w:rsidP="00D9786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1811">
              <w:rPr>
                <w:b/>
                <w:bCs/>
                <w:i/>
                <w:iCs/>
                <w:color w:val="000000"/>
                <w:sz w:val="16"/>
                <w:szCs w:val="16"/>
              </w:rPr>
              <w:t>137,5</w:t>
            </w:r>
          </w:p>
        </w:tc>
        <w:tc>
          <w:tcPr>
            <w:tcW w:w="1559" w:type="dxa"/>
            <w:vAlign w:val="center"/>
          </w:tcPr>
          <w:p w14:paraId="547EFB41" w14:textId="77777777" w:rsidR="00D9786A" w:rsidRPr="0091741D" w:rsidRDefault="00D9786A" w:rsidP="00D9786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741D">
              <w:rPr>
                <w:b/>
                <w:bCs/>
                <w:i/>
                <w:iCs/>
                <w:color w:val="000000"/>
                <w:sz w:val="16"/>
                <w:szCs w:val="16"/>
              </w:rPr>
              <w:t>137,5</w:t>
            </w:r>
          </w:p>
        </w:tc>
        <w:tc>
          <w:tcPr>
            <w:tcW w:w="1276" w:type="dxa"/>
            <w:vAlign w:val="center"/>
          </w:tcPr>
          <w:p w14:paraId="2679D78A" w14:textId="77777777" w:rsidR="00D9786A" w:rsidRPr="00F8326B" w:rsidRDefault="0009328A" w:rsidP="00D9786A">
            <w:pPr>
              <w:jc w:val="center"/>
              <w:rPr>
                <w:sz w:val="16"/>
                <w:szCs w:val="16"/>
              </w:rPr>
            </w:pPr>
            <w:r w:rsidRPr="00F8326B">
              <w:rPr>
                <w:sz w:val="16"/>
                <w:szCs w:val="16"/>
              </w:rPr>
              <w:t>100,0%</w:t>
            </w:r>
          </w:p>
        </w:tc>
      </w:tr>
      <w:tr w:rsidR="00D9786A" w:rsidRPr="00F8326B" w14:paraId="07B4CCCB" w14:textId="77777777" w:rsidTr="00FB24DF">
        <w:tc>
          <w:tcPr>
            <w:tcW w:w="5353" w:type="dxa"/>
            <w:vAlign w:val="center"/>
          </w:tcPr>
          <w:p w14:paraId="7E375105" w14:textId="77777777" w:rsidR="00D9786A" w:rsidRPr="00D9786A" w:rsidRDefault="00D9786A" w:rsidP="00D9786A">
            <w:pPr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D9786A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Доходы бюджетов бюджетной системы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РФ</w:t>
            </w:r>
            <w:r w:rsidRPr="00D9786A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30" w:type="dxa"/>
            <w:vAlign w:val="center"/>
          </w:tcPr>
          <w:p w14:paraId="2B2C2A19" w14:textId="77777777" w:rsidR="00D9786A" w:rsidRPr="008D1811" w:rsidRDefault="00D9786A" w:rsidP="00D9786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1811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14:paraId="5857CF88" w14:textId="77777777" w:rsidR="00D9786A" w:rsidRPr="006F4094" w:rsidRDefault="00D9786A" w:rsidP="00D9786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09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0,00028</w:t>
            </w:r>
          </w:p>
        </w:tc>
        <w:tc>
          <w:tcPr>
            <w:tcW w:w="1276" w:type="dxa"/>
            <w:vAlign w:val="center"/>
          </w:tcPr>
          <w:p w14:paraId="3BC17510" w14:textId="77777777" w:rsidR="00D9786A" w:rsidRPr="00F8326B" w:rsidRDefault="0009328A" w:rsidP="00D97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9786A" w:rsidRPr="00F8326B" w14:paraId="66654A74" w14:textId="77777777" w:rsidTr="00FB24DF">
        <w:tc>
          <w:tcPr>
            <w:tcW w:w="5353" w:type="dxa"/>
            <w:vAlign w:val="center"/>
          </w:tcPr>
          <w:p w14:paraId="3E214364" w14:textId="77777777" w:rsidR="00D9786A" w:rsidRPr="00D9786A" w:rsidRDefault="00D9786A" w:rsidP="00D9786A">
            <w:pPr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D9786A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30" w:type="dxa"/>
            <w:vAlign w:val="center"/>
          </w:tcPr>
          <w:p w14:paraId="1D231D49" w14:textId="77777777" w:rsidR="00D9786A" w:rsidRPr="008D1811" w:rsidRDefault="00D9786A" w:rsidP="00D9786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1811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14:paraId="672737B5" w14:textId="77777777" w:rsidR="00D9786A" w:rsidRPr="006F4094" w:rsidRDefault="00D9786A" w:rsidP="00D9786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094">
              <w:rPr>
                <w:b/>
                <w:bCs/>
                <w:i/>
                <w:iCs/>
                <w:color w:val="000000"/>
                <w:sz w:val="16"/>
                <w:szCs w:val="16"/>
              </w:rPr>
              <w:t>-395,5</w:t>
            </w:r>
          </w:p>
        </w:tc>
        <w:tc>
          <w:tcPr>
            <w:tcW w:w="1276" w:type="dxa"/>
            <w:vAlign w:val="center"/>
          </w:tcPr>
          <w:p w14:paraId="669111D0" w14:textId="77777777" w:rsidR="00D9786A" w:rsidRPr="00F8326B" w:rsidRDefault="0009328A" w:rsidP="00D97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bookmarkEnd w:id="1"/>
    </w:tbl>
    <w:p w14:paraId="045E1509" w14:textId="77777777" w:rsidR="001C0367" w:rsidRDefault="001C0367" w:rsidP="001C0367">
      <w:pPr>
        <w:suppressAutoHyphens/>
        <w:spacing w:after="0" w:line="360" w:lineRule="auto"/>
        <w:jc w:val="both"/>
        <w:rPr>
          <w:rFonts w:eastAsia="Times New Roman" w:cs="Times New Roman"/>
          <w:sz w:val="22"/>
          <w:lang w:eastAsia="ar-SA"/>
        </w:rPr>
      </w:pPr>
    </w:p>
    <w:p w14:paraId="56E62193" w14:textId="60785B94" w:rsidR="0077039B" w:rsidRDefault="006D3D1D" w:rsidP="001C0367">
      <w:pPr>
        <w:suppressAutoHyphens/>
        <w:spacing w:after="0" w:line="360" w:lineRule="auto"/>
        <w:ind w:firstLine="708"/>
        <w:jc w:val="both"/>
        <w:rPr>
          <w:rFonts w:eastAsia="Times New Roman" w:cs="Times New Roman"/>
          <w:sz w:val="22"/>
          <w:lang w:eastAsia="ar-SA"/>
        </w:rPr>
      </w:pPr>
      <w:r w:rsidRPr="00B40755">
        <w:rPr>
          <w:rFonts w:eastAsia="Times New Roman" w:cs="Times New Roman"/>
          <w:sz w:val="22"/>
          <w:lang w:eastAsia="ar-SA"/>
        </w:rPr>
        <w:t xml:space="preserve">Основным источником поступлений доходов </w:t>
      </w:r>
      <w:r w:rsidR="003752C3" w:rsidRPr="00B40755">
        <w:rPr>
          <w:rFonts w:eastAsia="Times New Roman" w:cs="Times New Roman"/>
          <w:sz w:val="22"/>
          <w:lang w:eastAsia="ar-SA"/>
        </w:rPr>
        <w:t xml:space="preserve">районного </w:t>
      </w:r>
      <w:r w:rsidRPr="00B40755">
        <w:rPr>
          <w:rFonts w:eastAsia="Times New Roman" w:cs="Times New Roman"/>
          <w:sz w:val="22"/>
          <w:lang w:eastAsia="ar-SA"/>
        </w:rPr>
        <w:t>бюджет</w:t>
      </w:r>
      <w:r w:rsidR="003752C3" w:rsidRPr="00B40755">
        <w:rPr>
          <w:rFonts w:eastAsia="Times New Roman" w:cs="Times New Roman"/>
          <w:sz w:val="22"/>
          <w:lang w:eastAsia="ar-SA"/>
        </w:rPr>
        <w:t>а</w:t>
      </w:r>
      <w:r w:rsidRPr="00B40755">
        <w:rPr>
          <w:rFonts w:eastAsia="Times New Roman" w:cs="Times New Roman"/>
          <w:sz w:val="22"/>
          <w:lang w:eastAsia="ar-SA"/>
        </w:rPr>
        <w:t xml:space="preserve"> являются </w:t>
      </w:r>
      <w:r w:rsidR="0077039B" w:rsidRPr="00B40755">
        <w:rPr>
          <w:rFonts w:eastAsia="Times New Roman" w:cs="Times New Roman"/>
          <w:sz w:val="22"/>
          <w:lang w:eastAsia="ar-SA"/>
        </w:rPr>
        <w:t>безвозмездные поступления</w:t>
      </w:r>
      <w:r w:rsidRPr="00B40755">
        <w:rPr>
          <w:rFonts w:eastAsia="Times New Roman" w:cs="Times New Roman"/>
          <w:sz w:val="22"/>
          <w:lang w:eastAsia="ar-SA"/>
        </w:rPr>
        <w:t xml:space="preserve">. Удельный вес </w:t>
      </w:r>
      <w:r w:rsidR="0077039B" w:rsidRPr="00B40755">
        <w:rPr>
          <w:rFonts w:eastAsia="Times New Roman" w:cs="Times New Roman"/>
          <w:sz w:val="22"/>
          <w:lang w:eastAsia="ar-SA"/>
        </w:rPr>
        <w:t xml:space="preserve">безвозмездных поступлений в структуре доходов – </w:t>
      </w:r>
      <w:r w:rsidR="00B40755" w:rsidRPr="00B40755">
        <w:rPr>
          <w:rFonts w:eastAsia="Times New Roman" w:cs="Times New Roman"/>
          <w:sz w:val="22"/>
          <w:lang w:eastAsia="ar-SA"/>
        </w:rPr>
        <w:t>84,6</w:t>
      </w:r>
      <w:r w:rsidR="0077039B" w:rsidRPr="00B40755">
        <w:rPr>
          <w:rFonts w:eastAsia="Times New Roman" w:cs="Times New Roman"/>
          <w:sz w:val="22"/>
          <w:lang w:eastAsia="ar-SA"/>
        </w:rPr>
        <w:t>%, налоговые доходы – 1</w:t>
      </w:r>
      <w:r w:rsidR="00B40755" w:rsidRPr="00B40755">
        <w:rPr>
          <w:rFonts w:eastAsia="Times New Roman" w:cs="Times New Roman"/>
          <w:sz w:val="22"/>
          <w:lang w:eastAsia="ar-SA"/>
        </w:rPr>
        <w:t>2,1</w:t>
      </w:r>
      <w:r w:rsidR="0077039B" w:rsidRPr="00B40755">
        <w:rPr>
          <w:rFonts w:eastAsia="Times New Roman" w:cs="Times New Roman"/>
          <w:sz w:val="22"/>
          <w:lang w:eastAsia="ar-SA"/>
        </w:rPr>
        <w:t>%, нена</w:t>
      </w:r>
      <w:r w:rsidR="00AF5193" w:rsidRPr="00B40755">
        <w:rPr>
          <w:rFonts w:eastAsia="Times New Roman" w:cs="Times New Roman"/>
          <w:sz w:val="22"/>
          <w:lang w:eastAsia="ar-SA"/>
        </w:rPr>
        <w:t xml:space="preserve">логовых доходов – </w:t>
      </w:r>
      <w:r w:rsidR="00B40755" w:rsidRPr="00B40755">
        <w:rPr>
          <w:rFonts w:eastAsia="Times New Roman" w:cs="Times New Roman"/>
          <w:sz w:val="22"/>
          <w:lang w:eastAsia="ar-SA"/>
        </w:rPr>
        <w:t>3,3</w:t>
      </w:r>
      <w:r w:rsidR="00AF5193" w:rsidRPr="00B40755">
        <w:rPr>
          <w:rFonts w:eastAsia="Times New Roman" w:cs="Times New Roman"/>
          <w:sz w:val="22"/>
          <w:lang w:eastAsia="ar-SA"/>
        </w:rPr>
        <w:t xml:space="preserve"> %.</w:t>
      </w:r>
    </w:p>
    <w:p w14:paraId="55A2F1A6" w14:textId="53371D6A" w:rsidR="00D54C6F" w:rsidRDefault="00C02FBC" w:rsidP="0077039B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0A6B47">
        <w:rPr>
          <w:rFonts w:eastAsia="Times New Roman" w:cs="Times New Roman"/>
          <w:sz w:val="22"/>
          <w:lang w:eastAsia="ar-SA"/>
        </w:rPr>
        <w:t xml:space="preserve">Собственные доходы бюджета (налоговые и неналоговые доходы) составили </w:t>
      </w:r>
      <w:r w:rsidR="00503058">
        <w:rPr>
          <w:rFonts w:eastAsia="Times New Roman" w:cs="Times New Roman"/>
          <w:sz w:val="22"/>
          <w:lang w:eastAsia="ar-SA"/>
        </w:rPr>
        <w:t>117 912,3</w:t>
      </w:r>
      <w:r w:rsidRPr="000A6B47">
        <w:rPr>
          <w:rFonts w:eastAsia="Times New Roman" w:cs="Times New Roman"/>
          <w:sz w:val="22"/>
          <w:lang w:eastAsia="ar-SA"/>
        </w:rPr>
        <w:t xml:space="preserve"> тыс.  руб. при плане </w:t>
      </w:r>
      <w:r w:rsidR="00503058">
        <w:rPr>
          <w:rFonts w:eastAsia="Times New Roman" w:cs="Times New Roman"/>
          <w:sz w:val="22"/>
          <w:lang w:eastAsia="ar-SA"/>
        </w:rPr>
        <w:t>107 279,6</w:t>
      </w:r>
      <w:r w:rsidRPr="000A6B47">
        <w:rPr>
          <w:rFonts w:eastAsia="Times New Roman" w:cs="Times New Roman"/>
          <w:sz w:val="22"/>
          <w:lang w:eastAsia="ar-SA"/>
        </w:rPr>
        <w:t xml:space="preserve"> тыс. руб. </w:t>
      </w:r>
      <w:r w:rsidR="008B2046">
        <w:rPr>
          <w:rFonts w:eastAsia="Times New Roman" w:cs="Times New Roman"/>
          <w:sz w:val="22"/>
          <w:lang w:eastAsia="ar-SA"/>
        </w:rPr>
        <w:t>Исполнение</w:t>
      </w:r>
      <w:r w:rsidRPr="000A6B47">
        <w:rPr>
          <w:rFonts w:eastAsia="Times New Roman" w:cs="Times New Roman"/>
          <w:sz w:val="22"/>
          <w:lang w:eastAsia="ar-SA"/>
        </w:rPr>
        <w:t xml:space="preserve"> плана составило </w:t>
      </w:r>
      <w:r w:rsidR="00503058">
        <w:rPr>
          <w:rFonts w:eastAsia="Times New Roman" w:cs="Times New Roman"/>
          <w:sz w:val="22"/>
          <w:lang w:eastAsia="ar-SA"/>
        </w:rPr>
        <w:t>109,9</w:t>
      </w:r>
      <w:r w:rsidRPr="000A6B47">
        <w:rPr>
          <w:rFonts w:eastAsia="Times New Roman" w:cs="Times New Roman"/>
          <w:sz w:val="22"/>
          <w:lang w:eastAsia="ar-SA"/>
        </w:rPr>
        <w:t xml:space="preserve">%. </w:t>
      </w:r>
      <w:r w:rsidR="009D1EA9" w:rsidRPr="009D1EA9">
        <w:rPr>
          <w:sz w:val="22"/>
        </w:rPr>
        <w:t>Основными источниками в собственных (налоговых и неналоговых) доходах районного бюджета в 2022 году стали: налог на доходы физических лиц (54</w:t>
      </w:r>
      <w:r w:rsidR="00D66308">
        <w:rPr>
          <w:sz w:val="22"/>
        </w:rPr>
        <w:t>,0</w:t>
      </w:r>
      <w:r w:rsidR="009D1EA9" w:rsidRPr="009D1EA9">
        <w:rPr>
          <w:sz w:val="22"/>
        </w:rPr>
        <w:t>%), акцизы (7</w:t>
      </w:r>
      <w:r w:rsidR="00D66308">
        <w:rPr>
          <w:sz w:val="22"/>
        </w:rPr>
        <w:t>,0</w:t>
      </w:r>
      <w:r w:rsidR="009D1EA9" w:rsidRPr="009D1EA9">
        <w:rPr>
          <w:sz w:val="22"/>
        </w:rPr>
        <w:t>%), налоги на совокупный доход (17</w:t>
      </w:r>
      <w:r w:rsidR="00D66308">
        <w:rPr>
          <w:sz w:val="22"/>
        </w:rPr>
        <w:t>,0</w:t>
      </w:r>
      <w:r w:rsidR="009D1EA9" w:rsidRPr="009D1EA9">
        <w:rPr>
          <w:sz w:val="22"/>
        </w:rPr>
        <w:t>%), доходы от использования имущества, находящегося в муниципальной собственности (15</w:t>
      </w:r>
      <w:r w:rsidR="00D66308">
        <w:rPr>
          <w:sz w:val="22"/>
        </w:rPr>
        <w:t>,0</w:t>
      </w:r>
      <w:r w:rsidR="009D1EA9" w:rsidRPr="009D1EA9">
        <w:rPr>
          <w:sz w:val="22"/>
        </w:rPr>
        <w:t>%), доходы от оказания платных услуг и компенсация затрат государства (4</w:t>
      </w:r>
      <w:r w:rsidR="00D66308">
        <w:rPr>
          <w:sz w:val="22"/>
        </w:rPr>
        <w:t>,0</w:t>
      </w:r>
      <w:r w:rsidR="009D1EA9" w:rsidRPr="009D1EA9">
        <w:rPr>
          <w:sz w:val="22"/>
        </w:rPr>
        <w:t>%), доходы от продажи материальных и нематериальных активов (2 %), прочие неналоговые доходы (1</w:t>
      </w:r>
      <w:r w:rsidR="00D66308">
        <w:rPr>
          <w:sz w:val="22"/>
        </w:rPr>
        <w:t>,0</w:t>
      </w:r>
      <w:r w:rsidR="009D1EA9" w:rsidRPr="009D1EA9">
        <w:rPr>
          <w:sz w:val="22"/>
        </w:rPr>
        <w:t>%).</w:t>
      </w:r>
    </w:p>
    <w:p w14:paraId="671D40B3" w14:textId="77777777" w:rsidR="00A75FD9" w:rsidRDefault="00C02FBC" w:rsidP="007551B5">
      <w:pPr>
        <w:suppressAutoHyphens/>
        <w:spacing w:after="0" w:line="360" w:lineRule="auto"/>
        <w:ind w:firstLine="709"/>
        <w:jc w:val="both"/>
        <w:rPr>
          <w:color w:val="000000"/>
          <w:sz w:val="22"/>
          <w:highlight w:val="yellow"/>
          <w:lang w:eastAsia="ru-RU"/>
        </w:rPr>
      </w:pPr>
      <w:r w:rsidRPr="00A75FD9">
        <w:rPr>
          <w:rFonts w:eastAsia="Times New Roman" w:cs="Times New Roman"/>
          <w:sz w:val="22"/>
          <w:lang w:eastAsia="ar-SA"/>
        </w:rPr>
        <w:t>Наибольший удельный вес в общем объеме налоговых доходов составля</w:t>
      </w:r>
      <w:r w:rsidR="00AF5193" w:rsidRPr="00A75FD9">
        <w:rPr>
          <w:rFonts w:eastAsia="Times New Roman" w:cs="Times New Roman"/>
          <w:sz w:val="22"/>
          <w:lang w:eastAsia="ar-SA"/>
        </w:rPr>
        <w:t>е</w:t>
      </w:r>
      <w:r w:rsidRPr="00A75FD9">
        <w:rPr>
          <w:rFonts w:eastAsia="Times New Roman" w:cs="Times New Roman"/>
          <w:sz w:val="22"/>
          <w:lang w:eastAsia="ar-SA"/>
        </w:rPr>
        <w:t xml:space="preserve">т: </w:t>
      </w:r>
      <w:r w:rsidR="007551B5" w:rsidRPr="00A75FD9">
        <w:rPr>
          <w:color w:val="000000"/>
          <w:sz w:val="22"/>
          <w:lang w:eastAsia="ru-RU"/>
        </w:rPr>
        <w:t xml:space="preserve">Налог на </w:t>
      </w:r>
      <w:r w:rsidR="00A75FD9" w:rsidRPr="00A75FD9">
        <w:rPr>
          <w:color w:val="000000"/>
          <w:sz w:val="22"/>
          <w:lang w:eastAsia="ru-RU"/>
        </w:rPr>
        <w:t>прибыль</w:t>
      </w:r>
      <w:r w:rsidR="00A75FD9">
        <w:rPr>
          <w:color w:val="000000"/>
          <w:sz w:val="22"/>
          <w:lang w:eastAsia="ru-RU"/>
        </w:rPr>
        <w:t xml:space="preserve"> – 64 184,2 тыс. руб. (69,4%)</w:t>
      </w:r>
      <w:r w:rsidR="00A75FD9" w:rsidRPr="00A75FD9">
        <w:rPr>
          <w:color w:val="000000"/>
          <w:sz w:val="22"/>
          <w:lang w:eastAsia="ru-RU"/>
        </w:rPr>
        <w:t>.</w:t>
      </w:r>
      <w:r w:rsidR="007551B5" w:rsidRPr="00A75FD9">
        <w:rPr>
          <w:color w:val="000000"/>
          <w:sz w:val="22"/>
          <w:lang w:eastAsia="ru-RU"/>
        </w:rPr>
        <w:t xml:space="preserve"> </w:t>
      </w:r>
      <w:r w:rsidR="00A75FD9" w:rsidRPr="00A75FD9">
        <w:rPr>
          <w:color w:val="000000"/>
          <w:sz w:val="22"/>
          <w:lang w:eastAsia="ru-RU"/>
        </w:rPr>
        <w:t>Налоги на товары (работы, услуги), реализуемые на территории РФ - 8 410,0 тыс. руб. (9,1%), Налоги на совокупный доход – 19 338,6 тыс. руб. (20,9%), Государственная пошлина – 538,5 тыс. руб. (0,6%).</w:t>
      </w:r>
    </w:p>
    <w:p w14:paraId="6847F33C" w14:textId="77777777" w:rsidR="00CC2184" w:rsidRPr="009D1EA9" w:rsidRDefault="00CC2184" w:rsidP="00CC2184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9D1EA9">
        <w:rPr>
          <w:rFonts w:eastAsia="Times New Roman" w:cs="Times New Roman"/>
          <w:sz w:val="22"/>
          <w:lang w:eastAsia="ar-SA"/>
        </w:rPr>
        <w:t xml:space="preserve">Удельный вес </w:t>
      </w:r>
      <w:r w:rsidRPr="009D1EA9">
        <w:rPr>
          <w:color w:val="000000"/>
          <w:sz w:val="22"/>
          <w:lang w:eastAsia="ru-RU"/>
        </w:rPr>
        <w:t>Доходов от использования имущества, находящегося в государственной и муниципальной собственности в общем объеме неналоговых доходов составил 68,1 % (17 328,1 тыс. руб.), Платежей при пользовании природными ресурсами</w:t>
      </w:r>
      <w:r w:rsidR="009D1EA9" w:rsidRPr="009D1EA9">
        <w:rPr>
          <w:color w:val="000000"/>
          <w:sz w:val="22"/>
          <w:lang w:eastAsia="ru-RU"/>
        </w:rPr>
        <w:t xml:space="preserve"> (</w:t>
      </w:r>
      <w:r w:rsidR="009D1EA9" w:rsidRPr="009D1EA9">
        <w:rPr>
          <w:sz w:val="22"/>
        </w:rPr>
        <w:t>Плата за негативное воздействие  на окружающую среду)</w:t>
      </w:r>
      <w:r w:rsidRPr="009D1EA9">
        <w:rPr>
          <w:color w:val="000000"/>
          <w:sz w:val="22"/>
          <w:lang w:eastAsia="ru-RU"/>
        </w:rPr>
        <w:t xml:space="preserve"> 0,3% (74,0 тыс. руб.), Доходов от оказания платных услуг и компенсации затрат государства</w:t>
      </w:r>
      <w:r w:rsidR="009D1EA9" w:rsidRPr="009D1EA9">
        <w:rPr>
          <w:color w:val="000000"/>
          <w:sz w:val="22"/>
          <w:lang w:eastAsia="ru-RU"/>
        </w:rPr>
        <w:t xml:space="preserve"> (</w:t>
      </w:r>
      <w:r w:rsidR="009D1EA9" w:rsidRPr="009D1EA9">
        <w:rPr>
          <w:sz w:val="22"/>
        </w:rPr>
        <w:t>Доходы от оказания платных услуг и компенсации затрат бюджета муниципального района)</w:t>
      </w:r>
      <w:r w:rsidRPr="009D1EA9">
        <w:rPr>
          <w:color w:val="000000"/>
          <w:sz w:val="22"/>
          <w:lang w:eastAsia="ru-RU"/>
        </w:rPr>
        <w:t xml:space="preserve"> 17,9% (4 553,5 тыс. руб.), Доходов от продажи материальных и нематериальных активов</w:t>
      </w:r>
      <w:r w:rsidR="009D1EA9" w:rsidRPr="009D1EA9">
        <w:rPr>
          <w:color w:val="000000"/>
          <w:sz w:val="22"/>
          <w:lang w:eastAsia="ru-RU"/>
        </w:rPr>
        <w:t xml:space="preserve"> (</w:t>
      </w:r>
      <w:r w:rsidR="009D1EA9" w:rsidRPr="009D1EA9">
        <w:rPr>
          <w:sz w:val="22"/>
        </w:rPr>
        <w:t>реализация имущества, находящегося в собственности муниципального района и продажи земельных участков, государственная собственность на которые не разграничена и которые расположены в границах сельских поселений)</w:t>
      </w:r>
      <w:r w:rsidRPr="009D1EA9">
        <w:rPr>
          <w:color w:val="000000"/>
          <w:sz w:val="22"/>
          <w:lang w:eastAsia="ru-RU"/>
        </w:rPr>
        <w:t xml:space="preserve"> 8,7% (2 215,5 тыс. руб.), Штрафов, санкций, возмещение ущерба 0,5% (118,4 тыс. руб.), Прочих неналоговых доходов – 4,5% (1 151,6 тыс. руб.).</w:t>
      </w:r>
    </w:p>
    <w:p w14:paraId="594004AB" w14:textId="77777777" w:rsidR="00F46470" w:rsidRDefault="00A10DC7" w:rsidP="00F46470">
      <w:pPr>
        <w:suppressAutoHyphens/>
        <w:spacing w:after="0" w:line="360" w:lineRule="auto"/>
        <w:ind w:firstLine="709"/>
        <w:jc w:val="both"/>
        <w:rPr>
          <w:sz w:val="22"/>
        </w:rPr>
      </w:pPr>
      <w:r w:rsidRPr="00074D9B">
        <w:rPr>
          <w:sz w:val="22"/>
        </w:rPr>
        <w:t xml:space="preserve">Безвозмездные поступления из краевого бюджета составили </w:t>
      </w:r>
      <w:r w:rsidR="00144618">
        <w:rPr>
          <w:sz w:val="22"/>
        </w:rPr>
        <w:t>647 566,5</w:t>
      </w:r>
      <w:r w:rsidRPr="00074D9B">
        <w:rPr>
          <w:sz w:val="22"/>
        </w:rPr>
        <w:t xml:space="preserve"> тыс. руб. </w:t>
      </w:r>
      <w:r w:rsidR="00AA5FB9" w:rsidRPr="00074D9B">
        <w:rPr>
          <w:rFonts w:eastAsia="Times New Roman" w:cs="Times New Roman"/>
          <w:sz w:val="22"/>
          <w:lang w:eastAsia="ar-SA"/>
        </w:rPr>
        <w:t xml:space="preserve">Доля дотаций в </w:t>
      </w:r>
      <w:r w:rsidR="004601D8" w:rsidRPr="00074D9B">
        <w:rPr>
          <w:rFonts w:eastAsia="Times New Roman" w:cs="Times New Roman"/>
          <w:sz w:val="22"/>
          <w:lang w:eastAsia="ar-SA"/>
        </w:rPr>
        <w:t>общем объеме безвозмездных поступлений</w:t>
      </w:r>
      <w:r w:rsidR="00AA5FB9" w:rsidRPr="00074D9B">
        <w:rPr>
          <w:rFonts w:eastAsia="Times New Roman" w:cs="Times New Roman"/>
          <w:sz w:val="22"/>
          <w:lang w:eastAsia="ar-SA"/>
        </w:rPr>
        <w:t xml:space="preserve"> составила 12,6% (81 465,0 тыс. руб.</w:t>
      </w:r>
      <w:r w:rsidR="00D66308" w:rsidRPr="00074D9B">
        <w:rPr>
          <w:rFonts w:eastAsia="Times New Roman" w:cs="Times New Roman"/>
          <w:sz w:val="22"/>
          <w:lang w:eastAsia="ar-SA"/>
        </w:rPr>
        <w:t>)</w:t>
      </w:r>
      <w:r w:rsidR="00AA5FB9" w:rsidRPr="00074D9B">
        <w:rPr>
          <w:rFonts w:eastAsia="Times New Roman" w:cs="Times New Roman"/>
          <w:sz w:val="22"/>
          <w:lang w:eastAsia="ar-SA"/>
        </w:rPr>
        <w:t>,</w:t>
      </w:r>
      <w:r w:rsidR="00144618">
        <w:rPr>
          <w:rFonts w:eastAsia="Times New Roman" w:cs="Times New Roman"/>
          <w:sz w:val="22"/>
          <w:lang w:eastAsia="ar-SA"/>
        </w:rPr>
        <w:t xml:space="preserve"> </w:t>
      </w:r>
      <w:r w:rsidR="00144618" w:rsidRPr="00074D9B">
        <w:rPr>
          <w:sz w:val="22"/>
        </w:rPr>
        <w:t xml:space="preserve">в том числе дотации на выравнивание бюджетной обеспеченности района в сумме 40 512,0 тыс. руб., на поддержку мер по обеспечению сбалансированности бюджетов в сумме 28 111,0 тыс. руб., за </w:t>
      </w:r>
      <w:r w:rsidR="00144618" w:rsidRPr="00074D9B">
        <w:rPr>
          <w:sz w:val="22"/>
        </w:rPr>
        <w:lastRenderedPageBreak/>
        <w:t>достижение показателей деятельности органов местного самоуправления в сумме 1 000,0 тыс. руб., прочие дотации 11 842,0 тыс. руб.</w:t>
      </w:r>
      <w:r w:rsidR="00144618" w:rsidRPr="00074D9B">
        <w:rPr>
          <w:rFonts w:eastAsia="Times New Roman" w:cs="Times New Roman"/>
          <w:sz w:val="22"/>
          <w:lang w:eastAsia="ar-SA"/>
        </w:rPr>
        <w:t xml:space="preserve"> </w:t>
      </w:r>
      <w:r w:rsidR="00144618">
        <w:rPr>
          <w:rFonts w:eastAsia="Times New Roman" w:cs="Times New Roman"/>
          <w:sz w:val="22"/>
          <w:lang w:eastAsia="ar-SA"/>
        </w:rPr>
        <w:t xml:space="preserve">Доля </w:t>
      </w:r>
      <w:r w:rsidR="00AA5FB9" w:rsidRPr="00074D9B">
        <w:rPr>
          <w:rFonts w:eastAsia="Times New Roman" w:cs="Times New Roman"/>
          <w:sz w:val="22"/>
          <w:lang w:eastAsia="ar-SA"/>
        </w:rPr>
        <w:t>субсидий – 55,8% (361 561,9 тыс. руб.)</w:t>
      </w:r>
      <w:r w:rsidR="00BD4406">
        <w:rPr>
          <w:rFonts w:eastAsia="Times New Roman" w:cs="Times New Roman"/>
          <w:sz w:val="22"/>
          <w:lang w:eastAsia="ar-SA"/>
        </w:rPr>
        <w:t xml:space="preserve">. </w:t>
      </w:r>
      <w:r w:rsidRPr="00074D9B">
        <w:rPr>
          <w:sz w:val="22"/>
        </w:rPr>
        <w:t>Субсидии поступили в сумме 361 561,9 тыс. руб.</w:t>
      </w:r>
      <w:r w:rsidR="00144618">
        <w:rPr>
          <w:sz w:val="22"/>
        </w:rPr>
        <w:t>, в том числе</w:t>
      </w:r>
      <w:r w:rsidR="00BD4406">
        <w:rPr>
          <w:sz w:val="22"/>
        </w:rPr>
        <w:t xml:space="preserve">: </w:t>
      </w:r>
      <w:r w:rsidRPr="00074D9B">
        <w:rPr>
          <w:sz w:val="22"/>
        </w:rPr>
        <w:t>на поддержку отрасли культуры – 151,5 тыс. руб., на осуществление дорожной деятельности в отношении автомобильных дорог общего пользования – 6 759,0 тыс. руб., на обеспечение комплексного развития сельских территорий – 1 600,0 тыс. руб.; на организацию бесплатного горячего питания обучающихся начальных классов - 6 408,9 тыс. руб., на создание в общеобразовательных организациях, расположенных в сельской местности и малых городах, условий для занятия физической культурой – 500,0 тыс. руб., на проведение мероприятий по обеспечению деятельности советников директора – 71,7 тыс. руб., на реализацию мероприятий по обеспечению жильем молодых семей – 687,9 тыс. руб., на реализацию мероприятий по модернизации школьных систем образования – 233</w:t>
      </w:r>
      <w:r w:rsidR="00A11FEF" w:rsidRPr="00074D9B">
        <w:rPr>
          <w:sz w:val="22"/>
        </w:rPr>
        <w:t xml:space="preserve"> </w:t>
      </w:r>
      <w:r w:rsidRPr="00074D9B">
        <w:rPr>
          <w:sz w:val="22"/>
        </w:rPr>
        <w:t>953,6 тыс. руб., на софинансирование капитальных вложений в объекты муниципальной собственности – 14 643,1 тыс. руб., прочие субсидии 96</w:t>
      </w:r>
      <w:r w:rsidR="00A11FEF" w:rsidRPr="00074D9B">
        <w:rPr>
          <w:sz w:val="22"/>
        </w:rPr>
        <w:t xml:space="preserve"> </w:t>
      </w:r>
      <w:r w:rsidRPr="00074D9B">
        <w:rPr>
          <w:sz w:val="22"/>
        </w:rPr>
        <w:t xml:space="preserve">786,2 тыс. руб. </w:t>
      </w:r>
      <w:r w:rsidR="00074D9B" w:rsidRPr="00074D9B">
        <w:rPr>
          <w:sz w:val="22"/>
        </w:rPr>
        <w:t>В структуре прочих субсидий:</w:t>
      </w:r>
      <w:r w:rsidRPr="00074D9B">
        <w:rPr>
          <w:sz w:val="22"/>
        </w:rPr>
        <w:t xml:space="preserve"> субсидии бюджетам муниципальных районов и городских округов на обеспечение расчетов за топливно-энергетические ресурсы, потребляемые муниципальными учреждениями – 17</w:t>
      </w:r>
      <w:r w:rsidR="00A11FEF" w:rsidRPr="00074D9B">
        <w:rPr>
          <w:sz w:val="22"/>
        </w:rPr>
        <w:t xml:space="preserve"> </w:t>
      </w:r>
      <w:r w:rsidRPr="00074D9B">
        <w:rPr>
          <w:sz w:val="22"/>
        </w:rPr>
        <w:t>163,0 тыс. руб., субсидии на повышение уровня антитеррористической защищенности муниципальных общеобразовательных организаций – 6</w:t>
      </w:r>
      <w:r w:rsidR="00A11FEF" w:rsidRPr="00074D9B">
        <w:rPr>
          <w:sz w:val="22"/>
        </w:rPr>
        <w:t xml:space="preserve"> </w:t>
      </w:r>
      <w:r w:rsidRPr="00074D9B">
        <w:rPr>
          <w:sz w:val="22"/>
        </w:rPr>
        <w:t>846,0 тыс. руб., субсидии на реализацию проектов развития общественной инфраструктуры, основанных на инициативах граждан – 8</w:t>
      </w:r>
      <w:r w:rsidR="00A11FEF" w:rsidRPr="00074D9B">
        <w:rPr>
          <w:sz w:val="22"/>
        </w:rPr>
        <w:t xml:space="preserve"> </w:t>
      </w:r>
      <w:r w:rsidRPr="00074D9B">
        <w:rPr>
          <w:sz w:val="22"/>
        </w:rPr>
        <w:t>208,6 тыс. руб., субсиди</w:t>
      </w:r>
      <w:r w:rsidR="00A11FEF" w:rsidRPr="00074D9B">
        <w:rPr>
          <w:sz w:val="22"/>
        </w:rPr>
        <w:t>и</w:t>
      </w:r>
      <w:r w:rsidRPr="00074D9B">
        <w:rPr>
          <w:sz w:val="22"/>
        </w:rPr>
        <w:t xml:space="preserve"> на софинансирование части расходов  местных бюджетов по оплате труда работников муниципальных учреждений – 17</w:t>
      </w:r>
      <w:r w:rsidR="00A11FEF" w:rsidRPr="00074D9B">
        <w:rPr>
          <w:sz w:val="22"/>
        </w:rPr>
        <w:t xml:space="preserve"> </w:t>
      </w:r>
      <w:r w:rsidRPr="00074D9B">
        <w:rPr>
          <w:sz w:val="22"/>
        </w:rPr>
        <w:t>665,1 тыс. руб., бюджетам муниципальных районов и городских округов на реализацию мероприятий, направленных на обеспечение стабильного водоснабжения населения Алтайского края – 5</w:t>
      </w:r>
      <w:r w:rsidR="00A11FEF" w:rsidRPr="00074D9B">
        <w:rPr>
          <w:sz w:val="22"/>
        </w:rPr>
        <w:t xml:space="preserve"> </w:t>
      </w:r>
      <w:r w:rsidRPr="00074D9B">
        <w:rPr>
          <w:sz w:val="22"/>
        </w:rPr>
        <w:t>857,0 тыс. руб., субсидии на реализацию по строительству, реконструкции, ремонту, и капитальному ремонту объектов теплоснабжения – 11</w:t>
      </w:r>
      <w:r w:rsidR="00A11FEF" w:rsidRPr="00074D9B">
        <w:rPr>
          <w:sz w:val="22"/>
        </w:rPr>
        <w:t xml:space="preserve"> </w:t>
      </w:r>
      <w:r w:rsidRPr="00074D9B">
        <w:rPr>
          <w:sz w:val="22"/>
        </w:rPr>
        <w:t xml:space="preserve">631,1 тыс. руб., субсидии на реализацию мероприятий по капитальному ремонту объектов муниципальной собственности в рамках подпрограммы «Развитие общего образования в Алтайском крае» </w:t>
      </w:r>
      <w:r w:rsidR="00A11FEF" w:rsidRPr="00074D9B">
        <w:rPr>
          <w:sz w:val="22"/>
        </w:rPr>
        <w:t>муниципальной программы «</w:t>
      </w:r>
      <w:r w:rsidR="00A11FEF" w:rsidRPr="00074D9B">
        <w:rPr>
          <w:rFonts w:cs="Times New Roman"/>
          <w:sz w:val="22"/>
        </w:rPr>
        <w:t>Развитие образования в Алейском районе на 2021-2024 годы»</w:t>
      </w:r>
      <w:r w:rsidR="00A11FEF" w:rsidRPr="00074D9B">
        <w:rPr>
          <w:sz w:val="22"/>
        </w:rPr>
        <w:t xml:space="preserve"> </w:t>
      </w:r>
      <w:r w:rsidRPr="00074D9B">
        <w:rPr>
          <w:sz w:val="22"/>
        </w:rPr>
        <w:t>- 28</w:t>
      </w:r>
      <w:r w:rsidR="00A11FEF" w:rsidRPr="00074D9B">
        <w:rPr>
          <w:sz w:val="22"/>
        </w:rPr>
        <w:t xml:space="preserve"> </w:t>
      </w:r>
      <w:r w:rsidRPr="00074D9B">
        <w:rPr>
          <w:sz w:val="22"/>
        </w:rPr>
        <w:t xml:space="preserve">958,4  тыс. руб., субсидии на организацию отдыха и оздоровление детей 210,3 тыс. руб., субсидии на обеспечение бесплатным двухразовым питанием обучающихся с ограниченными возможностями здоровья 246,7 </w:t>
      </w:r>
      <w:r w:rsidRPr="00354E4E">
        <w:rPr>
          <w:sz w:val="22"/>
        </w:rPr>
        <w:t xml:space="preserve">тыс. руб. </w:t>
      </w:r>
      <w:r w:rsidRPr="00354E4E">
        <w:rPr>
          <w:rFonts w:eastAsia="Times New Roman" w:cs="Times New Roman"/>
          <w:sz w:val="22"/>
          <w:lang w:eastAsia="ar-SA"/>
        </w:rPr>
        <w:t>Доля субсидий</w:t>
      </w:r>
      <w:r w:rsidR="00A11FEF" w:rsidRPr="00354E4E">
        <w:rPr>
          <w:rFonts w:eastAsia="Times New Roman" w:cs="Times New Roman"/>
          <w:sz w:val="22"/>
          <w:lang w:eastAsia="ar-SA"/>
        </w:rPr>
        <w:t xml:space="preserve"> в общем объеме безвозмездных поступлений составила</w:t>
      </w:r>
      <w:r w:rsidRPr="00354E4E">
        <w:rPr>
          <w:rFonts w:eastAsia="Times New Roman" w:cs="Times New Roman"/>
          <w:sz w:val="22"/>
          <w:lang w:eastAsia="ar-SA"/>
        </w:rPr>
        <w:t xml:space="preserve"> – 55,8%.</w:t>
      </w:r>
      <w:r>
        <w:rPr>
          <w:rFonts w:eastAsia="Times New Roman" w:cs="Times New Roman"/>
          <w:sz w:val="22"/>
          <w:lang w:eastAsia="ar-SA"/>
        </w:rPr>
        <w:t xml:space="preserve"> </w:t>
      </w:r>
      <w:r w:rsidR="00BD4406">
        <w:rPr>
          <w:rFonts w:eastAsia="Times New Roman" w:cs="Times New Roman"/>
          <w:sz w:val="22"/>
          <w:lang w:eastAsia="ar-SA"/>
        </w:rPr>
        <w:t xml:space="preserve">Доля субвенций – 31,5%. </w:t>
      </w:r>
      <w:r w:rsidR="00A11FEF" w:rsidRPr="008B40E2">
        <w:rPr>
          <w:sz w:val="22"/>
        </w:rPr>
        <w:t xml:space="preserve">Поступления субвенций составили 203 741,0 тыс. руб. в том числе: на осуществление первичного воинского учета – 1 704,5 тыс. руб., на выполнение передаваемых полномочий субъектов РФ – 183 263,5 тыс. руб., субвенции бюджетам на осуществление полномочий по обеспечению жильем отдельных категорий граждан, установленных Федеральным законом от 24.11.1995 года N 181-ФЗ "О социальной защите инвалидов в РФ"– 4,5 тыс. руб., субвенции на ежемесячное денежное вознаграждение за классное </w:t>
      </w:r>
    </w:p>
    <w:p w14:paraId="7F44D473" w14:textId="77777777" w:rsidR="00F46470" w:rsidRDefault="00F46470" w:rsidP="00F46470">
      <w:pPr>
        <w:suppressAutoHyphens/>
        <w:spacing w:after="0" w:line="360" w:lineRule="auto"/>
        <w:jc w:val="both"/>
        <w:rPr>
          <w:sz w:val="22"/>
        </w:rPr>
      </w:pPr>
    </w:p>
    <w:p w14:paraId="4BF2ED2C" w14:textId="5D38FE03" w:rsidR="00A11FEF" w:rsidRPr="008B40E2" w:rsidRDefault="00A11FEF" w:rsidP="005527AC">
      <w:pPr>
        <w:suppressAutoHyphens/>
        <w:spacing w:after="0" w:line="360" w:lineRule="auto"/>
        <w:jc w:val="both"/>
        <w:rPr>
          <w:rFonts w:eastAsia="Times New Roman" w:cs="Times New Roman"/>
          <w:sz w:val="22"/>
          <w:lang w:eastAsia="ar-SA"/>
        </w:rPr>
      </w:pPr>
      <w:r w:rsidRPr="008B40E2">
        <w:rPr>
          <w:sz w:val="22"/>
        </w:rPr>
        <w:t xml:space="preserve">руководство – 18 726,5 тыс. руб., 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– 42,0 тыс. руб. </w:t>
      </w:r>
      <w:r w:rsidRPr="008B40E2">
        <w:rPr>
          <w:rFonts w:eastAsia="Times New Roman" w:cs="Times New Roman"/>
          <w:sz w:val="22"/>
          <w:lang w:eastAsia="ar-SA"/>
        </w:rPr>
        <w:t xml:space="preserve">Доля </w:t>
      </w:r>
      <w:r w:rsidR="00AA5FB9" w:rsidRPr="008B40E2">
        <w:rPr>
          <w:rFonts w:eastAsia="Times New Roman" w:cs="Times New Roman"/>
          <w:sz w:val="22"/>
          <w:lang w:eastAsia="ar-SA"/>
        </w:rPr>
        <w:t xml:space="preserve">субвенций </w:t>
      </w:r>
      <w:r w:rsidRPr="008B40E2">
        <w:rPr>
          <w:rFonts w:eastAsia="Times New Roman" w:cs="Times New Roman"/>
          <w:sz w:val="22"/>
          <w:lang w:eastAsia="ar-SA"/>
        </w:rPr>
        <w:t>в общем объеме безвозмездных поступлений составила</w:t>
      </w:r>
      <w:r w:rsidR="00AA5FB9" w:rsidRPr="008B40E2">
        <w:rPr>
          <w:rFonts w:eastAsia="Times New Roman" w:cs="Times New Roman"/>
          <w:sz w:val="22"/>
          <w:lang w:eastAsia="ar-SA"/>
        </w:rPr>
        <w:t xml:space="preserve"> 31,5%</w:t>
      </w:r>
      <w:r w:rsidRPr="008B40E2">
        <w:rPr>
          <w:rFonts w:eastAsia="Times New Roman" w:cs="Times New Roman"/>
          <w:sz w:val="22"/>
          <w:lang w:eastAsia="ar-SA"/>
        </w:rPr>
        <w:t>.</w:t>
      </w:r>
    </w:p>
    <w:p w14:paraId="41818461" w14:textId="77777777" w:rsidR="00A11FEF" w:rsidRPr="008B40E2" w:rsidRDefault="00AA5FB9" w:rsidP="008B40E2">
      <w:pPr>
        <w:spacing w:line="360" w:lineRule="auto"/>
        <w:ind w:firstLine="709"/>
        <w:jc w:val="both"/>
        <w:rPr>
          <w:rFonts w:cs="Times New Roman"/>
          <w:sz w:val="22"/>
        </w:rPr>
      </w:pPr>
      <w:r w:rsidRPr="008B40E2">
        <w:rPr>
          <w:rFonts w:eastAsia="Times New Roman" w:cs="Times New Roman"/>
          <w:sz w:val="22"/>
          <w:lang w:eastAsia="ar-SA"/>
        </w:rPr>
        <w:t xml:space="preserve">Менее 1% составила доля </w:t>
      </w:r>
      <w:r w:rsidRPr="008B40E2">
        <w:rPr>
          <w:rFonts w:cs="Times New Roman"/>
          <w:sz w:val="22"/>
        </w:rPr>
        <w:t>Межбюджетных трансфертов, передаваемых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(718,6 тыс. руб.), Прочих межбюджетных трансфертов, передаваемых бюджетам муниципальных районов</w:t>
      </w:r>
      <w:r w:rsidR="00A11FEF" w:rsidRPr="008B40E2">
        <w:rPr>
          <w:rFonts w:cs="Times New Roman"/>
          <w:sz w:val="22"/>
        </w:rPr>
        <w:t xml:space="preserve">, представленные в виде </w:t>
      </w:r>
      <w:r w:rsidR="00A11FEF" w:rsidRPr="008B40E2">
        <w:rPr>
          <w:sz w:val="22"/>
        </w:rPr>
        <w:t>иных межбюджетных трансфертов на поощрение победителей конкурса «Лучшая муниципальная практика»</w:t>
      </w:r>
      <w:r w:rsidRPr="008B40E2">
        <w:rPr>
          <w:rFonts w:cs="Times New Roman"/>
          <w:sz w:val="22"/>
        </w:rPr>
        <w:t xml:space="preserve"> (150,0 тыс. руб.), а также Безвозмездны</w:t>
      </w:r>
      <w:r w:rsidR="00484CCC" w:rsidRPr="008B40E2">
        <w:rPr>
          <w:rFonts w:cs="Times New Roman"/>
          <w:sz w:val="22"/>
        </w:rPr>
        <w:t>х</w:t>
      </w:r>
      <w:r w:rsidRPr="008B40E2">
        <w:rPr>
          <w:rFonts w:cs="Times New Roman"/>
          <w:sz w:val="22"/>
        </w:rPr>
        <w:t xml:space="preserve"> поступлени</w:t>
      </w:r>
      <w:r w:rsidR="00484CCC" w:rsidRPr="008B40E2">
        <w:rPr>
          <w:rFonts w:cs="Times New Roman"/>
          <w:sz w:val="22"/>
        </w:rPr>
        <w:t>й</w:t>
      </w:r>
      <w:r w:rsidRPr="008B40E2">
        <w:rPr>
          <w:rFonts w:cs="Times New Roman"/>
          <w:sz w:val="22"/>
        </w:rPr>
        <w:t xml:space="preserve"> от негосударственных организаций</w:t>
      </w:r>
      <w:r w:rsidR="00A11FEF" w:rsidRPr="008B40E2">
        <w:rPr>
          <w:rFonts w:cs="Times New Roman"/>
          <w:sz w:val="22"/>
        </w:rPr>
        <w:t xml:space="preserve"> в бюджеты муниципальных районов</w:t>
      </w:r>
      <w:r w:rsidRPr="008B40E2">
        <w:rPr>
          <w:rFonts w:cs="Times New Roman"/>
          <w:sz w:val="22"/>
        </w:rPr>
        <w:t xml:space="preserve"> (188,0 тыс. руб.), Прочи</w:t>
      </w:r>
      <w:r w:rsidR="00484CCC" w:rsidRPr="008B40E2">
        <w:rPr>
          <w:rFonts w:cs="Times New Roman"/>
          <w:sz w:val="22"/>
        </w:rPr>
        <w:t>х</w:t>
      </w:r>
      <w:r w:rsidRPr="008B40E2">
        <w:rPr>
          <w:rFonts w:cs="Times New Roman"/>
          <w:sz w:val="22"/>
        </w:rPr>
        <w:t xml:space="preserve"> безвозмездны</w:t>
      </w:r>
      <w:r w:rsidR="00484CCC" w:rsidRPr="008B40E2">
        <w:rPr>
          <w:rFonts w:cs="Times New Roman"/>
          <w:sz w:val="22"/>
        </w:rPr>
        <w:t>х</w:t>
      </w:r>
      <w:r w:rsidRPr="008B40E2">
        <w:rPr>
          <w:rFonts w:cs="Times New Roman"/>
          <w:sz w:val="22"/>
        </w:rPr>
        <w:t xml:space="preserve"> поступлени</w:t>
      </w:r>
      <w:r w:rsidR="00484CCC" w:rsidRPr="008B40E2">
        <w:rPr>
          <w:rFonts w:cs="Times New Roman"/>
          <w:sz w:val="22"/>
        </w:rPr>
        <w:t>й</w:t>
      </w:r>
      <w:r w:rsidR="00A11FEF" w:rsidRPr="008B40E2">
        <w:rPr>
          <w:rFonts w:cs="Times New Roman"/>
          <w:sz w:val="22"/>
        </w:rPr>
        <w:t xml:space="preserve"> представленных в виде </w:t>
      </w:r>
      <w:r w:rsidR="00A11FEF" w:rsidRPr="008B40E2">
        <w:rPr>
          <w:sz w:val="22"/>
        </w:rPr>
        <w:t>поступления денежных пожертвований, предоставляемых физическими лицами получателям средств бюджетов муниципальных районов</w:t>
      </w:r>
      <w:r w:rsidRPr="008B40E2">
        <w:rPr>
          <w:rFonts w:cs="Times New Roman"/>
          <w:sz w:val="22"/>
        </w:rPr>
        <w:t xml:space="preserve"> (137,5 тыс. руб.)</w:t>
      </w:r>
      <w:r w:rsidR="00A11FEF" w:rsidRPr="008B40E2">
        <w:rPr>
          <w:rFonts w:cs="Times New Roman"/>
          <w:sz w:val="22"/>
        </w:rPr>
        <w:t>.</w:t>
      </w:r>
    </w:p>
    <w:p w14:paraId="20C05D73" w14:textId="77777777" w:rsidR="00047208" w:rsidRPr="008B40E2" w:rsidRDefault="00A11FEF" w:rsidP="008B40E2">
      <w:pPr>
        <w:spacing w:line="360" w:lineRule="auto"/>
        <w:ind w:firstLine="709"/>
        <w:jc w:val="both"/>
        <w:rPr>
          <w:rFonts w:cs="Times New Roman"/>
          <w:color w:val="000000"/>
          <w:sz w:val="22"/>
        </w:rPr>
      </w:pPr>
      <w:r w:rsidRPr="008B40E2">
        <w:rPr>
          <w:rFonts w:cs="Times New Roman"/>
          <w:sz w:val="22"/>
        </w:rPr>
        <w:t>В структуре д</w:t>
      </w:r>
      <w:r w:rsidR="00AA5FB9" w:rsidRPr="008B40E2">
        <w:rPr>
          <w:rFonts w:cs="Times New Roman"/>
          <w:sz w:val="22"/>
        </w:rPr>
        <w:t>оход</w:t>
      </w:r>
      <w:r w:rsidR="00484CCC" w:rsidRPr="008B40E2">
        <w:rPr>
          <w:rFonts w:cs="Times New Roman"/>
          <w:sz w:val="22"/>
        </w:rPr>
        <w:t>ов</w:t>
      </w:r>
      <w:r w:rsidR="00AA5FB9" w:rsidRPr="008B40E2">
        <w:rPr>
          <w:rFonts w:cs="Times New Roman"/>
          <w:sz w:val="22"/>
        </w:rPr>
        <w:t xml:space="preserve"> </w:t>
      </w:r>
      <w:r w:rsidRPr="008B40E2">
        <w:rPr>
          <w:rFonts w:cs="Times New Roman"/>
          <w:sz w:val="22"/>
        </w:rPr>
        <w:t>отражен</w:t>
      </w:r>
      <w:r w:rsidR="00AA5FB9" w:rsidRPr="008B40E2">
        <w:rPr>
          <w:rFonts w:cs="Times New Roman"/>
          <w:sz w:val="22"/>
        </w:rPr>
        <w:t xml:space="preserve"> возврат остатков субсидий, субвенций и иных межбюджетных трансфертов, имеющих целевое назначение, прошлых лет 0,28 руб.</w:t>
      </w:r>
      <w:r w:rsidRPr="008B40E2">
        <w:rPr>
          <w:rFonts w:cs="Times New Roman"/>
          <w:sz w:val="22"/>
        </w:rPr>
        <w:t>, в</w:t>
      </w:r>
      <w:r w:rsidR="00AA5FB9" w:rsidRPr="008B40E2">
        <w:rPr>
          <w:rFonts w:cs="Times New Roman"/>
          <w:sz w:val="22"/>
        </w:rPr>
        <w:t>озврат остатков субсидий, субвенций и иных межбюджетных трансфертов, имеющих целевое назначение, прошлых лет (-395,5 тыс. руб.)</w:t>
      </w:r>
      <w:r w:rsidR="00484CCC" w:rsidRPr="008B40E2">
        <w:rPr>
          <w:rFonts w:cs="Times New Roman"/>
          <w:sz w:val="22"/>
        </w:rPr>
        <w:t xml:space="preserve">. </w:t>
      </w:r>
    </w:p>
    <w:p w14:paraId="0ECDC0F3" w14:textId="77777777" w:rsidR="00460026" w:rsidRPr="000A6B47" w:rsidRDefault="00047208" w:rsidP="00047208">
      <w:pPr>
        <w:spacing w:line="360" w:lineRule="auto"/>
        <w:jc w:val="both"/>
        <w:rPr>
          <w:b/>
          <w:bCs/>
          <w:sz w:val="22"/>
        </w:rPr>
      </w:pPr>
      <w:r w:rsidRPr="000A6B47">
        <w:rPr>
          <w:b/>
          <w:bCs/>
          <w:sz w:val="22"/>
        </w:rPr>
        <w:t xml:space="preserve"> </w:t>
      </w:r>
      <w:r w:rsidR="00460026" w:rsidRPr="000A6B47">
        <w:rPr>
          <w:b/>
          <w:bCs/>
          <w:sz w:val="22"/>
        </w:rPr>
        <w:t>Исполнение бюджета по расходам</w:t>
      </w:r>
    </w:p>
    <w:p w14:paraId="066FD84A" w14:textId="1505C8F2" w:rsidR="00F87847" w:rsidRDefault="00F87847" w:rsidP="00F87847">
      <w:pPr>
        <w:spacing w:line="360" w:lineRule="auto"/>
        <w:ind w:firstLine="425"/>
        <w:jc w:val="both"/>
        <w:rPr>
          <w:sz w:val="22"/>
        </w:rPr>
      </w:pPr>
      <w:r w:rsidRPr="00C40FAF">
        <w:rPr>
          <w:sz w:val="22"/>
        </w:rPr>
        <w:t xml:space="preserve">Расходная часть </w:t>
      </w:r>
      <w:r w:rsidR="005C0C70" w:rsidRPr="00C40FAF">
        <w:rPr>
          <w:sz w:val="22"/>
        </w:rPr>
        <w:t xml:space="preserve">исполнения </w:t>
      </w:r>
      <w:r w:rsidRPr="00C40FAF">
        <w:rPr>
          <w:sz w:val="22"/>
        </w:rPr>
        <w:t xml:space="preserve">бюджета за 2022 год составила </w:t>
      </w:r>
      <w:r w:rsidR="00C40FAF" w:rsidRPr="00C40FAF">
        <w:rPr>
          <w:sz w:val="22"/>
        </w:rPr>
        <w:t>742 576,7</w:t>
      </w:r>
      <w:r w:rsidRPr="00C40FAF">
        <w:rPr>
          <w:sz w:val="22"/>
        </w:rPr>
        <w:t xml:space="preserve"> тыс.</w:t>
      </w:r>
      <w:r w:rsidR="005C0C70" w:rsidRPr="00C40FAF">
        <w:rPr>
          <w:sz w:val="22"/>
        </w:rPr>
        <w:t xml:space="preserve"> </w:t>
      </w:r>
      <w:r w:rsidRPr="00C40FAF">
        <w:rPr>
          <w:sz w:val="22"/>
        </w:rPr>
        <w:t xml:space="preserve">руб., что составило </w:t>
      </w:r>
      <w:r w:rsidR="004F77F1" w:rsidRPr="00C40FAF">
        <w:rPr>
          <w:sz w:val="22"/>
        </w:rPr>
        <w:t>95,8</w:t>
      </w:r>
      <w:r w:rsidRPr="00C40FAF">
        <w:rPr>
          <w:sz w:val="22"/>
        </w:rPr>
        <w:t>% планового показателя.</w:t>
      </w:r>
      <w:r w:rsidRPr="000A6B47">
        <w:rPr>
          <w:sz w:val="22"/>
        </w:rPr>
        <w:t xml:space="preserve"> </w:t>
      </w:r>
      <w:r w:rsidRPr="005C0C70">
        <w:rPr>
          <w:sz w:val="22"/>
        </w:rPr>
        <w:t xml:space="preserve">При этом </w:t>
      </w:r>
      <w:r w:rsidR="003859C6" w:rsidRPr="005C0C70">
        <w:rPr>
          <w:sz w:val="22"/>
        </w:rPr>
        <w:t>01 «</w:t>
      </w:r>
      <w:r w:rsidRPr="005C0C70">
        <w:rPr>
          <w:sz w:val="22"/>
        </w:rPr>
        <w:t>Общегосударственные вопросы</w:t>
      </w:r>
      <w:r w:rsidR="003859C6" w:rsidRPr="005C0C70">
        <w:rPr>
          <w:sz w:val="22"/>
        </w:rPr>
        <w:t>»</w:t>
      </w:r>
      <w:r w:rsidRPr="005C0C70">
        <w:rPr>
          <w:sz w:val="22"/>
        </w:rPr>
        <w:t xml:space="preserve"> исполнены на </w:t>
      </w:r>
      <w:r w:rsidR="004F77F1">
        <w:rPr>
          <w:sz w:val="22"/>
        </w:rPr>
        <w:t>97,9</w:t>
      </w:r>
      <w:r w:rsidRPr="005C0C70">
        <w:rPr>
          <w:sz w:val="22"/>
        </w:rPr>
        <w:t xml:space="preserve">%, </w:t>
      </w:r>
      <w:r w:rsidR="003859C6" w:rsidRPr="005C0C70">
        <w:rPr>
          <w:sz w:val="22"/>
        </w:rPr>
        <w:t>02 «</w:t>
      </w:r>
      <w:r w:rsidRPr="005C0C70">
        <w:rPr>
          <w:sz w:val="22"/>
        </w:rPr>
        <w:t>Национальная оборона</w:t>
      </w:r>
      <w:r w:rsidR="003859C6" w:rsidRPr="005C0C70">
        <w:rPr>
          <w:sz w:val="22"/>
        </w:rPr>
        <w:t>»</w:t>
      </w:r>
      <w:r w:rsidRPr="005C0C70">
        <w:rPr>
          <w:sz w:val="22"/>
        </w:rPr>
        <w:t xml:space="preserve"> – на 100%, </w:t>
      </w:r>
      <w:r w:rsidR="004F77F1" w:rsidRPr="004F77F1">
        <w:rPr>
          <w:color w:val="000000"/>
          <w:sz w:val="22"/>
          <w:lang w:eastAsia="ru-RU"/>
        </w:rPr>
        <w:t>03 «Национальная безопасность и правоохранительная деятельность» - на 94,4%,</w:t>
      </w:r>
      <w:r w:rsidR="004F77F1">
        <w:rPr>
          <w:i/>
          <w:iCs/>
          <w:color w:val="000000"/>
          <w:sz w:val="16"/>
          <w:szCs w:val="16"/>
          <w:lang w:eastAsia="ru-RU"/>
        </w:rPr>
        <w:t xml:space="preserve"> </w:t>
      </w:r>
      <w:r w:rsidR="003859C6" w:rsidRPr="005C0C70">
        <w:rPr>
          <w:sz w:val="22"/>
        </w:rPr>
        <w:t>04 «</w:t>
      </w:r>
      <w:r w:rsidRPr="005C0C70">
        <w:rPr>
          <w:sz w:val="22"/>
        </w:rPr>
        <w:t>Национальная экономика</w:t>
      </w:r>
      <w:r w:rsidR="003859C6" w:rsidRPr="005C0C70">
        <w:rPr>
          <w:sz w:val="22"/>
        </w:rPr>
        <w:t>»</w:t>
      </w:r>
      <w:r w:rsidRPr="005C0C70">
        <w:rPr>
          <w:sz w:val="22"/>
        </w:rPr>
        <w:t xml:space="preserve"> – на </w:t>
      </w:r>
      <w:r w:rsidR="00BA1BB2">
        <w:rPr>
          <w:sz w:val="22"/>
        </w:rPr>
        <w:t>96,9</w:t>
      </w:r>
      <w:r w:rsidRPr="005C0C70">
        <w:rPr>
          <w:sz w:val="22"/>
        </w:rPr>
        <w:t xml:space="preserve">%, </w:t>
      </w:r>
      <w:r w:rsidR="003859C6" w:rsidRPr="005C0C70">
        <w:rPr>
          <w:sz w:val="22"/>
        </w:rPr>
        <w:t>05 «</w:t>
      </w:r>
      <w:r w:rsidRPr="005C0C70">
        <w:rPr>
          <w:sz w:val="22"/>
        </w:rPr>
        <w:t>Жилищно-коммунальное хозяйство</w:t>
      </w:r>
      <w:r w:rsidR="003859C6" w:rsidRPr="005C0C70">
        <w:rPr>
          <w:sz w:val="22"/>
        </w:rPr>
        <w:t>»</w:t>
      </w:r>
      <w:r w:rsidRPr="005C0C70">
        <w:rPr>
          <w:sz w:val="22"/>
        </w:rPr>
        <w:t xml:space="preserve"> – </w:t>
      </w:r>
      <w:r w:rsidR="00E52493" w:rsidRPr="005C0C70">
        <w:rPr>
          <w:sz w:val="22"/>
        </w:rPr>
        <w:t xml:space="preserve">на </w:t>
      </w:r>
      <w:r w:rsidR="00BA1BB2">
        <w:rPr>
          <w:sz w:val="22"/>
        </w:rPr>
        <w:t>98,3</w:t>
      </w:r>
      <w:r w:rsidRPr="005C0C70">
        <w:rPr>
          <w:sz w:val="22"/>
        </w:rPr>
        <w:t xml:space="preserve">%, </w:t>
      </w:r>
      <w:r w:rsidR="00BA1BB2" w:rsidRPr="00BA1BB2">
        <w:rPr>
          <w:color w:val="000000"/>
          <w:sz w:val="22"/>
          <w:lang w:eastAsia="ru-RU"/>
        </w:rPr>
        <w:t>07 «Образование» - 96,2 тыс. руб.,</w:t>
      </w:r>
      <w:r w:rsidR="00BA1BB2">
        <w:rPr>
          <w:i/>
          <w:iCs/>
          <w:color w:val="000000"/>
          <w:sz w:val="16"/>
          <w:szCs w:val="16"/>
          <w:lang w:eastAsia="ru-RU"/>
        </w:rPr>
        <w:t xml:space="preserve"> </w:t>
      </w:r>
      <w:r w:rsidR="003859C6" w:rsidRPr="005C0C70">
        <w:rPr>
          <w:sz w:val="22"/>
        </w:rPr>
        <w:t>08 «</w:t>
      </w:r>
      <w:r w:rsidRPr="005C0C70">
        <w:rPr>
          <w:sz w:val="22"/>
        </w:rPr>
        <w:t>Культура, кинематография</w:t>
      </w:r>
      <w:r w:rsidR="003859C6" w:rsidRPr="005C0C70">
        <w:rPr>
          <w:sz w:val="22"/>
        </w:rPr>
        <w:t>»</w:t>
      </w:r>
      <w:r w:rsidRPr="005C0C70">
        <w:rPr>
          <w:sz w:val="22"/>
        </w:rPr>
        <w:t xml:space="preserve"> – </w:t>
      </w:r>
      <w:r w:rsidR="00E52493" w:rsidRPr="005C0C70">
        <w:rPr>
          <w:sz w:val="22"/>
        </w:rPr>
        <w:t xml:space="preserve">на </w:t>
      </w:r>
      <w:r w:rsidR="00BA1BB2">
        <w:rPr>
          <w:sz w:val="22"/>
        </w:rPr>
        <w:t>98,9</w:t>
      </w:r>
      <w:r w:rsidR="001345C4">
        <w:rPr>
          <w:sz w:val="22"/>
        </w:rPr>
        <w:t>%</w:t>
      </w:r>
      <w:r w:rsidR="00BA1BB2">
        <w:rPr>
          <w:sz w:val="22"/>
        </w:rPr>
        <w:t xml:space="preserve">, </w:t>
      </w:r>
      <w:r w:rsidR="00BA1BB2" w:rsidRPr="00BA1BB2">
        <w:rPr>
          <w:color w:val="000000"/>
          <w:sz w:val="22"/>
          <w:lang w:eastAsia="ru-RU"/>
        </w:rPr>
        <w:t xml:space="preserve">10 «Социальная политика» </w:t>
      </w:r>
      <w:r w:rsidR="00BA1BB2">
        <w:rPr>
          <w:color w:val="000000"/>
          <w:sz w:val="22"/>
          <w:lang w:eastAsia="ru-RU"/>
        </w:rPr>
        <w:t>-</w:t>
      </w:r>
      <w:r w:rsidR="00BA1BB2" w:rsidRPr="00BA1BB2">
        <w:rPr>
          <w:color w:val="000000"/>
          <w:sz w:val="22"/>
          <w:lang w:eastAsia="ru-RU"/>
        </w:rPr>
        <w:t xml:space="preserve"> </w:t>
      </w:r>
      <w:r w:rsidR="00F5638F">
        <w:rPr>
          <w:color w:val="000000"/>
          <w:sz w:val="22"/>
          <w:lang w:eastAsia="ru-RU"/>
        </w:rPr>
        <w:t xml:space="preserve">на </w:t>
      </w:r>
      <w:r w:rsidR="00BA1BB2" w:rsidRPr="00BA1BB2">
        <w:rPr>
          <w:color w:val="000000"/>
          <w:sz w:val="22"/>
          <w:lang w:eastAsia="ru-RU"/>
        </w:rPr>
        <w:t xml:space="preserve">70,0%, 11 «Физическая культура и спорт» - </w:t>
      </w:r>
      <w:r w:rsidR="00F5638F">
        <w:rPr>
          <w:color w:val="000000"/>
          <w:sz w:val="22"/>
          <w:lang w:eastAsia="ru-RU"/>
        </w:rPr>
        <w:t xml:space="preserve">на </w:t>
      </w:r>
      <w:r w:rsidR="00C40FAF">
        <w:rPr>
          <w:color w:val="000000"/>
          <w:sz w:val="22"/>
          <w:lang w:eastAsia="ru-RU"/>
        </w:rPr>
        <w:t>97,0</w:t>
      </w:r>
      <w:r w:rsidR="00BA1BB2" w:rsidRPr="00BA1BB2">
        <w:rPr>
          <w:color w:val="000000"/>
          <w:sz w:val="22"/>
          <w:lang w:eastAsia="ru-RU"/>
        </w:rPr>
        <w:t>%, 14 «</w:t>
      </w:r>
      <w:r w:rsidR="00BA1BB2" w:rsidRPr="00BA1BB2">
        <w:rPr>
          <w:rFonts w:eastAsia="Times New Roman" w:cs="Times New Roman"/>
          <w:color w:val="000000"/>
          <w:sz w:val="22"/>
          <w:lang w:eastAsia="ru-RU"/>
        </w:rPr>
        <w:t>Межбюджетные трансферты общего характера бюджетам субъектов Российской Федерации и муниципальных образований</w:t>
      </w:r>
      <w:r w:rsidR="00BA1BB2" w:rsidRPr="00BA1BB2">
        <w:rPr>
          <w:color w:val="000000"/>
          <w:sz w:val="22"/>
          <w:lang w:eastAsia="ru-RU"/>
        </w:rPr>
        <w:t xml:space="preserve">» - </w:t>
      </w:r>
      <w:r w:rsidR="00F5638F">
        <w:rPr>
          <w:color w:val="000000"/>
          <w:sz w:val="22"/>
          <w:lang w:eastAsia="ru-RU"/>
        </w:rPr>
        <w:t xml:space="preserve">на </w:t>
      </w:r>
      <w:r w:rsidR="00C40FAF">
        <w:rPr>
          <w:color w:val="000000"/>
          <w:sz w:val="22"/>
          <w:lang w:eastAsia="ru-RU"/>
        </w:rPr>
        <w:t>99,98</w:t>
      </w:r>
      <w:r w:rsidR="00BA1BB2" w:rsidRPr="00BA1BB2">
        <w:rPr>
          <w:color w:val="000000"/>
          <w:sz w:val="22"/>
          <w:lang w:eastAsia="ru-RU"/>
        </w:rPr>
        <w:t>%.</w:t>
      </w:r>
    </w:p>
    <w:tbl>
      <w:tblPr>
        <w:tblStyle w:val="a8"/>
        <w:tblW w:w="9322" w:type="dxa"/>
        <w:tblLook w:val="04A0" w:firstRow="1" w:lastRow="0" w:firstColumn="1" w:lastColumn="0" w:noHBand="0" w:noVBand="1"/>
      </w:tblPr>
      <w:tblGrid>
        <w:gridCol w:w="4786"/>
        <w:gridCol w:w="2268"/>
        <w:gridCol w:w="2268"/>
      </w:tblGrid>
      <w:tr w:rsidR="004F77F1" w:rsidRPr="00040144" w14:paraId="30A39654" w14:textId="77777777" w:rsidTr="004F77F1">
        <w:tc>
          <w:tcPr>
            <w:tcW w:w="4786" w:type="dxa"/>
            <w:vAlign w:val="center"/>
          </w:tcPr>
          <w:p w14:paraId="0BC9303B" w14:textId="77777777" w:rsidR="004F77F1" w:rsidRPr="00F8326B" w:rsidRDefault="004F77F1" w:rsidP="001E3EFE">
            <w:pPr>
              <w:spacing w:line="36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8326B">
              <w:rPr>
                <w:rFonts w:cs="Times New Roman"/>
                <w:b/>
                <w:bCs/>
                <w:sz w:val="16"/>
                <w:szCs w:val="16"/>
              </w:rPr>
              <w:t xml:space="preserve">Расходы, в том числе: </w:t>
            </w:r>
          </w:p>
        </w:tc>
        <w:tc>
          <w:tcPr>
            <w:tcW w:w="2268" w:type="dxa"/>
            <w:vAlign w:val="center"/>
          </w:tcPr>
          <w:p w14:paraId="404BF464" w14:textId="77777777" w:rsidR="004F77F1" w:rsidRPr="00F8326B" w:rsidRDefault="004F77F1" w:rsidP="001E3EF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40FAF">
              <w:rPr>
                <w:b/>
                <w:bCs/>
                <w:color w:val="000000"/>
                <w:sz w:val="16"/>
                <w:szCs w:val="16"/>
              </w:rPr>
              <w:t>742 576,7</w:t>
            </w:r>
          </w:p>
        </w:tc>
        <w:tc>
          <w:tcPr>
            <w:tcW w:w="2268" w:type="dxa"/>
            <w:vAlign w:val="center"/>
          </w:tcPr>
          <w:p w14:paraId="3CEB7991" w14:textId="77777777" w:rsidR="004F77F1" w:rsidRPr="00040144" w:rsidRDefault="004F77F1" w:rsidP="001E3EFE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4F77F1" w:rsidRPr="00040144" w14:paraId="621B8B8F" w14:textId="77777777" w:rsidTr="004F77F1">
        <w:tc>
          <w:tcPr>
            <w:tcW w:w="4786" w:type="dxa"/>
            <w:vAlign w:val="center"/>
          </w:tcPr>
          <w:p w14:paraId="0ECAE883" w14:textId="77777777" w:rsidR="004F77F1" w:rsidRPr="00F8326B" w:rsidRDefault="004F77F1" w:rsidP="001E3EFE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14:paraId="1946B4D2" w14:textId="77777777" w:rsidR="004F77F1" w:rsidRPr="00F8326B" w:rsidRDefault="004F77F1" w:rsidP="001E3EFE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Исполнение за 2022 год</w:t>
            </w:r>
          </w:p>
        </w:tc>
        <w:tc>
          <w:tcPr>
            <w:tcW w:w="2268" w:type="dxa"/>
            <w:vAlign w:val="center"/>
          </w:tcPr>
          <w:p w14:paraId="48939DDA" w14:textId="77777777" w:rsidR="004F77F1" w:rsidRPr="00F8326B" w:rsidRDefault="004F77F1" w:rsidP="001E3EF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color w:val="000000"/>
                <w:sz w:val="16"/>
                <w:szCs w:val="16"/>
              </w:rPr>
              <w:t>Удельный вес в объеме расходов, %</w:t>
            </w:r>
          </w:p>
        </w:tc>
      </w:tr>
      <w:tr w:rsidR="00C40FAF" w:rsidRPr="00E15604" w14:paraId="11DD1FDF" w14:textId="77777777" w:rsidTr="004F77F1">
        <w:tc>
          <w:tcPr>
            <w:tcW w:w="4786" w:type="dxa"/>
            <w:vAlign w:val="center"/>
          </w:tcPr>
          <w:p w14:paraId="55C5E535" w14:textId="77777777" w:rsidR="00C40FAF" w:rsidRPr="00F8326B" w:rsidRDefault="00C40FAF" w:rsidP="00C40FAF">
            <w:pPr>
              <w:spacing w:line="360" w:lineRule="auto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01 «Общегосударственные вопросы»</w:t>
            </w:r>
          </w:p>
        </w:tc>
        <w:tc>
          <w:tcPr>
            <w:tcW w:w="2268" w:type="dxa"/>
            <w:vAlign w:val="center"/>
          </w:tcPr>
          <w:p w14:paraId="23F7108D" w14:textId="32F5BB29" w:rsidR="00C40FAF" w:rsidRPr="00F8326B" w:rsidRDefault="00C40FAF" w:rsidP="00C40FA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61 885,6</w:t>
            </w:r>
          </w:p>
        </w:tc>
        <w:tc>
          <w:tcPr>
            <w:tcW w:w="2268" w:type="dxa"/>
            <w:vAlign w:val="center"/>
          </w:tcPr>
          <w:p w14:paraId="5842B315" w14:textId="77777777" w:rsidR="00C40FAF" w:rsidRPr="00E15604" w:rsidRDefault="00C40FAF" w:rsidP="00C40F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8,3%</w:t>
            </w:r>
          </w:p>
        </w:tc>
      </w:tr>
      <w:tr w:rsidR="00C40FAF" w:rsidRPr="00E15604" w14:paraId="355E10C2" w14:textId="77777777" w:rsidTr="004F77F1">
        <w:tc>
          <w:tcPr>
            <w:tcW w:w="4786" w:type="dxa"/>
            <w:vAlign w:val="center"/>
          </w:tcPr>
          <w:p w14:paraId="6B1C6F6C" w14:textId="77777777" w:rsidR="00C40FAF" w:rsidRPr="00F8326B" w:rsidRDefault="00C40FAF" w:rsidP="00C40FAF">
            <w:pPr>
              <w:spacing w:line="360" w:lineRule="auto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02 «Национальная оборона»</w:t>
            </w:r>
          </w:p>
        </w:tc>
        <w:tc>
          <w:tcPr>
            <w:tcW w:w="2268" w:type="dxa"/>
            <w:vAlign w:val="center"/>
          </w:tcPr>
          <w:p w14:paraId="3CEB7207" w14:textId="34F8E006" w:rsidR="00C40FAF" w:rsidRPr="00F8326B" w:rsidRDefault="00C40FAF" w:rsidP="00C40FA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1 704,5</w:t>
            </w:r>
          </w:p>
        </w:tc>
        <w:tc>
          <w:tcPr>
            <w:tcW w:w="2268" w:type="dxa"/>
            <w:vAlign w:val="center"/>
          </w:tcPr>
          <w:p w14:paraId="2F8250AF" w14:textId="77777777" w:rsidR="00C40FAF" w:rsidRPr="00E15604" w:rsidRDefault="00C40FAF" w:rsidP="00C40F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0,2%</w:t>
            </w:r>
          </w:p>
        </w:tc>
      </w:tr>
      <w:tr w:rsidR="00C40FAF" w:rsidRPr="00E15604" w14:paraId="323D636F" w14:textId="77777777" w:rsidTr="004F77F1">
        <w:tc>
          <w:tcPr>
            <w:tcW w:w="4786" w:type="dxa"/>
            <w:vAlign w:val="center"/>
          </w:tcPr>
          <w:p w14:paraId="74B5AB61" w14:textId="77777777" w:rsidR="00C40FAF" w:rsidRPr="00F8326B" w:rsidRDefault="00C40FAF" w:rsidP="00C40FAF">
            <w:pPr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 xml:space="preserve"> «Национальная 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безопасность и правоохранительная деятельность</w:t>
            </w: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268" w:type="dxa"/>
            <w:vAlign w:val="center"/>
          </w:tcPr>
          <w:p w14:paraId="787C9E52" w14:textId="6B7FD213" w:rsidR="00C40FAF" w:rsidRPr="00F8326B" w:rsidRDefault="00C40FAF" w:rsidP="00C40FA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1 135,4</w:t>
            </w:r>
          </w:p>
        </w:tc>
        <w:tc>
          <w:tcPr>
            <w:tcW w:w="2268" w:type="dxa"/>
            <w:vAlign w:val="center"/>
          </w:tcPr>
          <w:p w14:paraId="5FD2BA2E" w14:textId="77777777" w:rsidR="00C40FAF" w:rsidRPr="00E15604" w:rsidRDefault="00C40FAF" w:rsidP="00C40F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0,2%</w:t>
            </w:r>
          </w:p>
        </w:tc>
      </w:tr>
      <w:tr w:rsidR="00C40FAF" w:rsidRPr="00E15604" w14:paraId="6642ADBE" w14:textId="77777777" w:rsidTr="004F77F1">
        <w:tc>
          <w:tcPr>
            <w:tcW w:w="4786" w:type="dxa"/>
            <w:vAlign w:val="center"/>
          </w:tcPr>
          <w:p w14:paraId="781C624D" w14:textId="77777777" w:rsidR="00C40FAF" w:rsidRPr="00F8326B" w:rsidRDefault="00C40FAF" w:rsidP="00C40FAF">
            <w:pPr>
              <w:spacing w:line="360" w:lineRule="auto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04 «Национальная экономика»</w:t>
            </w:r>
          </w:p>
        </w:tc>
        <w:tc>
          <w:tcPr>
            <w:tcW w:w="2268" w:type="dxa"/>
            <w:vAlign w:val="center"/>
          </w:tcPr>
          <w:p w14:paraId="73F42106" w14:textId="3DC4D0AD" w:rsidR="00C40FAF" w:rsidRPr="00F8326B" w:rsidRDefault="00C40FAF" w:rsidP="00C40FA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28 913,4</w:t>
            </w:r>
          </w:p>
        </w:tc>
        <w:tc>
          <w:tcPr>
            <w:tcW w:w="2268" w:type="dxa"/>
            <w:vAlign w:val="center"/>
          </w:tcPr>
          <w:p w14:paraId="77A3E986" w14:textId="77777777" w:rsidR="00C40FAF" w:rsidRPr="00E15604" w:rsidRDefault="00C40FAF" w:rsidP="00C40F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3,9%</w:t>
            </w:r>
          </w:p>
        </w:tc>
      </w:tr>
      <w:tr w:rsidR="00C40FAF" w:rsidRPr="00E15604" w14:paraId="245C04A2" w14:textId="77777777" w:rsidTr="004F77F1">
        <w:tc>
          <w:tcPr>
            <w:tcW w:w="4786" w:type="dxa"/>
            <w:vAlign w:val="center"/>
          </w:tcPr>
          <w:p w14:paraId="271039CD" w14:textId="77777777" w:rsidR="00C40FAF" w:rsidRPr="00F8326B" w:rsidRDefault="00C40FAF" w:rsidP="00C40FAF">
            <w:pPr>
              <w:spacing w:line="360" w:lineRule="auto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05 «Жилищно-коммунальное хозяйство»</w:t>
            </w:r>
          </w:p>
        </w:tc>
        <w:tc>
          <w:tcPr>
            <w:tcW w:w="2268" w:type="dxa"/>
            <w:vAlign w:val="center"/>
          </w:tcPr>
          <w:p w14:paraId="348636E7" w14:textId="366AD31A" w:rsidR="00C40FAF" w:rsidRPr="00F8326B" w:rsidRDefault="00C40FAF" w:rsidP="00C40FA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35 700,1</w:t>
            </w:r>
          </w:p>
        </w:tc>
        <w:tc>
          <w:tcPr>
            <w:tcW w:w="2268" w:type="dxa"/>
            <w:vAlign w:val="center"/>
          </w:tcPr>
          <w:p w14:paraId="1BF5160F" w14:textId="77777777" w:rsidR="00C40FAF" w:rsidRPr="00E15604" w:rsidRDefault="00C40FAF" w:rsidP="00C40F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4,8%</w:t>
            </w:r>
          </w:p>
        </w:tc>
      </w:tr>
      <w:tr w:rsidR="00C40FAF" w:rsidRPr="00E15604" w14:paraId="68B09D4E" w14:textId="77777777" w:rsidTr="004F77F1">
        <w:tc>
          <w:tcPr>
            <w:tcW w:w="4786" w:type="dxa"/>
            <w:vAlign w:val="center"/>
          </w:tcPr>
          <w:p w14:paraId="792A83C1" w14:textId="77777777" w:rsidR="00C40FAF" w:rsidRPr="00F8326B" w:rsidRDefault="00C40FAF" w:rsidP="00C40FAF">
            <w:pPr>
              <w:spacing w:line="360" w:lineRule="auto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07</w:t>
            </w: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 xml:space="preserve"> «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Образование</w:t>
            </w: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268" w:type="dxa"/>
            <w:vAlign w:val="center"/>
          </w:tcPr>
          <w:p w14:paraId="6F0D7933" w14:textId="7089F78F" w:rsidR="00C40FAF" w:rsidRPr="00F8326B" w:rsidRDefault="00C40FAF" w:rsidP="00C40FA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560 882,6</w:t>
            </w:r>
          </w:p>
        </w:tc>
        <w:tc>
          <w:tcPr>
            <w:tcW w:w="2268" w:type="dxa"/>
            <w:vAlign w:val="center"/>
          </w:tcPr>
          <w:p w14:paraId="72EF7D8E" w14:textId="77777777" w:rsidR="00C40FAF" w:rsidRPr="00E15604" w:rsidRDefault="00C40FAF" w:rsidP="00C40F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75,5%</w:t>
            </w:r>
          </w:p>
        </w:tc>
      </w:tr>
      <w:tr w:rsidR="00C40FAF" w:rsidRPr="00E15604" w14:paraId="65E77DE0" w14:textId="77777777" w:rsidTr="004F77F1">
        <w:tc>
          <w:tcPr>
            <w:tcW w:w="4786" w:type="dxa"/>
            <w:vAlign w:val="center"/>
          </w:tcPr>
          <w:p w14:paraId="5BF1AC74" w14:textId="77777777" w:rsidR="00C40FAF" w:rsidRDefault="00C40FAF" w:rsidP="00C40FAF">
            <w:pPr>
              <w:spacing w:line="360" w:lineRule="auto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08 «Культура, кинематография»</w:t>
            </w:r>
          </w:p>
          <w:p w14:paraId="5A8FA8C1" w14:textId="32BB712D" w:rsidR="005527AC" w:rsidRPr="00F8326B" w:rsidRDefault="005527AC" w:rsidP="00C40FAF">
            <w:pPr>
              <w:spacing w:line="360" w:lineRule="auto"/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449D1C6" w14:textId="143A6779" w:rsidR="00C40FAF" w:rsidRPr="00F8326B" w:rsidRDefault="00C40FAF" w:rsidP="00C40FA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27 267,4</w:t>
            </w:r>
          </w:p>
        </w:tc>
        <w:tc>
          <w:tcPr>
            <w:tcW w:w="2268" w:type="dxa"/>
            <w:vAlign w:val="center"/>
          </w:tcPr>
          <w:p w14:paraId="2F0174B8" w14:textId="77777777" w:rsidR="00C40FAF" w:rsidRPr="00E15604" w:rsidRDefault="00C40FAF" w:rsidP="00C40F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3,7%</w:t>
            </w:r>
          </w:p>
        </w:tc>
      </w:tr>
      <w:tr w:rsidR="00C40FAF" w:rsidRPr="00E15604" w14:paraId="534A6CB1" w14:textId="77777777" w:rsidTr="004F77F1">
        <w:tc>
          <w:tcPr>
            <w:tcW w:w="4786" w:type="dxa"/>
            <w:vAlign w:val="center"/>
          </w:tcPr>
          <w:p w14:paraId="7CD4DBB4" w14:textId="77777777" w:rsidR="00C40FAF" w:rsidRPr="00F8326B" w:rsidRDefault="00C40FAF" w:rsidP="00C40FAF">
            <w:pPr>
              <w:spacing w:line="360" w:lineRule="auto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 xml:space="preserve"> «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Социальная политика</w:t>
            </w: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268" w:type="dxa"/>
            <w:vAlign w:val="center"/>
          </w:tcPr>
          <w:p w14:paraId="0CFD86B9" w14:textId="61113CCA" w:rsidR="00C40FAF" w:rsidRPr="00F8326B" w:rsidRDefault="00C40FAF" w:rsidP="00C40FA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17 195,6</w:t>
            </w:r>
          </w:p>
        </w:tc>
        <w:tc>
          <w:tcPr>
            <w:tcW w:w="2268" w:type="dxa"/>
            <w:vAlign w:val="center"/>
          </w:tcPr>
          <w:p w14:paraId="75262445" w14:textId="77777777" w:rsidR="00C40FAF" w:rsidRPr="00E15604" w:rsidRDefault="00C40FAF" w:rsidP="00C40F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2,3%</w:t>
            </w:r>
          </w:p>
        </w:tc>
      </w:tr>
      <w:tr w:rsidR="00C40FAF" w:rsidRPr="00E15604" w14:paraId="18E74173" w14:textId="77777777" w:rsidTr="004F77F1">
        <w:tc>
          <w:tcPr>
            <w:tcW w:w="4786" w:type="dxa"/>
            <w:vAlign w:val="center"/>
          </w:tcPr>
          <w:p w14:paraId="6938A56E" w14:textId="77777777" w:rsidR="00C40FAF" w:rsidRDefault="00C40FAF" w:rsidP="00C40FAF">
            <w:pPr>
              <w:spacing w:line="360" w:lineRule="auto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 xml:space="preserve"> «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268" w:type="dxa"/>
            <w:vAlign w:val="center"/>
          </w:tcPr>
          <w:p w14:paraId="3D2F52B7" w14:textId="15DCE7FC" w:rsidR="00C40FAF" w:rsidRPr="00F8326B" w:rsidRDefault="00C40FAF" w:rsidP="00C40FA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727,3</w:t>
            </w:r>
          </w:p>
        </w:tc>
        <w:tc>
          <w:tcPr>
            <w:tcW w:w="2268" w:type="dxa"/>
            <w:vAlign w:val="center"/>
          </w:tcPr>
          <w:p w14:paraId="5B850395" w14:textId="77777777" w:rsidR="00C40FAF" w:rsidRPr="00E15604" w:rsidRDefault="00C40FAF" w:rsidP="00C40F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0,1%</w:t>
            </w:r>
          </w:p>
        </w:tc>
      </w:tr>
      <w:tr w:rsidR="00C40FAF" w:rsidRPr="00E15604" w14:paraId="25619A91" w14:textId="77777777" w:rsidTr="004F77F1">
        <w:tc>
          <w:tcPr>
            <w:tcW w:w="4786" w:type="dxa"/>
            <w:vAlign w:val="center"/>
          </w:tcPr>
          <w:p w14:paraId="7AC695D7" w14:textId="77777777" w:rsidR="00C40FAF" w:rsidRPr="00040144" w:rsidRDefault="00C40FAF" w:rsidP="00C40FAF">
            <w:pPr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40144">
              <w:rPr>
                <w:i/>
                <w:iCs/>
                <w:color w:val="000000"/>
                <w:sz w:val="16"/>
                <w:szCs w:val="16"/>
                <w:lang w:eastAsia="ru-RU"/>
              </w:rPr>
              <w:t>14 «</w:t>
            </w:r>
            <w:r w:rsidRPr="0004014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  <w:r w:rsidRPr="00040144"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268" w:type="dxa"/>
            <w:vAlign w:val="center"/>
          </w:tcPr>
          <w:p w14:paraId="2F6F5ABC" w14:textId="13515A22" w:rsidR="00C40FAF" w:rsidRPr="00F8326B" w:rsidRDefault="00C40FAF" w:rsidP="00C40FA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7 164,7</w:t>
            </w:r>
          </w:p>
        </w:tc>
        <w:tc>
          <w:tcPr>
            <w:tcW w:w="2268" w:type="dxa"/>
            <w:vAlign w:val="center"/>
          </w:tcPr>
          <w:p w14:paraId="5DF89B10" w14:textId="77777777" w:rsidR="00C40FAF" w:rsidRPr="00E15604" w:rsidRDefault="00C40FAF" w:rsidP="00C40F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1,0%</w:t>
            </w:r>
          </w:p>
        </w:tc>
      </w:tr>
    </w:tbl>
    <w:p w14:paraId="2C7379C7" w14:textId="77777777" w:rsidR="00404CC6" w:rsidRDefault="00404CC6" w:rsidP="00464FA8">
      <w:pPr>
        <w:suppressAutoHyphens/>
        <w:spacing w:after="0" w:line="276" w:lineRule="auto"/>
        <w:ind w:firstLine="709"/>
        <w:contextualSpacing/>
        <w:jc w:val="both"/>
        <w:rPr>
          <w:rFonts w:eastAsia="Times New Roman" w:cs="Times New Roman"/>
          <w:sz w:val="22"/>
          <w:lang w:eastAsia="ar-SA"/>
        </w:rPr>
      </w:pPr>
    </w:p>
    <w:p w14:paraId="65139D9C" w14:textId="17B6D380" w:rsidR="007635BB" w:rsidRPr="007635BB" w:rsidRDefault="00361B96" w:rsidP="007635BB">
      <w:pPr>
        <w:spacing w:line="360" w:lineRule="auto"/>
        <w:ind w:firstLine="709"/>
        <w:jc w:val="both"/>
        <w:rPr>
          <w:rFonts w:eastAsia="Calibri"/>
          <w:sz w:val="22"/>
        </w:rPr>
      </w:pPr>
      <w:r w:rsidRPr="00361B96">
        <w:rPr>
          <w:rFonts w:eastAsia="Calibri"/>
          <w:color w:val="000000"/>
          <w:sz w:val="22"/>
        </w:rPr>
        <w:t xml:space="preserve">Удельный вес расходов на 01 «Общегосударственные вопросы»  в общем объеме расходов бюджета составил -  8,3%, </w:t>
      </w:r>
      <w:r w:rsidRPr="00361B96">
        <w:rPr>
          <w:sz w:val="22"/>
        </w:rPr>
        <w:t xml:space="preserve">02 «Национальная оборона» – 0,2%, </w:t>
      </w:r>
      <w:r w:rsidRPr="00361B96">
        <w:rPr>
          <w:color w:val="000000"/>
          <w:sz w:val="22"/>
          <w:lang w:eastAsia="ru-RU"/>
        </w:rPr>
        <w:t>03 «Национальная безопасность и правоохранительная деятельность» - 0,2%,</w:t>
      </w:r>
      <w:r w:rsidRPr="00361B96">
        <w:rPr>
          <w:i/>
          <w:iCs/>
          <w:color w:val="000000"/>
          <w:sz w:val="22"/>
          <w:lang w:eastAsia="ru-RU"/>
        </w:rPr>
        <w:t xml:space="preserve"> </w:t>
      </w:r>
      <w:r w:rsidRPr="00361B96">
        <w:rPr>
          <w:sz w:val="22"/>
        </w:rPr>
        <w:t>04 «Национальная экономика» 3,9%, 05 «Жилищно-коммунальное хозяйство» 4,8%,</w:t>
      </w:r>
      <w:r w:rsidRPr="00361B96">
        <w:rPr>
          <w:i/>
          <w:iCs/>
          <w:color w:val="000000"/>
          <w:sz w:val="22"/>
          <w:lang w:eastAsia="ru-RU"/>
        </w:rPr>
        <w:t xml:space="preserve"> </w:t>
      </w:r>
      <w:r w:rsidRPr="00361B96">
        <w:rPr>
          <w:sz w:val="22"/>
        </w:rPr>
        <w:t xml:space="preserve">08 «Культура, кинематография» 3,7%, </w:t>
      </w:r>
      <w:r w:rsidRPr="00361B96">
        <w:rPr>
          <w:color w:val="000000"/>
          <w:sz w:val="22"/>
          <w:lang w:eastAsia="ru-RU"/>
        </w:rPr>
        <w:t>10 «Социальная политика» 2,3%, 11 «Физическая культура и спорт» 0,1%, 14 «</w:t>
      </w:r>
      <w:r w:rsidRPr="00361B96">
        <w:rPr>
          <w:rFonts w:eastAsia="Times New Roman" w:cs="Times New Roman"/>
          <w:color w:val="000000"/>
          <w:sz w:val="22"/>
          <w:lang w:eastAsia="ru-RU"/>
        </w:rPr>
        <w:t>Межбюджетные трансферты общего характера бюджетам субъектов Российской Федерации и муниципальных образований</w:t>
      </w:r>
      <w:r w:rsidRPr="00361B96">
        <w:rPr>
          <w:color w:val="000000"/>
          <w:sz w:val="22"/>
          <w:lang w:eastAsia="ru-RU"/>
        </w:rPr>
        <w:t xml:space="preserve">» - 1,0%. </w:t>
      </w:r>
      <w:r w:rsidR="007635BB" w:rsidRPr="00361B96">
        <w:rPr>
          <w:rFonts w:eastAsia="Calibri"/>
          <w:sz w:val="22"/>
        </w:rPr>
        <w:t>Наибольший удельный вес в общем объеме расходов составляют расходы на 07 «Образование» – 75,5% (560 882,6 тыс. руб.).</w:t>
      </w:r>
    </w:p>
    <w:p w14:paraId="332D3C9F" w14:textId="77777777" w:rsidR="00F46470" w:rsidRDefault="00B164F1" w:rsidP="007635BB">
      <w:pPr>
        <w:spacing w:line="360" w:lineRule="auto"/>
        <w:ind w:firstLine="709"/>
        <w:jc w:val="both"/>
        <w:rPr>
          <w:rFonts w:eastAsia="Calibri"/>
          <w:sz w:val="22"/>
        </w:rPr>
      </w:pPr>
      <w:r w:rsidRPr="007635BB">
        <w:rPr>
          <w:sz w:val="22"/>
        </w:rPr>
        <w:t xml:space="preserve">В состав расходов по разделу 01 «Общегосударственные вопросы» вошли расходы </w:t>
      </w:r>
      <w:r w:rsidR="007635BB" w:rsidRPr="007635BB">
        <w:rPr>
          <w:rFonts w:eastAsia="Calibri"/>
          <w:sz w:val="22"/>
        </w:rPr>
        <w:t>по подразделу 02 на содержание главы района  в сумме 1</w:t>
      </w:r>
      <w:r w:rsidR="00872AFC">
        <w:rPr>
          <w:rFonts w:eastAsia="Calibri"/>
          <w:sz w:val="22"/>
        </w:rPr>
        <w:t xml:space="preserve"> </w:t>
      </w:r>
      <w:r w:rsidR="007635BB" w:rsidRPr="007635BB">
        <w:rPr>
          <w:rFonts w:eastAsia="Calibri"/>
          <w:sz w:val="22"/>
        </w:rPr>
        <w:t>554,5 тыс. руб.; по подразделу 03 - расходы на содержание районного Собрания депутатов в сумме 143,2 тыс. руб. и на реализацию мероприятий муниципальной программы «Материально-техническое и организационное обеспечение деятельности органов местного самоуправления Алейского района Алтайского края» на 2019-2024 годы в сумме 11,0 тыс. руб.; по подразделу 04 - расходы на содержание Администрации района  в сумме 23</w:t>
      </w:r>
      <w:r w:rsidR="00872AFC">
        <w:rPr>
          <w:rFonts w:eastAsia="Calibri"/>
          <w:sz w:val="22"/>
        </w:rPr>
        <w:t xml:space="preserve"> </w:t>
      </w:r>
      <w:r w:rsidR="007635BB" w:rsidRPr="007635BB">
        <w:rPr>
          <w:rFonts w:eastAsia="Calibri"/>
          <w:sz w:val="22"/>
        </w:rPr>
        <w:t xml:space="preserve">109,3 тыс. руб., на реализацию мероприятий муниципальной программы «Материально-техническое и организационное обеспечение деятельности органов местного самоуправления Алейского района Алтайского края» на 2019-2024 годы в сумме 2 222,8 тыс. руб., и муниципальной программы «Информатизация органов местного самоуправления Алейского района» на 2020-2024 годы в сумме 199,9 тыс. руб.; по подразделу 05 за счет субвенции из краевого бюджета были осуществлены расходы на составление (изменение) списков кандидатов в присяжные заседатели федеральных судов общей юрисдикции в Российской Федерации в сумме 42,0 тыс. руб.; по подразделу 06 произведены расходы на содержание комитета по финансам, налоговой и кредитной политике  администрации района в сумме 5 948,3 тыс. руб., на содержание счетной палаты в сумме 872,1 тыс. руб., и на реализацию мероприятий муниципальной программы «Материально-техническое и организационное обеспечение деятельности органов местного самоуправления Алейского района Алтайского края» на 2019-2024 годы в сумме 624,9 тыс. руб.; по подразделу 07 произведены расходы на проведение выборов в органы местного самоуправления на сумму 475,0 тыс. руб.; по подразделу 13 за счет субвенции из </w:t>
      </w:r>
    </w:p>
    <w:p w14:paraId="3E207B35" w14:textId="77777777" w:rsidR="00F46470" w:rsidRDefault="00F46470" w:rsidP="00F46470">
      <w:pPr>
        <w:spacing w:line="360" w:lineRule="auto"/>
        <w:jc w:val="both"/>
        <w:rPr>
          <w:rFonts w:eastAsia="Calibri"/>
          <w:sz w:val="22"/>
        </w:rPr>
      </w:pPr>
    </w:p>
    <w:p w14:paraId="53A4B9B5" w14:textId="55FB8A70" w:rsidR="00B164F1" w:rsidRDefault="007635BB" w:rsidP="005527AC">
      <w:pPr>
        <w:spacing w:line="360" w:lineRule="auto"/>
        <w:jc w:val="both"/>
        <w:rPr>
          <w:sz w:val="22"/>
        </w:rPr>
      </w:pPr>
      <w:r w:rsidRPr="007635BB">
        <w:rPr>
          <w:rFonts w:eastAsia="Calibri"/>
          <w:sz w:val="22"/>
        </w:rPr>
        <w:t>краевого бюджета были осуществлены расходы на содержание административной комиссии в сумме 305,0 тыс. руб.; за счет собственных доходов района произведены расходы  на содержание комитета по управлению муниципальным имуществом администрации Алейского района в сумме 2 834,7 тыс. руб.; централизованной бухгалтерии по обслуживанию 19 сельсоветов в сумме</w:t>
      </w:r>
      <w:r w:rsidR="00F46470">
        <w:rPr>
          <w:rFonts w:eastAsia="Calibri"/>
          <w:sz w:val="22"/>
        </w:rPr>
        <w:t xml:space="preserve"> </w:t>
      </w:r>
      <w:r w:rsidRPr="007635BB">
        <w:rPr>
          <w:rFonts w:eastAsia="Calibri"/>
          <w:sz w:val="22"/>
        </w:rPr>
        <w:t xml:space="preserve">5 033,8 тыс. руб.; на обслуживание муниципального имущества, находящегося в казне муниципального района в  сумме 1 246,3 тыс. руб.; расходы </w:t>
      </w:r>
      <w:r w:rsidRPr="007635BB">
        <w:rPr>
          <w:rFonts w:eastAsia="Calibri"/>
          <w:color w:val="000000"/>
          <w:sz w:val="22"/>
        </w:rPr>
        <w:t xml:space="preserve">по размещению в периодическом печатном издании информационных материалов о деятельности органов местного самоуправления в сумме 109,7 тыс. руб.; </w:t>
      </w:r>
      <w:r w:rsidRPr="007635BB">
        <w:rPr>
          <w:rFonts w:eastAsia="Calibri"/>
          <w:sz w:val="22"/>
        </w:rPr>
        <w:t>на осуществление мероприятий за счет средств резервного фонда администрации района в сумме 179,9 тыс. руб.; на реализацию мероприятий муниципальных программ в общей сумме 1 910,3 тыс. руб., на предоставление иных межбюджетных трансфертов бюджетам поселений на решение вопросов местного значения в сумме 15 062,9 тыс. руб.</w:t>
      </w:r>
      <w:r w:rsidRPr="007635BB">
        <w:rPr>
          <w:sz w:val="22"/>
        </w:rPr>
        <w:t xml:space="preserve"> </w:t>
      </w:r>
      <w:r w:rsidR="00255FA7">
        <w:rPr>
          <w:sz w:val="22"/>
        </w:rPr>
        <w:t xml:space="preserve">Итоговое </w:t>
      </w:r>
      <w:r w:rsidR="00255FA7" w:rsidRPr="00872AFC">
        <w:rPr>
          <w:sz w:val="22"/>
        </w:rPr>
        <w:t xml:space="preserve">исполнение </w:t>
      </w:r>
      <w:r w:rsidR="00872AFC" w:rsidRPr="00872AFC">
        <w:rPr>
          <w:sz w:val="22"/>
        </w:rPr>
        <w:t>97,9% плана</w:t>
      </w:r>
      <w:r w:rsidR="00F12FC7">
        <w:rPr>
          <w:sz w:val="22"/>
        </w:rPr>
        <w:t xml:space="preserve"> или 61 885,6 тыс. руб.</w:t>
      </w:r>
      <w:r w:rsidR="00872AFC" w:rsidRPr="00872AFC">
        <w:rPr>
          <w:sz w:val="22"/>
        </w:rPr>
        <w:t>.</w:t>
      </w:r>
    </w:p>
    <w:p w14:paraId="717537BB" w14:textId="77777777" w:rsidR="00F120BB" w:rsidRPr="00053551" w:rsidRDefault="00F120BB" w:rsidP="00226458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053551">
        <w:rPr>
          <w:rFonts w:eastAsia="Times New Roman" w:cs="Times New Roman"/>
          <w:sz w:val="22"/>
          <w:lang w:eastAsia="ar-SA"/>
        </w:rPr>
        <w:t xml:space="preserve">В состав </w:t>
      </w:r>
      <w:r w:rsidR="00E52493" w:rsidRPr="00053551">
        <w:rPr>
          <w:rFonts w:eastAsia="Times New Roman" w:cs="Times New Roman"/>
          <w:sz w:val="22"/>
          <w:lang w:eastAsia="ar-SA"/>
        </w:rPr>
        <w:t xml:space="preserve">исполнения </w:t>
      </w:r>
      <w:r w:rsidRPr="00053551">
        <w:rPr>
          <w:rFonts w:eastAsia="Times New Roman" w:cs="Times New Roman"/>
          <w:sz w:val="22"/>
          <w:lang w:eastAsia="ar-SA"/>
        </w:rPr>
        <w:t>расходов по</w:t>
      </w:r>
      <w:r w:rsidR="00E52493" w:rsidRPr="00053551">
        <w:rPr>
          <w:rFonts w:eastAsia="Times New Roman" w:cs="Times New Roman"/>
          <w:sz w:val="22"/>
          <w:lang w:eastAsia="ar-SA"/>
        </w:rPr>
        <w:t xml:space="preserve"> </w:t>
      </w:r>
      <w:r w:rsidRPr="00053551">
        <w:rPr>
          <w:rFonts w:eastAsia="Times New Roman" w:cs="Times New Roman"/>
          <w:sz w:val="22"/>
          <w:lang w:eastAsia="ar-SA"/>
        </w:rPr>
        <w:t>разделу 02 «Национальная оборона» включены расходы на осуществление первичного воинского учета на территориях, где отсутствуют военные комиссариаты.</w:t>
      </w:r>
      <w:r w:rsidR="009A3015" w:rsidRPr="00053551">
        <w:rPr>
          <w:rFonts w:eastAsia="Times New Roman" w:cs="Times New Roman"/>
          <w:sz w:val="22"/>
          <w:lang w:eastAsia="ar-SA"/>
        </w:rPr>
        <w:t xml:space="preserve"> </w:t>
      </w:r>
      <w:r w:rsidR="001E3EFE" w:rsidRPr="00EE4D79">
        <w:rPr>
          <w:sz w:val="22"/>
        </w:rPr>
        <w:t xml:space="preserve">Средства в сумме 1 704,5 тыс. руб. перечислены в бюджеты поселений района на осуществление ими полномочий по ведению первичного воинского учета </w:t>
      </w:r>
      <w:r w:rsidR="00255FA7" w:rsidRPr="00EE4D79">
        <w:rPr>
          <w:sz w:val="22"/>
        </w:rPr>
        <w:t xml:space="preserve">Итоговое </w:t>
      </w:r>
      <w:r w:rsidR="00255FA7" w:rsidRPr="00872AFC">
        <w:rPr>
          <w:sz w:val="22"/>
        </w:rPr>
        <w:t>исполнение 100,0%.</w:t>
      </w:r>
    </w:p>
    <w:p w14:paraId="38E7FF1D" w14:textId="1C4CEE7B" w:rsidR="007635BB" w:rsidRDefault="007635BB" w:rsidP="007635BB">
      <w:pPr>
        <w:spacing w:line="360" w:lineRule="auto"/>
        <w:ind w:firstLine="709"/>
        <w:jc w:val="both"/>
        <w:rPr>
          <w:sz w:val="22"/>
        </w:rPr>
      </w:pPr>
      <w:r w:rsidRPr="001E3EFE">
        <w:rPr>
          <w:bCs/>
          <w:sz w:val="22"/>
        </w:rPr>
        <w:t>По разделу 03 «Национальная безопасность и правоохранительная деятельность»</w:t>
      </w:r>
      <w:r w:rsidRPr="001E3EFE">
        <w:rPr>
          <w:sz w:val="22"/>
        </w:rPr>
        <w:t xml:space="preserve">  расходы произведены в сумме 1</w:t>
      </w:r>
      <w:r w:rsidR="001E3EFE">
        <w:rPr>
          <w:sz w:val="22"/>
        </w:rPr>
        <w:t xml:space="preserve"> </w:t>
      </w:r>
      <w:r w:rsidRPr="001E3EFE">
        <w:rPr>
          <w:sz w:val="22"/>
        </w:rPr>
        <w:t>135,4 тыс. рублей, в том числе  на содержание и организацию деятельности аварийно-спасательных служб в сумме 1</w:t>
      </w:r>
      <w:r w:rsidR="001E3EFE">
        <w:rPr>
          <w:sz w:val="22"/>
        </w:rPr>
        <w:t xml:space="preserve"> </w:t>
      </w:r>
      <w:r w:rsidRPr="001E3EFE">
        <w:rPr>
          <w:sz w:val="22"/>
        </w:rPr>
        <w:t>058,4 тыс. руб</w:t>
      </w:r>
      <w:r w:rsidR="001E3EFE">
        <w:rPr>
          <w:sz w:val="22"/>
        </w:rPr>
        <w:t>.</w:t>
      </w:r>
      <w:r w:rsidRPr="001E3EFE">
        <w:rPr>
          <w:sz w:val="22"/>
        </w:rPr>
        <w:t xml:space="preserve">, на реализацию муниципальных программ </w:t>
      </w:r>
      <w:r w:rsidRPr="001E3EFE">
        <w:rPr>
          <w:b/>
          <w:sz w:val="22"/>
        </w:rPr>
        <w:t>«</w:t>
      </w:r>
      <w:r w:rsidRPr="001E3EFE">
        <w:rPr>
          <w:sz w:val="22"/>
        </w:rPr>
        <w:t>Профилактика преступлений и иных правонарушений в Алейском районе» в сумме 29,8 тыс. руб</w:t>
      </w:r>
      <w:r w:rsidR="001E3EFE">
        <w:rPr>
          <w:sz w:val="22"/>
        </w:rPr>
        <w:t>.</w:t>
      </w:r>
      <w:r w:rsidRPr="001E3EFE">
        <w:rPr>
          <w:sz w:val="22"/>
        </w:rPr>
        <w:t xml:space="preserve"> и «Защита населения и территорий от чрезвычайных ситуаций» в сумме 47,2 тыс. руб</w:t>
      </w:r>
      <w:r w:rsidR="001E3EFE">
        <w:rPr>
          <w:sz w:val="22"/>
        </w:rPr>
        <w:t xml:space="preserve">. Итоговое </w:t>
      </w:r>
      <w:r w:rsidR="001E3EFE" w:rsidRPr="00872AFC">
        <w:rPr>
          <w:sz w:val="22"/>
        </w:rPr>
        <w:t>исполнение 94,4%</w:t>
      </w:r>
      <w:r w:rsidR="00872AFC">
        <w:rPr>
          <w:sz w:val="22"/>
        </w:rPr>
        <w:t xml:space="preserve"> плана</w:t>
      </w:r>
      <w:r w:rsidR="001E3EFE" w:rsidRPr="00872AFC">
        <w:rPr>
          <w:sz w:val="22"/>
        </w:rPr>
        <w:t>.</w:t>
      </w:r>
    </w:p>
    <w:p w14:paraId="0843E15D" w14:textId="77777777" w:rsidR="00F46470" w:rsidRDefault="007635BB" w:rsidP="007635BB">
      <w:pPr>
        <w:spacing w:line="360" w:lineRule="auto"/>
        <w:ind w:firstLine="709"/>
        <w:jc w:val="both"/>
        <w:rPr>
          <w:sz w:val="22"/>
        </w:rPr>
      </w:pPr>
      <w:r w:rsidRPr="001E3EFE">
        <w:rPr>
          <w:bCs/>
          <w:sz w:val="22"/>
        </w:rPr>
        <w:t>По разделу 04 «Национальная экономика»</w:t>
      </w:r>
      <w:r w:rsidRPr="001E3EFE">
        <w:rPr>
          <w:sz w:val="22"/>
        </w:rPr>
        <w:t xml:space="preserve"> произведены расходы в общей сумме 28</w:t>
      </w:r>
      <w:r w:rsidR="001E3EFE">
        <w:rPr>
          <w:sz w:val="22"/>
        </w:rPr>
        <w:t xml:space="preserve"> </w:t>
      </w:r>
      <w:r w:rsidRPr="001E3EFE">
        <w:rPr>
          <w:sz w:val="22"/>
        </w:rPr>
        <w:t>913,4 тыс. руб</w:t>
      </w:r>
      <w:r w:rsidR="001E3EFE">
        <w:rPr>
          <w:sz w:val="22"/>
        </w:rPr>
        <w:t>.</w:t>
      </w:r>
      <w:r w:rsidRPr="001E3EFE">
        <w:rPr>
          <w:sz w:val="22"/>
        </w:rPr>
        <w:t xml:space="preserve">, в том числе за счет средств районного бюджета </w:t>
      </w:r>
      <w:r w:rsidRPr="001E3EFE">
        <w:rPr>
          <w:rFonts w:eastAsia="Calibri"/>
          <w:sz w:val="22"/>
        </w:rPr>
        <w:t>на реализацию мероприятий муниципальной программы «Развитие сельского хозяйства Алейского района» в сумме 681,5 тыс. руб</w:t>
      </w:r>
      <w:r w:rsidR="001E3EFE">
        <w:rPr>
          <w:rFonts w:eastAsia="Calibri"/>
          <w:sz w:val="22"/>
        </w:rPr>
        <w:t>.</w:t>
      </w:r>
      <w:r w:rsidRPr="001E3EFE">
        <w:rPr>
          <w:rFonts w:eastAsia="Calibri"/>
          <w:sz w:val="22"/>
        </w:rPr>
        <w:t xml:space="preserve">, </w:t>
      </w:r>
      <w:r w:rsidRPr="001E3EFE">
        <w:rPr>
          <w:sz w:val="22"/>
        </w:rPr>
        <w:t>«</w:t>
      </w:r>
      <w:r w:rsidR="00C8248A" w:rsidRPr="00201A9A">
        <w:rPr>
          <w:rFonts w:cs="Times New Roman"/>
          <w:sz w:val="22"/>
        </w:rPr>
        <w:t>Развитие малого и среднего предпринимательства в Алейском районе</w:t>
      </w:r>
      <w:r w:rsidRPr="001E3EFE">
        <w:rPr>
          <w:sz w:val="22"/>
        </w:rPr>
        <w:t>» в сумме 1</w:t>
      </w:r>
      <w:r w:rsidR="001E3EFE">
        <w:rPr>
          <w:sz w:val="22"/>
        </w:rPr>
        <w:t xml:space="preserve"> </w:t>
      </w:r>
      <w:r w:rsidRPr="001E3EFE">
        <w:rPr>
          <w:sz w:val="22"/>
        </w:rPr>
        <w:t>332,2 тыс. руб</w:t>
      </w:r>
      <w:r w:rsidR="001E3EFE">
        <w:rPr>
          <w:sz w:val="22"/>
        </w:rPr>
        <w:t>.</w:t>
      </w:r>
      <w:r w:rsidRPr="001E3EFE">
        <w:rPr>
          <w:sz w:val="22"/>
        </w:rPr>
        <w:t>, «Повышение безопасности дорожного движения в Алейском районе» в сумме 1</w:t>
      </w:r>
      <w:r w:rsidR="001E3EFE">
        <w:rPr>
          <w:sz w:val="22"/>
        </w:rPr>
        <w:t xml:space="preserve"> </w:t>
      </w:r>
      <w:r w:rsidRPr="001E3EFE">
        <w:rPr>
          <w:sz w:val="22"/>
        </w:rPr>
        <w:t>254,1 тыс. руб</w:t>
      </w:r>
      <w:r w:rsidR="001E3EFE">
        <w:rPr>
          <w:sz w:val="22"/>
        </w:rPr>
        <w:t>.</w:t>
      </w:r>
      <w:r w:rsidRPr="001E3EFE">
        <w:rPr>
          <w:sz w:val="22"/>
        </w:rPr>
        <w:t xml:space="preserve">, «Комплексное развитие сельских территорий Алейского района» в сумме </w:t>
      </w:r>
      <w:r w:rsidRPr="001E3EFE">
        <w:rPr>
          <w:rFonts w:eastAsia="Calibri"/>
          <w:sz w:val="22"/>
        </w:rPr>
        <w:t>сумму 6</w:t>
      </w:r>
      <w:r w:rsidR="001E3EFE">
        <w:rPr>
          <w:rFonts w:eastAsia="Calibri"/>
          <w:sz w:val="22"/>
        </w:rPr>
        <w:t xml:space="preserve"> </w:t>
      </w:r>
      <w:r w:rsidRPr="001E3EFE">
        <w:rPr>
          <w:rFonts w:eastAsia="Calibri"/>
          <w:sz w:val="22"/>
        </w:rPr>
        <w:t>362,2 тыс. руб</w:t>
      </w:r>
      <w:r w:rsidR="001E3EFE">
        <w:rPr>
          <w:rFonts w:eastAsia="Calibri"/>
          <w:sz w:val="22"/>
        </w:rPr>
        <w:t>.</w:t>
      </w:r>
      <w:r w:rsidRPr="001E3EFE">
        <w:rPr>
          <w:rFonts w:eastAsia="Calibri"/>
          <w:sz w:val="22"/>
        </w:rPr>
        <w:t xml:space="preserve"> из них за счет субсидий из краевого бюджета на реализацию проектов поддержки местных инициатив в сумме 6</w:t>
      </w:r>
      <w:r w:rsidR="001E3EFE">
        <w:rPr>
          <w:rFonts w:eastAsia="Calibri"/>
          <w:sz w:val="22"/>
        </w:rPr>
        <w:t xml:space="preserve"> </w:t>
      </w:r>
      <w:r w:rsidRPr="001E3EFE">
        <w:rPr>
          <w:rFonts w:eastAsia="Calibri"/>
          <w:sz w:val="22"/>
        </w:rPr>
        <w:t>362,2 тыс. руб</w:t>
      </w:r>
      <w:r w:rsidR="001E3EFE">
        <w:rPr>
          <w:rFonts w:eastAsia="Calibri"/>
          <w:sz w:val="22"/>
        </w:rPr>
        <w:t>.</w:t>
      </w:r>
      <w:r w:rsidRPr="001E3EFE">
        <w:rPr>
          <w:rFonts w:eastAsia="Calibri"/>
          <w:sz w:val="22"/>
        </w:rPr>
        <w:t>, на  содержание автомобильных дорог местного значения в границах населенных пунктов поселений на сумму 1</w:t>
      </w:r>
      <w:r w:rsidR="001E3EFE">
        <w:rPr>
          <w:rFonts w:eastAsia="Calibri"/>
          <w:sz w:val="22"/>
        </w:rPr>
        <w:t xml:space="preserve"> </w:t>
      </w:r>
      <w:r w:rsidRPr="001E3EFE">
        <w:rPr>
          <w:rFonts w:eastAsia="Calibri"/>
          <w:sz w:val="22"/>
        </w:rPr>
        <w:t>589,0 тыс. руб</w:t>
      </w:r>
      <w:r w:rsidR="001E3EFE">
        <w:rPr>
          <w:rFonts w:eastAsia="Calibri"/>
          <w:sz w:val="22"/>
        </w:rPr>
        <w:t>.</w:t>
      </w:r>
      <w:r w:rsidRPr="001E3EFE">
        <w:rPr>
          <w:rFonts w:eastAsia="Calibri"/>
          <w:sz w:val="22"/>
        </w:rPr>
        <w:t>,</w:t>
      </w:r>
      <w:r w:rsidRPr="001E3EFE">
        <w:rPr>
          <w:sz w:val="22"/>
        </w:rPr>
        <w:t xml:space="preserve"> </w:t>
      </w:r>
      <w:r w:rsidRPr="001E3EFE">
        <w:rPr>
          <w:color w:val="000000"/>
          <w:sz w:val="22"/>
          <w:lang w:eastAsia="ru-RU"/>
        </w:rPr>
        <w:t xml:space="preserve">«Обеспечение документами территориального планирования муниципального образования Алейский район» </w:t>
      </w:r>
      <w:r w:rsidRPr="001E3EFE">
        <w:rPr>
          <w:sz w:val="22"/>
        </w:rPr>
        <w:t>в сумме 1</w:t>
      </w:r>
      <w:r w:rsidR="001E3EFE">
        <w:rPr>
          <w:sz w:val="22"/>
        </w:rPr>
        <w:t xml:space="preserve"> </w:t>
      </w:r>
      <w:r w:rsidRPr="001E3EFE">
        <w:rPr>
          <w:sz w:val="22"/>
        </w:rPr>
        <w:t xml:space="preserve">270,2 </w:t>
      </w:r>
    </w:p>
    <w:p w14:paraId="6463F939" w14:textId="77777777" w:rsidR="00F46470" w:rsidRDefault="00F46470" w:rsidP="00F46470">
      <w:pPr>
        <w:spacing w:line="360" w:lineRule="auto"/>
        <w:jc w:val="both"/>
        <w:rPr>
          <w:sz w:val="22"/>
        </w:rPr>
      </w:pPr>
    </w:p>
    <w:p w14:paraId="3732D0E1" w14:textId="2F29746B" w:rsidR="007635BB" w:rsidRPr="001E3EFE" w:rsidRDefault="007635BB" w:rsidP="00F46470">
      <w:pPr>
        <w:spacing w:line="360" w:lineRule="auto"/>
        <w:jc w:val="both"/>
        <w:rPr>
          <w:sz w:val="22"/>
        </w:rPr>
      </w:pPr>
      <w:r w:rsidRPr="001E3EFE">
        <w:rPr>
          <w:sz w:val="22"/>
        </w:rPr>
        <w:t>тыс. руб</w:t>
      </w:r>
      <w:r w:rsidR="001E3EFE">
        <w:rPr>
          <w:sz w:val="22"/>
        </w:rPr>
        <w:t>.</w:t>
      </w:r>
      <w:r w:rsidRPr="001E3EFE">
        <w:rPr>
          <w:sz w:val="22"/>
        </w:rPr>
        <w:t>, на содержание и ремонт автомобильных дорог за счет средств дорожного фонда в сумме 16</w:t>
      </w:r>
      <w:r w:rsidR="001E3EFE">
        <w:rPr>
          <w:sz w:val="22"/>
        </w:rPr>
        <w:t xml:space="preserve"> </w:t>
      </w:r>
      <w:r w:rsidRPr="001E3EFE">
        <w:rPr>
          <w:sz w:val="22"/>
        </w:rPr>
        <w:t>105,1 тыс.</w:t>
      </w:r>
      <w:r w:rsidR="00567AFA">
        <w:rPr>
          <w:sz w:val="22"/>
        </w:rPr>
        <w:t xml:space="preserve"> </w:t>
      </w:r>
      <w:r w:rsidRPr="001E3EFE">
        <w:rPr>
          <w:sz w:val="22"/>
        </w:rPr>
        <w:t xml:space="preserve"> руб</w:t>
      </w:r>
      <w:r w:rsidR="001E3EFE">
        <w:rPr>
          <w:sz w:val="22"/>
        </w:rPr>
        <w:t>.</w:t>
      </w:r>
      <w:r w:rsidRPr="001E3EFE">
        <w:rPr>
          <w:sz w:val="22"/>
        </w:rPr>
        <w:t xml:space="preserve"> (из них 1</w:t>
      </w:r>
      <w:r w:rsidR="001E3EFE">
        <w:rPr>
          <w:sz w:val="22"/>
        </w:rPr>
        <w:t xml:space="preserve"> </w:t>
      </w:r>
      <w:r w:rsidRPr="001E3EFE">
        <w:rPr>
          <w:sz w:val="22"/>
        </w:rPr>
        <w:t>623,5 тыс. рублей, направлены на софинансирование расходов по ППМИ), в том числе за счет средств из краевого бюджета в сумме 6</w:t>
      </w:r>
      <w:r w:rsidR="00C8248A">
        <w:rPr>
          <w:sz w:val="22"/>
        </w:rPr>
        <w:t xml:space="preserve"> </w:t>
      </w:r>
      <w:r w:rsidRPr="001E3EFE">
        <w:rPr>
          <w:sz w:val="22"/>
        </w:rPr>
        <w:t xml:space="preserve">759,0 тыс. руб. За счет субвенции из краевого бюджета произведены расходы по отлову и содержанию животных без владельцев на сумму 319,1 тыс. руб. По данному разделу план выполнен на </w:t>
      </w:r>
      <w:r w:rsidR="00872AFC">
        <w:rPr>
          <w:sz w:val="22"/>
        </w:rPr>
        <w:t>96,9%.</w:t>
      </w:r>
    </w:p>
    <w:p w14:paraId="0799BB75" w14:textId="77777777" w:rsidR="00F46470" w:rsidRDefault="00C8248A" w:rsidP="00872AFC">
      <w:pPr>
        <w:spacing w:line="360" w:lineRule="auto"/>
        <w:ind w:firstLine="708"/>
        <w:jc w:val="both"/>
        <w:rPr>
          <w:rFonts w:eastAsia="Calibri"/>
          <w:sz w:val="22"/>
        </w:rPr>
      </w:pPr>
      <w:r w:rsidRPr="001E3EFE">
        <w:rPr>
          <w:bCs/>
          <w:sz w:val="22"/>
        </w:rPr>
        <w:t xml:space="preserve"> </w:t>
      </w:r>
      <w:r w:rsidR="007635BB" w:rsidRPr="001E3EFE">
        <w:rPr>
          <w:bCs/>
          <w:sz w:val="22"/>
        </w:rPr>
        <w:t>По разделу 05 «Жилищно-коммунальное хозяйство»</w:t>
      </w:r>
      <w:r w:rsidR="007635BB" w:rsidRPr="001E3EFE">
        <w:rPr>
          <w:rFonts w:eastAsia="Calibri"/>
          <w:bCs/>
          <w:sz w:val="22"/>
        </w:rPr>
        <w:t xml:space="preserve"> </w:t>
      </w:r>
      <w:r w:rsidR="007635BB" w:rsidRPr="001E3EFE">
        <w:rPr>
          <w:rFonts w:eastAsia="Calibri"/>
          <w:sz w:val="22"/>
        </w:rPr>
        <w:t>подразделу 01 «Жилищное хозяйство» произведены расходы в сумме 30,9 тыс. руб</w:t>
      </w:r>
      <w:r>
        <w:rPr>
          <w:rFonts w:eastAsia="Calibri"/>
          <w:sz w:val="22"/>
        </w:rPr>
        <w:t>.</w:t>
      </w:r>
      <w:r w:rsidR="007635BB" w:rsidRPr="001E3EFE">
        <w:rPr>
          <w:rFonts w:eastAsia="Calibri"/>
          <w:sz w:val="22"/>
        </w:rPr>
        <w:t xml:space="preserve"> на предоставление межбюджетных трансфертов бюджетам поселений согласно заключенным соглашениям по передаче полномочий на содержание муниципального жилищного фонда и осуществления муниципального жилищного контроля. </w:t>
      </w:r>
      <w:r w:rsidR="007635BB" w:rsidRPr="001E3EFE">
        <w:rPr>
          <w:rFonts w:eastAsia="Calibri"/>
          <w:sz w:val="22"/>
        </w:rPr>
        <w:br/>
        <w:t xml:space="preserve">           По подразделу 02 «Коммунальное хозяйство» произведены расходы на организацию снабжения населения района коммунальными услугами (содержание и ремонт объектов, обеспечивающих население района услугами теплоснабжения и водоснабжения) на общую сумму 28</w:t>
      </w:r>
      <w:r>
        <w:rPr>
          <w:rFonts w:eastAsia="Calibri"/>
          <w:sz w:val="22"/>
        </w:rPr>
        <w:t xml:space="preserve"> </w:t>
      </w:r>
      <w:r w:rsidR="007635BB" w:rsidRPr="001E3EFE">
        <w:rPr>
          <w:rFonts w:eastAsia="Calibri"/>
          <w:sz w:val="22"/>
        </w:rPr>
        <w:t>230,1 тыс. руб</w:t>
      </w:r>
      <w:r>
        <w:rPr>
          <w:rFonts w:eastAsia="Calibri"/>
          <w:sz w:val="22"/>
        </w:rPr>
        <w:t>.</w:t>
      </w:r>
      <w:r w:rsidR="007635BB" w:rsidRPr="001E3EFE">
        <w:rPr>
          <w:rFonts w:eastAsia="Calibri"/>
          <w:sz w:val="22"/>
        </w:rPr>
        <w:t>, в том числе:</w:t>
      </w:r>
      <w:r>
        <w:rPr>
          <w:rFonts w:eastAsia="Calibri"/>
          <w:sz w:val="22"/>
        </w:rPr>
        <w:t xml:space="preserve"> </w:t>
      </w:r>
      <w:r w:rsidR="007635BB" w:rsidRPr="001E3EFE">
        <w:rPr>
          <w:rFonts w:eastAsia="Calibri"/>
          <w:sz w:val="22"/>
        </w:rPr>
        <w:t>за счет субсидий из краевого бюджета произведены расходы на оплату  капитального ремонта водозаборного узла в пос.</w:t>
      </w:r>
      <w:r w:rsidR="00B02E0D">
        <w:rPr>
          <w:rFonts w:eastAsia="Calibri"/>
          <w:sz w:val="22"/>
        </w:rPr>
        <w:t xml:space="preserve"> </w:t>
      </w:r>
      <w:r w:rsidR="007635BB" w:rsidRPr="001E3EFE">
        <w:rPr>
          <w:rFonts w:eastAsia="Calibri"/>
          <w:sz w:val="22"/>
        </w:rPr>
        <w:t>Толстая Дуброва и пос.</w:t>
      </w:r>
      <w:r w:rsidR="00B02E0D">
        <w:rPr>
          <w:rFonts w:eastAsia="Calibri"/>
          <w:sz w:val="22"/>
        </w:rPr>
        <w:t xml:space="preserve"> </w:t>
      </w:r>
      <w:r w:rsidR="007635BB" w:rsidRPr="001E3EFE">
        <w:rPr>
          <w:rFonts w:eastAsia="Calibri"/>
          <w:sz w:val="22"/>
        </w:rPr>
        <w:t>Приалейский на общую сумму 5</w:t>
      </w:r>
      <w:r>
        <w:rPr>
          <w:rFonts w:eastAsia="Calibri"/>
          <w:sz w:val="22"/>
        </w:rPr>
        <w:t xml:space="preserve"> </w:t>
      </w:r>
      <w:r w:rsidR="007635BB" w:rsidRPr="001E3EFE">
        <w:rPr>
          <w:rFonts w:eastAsia="Calibri"/>
          <w:sz w:val="22"/>
        </w:rPr>
        <w:t>857 тыс. руб</w:t>
      </w:r>
      <w:r>
        <w:rPr>
          <w:rFonts w:eastAsia="Calibri"/>
          <w:sz w:val="22"/>
        </w:rPr>
        <w:t>.</w:t>
      </w:r>
      <w:r w:rsidR="007635BB" w:rsidRPr="001E3EFE">
        <w:rPr>
          <w:rFonts w:eastAsia="Calibri"/>
          <w:sz w:val="22"/>
        </w:rPr>
        <w:t>, софинансирование из районного бюджета составило 59,2</w:t>
      </w:r>
      <w:r>
        <w:rPr>
          <w:rFonts w:eastAsia="Calibri"/>
          <w:sz w:val="22"/>
        </w:rPr>
        <w:t xml:space="preserve"> </w:t>
      </w:r>
      <w:r w:rsidR="007635BB" w:rsidRPr="001E3EFE">
        <w:rPr>
          <w:rFonts w:eastAsia="Calibri"/>
          <w:sz w:val="22"/>
        </w:rPr>
        <w:t>тыс.</w:t>
      </w:r>
      <w:r w:rsidR="00832375">
        <w:rPr>
          <w:rFonts w:eastAsia="Calibri"/>
          <w:sz w:val="22"/>
        </w:rPr>
        <w:t xml:space="preserve"> </w:t>
      </w:r>
      <w:r w:rsidR="007635BB" w:rsidRPr="001E3EFE">
        <w:rPr>
          <w:rFonts w:eastAsia="Calibri"/>
          <w:sz w:val="22"/>
        </w:rPr>
        <w:t>руб</w:t>
      </w:r>
      <w:r>
        <w:rPr>
          <w:rFonts w:eastAsia="Calibri"/>
          <w:sz w:val="22"/>
        </w:rPr>
        <w:t>.</w:t>
      </w:r>
      <w:r w:rsidR="007635BB" w:rsidRPr="001E3EFE">
        <w:rPr>
          <w:rFonts w:eastAsia="Calibri"/>
          <w:sz w:val="22"/>
        </w:rPr>
        <w:t>; за счет субсидии из краевого бюджета на оплату поставки и установки систем химводподготовки для 21-ой котельной и поставки модульной котельной в пос.</w:t>
      </w:r>
      <w:r w:rsidR="00832375">
        <w:rPr>
          <w:rFonts w:eastAsia="Calibri"/>
          <w:sz w:val="22"/>
        </w:rPr>
        <w:t xml:space="preserve"> </w:t>
      </w:r>
      <w:r w:rsidR="007635BB" w:rsidRPr="001E3EFE">
        <w:rPr>
          <w:rFonts w:eastAsia="Calibri"/>
          <w:sz w:val="22"/>
        </w:rPr>
        <w:t>Алейский направлены средства в общей сумме 11</w:t>
      </w:r>
      <w:r>
        <w:rPr>
          <w:rFonts w:eastAsia="Calibri"/>
          <w:sz w:val="22"/>
        </w:rPr>
        <w:t xml:space="preserve"> </w:t>
      </w:r>
      <w:r w:rsidR="007635BB" w:rsidRPr="001E3EFE">
        <w:rPr>
          <w:rFonts w:eastAsia="Calibri"/>
          <w:sz w:val="22"/>
        </w:rPr>
        <w:t>631,1 тыс. руб</w:t>
      </w:r>
      <w:r>
        <w:rPr>
          <w:rFonts w:eastAsia="Calibri"/>
          <w:sz w:val="22"/>
        </w:rPr>
        <w:t>.</w:t>
      </w:r>
      <w:r w:rsidR="007635BB" w:rsidRPr="001E3EFE">
        <w:rPr>
          <w:rFonts w:eastAsia="Calibri"/>
          <w:sz w:val="22"/>
        </w:rPr>
        <w:t>, софинансирование из районного бюджета произведено на сумму 117,5 тыс. руб</w:t>
      </w:r>
      <w:r>
        <w:rPr>
          <w:rFonts w:eastAsia="Calibri"/>
          <w:sz w:val="22"/>
        </w:rPr>
        <w:t>.</w:t>
      </w:r>
      <w:r w:rsidR="007635BB" w:rsidRPr="001E3EFE">
        <w:rPr>
          <w:rFonts w:eastAsia="Calibri"/>
          <w:sz w:val="22"/>
        </w:rPr>
        <w:t>;</w:t>
      </w:r>
      <w:r>
        <w:rPr>
          <w:rFonts w:eastAsia="Calibri"/>
          <w:sz w:val="22"/>
        </w:rPr>
        <w:t xml:space="preserve"> </w:t>
      </w:r>
      <w:r w:rsidR="007635BB" w:rsidRPr="001E3EFE">
        <w:rPr>
          <w:rFonts w:eastAsia="Calibri"/>
          <w:sz w:val="22"/>
        </w:rPr>
        <w:t>на создание резервного запаса угля произведены расходы на сумму 4</w:t>
      </w:r>
      <w:r>
        <w:rPr>
          <w:rFonts w:eastAsia="Calibri"/>
          <w:sz w:val="22"/>
        </w:rPr>
        <w:t xml:space="preserve"> </w:t>
      </w:r>
      <w:r w:rsidR="007635BB" w:rsidRPr="001E3EFE">
        <w:rPr>
          <w:rFonts w:eastAsia="Calibri"/>
          <w:sz w:val="22"/>
        </w:rPr>
        <w:t>435,2 тыс. руб</w:t>
      </w:r>
      <w:r>
        <w:rPr>
          <w:rFonts w:eastAsia="Calibri"/>
          <w:sz w:val="22"/>
        </w:rPr>
        <w:t>.</w:t>
      </w:r>
      <w:r w:rsidR="007635BB" w:rsidRPr="001E3EFE">
        <w:rPr>
          <w:rFonts w:eastAsia="Calibri"/>
          <w:sz w:val="22"/>
        </w:rPr>
        <w:t>, в том числе за счет субсидии из краевого бюджета в сумме 4</w:t>
      </w:r>
      <w:r>
        <w:rPr>
          <w:rFonts w:eastAsia="Calibri"/>
          <w:sz w:val="22"/>
        </w:rPr>
        <w:t xml:space="preserve"> </w:t>
      </w:r>
      <w:r w:rsidR="007635BB" w:rsidRPr="001E3EFE">
        <w:rPr>
          <w:rFonts w:eastAsia="Calibri"/>
          <w:sz w:val="22"/>
        </w:rPr>
        <w:t>369,0 тыс. руб</w:t>
      </w:r>
      <w:r>
        <w:rPr>
          <w:rFonts w:eastAsia="Calibri"/>
          <w:sz w:val="22"/>
        </w:rPr>
        <w:t>.</w:t>
      </w:r>
      <w:r w:rsidR="007635BB" w:rsidRPr="001E3EFE">
        <w:rPr>
          <w:rFonts w:eastAsia="Calibri"/>
          <w:sz w:val="22"/>
        </w:rPr>
        <w:t>;</w:t>
      </w:r>
      <w:r>
        <w:rPr>
          <w:rFonts w:eastAsia="Calibri"/>
          <w:sz w:val="22"/>
        </w:rPr>
        <w:t xml:space="preserve"> </w:t>
      </w:r>
      <w:r w:rsidR="007635BB" w:rsidRPr="001E3EFE">
        <w:rPr>
          <w:rFonts w:eastAsia="Calibri"/>
          <w:sz w:val="22"/>
        </w:rPr>
        <w:t>за счет средств районного бюджета произведены расходы на текущее содержание  и ремонт объектов, обеспечивающих население района услугами теплоснабжения и водоснабжения на сумму 2</w:t>
      </w:r>
      <w:r>
        <w:rPr>
          <w:rFonts w:eastAsia="Calibri"/>
          <w:sz w:val="22"/>
        </w:rPr>
        <w:t xml:space="preserve"> </w:t>
      </w:r>
      <w:r w:rsidR="007635BB" w:rsidRPr="001E3EFE">
        <w:rPr>
          <w:rFonts w:eastAsia="Calibri"/>
          <w:sz w:val="22"/>
        </w:rPr>
        <w:t>560,7 тыс. руб</w:t>
      </w:r>
      <w:r>
        <w:rPr>
          <w:rFonts w:eastAsia="Calibri"/>
          <w:sz w:val="22"/>
        </w:rPr>
        <w:t>.</w:t>
      </w:r>
      <w:r w:rsidR="007635BB" w:rsidRPr="001E3EFE">
        <w:rPr>
          <w:rFonts w:eastAsia="Calibri"/>
          <w:sz w:val="22"/>
        </w:rPr>
        <w:t xml:space="preserve"> и на реализацию </w:t>
      </w:r>
      <w:r w:rsidR="00CB184D">
        <w:rPr>
          <w:rFonts w:eastAsia="Calibri"/>
          <w:sz w:val="22"/>
        </w:rPr>
        <w:t xml:space="preserve">адресной </w:t>
      </w:r>
      <w:r w:rsidR="007635BB" w:rsidRPr="001E3EFE">
        <w:rPr>
          <w:rFonts w:eastAsia="Calibri"/>
          <w:sz w:val="22"/>
        </w:rPr>
        <w:t xml:space="preserve">инвестиционной программы </w:t>
      </w:r>
      <w:r w:rsidR="00CB184D">
        <w:rPr>
          <w:rFonts w:eastAsia="Calibri"/>
          <w:sz w:val="22"/>
        </w:rPr>
        <w:t xml:space="preserve">Алейского района </w:t>
      </w:r>
      <w:r w:rsidR="007635BB" w:rsidRPr="001E3EFE">
        <w:rPr>
          <w:rFonts w:eastAsia="Calibri"/>
          <w:sz w:val="22"/>
        </w:rPr>
        <w:t>на 2022 год в сумме 3</w:t>
      </w:r>
      <w:r>
        <w:rPr>
          <w:rFonts w:eastAsia="Calibri"/>
          <w:sz w:val="22"/>
        </w:rPr>
        <w:t xml:space="preserve"> </w:t>
      </w:r>
      <w:r w:rsidR="007635BB" w:rsidRPr="001E3EFE">
        <w:rPr>
          <w:rFonts w:eastAsia="Calibri"/>
          <w:sz w:val="22"/>
        </w:rPr>
        <w:t>569,4 тыс. руб. По подразделу 03 «Благоустройство» произведены расходы на сбор и удаление твердых отходов на сумму 392,0 тыс. руб</w:t>
      </w:r>
      <w:r w:rsidR="00CB184D">
        <w:rPr>
          <w:rFonts w:eastAsia="Calibri"/>
          <w:sz w:val="22"/>
        </w:rPr>
        <w:t>.</w:t>
      </w:r>
      <w:r w:rsidR="007635BB" w:rsidRPr="001E3EFE">
        <w:rPr>
          <w:rFonts w:eastAsia="Calibri"/>
          <w:sz w:val="22"/>
        </w:rPr>
        <w:t xml:space="preserve">, на реализацию мероприятий </w:t>
      </w:r>
      <w:r w:rsidR="00CB184D">
        <w:rPr>
          <w:rFonts w:eastAsia="Calibri"/>
          <w:sz w:val="22"/>
        </w:rPr>
        <w:t xml:space="preserve">Адресной </w:t>
      </w:r>
      <w:r w:rsidR="007635BB" w:rsidRPr="001E3EFE">
        <w:rPr>
          <w:rFonts w:eastAsia="Calibri"/>
          <w:sz w:val="22"/>
        </w:rPr>
        <w:t xml:space="preserve">инвестиционной программы </w:t>
      </w:r>
      <w:r w:rsidR="00CB184D">
        <w:rPr>
          <w:rFonts w:eastAsia="Calibri"/>
          <w:sz w:val="22"/>
        </w:rPr>
        <w:t xml:space="preserve">Алейского района </w:t>
      </w:r>
      <w:r w:rsidR="007635BB" w:rsidRPr="001E3EFE">
        <w:rPr>
          <w:rFonts w:eastAsia="Calibri"/>
          <w:sz w:val="22"/>
        </w:rPr>
        <w:t>на 2022 год на сумму 2</w:t>
      </w:r>
      <w:r w:rsidR="00CB184D">
        <w:rPr>
          <w:rFonts w:eastAsia="Calibri"/>
          <w:sz w:val="22"/>
        </w:rPr>
        <w:t xml:space="preserve"> </w:t>
      </w:r>
      <w:r w:rsidR="007635BB" w:rsidRPr="001E3EFE">
        <w:rPr>
          <w:rFonts w:eastAsia="Calibri"/>
          <w:sz w:val="22"/>
        </w:rPr>
        <w:t xml:space="preserve">419,3 тыс. руб. </w:t>
      </w:r>
      <w:r w:rsidR="00CB184D">
        <w:rPr>
          <w:rFonts w:eastAsia="Calibri"/>
          <w:sz w:val="22"/>
        </w:rPr>
        <w:t>Учтено п</w:t>
      </w:r>
      <w:r w:rsidR="007635BB" w:rsidRPr="001E3EFE">
        <w:rPr>
          <w:rFonts w:eastAsia="Calibri"/>
          <w:sz w:val="22"/>
        </w:rPr>
        <w:t>редоставлен</w:t>
      </w:r>
      <w:r w:rsidR="00CB184D">
        <w:rPr>
          <w:rFonts w:eastAsia="Calibri"/>
          <w:sz w:val="22"/>
        </w:rPr>
        <w:t>ие</w:t>
      </w:r>
      <w:r w:rsidR="007635BB" w:rsidRPr="001E3EFE">
        <w:rPr>
          <w:rFonts w:eastAsia="Calibri"/>
          <w:sz w:val="22"/>
        </w:rPr>
        <w:t xml:space="preserve"> межбюджетны</w:t>
      </w:r>
      <w:r w:rsidR="00CB184D">
        <w:rPr>
          <w:rFonts w:eastAsia="Calibri"/>
          <w:sz w:val="22"/>
        </w:rPr>
        <w:t>х</w:t>
      </w:r>
      <w:r w:rsidR="007635BB" w:rsidRPr="001E3EFE">
        <w:rPr>
          <w:rFonts w:eastAsia="Calibri"/>
          <w:sz w:val="22"/>
        </w:rPr>
        <w:t xml:space="preserve"> трансферт</w:t>
      </w:r>
      <w:r w:rsidR="00CB184D">
        <w:rPr>
          <w:rFonts w:eastAsia="Calibri"/>
          <w:sz w:val="22"/>
        </w:rPr>
        <w:t>ов</w:t>
      </w:r>
      <w:r w:rsidR="007635BB" w:rsidRPr="001E3EFE">
        <w:rPr>
          <w:rFonts w:eastAsia="Calibri"/>
          <w:sz w:val="22"/>
        </w:rPr>
        <w:t xml:space="preserve"> бюджетам поселений по программе «Комплексное развитие сельских территорий Алейского района на 2020-2025 годы» в сумме 3</w:t>
      </w:r>
      <w:r w:rsidR="00CB184D">
        <w:rPr>
          <w:rFonts w:eastAsia="Calibri"/>
          <w:sz w:val="22"/>
        </w:rPr>
        <w:t xml:space="preserve"> </w:t>
      </w:r>
      <w:r w:rsidR="007635BB" w:rsidRPr="001E3EFE">
        <w:rPr>
          <w:rFonts w:eastAsia="Calibri"/>
          <w:sz w:val="22"/>
        </w:rPr>
        <w:t>585,7 тыс. руб</w:t>
      </w:r>
      <w:r w:rsidR="00CB184D">
        <w:rPr>
          <w:rFonts w:eastAsia="Calibri"/>
          <w:sz w:val="22"/>
        </w:rPr>
        <w:t>.</w:t>
      </w:r>
      <w:r w:rsidR="007635BB" w:rsidRPr="001E3EFE">
        <w:rPr>
          <w:rFonts w:eastAsia="Calibri"/>
          <w:sz w:val="22"/>
        </w:rPr>
        <w:t xml:space="preserve"> для реализации проектов поддержки местных инициатив по благоустройству населенных пунктов района</w:t>
      </w:r>
      <w:r w:rsidR="00CB184D">
        <w:rPr>
          <w:rFonts w:eastAsia="Calibri"/>
          <w:sz w:val="22"/>
        </w:rPr>
        <w:t>.</w:t>
      </w:r>
      <w:r w:rsidR="007635BB" w:rsidRPr="001E3EFE">
        <w:rPr>
          <w:rFonts w:eastAsia="Calibri"/>
          <w:sz w:val="22"/>
        </w:rPr>
        <w:t xml:space="preserve"> </w:t>
      </w:r>
      <w:r w:rsidR="00CB184D">
        <w:rPr>
          <w:rFonts w:eastAsia="Calibri"/>
          <w:sz w:val="22"/>
        </w:rPr>
        <w:t>С</w:t>
      </w:r>
      <w:r w:rsidR="007635BB" w:rsidRPr="001E3EFE">
        <w:rPr>
          <w:rFonts w:eastAsia="Calibri"/>
          <w:sz w:val="22"/>
        </w:rPr>
        <w:t xml:space="preserve">огласно заключенным соглашениям по передаче полномочий, на организацию ритуальных услуг и содержание мест захоронения </w:t>
      </w:r>
      <w:r w:rsidR="00CB184D">
        <w:rPr>
          <w:rFonts w:eastAsia="Calibri"/>
          <w:sz w:val="22"/>
        </w:rPr>
        <w:t xml:space="preserve">в составе расходов бюджета учтена </w:t>
      </w:r>
      <w:r w:rsidR="007635BB" w:rsidRPr="001E3EFE">
        <w:rPr>
          <w:rFonts w:eastAsia="Calibri"/>
          <w:sz w:val="22"/>
        </w:rPr>
        <w:t>переда</w:t>
      </w:r>
      <w:r w:rsidR="00CB184D">
        <w:rPr>
          <w:rFonts w:eastAsia="Calibri"/>
          <w:sz w:val="22"/>
        </w:rPr>
        <w:t>ча</w:t>
      </w:r>
      <w:r w:rsidR="007635BB" w:rsidRPr="001E3EFE">
        <w:rPr>
          <w:rFonts w:eastAsia="Calibri"/>
          <w:sz w:val="22"/>
        </w:rPr>
        <w:t xml:space="preserve"> межбюджетны</w:t>
      </w:r>
      <w:r w:rsidR="00CB184D">
        <w:rPr>
          <w:rFonts w:eastAsia="Calibri"/>
          <w:sz w:val="22"/>
        </w:rPr>
        <w:t>х</w:t>
      </w:r>
      <w:r w:rsidR="007635BB" w:rsidRPr="001E3EFE">
        <w:rPr>
          <w:rFonts w:eastAsia="Calibri"/>
          <w:sz w:val="22"/>
        </w:rPr>
        <w:t xml:space="preserve"> трансферт</w:t>
      </w:r>
      <w:r w:rsidR="00CB184D">
        <w:rPr>
          <w:rFonts w:eastAsia="Calibri"/>
          <w:sz w:val="22"/>
        </w:rPr>
        <w:t>ов</w:t>
      </w:r>
      <w:r w:rsidR="007635BB" w:rsidRPr="001E3EFE">
        <w:rPr>
          <w:rFonts w:eastAsia="Calibri"/>
          <w:sz w:val="22"/>
        </w:rPr>
        <w:t xml:space="preserve"> в сумме 108,1 тыс. руб</w:t>
      </w:r>
      <w:r w:rsidR="00CB184D">
        <w:rPr>
          <w:rFonts w:eastAsia="Calibri"/>
          <w:sz w:val="22"/>
        </w:rPr>
        <w:t xml:space="preserve">., </w:t>
      </w:r>
      <w:r w:rsidR="007635BB" w:rsidRPr="001E3EFE">
        <w:rPr>
          <w:rFonts w:eastAsia="Calibri"/>
          <w:sz w:val="22"/>
        </w:rPr>
        <w:t xml:space="preserve">на сбор и удаление твердых бытовых </w:t>
      </w:r>
    </w:p>
    <w:p w14:paraId="6D5994DD" w14:textId="77777777" w:rsidR="00F46470" w:rsidRDefault="00F46470" w:rsidP="00F46470">
      <w:pPr>
        <w:spacing w:line="360" w:lineRule="auto"/>
        <w:jc w:val="both"/>
        <w:rPr>
          <w:rFonts w:eastAsia="Calibri"/>
          <w:sz w:val="22"/>
        </w:rPr>
      </w:pPr>
    </w:p>
    <w:p w14:paraId="6E6523CE" w14:textId="2FB928A8" w:rsidR="007635BB" w:rsidRPr="001E3EFE" w:rsidRDefault="007635BB" w:rsidP="00F46470">
      <w:pPr>
        <w:spacing w:line="360" w:lineRule="auto"/>
        <w:jc w:val="both"/>
        <w:rPr>
          <w:rFonts w:eastAsia="Calibri"/>
          <w:sz w:val="22"/>
        </w:rPr>
      </w:pPr>
      <w:r w:rsidRPr="001E3EFE">
        <w:rPr>
          <w:rFonts w:eastAsia="Calibri"/>
          <w:sz w:val="22"/>
        </w:rPr>
        <w:t>отходов в сумме 934,0 тыс. руб</w:t>
      </w:r>
      <w:r w:rsidR="00CB184D">
        <w:rPr>
          <w:rFonts w:eastAsia="Calibri"/>
          <w:sz w:val="22"/>
        </w:rPr>
        <w:t>.</w:t>
      </w:r>
      <w:r w:rsidRPr="001E3EFE">
        <w:rPr>
          <w:rFonts w:eastAsia="Calibri"/>
          <w:sz w:val="22"/>
        </w:rPr>
        <w:t xml:space="preserve"> </w:t>
      </w:r>
      <w:r w:rsidR="00F12FC7">
        <w:rPr>
          <w:rFonts w:eastAsia="Calibri"/>
          <w:sz w:val="22"/>
        </w:rPr>
        <w:t xml:space="preserve">Итоговое исполнение по разделу составило 35 700,1 тыс. руб. </w:t>
      </w:r>
      <w:r w:rsidRPr="001E3EFE">
        <w:rPr>
          <w:rFonts w:eastAsia="Calibri"/>
          <w:sz w:val="22"/>
        </w:rPr>
        <w:t xml:space="preserve">План по расходам в целом по разделу 05 «Жилищно-коммунальное хозяйство» выполнен на </w:t>
      </w:r>
      <w:r w:rsidR="00872AFC">
        <w:rPr>
          <w:rFonts w:eastAsia="Calibri"/>
          <w:sz w:val="22"/>
        </w:rPr>
        <w:t>98,3%.</w:t>
      </w:r>
    </w:p>
    <w:p w14:paraId="72FBA7EE" w14:textId="3902745E" w:rsidR="007635BB" w:rsidRPr="001E3EFE" w:rsidRDefault="007635BB" w:rsidP="00F46470">
      <w:pPr>
        <w:spacing w:line="360" w:lineRule="auto"/>
        <w:ind w:firstLine="709"/>
        <w:jc w:val="both"/>
        <w:rPr>
          <w:sz w:val="22"/>
        </w:rPr>
      </w:pPr>
      <w:r w:rsidRPr="001E3EFE">
        <w:rPr>
          <w:bCs/>
          <w:sz w:val="22"/>
        </w:rPr>
        <w:t>По разделу 07 «Образование»</w:t>
      </w:r>
      <w:r w:rsidRPr="001E3EFE">
        <w:rPr>
          <w:sz w:val="22"/>
        </w:rPr>
        <w:t xml:space="preserve"> расходы за 2022 год составили 560</w:t>
      </w:r>
      <w:r w:rsidR="00C029C3">
        <w:rPr>
          <w:sz w:val="22"/>
        </w:rPr>
        <w:t xml:space="preserve"> </w:t>
      </w:r>
      <w:r w:rsidRPr="001E3EFE">
        <w:rPr>
          <w:sz w:val="22"/>
        </w:rPr>
        <w:t>882,6 тыс. руб</w:t>
      </w:r>
      <w:r w:rsidR="00C029C3">
        <w:rPr>
          <w:sz w:val="22"/>
        </w:rPr>
        <w:t>.</w:t>
      </w:r>
      <w:r w:rsidRPr="001E3EFE">
        <w:rPr>
          <w:sz w:val="22"/>
        </w:rPr>
        <w:t xml:space="preserve"> За счет средств районного бюджета произведены расходы  на содержание 13 учреждений дошкольного образования в сумме 14</w:t>
      </w:r>
      <w:r w:rsidR="00C029C3">
        <w:rPr>
          <w:sz w:val="22"/>
        </w:rPr>
        <w:t xml:space="preserve"> </w:t>
      </w:r>
      <w:r w:rsidRPr="001E3EFE">
        <w:rPr>
          <w:sz w:val="22"/>
        </w:rPr>
        <w:t>540,0 тыс. руб</w:t>
      </w:r>
      <w:r w:rsidR="00C029C3">
        <w:rPr>
          <w:sz w:val="22"/>
        </w:rPr>
        <w:t>.</w:t>
      </w:r>
      <w:r w:rsidRPr="001E3EFE">
        <w:rPr>
          <w:sz w:val="22"/>
        </w:rPr>
        <w:t xml:space="preserve">,  на содержание 15 школ района </w:t>
      </w:r>
      <w:r w:rsidRPr="00872AFC">
        <w:rPr>
          <w:sz w:val="22"/>
        </w:rPr>
        <w:t>без учета расходов на оплату труда, компенсационных выплат на книгоиздательскую продукцию и учебных пособий в</w:t>
      </w:r>
      <w:r w:rsidRPr="001E3EFE">
        <w:rPr>
          <w:sz w:val="22"/>
        </w:rPr>
        <w:t xml:space="preserve"> сумме 34</w:t>
      </w:r>
      <w:r w:rsidR="00C029C3">
        <w:rPr>
          <w:sz w:val="22"/>
        </w:rPr>
        <w:t xml:space="preserve"> </w:t>
      </w:r>
      <w:r w:rsidRPr="001E3EFE">
        <w:rPr>
          <w:sz w:val="22"/>
        </w:rPr>
        <w:t>157,8 тыс. руб</w:t>
      </w:r>
      <w:r w:rsidR="00C029C3">
        <w:rPr>
          <w:sz w:val="22"/>
        </w:rPr>
        <w:t>.</w:t>
      </w:r>
      <w:r w:rsidRPr="001E3EFE">
        <w:rPr>
          <w:sz w:val="22"/>
        </w:rPr>
        <w:t>, на функционирование детской юношеской спортивной школы в сумме 1</w:t>
      </w:r>
      <w:r w:rsidR="00C029C3">
        <w:rPr>
          <w:sz w:val="22"/>
        </w:rPr>
        <w:t xml:space="preserve"> </w:t>
      </w:r>
      <w:r w:rsidRPr="001E3EFE">
        <w:rPr>
          <w:sz w:val="22"/>
        </w:rPr>
        <w:t>655,5 тыс. руб</w:t>
      </w:r>
      <w:r w:rsidR="00C029C3">
        <w:rPr>
          <w:sz w:val="22"/>
        </w:rPr>
        <w:t>.</w:t>
      </w:r>
      <w:r w:rsidRPr="001E3EFE">
        <w:rPr>
          <w:sz w:val="22"/>
        </w:rPr>
        <w:t>, на обеспечение деятельности комитета по образованию, методического кабинета, централизованной бухгалтерии и хозяйственной группы в сумме 11</w:t>
      </w:r>
      <w:r w:rsidR="00C029C3">
        <w:rPr>
          <w:sz w:val="22"/>
        </w:rPr>
        <w:t xml:space="preserve"> </w:t>
      </w:r>
      <w:r w:rsidRPr="001E3EFE">
        <w:rPr>
          <w:sz w:val="22"/>
        </w:rPr>
        <w:t>920,3 тыс. руб., на реализацию муниципальных программ в сумме 16</w:t>
      </w:r>
      <w:r w:rsidR="00C029C3">
        <w:rPr>
          <w:sz w:val="22"/>
        </w:rPr>
        <w:t xml:space="preserve"> </w:t>
      </w:r>
      <w:r w:rsidRPr="001E3EFE">
        <w:rPr>
          <w:sz w:val="22"/>
        </w:rPr>
        <w:t xml:space="preserve">987,0 тыс. руб. </w:t>
      </w:r>
      <w:r w:rsidR="00872AFC">
        <w:rPr>
          <w:sz w:val="22"/>
        </w:rPr>
        <w:t xml:space="preserve"> </w:t>
      </w:r>
      <w:r w:rsidRPr="001E3EFE">
        <w:rPr>
          <w:sz w:val="22"/>
        </w:rPr>
        <w:t>За счет средств краевого бюджета произведены расходы на содержание учреждений дошкольного образования в сумме 21</w:t>
      </w:r>
      <w:r w:rsidR="00C029C3">
        <w:rPr>
          <w:sz w:val="22"/>
        </w:rPr>
        <w:t xml:space="preserve"> </w:t>
      </w:r>
      <w:r w:rsidRPr="001E3EFE">
        <w:rPr>
          <w:sz w:val="22"/>
        </w:rPr>
        <w:t>758,0 тыс. руб. На содержание школ в сумме 458</w:t>
      </w:r>
      <w:r w:rsidR="00C029C3">
        <w:rPr>
          <w:sz w:val="22"/>
        </w:rPr>
        <w:t xml:space="preserve"> </w:t>
      </w:r>
      <w:r w:rsidRPr="001E3EFE">
        <w:rPr>
          <w:sz w:val="22"/>
        </w:rPr>
        <w:t>583,6 тыс. руб</w:t>
      </w:r>
      <w:r w:rsidR="00C029C3">
        <w:rPr>
          <w:sz w:val="22"/>
        </w:rPr>
        <w:t>.</w:t>
      </w:r>
      <w:r w:rsidRPr="001E3EFE">
        <w:rPr>
          <w:sz w:val="22"/>
        </w:rPr>
        <w:t xml:space="preserve"> из них: расходы на оплату труда работников учреждений и на учебные расходы составили 144</w:t>
      </w:r>
      <w:r w:rsidR="00C029C3">
        <w:rPr>
          <w:sz w:val="22"/>
        </w:rPr>
        <w:t xml:space="preserve"> </w:t>
      </w:r>
      <w:r w:rsidRPr="001E3EFE">
        <w:rPr>
          <w:sz w:val="22"/>
        </w:rPr>
        <w:t>678,6 тыс. руб</w:t>
      </w:r>
      <w:r w:rsidR="00C029C3">
        <w:rPr>
          <w:sz w:val="22"/>
        </w:rPr>
        <w:t>.</w:t>
      </w:r>
      <w:r w:rsidRPr="001E3EFE">
        <w:rPr>
          <w:sz w:val="22"/>
        </w:rPr>
        <w:t>, на компенсационные выплаты на питание обучающимся в муниципальных общеобразовательных учреждениях произведены расходы в сумме 1</w:t>
      </w:r>
      <w:r w:rsidR="00C029C3">
        <w:rPr>
          <w:sz w:val="22"/>
        </w:rPr>
        <w:t xml:space="preserve"> </w:t>
      </w:r>
      <w:r w:rsidRPr="001E3EFE">
        <w:rPr>
          <w:sz w:val="22"/>
        </w:rPr>
        <w:t>334,0 тыс. руб</w:t>
      </w:r>
      <w:r w:rsidR="00C029C3">
        <w:rPr>
          <w:sz w:val="22"/>
        </w:rPr>
        <w:t>.</w:t>
      </w:r>
      <w:r w:rsidRPr="001E3EFE">
        <w:rPr>
          <w:sz w:val="22"/>
        </w:rPr>
        <w:t>, на организацию горячего</w:t>
      </w:r>
      <w:r w:rsidR="00C029C3">
        <w:rPr>
          <w:sz w:val="22"/>
        </w:rPr>
        <w:t xml:space="preserve"> </w:t>
      </w:r>
      <w:r w:rsidRPr="001E3EFE">
        <w:rPr>
          <w:sz w:val="22"/>
        </w:rPr>
        <w:t>питания учащихся начальных классов произведены расходы в сумме 6</w:t>
      </w:r>
      <w:r w:rsidR="00C029C3">
        <w:rPr>
          <w:sz w:val="22"/>
        </w:rPr>
        <w:t xml:space="preserve"> </w:t>
      </w:r>
      <w:r w:rsidRPr="001E3EFE">
        <w:rPr>
          <w:sz w:val="22"/>
        </w:rPr>
        <w:t>408,9 тыс. руб</w:t>
      </w:r>
      <w:r w:rsidR="00C029C3">
        <w:rPr>
          <w:sz w:val="22"/>
        </w:rPr>
        <w:t>.</w:t>
      </w:r>
      <w:r w:rsidRPr="001E3EFE">
        <w:rPr>
          <w:sz w:val="22"/>
        </w:rPr>
        <w:t>, расходы на вознаграждение за классное руководство составили 19</w:t>
      </w:r>
      <w:r w:rsidR="00C029C3">
        <w:rPr>
          <w:sz w:val="22"/>
        </w:rPr>
        <w:t xml:space="preserve"> </w:t>
      </w:r>
      <w:r w:rsidRPr="001E3EFE">
        <w:rPr>
          <w:sz w:val="22"/>
        </w:rPr>
        <w:t>191,7 тыс. руб</w:t>
      </w:r>
      <w:r w:rsidR="00C029C3">
        <w:rPr>
          <w:sz w:val="22"/>
        </w:rPr>
        <w:t>.</w:t>
      </w:r>
      <w:r w:rsidRPr="001E3EFE">
        <w:rPr>
          <w:sz w:val="22"/>
        </w:rPr>
        <w:t xml:space="preserve"> и на капитальный ремонт школ в сумме 18</w:t>
      </w:r>
      <w:r w:rsidR="00C029C3">
        <w:rPr>
          <w:sz w:val="22"/>
        </w:rPr>
        <w:t xml:space="preserve"> </w:t>
      </w:r>
      <w:r w:rsidRPr="001E3EFE">
        <w:rPr>
          <w:sz w:val="22"/>
        </w:rPr>
        <w:t>726,5 тыс. руб</w:t>
      </w:r>
      <w:r w:rsidR="00C029C3">
        <w:rPr>
          <w:sz w:val="22"/>
        </w:rPr>
        <w:t>.</w:t>
      </w:r>
      <w:r w:rsidRPr="001E3EFE">
        <w:rPr>
          <w:sz w:val="22"/>
        </w:rPr>
        <w:t>, на содержание советника директора в сумме 71,7 тыс. руб</w:t>
      </w:r>
      <w:r w:rsidR="00C029C3">
        <w:rPr>
          <w:sz w:val="22"/>
        </w:rPr>
        <w:t>.</w:t>
      </w:r>
      <w:r w:rsidRPr="001E3EFE">
        <w:rPr>
          <w:sz w:val="22"/>
        </w:rPr>
        <w:t>, на создание условий для занятия физкультурой и спортом в сумме 500,0 тыс. руб</w:t>
      </w:r>
      <w:r w:rsidR="00C029C3">
        <w:rPr>
          <w:sz w:val="22"/>
        </w:rPr>
        <w:t>.</w:t>
      </w:r>
      <w:r w:rsidRPr="001E3EFE">
        <w:rPr>
          <w:sz w:val="22"/>
        </w:rPr>
        <w:t>, на реализацию мероприятий по модернизации школьных систем образования в сумме 233</w:t>
      </w:r>
      <w:r w:rsidR="00C029C3">
        <w:rPr>
          <w:sz w:val="22"/>
        </w:rPr>
        <w:t xml:space="preserve"> </w:t>
      </w:r>
      <w:r w:rsidRPr="001E3EFE">
        <w:rPr>
          <w:sz w:val="22"/>
        </w:rPr>
        <w:t>953,6 тыс. руб</w:t>
      </w:r>
      <w:r w:rsidR="00C029C3">
        <w:rPr>
          <w:sz w:val="22"/>
        </w:rPr>
        <w:t>.</w:t>
      </w:r>
      <w:r w:rsidRPr="001E3EFE">
        <w:rPr>
          <w:sz w:val="22"/>
        </w:rPr>
        <w:t>, на повышение уровня антитеррористической защищенности школ в сумме 6</w:t>
      </w:r>
      <w:r w:rsidR="00C029C3">
        <w:rPr>
          <w:sz w:val="22"/>
        </w:rPr>
        <w:t xml:space="preserve"> </w:t>
      </w:r>
      <w:r w:rsidRPr="001E3EFE">
        <w:rPr>
          <w:sz w:val="22"/>
        </w:rPr>
        <w:t>915,1 тыс. руб</w:t>
      </w:r>
      <w:r w:rsidR="00C029C3">
        <w:rPr>
          <w:sz w:val="22"/>
        </w:rPr>
        <w:t>.</w:t>
      </w:r>
      <w:r w:rsidRPr="001E3EFE">
        <w:rPr>
          <w:sz w:val="22"/>
        </w:rPr>
        <w:t>, на капитальный ремонт зданий 4-х школ в сумме 30</w:t>
      </w:r>
      <w:r w:rsidR="00C029C3">
        <w:rPr>
          <w:sz w:val="22"/>
        </w:rPr>
        <w:t xml:space="preserve"> </w:t>
      </w:r>
      <w:r w:rsidRPr="001E3EFE">
        <w:rPr>
          <w:sz w:val="22"/>
        </w:rPr>
        <w:t>581,6 тыс. руб</w:t>
      </w:r>
      <w:r w:rsidR="00C029C3">
        <w:rPr>
          <w:sz w:val="22"/>
        </w:rPr>
        <w:t>.</w:t>
      </w:r>
      <w:r w:rsidRPr="001E3EFE">
        <w:rPr>
          <w:sz w:val="22"/>
        </w:rPr>
        <w:t xml:space="preserve"> и на реконструкцию крыши в здании Боровской СОШ в сумме 15</w:t>
      </w:r>
      <w:r w:rsidR="00C029C3">
        <w:rPr>
          <w:sz w:val="22"/>
        </w:rPr>
        <w:t xml:space="preserve"> </w:t>
      </w:r>
      <w:r w:rsidRPr="001E3EFE">
        <w:rPr>
          <w:sz w:val="22"/>
        </w:rPr>
        <w:t>413,8 тыс. руб</w:t>
      </w:r>
      <w:r w:rsidR="00C029C3">
        <w:rPr>
          <w:sz w:val="22"/>
        </w:rPr>
        <w:t>.</w:t>
      </w:r>
      <w:r w:rsidRPr="001E3EFE">
        <w:rPr>
          <w:sz w:val="22"/>
        </w:rPr>
        <w:t xml:space="preserve"> Также за счет средств краевого бюджета были осуществлены расходы на функционирование комиссии по делам несовершеннолетних и на организацию опеки в сумме 1</w:t>
      </w:r>
      <w:r w:rsidR="00C029C3">
        <w:rPr>
          <w:sz w:val="22"/>
        </w:rPr>
        <w:t xml:space="preserve"> </w:t>
      </w:r>
      <w:r w:rsidRPr="001E3EFE">
        <w:rPr>
          <w:sz w:val="22"/>
        </w:rPr>
        <w:t>070,0 тыс. руб</w:t>
      </w:r>
      <w:r w:rsidR="00C029C3">
        <w:rPr>
          <w:sz w:val="22"/>
        </w:rPr>
        <w:t>.</w:t>
      </w:r>
      <w:r w:rsidRPr="001E3EFE">
        <w:rPr>
          <w:sz w:val="22"/>
        </w:rPr>
        <w:t xml:space="preserve"> и на приобретение путевок в загородные лагеря в сумме 210,3 тыс. руб</w:t>
      </w:r>
      <w:r w:rsidR="00C029C3">
        <w:rPr>
          <w:sz w:val="22"/>
        </w:rPr>
        <w:t>.</w:t>
      </w:r>
      <w:r w:rsidRPr="001E3EFE">
        <w:rPr>
          <w:sz w:val="22"/>
        </w:rPr>
        <w:t xml:space="preserve">. План по данному разделу выполнен </w:t>
      </w:r>
      <w:r w:rsidRPr="00872AFC">
        <w:rPr>
          <w:sz w:val="22"/>
        </w:rPr>
        <w:t xml:space="preserve">на </w:t>
      </w:r>
      <w:r w:rsidR="00872AFC" w:rsidRPr="00872AFC">
        <w:rPr>
          <w:sz w:val="22"/>
        </w:rPr>
        <w:t>96,2</w:t>
      </w:r>
      <w:r w:rsidRPr="00872AFC">
        <w:rPr>
          <w:sz w:val="22"/>
        </w:rPr>
        <w:t>%.</w:t>
      </w:r>
    </w:p>
    <w:p w14:paraId="111DCD10" w14:textId="77777777" w:rsidR="00F46470" w:rsidRDefault="007635BB" w:rsidP="007635BB">
      <w:pPr>
        <w:spacing w:line="360" w:lineRule="auto"/>
        <w:ind w:firstLine="709"/>
        <w:jc w:val="both"/>
        <w:rPr>
          <w:rFonts w:eastAsia="Calibri"/>
          <w:sz w:val="22"/>
        </w:rPr>
      </w:pPr>
      <w:r w:rsidRPr="00E63A59">
        <w:rPr>
          <w:bCs/>
          <w:sz w:val="22"/>
        </w:rPr>
        <w:t>По разделу 08</w:t>
      </w:r>
      <w:r w:rsidRPr="001E3EFE">
        <w:rPr>
          <w:bCs/>
          <w:sz w:val="22"/>
        </w:rPr>
        <w:t xml:space="preserve"> «Культура, кинематография и средства массовой информации»</w:t>
      </w:r>
      <w:r w:rsidRPr="001E3EFE">
        <w:rPr>
          <w:sz w:val="22"/>
        </w:rPr>
        <w:t xml:space="preserve"> произведены расходы на сумму 27</w:t>
      </w:r>
      <w:r w:rsidR="00835F6A">
        <w:rPr>
          <w:sz w:val="22"/>
        </w:rPr>
        <w:t xml:space="preserve"> </w:t>
      </w:r>
      <w:r w:rsidRPr="001E3EFE">
        <w:rPr>
          <w:sz w:val="22"/>
        </w:rPr>
        <w:t>267,4 тыс. руб</w:t>
      </w:r>
      <w:r w:rsidR="00835F6A">
        <w:rPr>
          <w:sz w:val="22"/>
        </w:rPr>
        <w:t>.</w:t>
      </w:r>
      <w:r w:rsidRPr="001E3EFE">
        <w:rPr>
          <w:sz w:val="22"/>
        </w:rPr>
        <w:t>, в том числе на содержание МКУК «Информационно-методический центр» и оплату труда работникам СДК поселений в сумме 13</w:t>
      </w:r>
      <w:r w:rsidR="00835F6A">
        <w:rPr>
          <w:sz w:val="22"/>
        </w:rPr>
        <w:t xml:space="preserve"> </w:t>
      </w:r>
      <w:r w:rsidRPr="001E3EFE">
        <w:rPr>
          <w:sz w:val="22"/>
        </w:rPr>
        <w:t>111,2 тыс. руб</w:t>
      </w:r>
      <w:r w:rsidR="00835F6A">
        <w:rPr>
          <w:sz w:val="22"/>
        </w:rPr>
        <w:t>.</w:t>
      </w:r>
      <w:r w:rsidRPr="001E3EFE">
        <w:rPr>
          <w:sz w:val="22"/>
        </w:rPr>
        <w:t>; на содержание библиотек района в сумме 7</w:t>
      </w:r>
      <w:r w:rsidR="00835F6A">
        <w:rPr>
          <w:sz w:val="22"/>
        </w:rPr>
        <w:t xml:space="preserve"> </w:t>
      </w:r>
      <w:r w:rsidRPr="001E3EFE">
        <w:rPr>
          <w:sz w:val="22"/>
        </w:rPr>
        <w:t>843,8 тыс. руб</w:t>
      </w:r>
      <w:r w:rsidR="00835F6A">
        <w:rPr>
          <w:sz w:val="22"/>
        </w:rPr>
        <w:t>.</w:t>
      </w:r>
      <w:r w:rsidRPr="001E3EFE">
        <w:rPr>
          <w:sz w:val="22"/>
        </w:rPr>
        <w:t xml:space="preserve"> </w:t>
      </w:r>
      <w:r w:rsidRPr="001E3EFE">
        <w:rPr>
          <w:rFonts w:eastAsia="Calibri"/>
          <w:sz w:val="22"/>
        </w:rPr>
        <w:t>Предоставлены межбюджетные трансферты бюджетам поселений по программе «Комплексное развитие сельских территорий Алейского района на 2020-2025 годы» в сумме 496,8 тыс. руб</w:t>
      </w:r>
      <w:r w:rsidR="006824D2">
        <w:rPr>
          <w:rFonts w:eastAsia="Calibri"/>
          <w:sz w:val="22"/>
        </w:rPr>
        <w:t>.</w:t>
      </w:r>
      <w:r w:rsidRPr="001E3EFE">
        <w:rPr>
          <w:rFonts w:eastAsia="Calibri"/>
          <w:sz w:val="22"/>
        </w:rPr>
        <w:t xml:space="preserve"> для реализации ими проектов </w:t>
      </w:r>
    </w:p>
    <w:p w14:paraId="0F3FE71F" w14:textId="77777777" w:rsidR="00F46470" w:rsidRDefault="00F46470" w:rsidP="00F46470">
      <w:pPr>
        <w:spacing w:line="360" w:lineRule="auto"/>
        <w:jc w:val="both"/>
        <w:rPr>
          <w:rFonts w:eastAsia="Calibri"/>
          <w:sz w:val="22"/>
        </w:rPr>
      </w:pPr>
    </w:p>
    <w:p w14:paraId="5F2AD580" w14:textId="3F508660" w:rsidR="007635BB" w:rsidRPr="001E3EFE" w:rsidRDefault="007635BB" w:rsidP="00F46470">
      <w:pPr>
        <w:spacing w:line="360" w:lineRule="auto"/>
        <w:jc w:val="both"/>
        <w:rPr>
          <w:sz w:val="22"/>
        </w:rPr>
      </w:pPr>
      <w:r w:rsidRPr="001E3EFE">
        <w:rPr>
          <w:rFonts w:eastAsia="Calibri"/>
          <w:sz w:val="22"/>
        </w:rPr>
        <w:t>поддержки местных инициатив по ремонту ДК и, согласно заключенным соглашениям по передаче полномочий, на сохранение, использование и популяризацию объектов культурного наследия (памятников истории и культуры) в сумме 163,1</w:t>
      </w:r>
      <w:r w:rsidR="006824D2">
        <w:rPr>
          <w:rFonts w:eastAsia="Calibri"/>
          <w:sz w:val="22"/>
        </w:rPr>
        <w:t xml:space="preserve"> </w:t>
      </w:r>
      <w:r w:rsidRPr="001E3EFE">
        <w:rPr>
          <w:rFonts w:eastAsia="Calibri"/>
          <w:sz w:val="22"/>
        </w:rPr>
        <w:t>тыс. руб. За счет дотаций в целях стимулирования ОМС предоставлены межбюджетные трансферты поселениям для проведения ремонта трех сельских домов культуры на сумму 3</w:t>
      </w:r>
      <w:r w:rsidR="006824D2">
        <w:rPr>
          <w:rFonts w:eastAsia="Calibri"/>
          <w:sz w:val="22"/>
        </w:rPr>
        <w:t xml:space="preserve"> </w:t>
      </w:r>
      <w:r w:rsidRPr="001E3EFE">
        <w:rPr>
          <w:rFonts w:eastAsia="Calibri"/>
          <w:sz w:val="22"/>
        </w:rPr>
        <w:t>530,0 тыс. руб. Н</w:t>
      </w:r>
      <w:r w:rsidRPr="001E3EFE">
        <w:rPr>
          <w:sz w:val="22"/>
        </w:rPr>
        <w:t>а реализацию муниципальных программ направлены средства в сумме 1971,0 тыс. руб</w:t>
      </w:r>
      <w:r w:rsidR="006824D2">
        <w:rPr>
          <w:sz w:val="22"/>
        </w:rPr>
        <w:t>.</w:t>
      </w:r>
      <w:r w:rsidRPr="001E3EFE">
        <w:rPr>
          <w:sz w:val="22"/>
        </w:rPr>
        <w:t xml:space="preserve"> За счет субсидий, поступивших из краевого бюджета, средства направлены на поддержку лучших сельских учреждений культуры и лучших работников сельских учреждений культуры в сумме 151,5 тыс. руб. План по данному разделу выполнен </w:t>
      </w:r>
      <w:r w:rsidRPr="00872AFC">
        <w:rPr>
          <w:sz w:val="22"/>
        </w:rPr>
        <w:t xml:space="preserve">на </w:t>
      </w:r>
      <w:r w:rsidR="00872AFC" w:rsidRPr="00872AFC">
        <w:rPr>
          <w:sz w:val="22"/>
        </w:rPr>
        <w:t>98,9</w:t>
      </w:r>
      <w:r w:rsidRPr="00872AFC">
        <w:rPr>
          <w:sz w:val="22"/>
        </w:rPr>
        <w:t>%.</w:t>
      </w:r>
    </w:p>
    <w:p w14:paraId="02D63870" w14:textId="5929E8D3" w:rsidR="007635BB" w:rsidRPr="001E3EFE" w:rsidRDefault="007635BB" w:rsidP="007635BB">
      <w:pPr>
        <w:spacing w:line="360" w:lineRule="auto"/>
        <w:ind w:firstLine="709"/>
        <w:jc w:val="both"/>
        <w:rPr>
          <w:sz w:val="22"/>
        </w:rPr>
      </w:pPr>
      <w:r w:rsidRPr="001E3EFE">
        <w:rPr>
          <w:bCs/>
          <w:sz w:val="22"/>
        </w:rPr>
        <w:t>По разделу 10 «Социальная политика»</w:t>
      </w:r>
      <w:r w:rsidRPr="001E3EFE">
        <w:rPr>
          <w:sz w:val="22"/>
        </w:rPr>
        <w:t xml:space="preserve"> расходы производились за счет средств краевого и районного бюджетов и составили в общей сумме 17</w:t>
      </w:r>
      <w:r w:rsidR="00E63A59">
        <w:rPr>
          <w:sz w:val="22"/>
        </w:rPr>
        <w:t xml:space="preserve"> </w:t>
      </w:r>
      <w:r w:rsidRPr="001E3EFE">
        <w:rPr>
          <w:sz w:val="22"/>
        </w:rPr>
        <w:t>195,6 тыс. руб</w:t>
      </w:r>
      <w:r w:rsidR="00E63A59">
        <w:rPr>
          <w:sz w:val="22"/>
        </w:rPr>
        <w:t>.</w:t>
      </w:r>
      <w:r w:rsidRPr="001E3EFE">
        <w:rPr>
          <w:sz w:val="22"/>
        </w:rPr>
        <w:t>, что соста</w:t>
      </w:r>
      <w:r w:rsidRPr="00872AFC">
        <w:rPr>
          <w:sz w:val="22"/>
        </w:rPr>
        <w:t>вляет 70,</w:t>
      </w:r>
      <w:r w:rsidR="00E63A59" w:rsidRPr="00872AFC">
        <w:rPr>
          <w:sz w:val="22"/>
        </w:rPr>
        <w:t>7</w:t>
      </w:r>
      <w:r w:rsidRPr="00872AFC">
        <w:rPr>
          <w:sz w:val="22"/>
        </w:rPr>
        <w:t>% плановых назначений.</w:t>
      </w:r>
      <w:r w:rsidR="00E63A59">
        <w:rPr>
          <w:sz w:val="22"/>
        </w:rPr>
        <w:t xml:space="preserve"> </w:t>
      </w:r>
      <w:r w:rsidR="00872AFC">
        <w:rPr>
          <w:sz w:val="22"/>
        </w:rPr>
        <w:t xml:space="preserve"> </w:t>
      </w:r>
      <w:r w:rsidRPr="001E3EFE">
        <w:rPr>
          <w:sz w:val="22"/>
        </w:rPr>
        <w:t>За счет средств  краевого бюджета произведены расходы:</w:t>
      </w:r>
      <w:r w:rsidR="00E63A59">
        <w:rPr>
          <w:sz w:val="22"/>
        </w:rPr>
        <w:t xml:space="preserve"> </w:t>
      </w:r>
      <w:r w:rsidRPr="001E3EFE">
        <w:rPr>
          <w:sz w:val="22"/>
        </w:rPr>
        <w:t>на компенсацию части родительской платы за содержание ребенка в дошкольном учреждении в сумме 650,0 тыс. руб</w:t>
      </w:r>
      <w:r w:rsidR="00E63A59">
        <w:rPr>
          <w:sz w:val="22"/>
        </w:rPr>
        <w:t>.</w:t>
      </w:r>
      <w:r w:rsidRPr="001E3EFE">
        <w:rPr>
          <w:sz w:val="22"/>
        </w:rPr>
        <w:t>, на реализацию мероприятий программы «Комплексное развитие сельских территорий» в сумме 1</w:t>
      </w:r>
      <w:r w:rsidR="00E63A59">
        <w:rPr>
          <w:sz w:val="22"/>
        </w:rPr>
        <w:t xml:space="preserve"> </w:t>
      </w:r>
      <w:r w:rsidRPr="001E3EFE">
        <w:rPr>
          <w:sz w:val="22"/>
        </w:rPr>
        <w:t>600,0 тыс. руб</w:t>
      </w:r>
      <w:r w:rsidR="00E63A59">
        <w:rPr>
          <w:sz w:val="22"/>
        </w:rPr>
        <w:t>.</w:t>
      </w:r>
      <w:r w:rsidRPr="001E3EFE">
        <w:rPr>
          <w:sz w:val="22"/>
        </w:rPr>
        <w:t>, (улучшение жилищных условий граждан на селе),</w:t>
      </w:r>
      <w:r w:rsidR="00E63A59">
        <w:rPr>
          <w:sz w:val="22"/>
        </w:rPr>
        <w:t xml:space="preserve"> </w:t>
      </w:r>
      <w:r w:rsidRPr="001E3EFE">
        <w:rPr>
          <w:sz w:val="22"/>
        </w:rPr>
        <w:t xml:space="preserve"> на реализацию мероприятий программы «Обеспечение жильем или улучшение жилищных условий молодых семей» в сумме 898,4 тыс. руб</w:t>
      </w:r>
      <w:r w:rsidR="00E63A59">
        <w:rPr>
          <w:sz w:val="22"/>
        </w:rPr>
        <w:t>.</w:t>
      </w:r>
      <w:r w:rsidRPr="001E3EFE">
        <w:rPr>
          <w:sz w:val="22"/>
        </w:rPr>
        <w:t>,</w:t>
      </w:r>
      <w:r w:rsidR="00E63A59">
        <w:rPr>
          <w:sz w:val="22"/>
        </w:rPr>
        <w:t xml:space="preserve"> </w:t>
      </w:r>
      <w:r w:rsidRPr="001E3EFE">
        <w:rPr>
          <w:sz w:val="22"/>
        </w:rPr>
        <w:t>на выплату средств семьям опекунов на содержание подопечных детей в сумме 12</w:t>
      </w:r>
      <w:r w:rsidR="00E63A59">
        <w:rPr>
          <w:sz w:val="22"/>
        </w:rPr>
        <w:t xml:space="preserve"> </w:t>
      </w:r>
      <w:r w:rsidRPr="001E3EFE">
        <w:rPr>
          <w:sz w:val="22"/>
        </w:rPr>
        <w:t>306,4 тыс. руб</w:t>
      </w:r>
      <w:r w:rsidR="00E63A59">
        <w:rPr>
          <w:sz w:val="22"/>
        </w:rPr>
        <w:t>.</w:t>
      </w:r>
      <w:r w:rsidRPr="001E3EFE">
        <w:rPr>
          <w:sz w:val="22"/>
        </w:rPr>
        <w:t>,</w:t>
      </w:r>
      <w:r w:rsidR="00E63A59">
        <w:rPr>
          <w:sz w:val="22"/>
        </w:rPr>
        <w:t xml:space="preserve"> </w:t>
      </w:r>
      <w:r w:rsidRPr="001E3EFE">
        <w:rPr>
          <w:sz w:val="22"/>
        </w:rPr>
        <w:t>на осуществление полномочий по обеспечению жильем отдельных категорий граждан, установленных ФЗ №181-ФЗ «О социальной защите инвалидов в РФ» в сумме – 4,5 тыс. руб</w:t>
      </w:r>
      <w:r w:rsidR="00E63A59">
        <w:rPr>
          <w:sz w:val="22"/>
        </w:rPr>
        <w:t>.</w:t>
      </w:r>
      <w:r w:rsidR="00872AFC">
        <w:rPr>
          <w:sz w:val="22"/>
        </w:rPr>
        <w:t xml:space="preserve"> </w:t>
      </w:r>
      <w:r w:rsidRPr="001E3EFE">
        <w:rPr>
          <w:sz w:val="22"/>
        </w:rPr>
        <w:t>За счет средств районного бюджета произведены расходы на:</w:t>
      </w:r>
      <w:r w:rsidR="00E63A59">
        <w:rPr>
          <w:sz w:val="22"/>
        </w:rPr>
        <w:t xml:space="preserve"> </w:t>
      </w:r>
      <w:r w:rsidRPr="001E3EFE">
        <w:rPr>
          <w:sz w:val="22"/>
        </w:rPr>
        <w:t>реализацию Программы социальной помощи малоимущим гражданам и семьям с детьми в сумме 1</w:t>
      </w:r>
      <w:r w:rsidR="00E63A59">
        <w:rPr>
          <w:sz w:val="22"/>
        </w:rPr>
        <w:t xml:space="preserve"> </w:t>
      </w:r>
      <w:r w:rsidRPr="001E3EFE">
        <w:rPr>
          <w:sz w:val="22"/>
        </w:rPr>
        <w:t>496,3 тыс. руб</w:t>
      </w:r>
      <w:r w:rsidR="00E63A59">
        <w:rPr>
          <w:sz w:val="22"/>
        </w:rPr>
        <w:t>.</w:t>
      </w:r>
      <w:r w:rsidRPr="001E3EFE">
        <w:rPr>
          <w:sz w:val="22"/>
        </w:rPr>
        <w:t>,</w:t>
      </w:r>
      <w:r w:rsidR="00E63A59">
        <w:rPr>
          <w:sz w:val="22"/>
        </w:rPr>
        <w:t xml:space="preserve"> </w:t>
      </w:r>
      <w:r w:rsidRPr="001E3EFE">
        <w:rPr>
          <w:sz w:val="22"/>
        </w:rPr>
        <w:t>на оказание материальной помощи жителям района за счет средств резервного фонда в сумме 240,0 тыс. руб.</w:t>
      </w:r>
    </w:p>
    <w:p w14:paraId="6F3FC194" w14:textId="65AD152B" w:rsidR="007635BB" w:rsidRPr="001E3EFE" w:rsidRDefault="00E63A59" w:rsidP="007635BB">
      <w:pPr>
        <w:spacing w:line="360" w:lineRule="auto"/>
        <w:ind w:firstLine="709"/>
        <w:jc w:val="both"/>
        <w:rPr>
          <w:sz w:val="22"/>
        </w:rPr>
      </w:pPr>
      <w:r>
        <w:rPr>
          <w:bCs/>
          <w:sz w:val="22"/>
        </w:rPr>
        <w:t>По р</w:t>
      </w:r>
      <w:r w:rsidR="007635BB" w:rsidRPr="001E3EFE">
        <w:rPr>
          <w:bCs/>
          <w:sz w:val="22"/>
        </w:rPr>
        <w:t>аздел</w:t>
      </w:r>
      <w:r>
        <w:rPr>
          <w:bCs/>
          <w:sz w:val="22"/>
        </w:rPr>
        <w:t>у</w:t>
      </w:r>
      <w:r w:rsidR="007635BB" w:rsidRPr="001E3EFE">
        <w:rPr>
          <w:bCs/>
          <w:sz w:val="22"/>
        </w:rPr>
        <w:t xml:space="preserve"> 11 «Физическая культура и спорт»</w:t>
      </w:r>
      <w:r w:rsidR="007635BB" w:rsidRPr="001E3EFE">
        <w:rPr>
          <w:sz w:val="22"/>
        </w:rPr>
        <w:t xml:space="preserve">  произведены расходы на реализацию Программы развития молодежной политики и спорта в районе в сумме 727,3 тыс. руб.</w:t>
      </w:r>
      <w:r>
        <w:rPr>
          <w:sz w:val="22"/>
        </w:rPr>
        <w:t xml:space="preserve"> </w:t>
      </w:r>
      <w:r w:rsidRPr="001E3EFE">
        <w:rPr>
          <w:sz w:val="22"/>
        </w:rPr>
        <w:t xml:space="preserve">План по данному разделу выполнен на </w:t>
      </w:r>
      <w:r w:rsidR="00872AFC" w:rsidRPr="00872AFC">
        <w:rPr>
          <w:sz w:val="22"/>
        </w:rPr>
        <w:t>97,0</w:t>
      </w:r>
      <w:r w:rsidRPr="00872AFC">
        <w:rPr>
          <w:sz w:val="22"/>
        </w:rPr>
        <w:t>%.</w:t>
      </w:r>
    </w:p>
    <w:p w14:paraId="7BF24100" w14:textId="64E346B4" w:rsidR="007635BB" w:rsidRPr="001E3EFE" w:rsidRDefault="007635BB" w:rsidP="007635BB">
      <w:pPr>
        <w:spacing w:line="360" w:lineRule="auto"/>
        <w:ind w:firstLine="708"/>
        <w:jc w:val="both"/>
        <w:rPr>
          <w:color w:val="000000"/>
          <w:spacing w:val="3"/>
          <w:sz w:val="22"/>
        </w:rPr>
      </w:pPr>
      <w:r w:rsidRPr="001E3EFE">
        <w:rPr>
          <w:bCs/>
          <w:sz w:val="22"/>
        </w:rPr>
        <w:t>По разделу 14 «Межбюджетные трансферты»</w:t>
      </w:r>
      <w:r w:rsidRPr="001E3EFE">
        <w:rPr>
          <w:sz w:val="22"/>
        </w:rPr>
        <w:t xml:space="preserve"> произведены расходы на предоставление дотаций поселениям на выравнивание уровня бюджетной обеспеченности в сумме 7</w:t>
      </w:r>
      <w:r w:rsidR="00E63A59">
        <w:rPr>
          <w:sz w:val="22"/>
        </w:rPr>
        <w:t xml:space="preserve"> </w:t>
      </w:r>
      <w:r w:rsidRPr="001E3EFE">
        <w:rPr>
          <w:sz w:val="22"/>
        </w:rPr>
        <w:t>014,7 тыс. руб</w:t>
      </w:r>
      <w:r w:rsidR="00E63A59">
        <w:rPr>
          <w:sz w:val="22"/>
        </w:rPr>
        <w:t>.</w:t>
      </w:r>
      <w:r w:rsidRPr="001E3EFE">
        <w:rPr>
          <w:sz w:val="22"/>
        </w:rPr>
        <w:t xml:space="preserve"> и прочих межбюджетных трансфертов в сумме 150,0 тыс. руб.</w:t>
      </w:r>
      <w:r w:rsidR="00E63A59">
        <w:rPr>
          <w:sz w:val="22"/>
        </w:rPr>
        <w:t xml:space="preserve"> </w:t>
      </w:r>
      <w:r w:rsidR="00E63A59" w:rsidRPr="001E3EFE">
        <w:rPr>
          <w:sz w:val="22"/>
        </w:rPr>
        <w:t xml:space="preserve">План по данному разделу выполнен на </w:t>
      </w:r>
      <w:r w:rsidR="00E63A59" w:rsidRPr="00872AFC">
        <w:rPr>
          <w:sz w:val="22"/>
        </w:rPr>
        <w:t>99,98%</w:t>
      </w:r>
      <w:r w:rsidR="00F12FC7">
        <w:rPr>
          <w:sz w:val="22"/>
        </w:rPr>
        <w:t xml:space="preserve"> ил 7 164,7 тыс. руб.</w:t>
      </w:r>
    </w:p>
    <w:p w14:paraId="03A216CF" w14:textId="77777777" w:rsidR="00F46470" w:rsidRDefault="00F46470">
      <w:pPr>
        <w:spacing w:line="259" w:lineRule="auto"/>
        <w:rPr>
          <w:b/>
          <w:bCs/>
          <w:sz w:val="22"/>
        </w:rPr>
      </w:pPr>
      <w:r>
        <w:rPr>
          <w:b/>
          <w:bCs/>
          <w:sz w:val="22"/>
        </w:rPr>
        <w:br w:type="page"/>
      </w:r>
    </w:p>
    <w:p w14:paraId="672A2D63" w14:textId="77777777" w:rsidR="00F46470" w:rsidRDefault="00F46470" w:rsidP="00712FDD">
      <w:pPr>
        <w:spacing w:line="360" w:lineRule="auto"/>
        <w:jc w:val="both"/>
        <w:rPr>
          <w:b/>
          <w:bCs/>
          <w:sz w:val="22"/>
        </w:rPr>
      </w:pPr>
    </w:p>
    <w:p w14:paraId="0852D661" w14:textId="7C51BF70" w:rsidR="00E71346" w:rsidRPr="00DE7810" w:rsidRDefault="00E71346" w:rsidP="00712FDD">
      <w:pPr>
        <w:spacing w:line="360" w:lineRule="auto"/>
        <w:jc w:val="both"/>
        <w:rPr>
          <w:b/>
          <w:bCs/>
          <w:sz w:val="22"/>
        </w:rPr>
      </w:pPr>
      <w:r w:rsidRPr="00DE7810">
        <w:rPr>
          <w:b/>
          <w:bCs/>
          <w:sz w:val="22"/>
        </w:rPr>
        <w:t xml:space="preserve">Сведения о соответствии исполнения бюджета </w:t>
      </w:r>
      <w:r w:rsidR="006D65EF" w:rsidRPr="00DE7810">
        <w:rPr>
          <w:b/>
          <w:bCs/>
          <w:sz w:val="22"/>
        </w:rPr>
        <w:t xml:space="preserve">по отдельным показателям </w:t>
      </w:r>
      <w:r w:rsidRPr="00DE7810">
        <w:rPr>
          <w:b/>
          <w:bCs/>
          <w:sz w:val="22"/>
        </w:rPr>
        <w:t>требованиям</w:t>
      </w:r>
      <w:r w:rsidR="00712FDD" w:rsidRPr="00DE7810">
        <w:rPr>
          <w:b/>
          <w:bCs/>
          <w:sz w:val="22"/>
        </w:rPr>
        <w:t xml:space="preserve"> б</w:t>
      </w:r>
      <w:r w:rsidRPr="00DE7810">
        <w:rPr>
          <w:b/>
          <w:bCs/>
          <w:sz w:val="22"/>
        </w:rPr>
        <w:t>юджетного законодательства</w:t>
      </w:r>
    </w:p>
    <w:p w14:paraId="6CF70DAB" w14:textId="48F77C93" w:rsidR="006A5BB9" w:rsidRPr="008037D0" w:rsidRDefault="001E3E31" w:rsidP="001E3E31">
      <w:pPr>
        <w:spacing w:line="360" w:lineRule="auto"/>
        <w:jc w:val="both"/>
        <w:rPr>
          <w:rFonts w:cs="Times New Roman"/>
          <w:sz w:val="22"/>
        </w:rPr>
      </w:pPr>
      <w:r w:rsidRPr="00E736CD">
        <w:rPr>
          <w:rFonts w:cs="Times New Roman"/>
          <w:color w:val="000000"/>
          <w:sz w:val="22"/>
        </w:rPr>
        <w:t>Фактическое превышение доходов над расходами составило 22 902,1 тыс. руб.</w:t>
      </w:r>
      <w:r>
        <w:rPr>
          <w:rFonts w:cs="Times New Roman"/>
          <w:color w:val="000000"/>
          <w:sz w:val="22"/>
        </w:rPr>
        <w:t xml:space="preserve"> </w:t>
      </w:r>
      <w:r w:rsidR="00F5638F">
        <w:rPr>
          <w:rFonts w:cs="Times New Roman"/>
          <w:color w:val="000000"/>
          <w:sz w:val="22"/>
        </w:rPr>
        <w:t>И</w:t>
      </w:r>
      <w:r w:rsidR="00C25A8D">
        <w:rPr>
          <w:rFonts w:cs="Times New Roman"/>
          <w:color w:val="000000"/>
          <w:sz w:val="22"/>
        </w:rPr>
        <w:t xml:space="preserve">сполнение бюджета характеризуется </w:t>
      </w:r>
      <w:r>
        <w:rPr>
          <w:rFonts w:cs="Times New Roman"/>
          <w:color w:val="000000"/>
          <w:sz w:val="22"/>
        </w:rPr>
        <w:t>профицитом</w:t>
      </w:r>
      <w:r w:rsidR="00C25A8D">
        <w:rPr>
          <w:rFonts w:cs="Times New Roman"/>
          <w:color w:val="000000"/>
          <w:sz w:val="22"/>
        </w:rPr>
        <w:t xml:space="preserve">. </w:t>
      </w:r>
      <w:r w:rsidR="00C25A8D" w:rsidRPr="008037D0">
        <w:rPr>
          <w:rFonts w:cs="Times New Roman"/>
          <w:sz w:val="22"/>
        </w:rPr>
        <w:t>Согласно решени</w:t>
      </w:r>
      <w:r w:rsidR="00B72D65" w:rsidRPr="008037D0">
        <w:rPr>
          <w:rFonts w:cs="Times New Roman"/>
          <w:sz w:val="22"/>
        </w:rPr>
        <w:t>я</w:t>
      </w:r>
      <w:r w:rsidR="00C25A8D" w:rsidRPr="008037D0">
        <w:rPr>
          <w:rFonts w:cs="Times New Roman"/>
          <w:sz w:val="22"/>
        </w:rPr>
        <w:t xml:space="preserve"> Собрания депутатов Алейского района Алтайского края от 1</w:t>
      </w:r>
      <w:r w:rsidR="008037D0" w:rsidRPr="008037D0">
        <w:rPr>
          <w:rFonts w:cs="Times New Roman"/>
          <w:sz w:val="22"/>
        </w:rPr>
        <w:t>0</w:t>
      </w:r>
      <w:r w:rsidR="00C25A8D" w:rsidRPr="008037D0">
        <w:rPr>
          <w:rFonts w:cs="Times New Roman"/>
          <w:sz w:val="22"/>
        </w:rPr>
        <w:t>.12.2021 №</w:t>
      </w:r>
      <w:r w:rsidR="00B72D65" w:rsidRPr="008037D0">
        <w:rPr>
          <w:rFonts w:cs="Times New Roman"/>
          <w:sz w:val="22"/>
        </w:rPr>
        <w:t>5</w:t>
      </w:r>
      <w:r w:rsidR="008037D0" w:rsidRPr="008037D0">
        <w:rPr>
          <w:rFonts w:cs="Times New Roman"/>
          <w:sz w:val="22"/>
        </w:rPr>
        <w:t>9-РСД</w:t>
      </w:r>
      <w:r w:rsidR="00C25A8D" w:rsidRPr="008037D0">
        <w:rPr>
          <w:rFonts w:cs="Times New Roman"/>
          <w:sz w:val="22"/>
        </w:rPr>
        <w:t xml:space="preserve"> «О бюджете Алейского района Алтайского края на 2022 год и плановый период 2023 и 2024 годов»</w:t>
      </w:r>
      <w:r w:rsidR="009E3AE9" w:rsidRPr="008037D0">
        <w:rPr>
          <w:rFonts w:cs="Times New Roman"/>
          <w:sz w:val="22"/>
        </w:rPr>
        <w:t xml:space="preserve"> (с учетом изменений)</w:t>
      </w:r>
      <w:r w:rsidR="00C25A8D" w:rsidRPr="008037D0">
        <w:rPr>
          <w:rFonts w:cs="Times New Roman"/>
          <w:sz w:val="22"/>
        </w:rPr>
        <w:t xml:space="preserve"> определен </w:t>
      </w:r>
      <w:r w:rsidR="00C25A8D" w:rsidRPr="008037D0">
        <w:rPr>
          <w:sz w:val="22"/>
        </w:rPr>
        <w:t xml:space="preserve">верхний  предел  муниципального  </w:t>
      </w:r>
      <w:r w:rsidR="008037D0" w:rsidRPr="008037D0">
        <w:rPr>
          <w:sz w:val="22"/>
        </w:rPr>
        <w:t xml:space="preserve">внутреннего </w:t>
      </w:r>
      <w:r w:rsidR="00C25A8D" w:rsidRPr="008037D0">
        <w:rPr>
          <w:sz w:val="22"/>
        </w:rPr>
        <w:t xml:space="preserve">долга  </w:t>
      </w:r>
      <w:r w:rsidR="008037D0">
        <w:rPr>
          <w:sz w:val="22"/>
        </w:rPr>
        <w:t xml:space="preserve">Алейского района </w:t>
      </w:r>
      <w:r w:rsidR="00C25A8D" w:rsidRPr="008037D0">
        <w:rPr>
          <w:sz w:val="22"/>
        </w:rPr>
        <w:t xml:space="preserve">по состоянию </w:t>
      </w:r>
      <w:r w:rsidR="00C25A8D" w:rsidRPr="003F76B0">
        <w:rPr>
          <w:sz w:val="22"/>
        </w:rPr>
        <w:t>на 1 января 202</w:t>
      </w:r>
      <w:r w:rsidR="008037D0" w:rsidRPr="003F76B0">
        <w:rPr>
          <w:sz w:val="22"/>
        </w:rPr>
        <w:t>3</w:t>
      </w:r>
      <w:r w:rsidR="00C25A8D" w:rsidRPr="003F76B0">
        <w:rPr>
          <w:sz w:val="22"/>
        </w:rPr>
        <w:t xml:space="preserve"> года в  сумме</w:t>
      </w:r>
      <w:r w:rsidR="00C25A8D" w:rsidRPr="008037D0">
        <w:rPr>
          <w:sz w:val="22"/>
        </w:rPr>
        <w:t xml:space="preserve"> 0,0 тыс. рублей, в том числе верхний предел долга по муниципальным гарантиям </w:t>
      </w:r>
      <w:r w:rsidR="008037D0" w:rsidRPr="008037D0">
        <w:rPr>
          <w:sz w:val="22"/>
        </w:rPr>
        <w:t xml:space="preserve">Алейского района </w:t>
      </w:r>
      <w:r w:rsidR="00C25A8D" w:rsidRPr="008037D0">
        <w:rPr>
          <w:sz w:val="22"/>
        </w:rPr>
        <w:t xml:space="preserve">в сумме 0,0 тыс. рублей. </w:t>
      </w:r>
      <w:r w:rsidR="00406FE1" w:rsidRPr="008037D0">
        <w:rPr>
          <w:rFonts w:cs="Times New Roman"/>
          <w:color w:val="000000"/>
          <w:sz w:val="22"/>
        </w:rPr>
        <w:t xml:space="preserve">В 2022 году </w:t>
      </w:r>
      <w:r w:rsidR="008037D0" w:rsidRPr="008037D0">
        <w:rPr>
          <w:rFonts w:cs="Times New Roman"/>
          <w:color w:val="000000"/>
          <w:sz w:val="22"/>
        </w:rPr>
        <w:t xml:space="preserve">бюджетные </w:t>
      </w:r>
      <w:r w:rsidR="00406FE1" w:rsidRPr="008037D0">
        <w:rPr>
          <w:rFonts w:cs="Times New Roman"/>
          <w:color w:val="000000"/>
          <w:sz w:val="22"/>
        </w:rPr>
        <w:t>кредит</w:t>
      </w:r>
      <w:r w:rsidR="008037D0" w:rsidRPr="008037D0">
        <w:rPr>
          <w:rFonts w:cs="Times New Roman"/>
          <w:color w:val="000000"/>
          <w:sz w:val="22"/>
        </w:rPr>
        <w:t>ы</w:t>
      </w:r>
      <w:r w:rsidR="00406FE1" w:rsidRPr="008037D0">
        <w:rPr>
          <w:rFonts w:cs="Times New Roman"/>
          <w:color w:val="000000"/>
          <w:sz w:val="22"/>
        </w:rPr>
        <w:t xml:space="preserve"> не </w:t>
      </w:r>
      <w:r w:rsidR="008037D0" w:rsidRPr="008037D0">
        <w:rPr>
          <w:rFonts w:cs="Times New Roman"/>
          <w:color w:val="000000"/>
          <w:sz w:val="22"/>
        </w:rPr>
        <w:t xml:space="preserve">привлекались и </w:t>
      </w:r>
      <w:r w:rsidR="00406FE1" w:rsidRPr="00621B2C">
        <w:rPr>
          <w:rFonts w:cs="Times New Roman"/>
          <w:color w:val="000000"/>
          <w:sz w:val="22"/>
        </w:rPr>
        <w:t>предоставл</w:t>
      </w:r>
      <w:r w:rsidR="008037D0" w:rsidRPr="00621B2C">
        <w:rPr>
          <w:rFonts w:cs="Times New Roman"/>
          <w:color w:val="000000"/>
          <w:sz w:val="22"/>
        </w:rPr>
        <w:t>ялись</w:t>
      </w:r>
      <w:r w:rsidR="00406FE1" w:rsidRPr="00621B2C">
        <w:rPr>
          <w:rFonts w:cs="Times New Roman"/>
          <w:color w:val="000000"/>
          <w:sz w:val="22"/>
        </w:rPr>
        <w:t xml:space="preserve">. </w:t>
      </w:r>
      <w:r w:rsidR="00E176E0" w:rsidRPr="00621B2C">
        <w:rPr>
          <w:rFonts w:eastAsia="Times New Roman" w:cs="Times New Roman"/>
          <w:sz w:val="22"/>
          <w:lang w:eastAsia="ar-SA"/>
        </w:rPr>
        <w:t xml:space="preserve">Расходование средств Дорожного фонда в 2022 году направлено </w:t>
      </w:r>
      <w:r w:rsidR="001B664F" w:rsidRPr="00621B2C">
        <w:rPr>
          <w:sz w:val="22"/>
        </w:rPr>
        <w:t>на содержание автомобильных дорог поселения</w:t>
      </w:r>
      <w:r w:rsidR="00E176E0" w:rsidRPr="00621B2C">
        <w:rPr>
          <w:rFonts w:eastAsia="Times New Roman" w:cs="Times New Roman"/>
          <w:sz w:val="22"/>
          <w:lang w:eastAsia="ar-SA"/>
        </w:rPr>
        <w:t xml:space="preserve"> в сумме </w:t>
      </w:r>
      <w:r w:rsidR="00621B2C" w:rsidRPr="00621B2C">
        <w:rPr>
          <w:rFonts w:eastAsia="Times New Roman" w:cs="Times New Roman"/>
          <w:sz w:val="22"/>
          <w:lang w:eastAsia="ar-SA"/>
        </w:rPr>
        <w:t>16 105,1</w:t>
      </w:r>
      <w:r w:rsidR="00E176E0" w:rsidRPr="00621B2C">
        <w:rPr>
          <w:rFonts w:eastAsia="Times New Roman" w:cs="Times New Roman"/>
          <w:sz w:val="22"/>
          <w:lang w:eastAsia="ar-SA"/>
        </w:rPr>
        <w:t xml:space="preserve"> тыс. руб. </w:t>
      </w:r>
      <w:r w:rsidR="008B2046" w:rsidRPr="00621B2C">
        <w:rPr>
          <w:rFonts w:eastAsia="Times New Roman" w:cs="Times New Roman"/>
          <w:sz w:val="22"/>
          <w:lang w:eastAsia="ar-SA"/>
        </w:rPr>
        <w:t>Н</w:t>
      </w:r>
      <w:r w:rsidR="00861CA4" w:rsidRPr="00621B2C">
        <w:rPr>
          <w:rFonts w:eastAsia="Times New Roman" w:cs="Times New Roman"/>
          <w:sz w:val="22"/>
          <w:lang w:eastAsia="ar-SA"/>
        </w:rPr>
        <w:t xml:space="preserve">аличие </w:t>
      </w:r>
      <w:r w:rsidR="00712FDD" w:rsidRPr="00621B2C">
        <w:rPr>
          <w:sz w:val="22"/>
        </w:rPr>
        <w:t>Резервных</w:t>
      </w:r>
      <w:r w:rsidR="00712FDD" w:rsidRPr="00621B2C">
        <w:rPr>
          <w:spacing w:val="1"/>
          <w:sz w:val="22"/>
        </w:rPr>
        <w:t xml:space="preserve"> </w:t>
      </w:r>
      <w:r w:rsidR="00712FDD" w:rsidRPr="00621B2C">
        <w:rPr>
          <w:sz w:val="22"/>
        </w:rPr>
        <w:t>фондов</w:t>
      </w:r>
      <w:r w:rsidR="00712FDD" w:rsidRPr="00621B2C">
        <w:rPr>
          <w:spacing w:val="1"/>
          <w:sz w:val="22"/>
        </w:rPr>
        <w:t xml:space="preserve"> </w:t>
      </w:r>
      <w:r w:rsidR="00712FDD" w:rsidRPr="00621B2C">
        <w:rPr>
          <w:sz w:val="22"/>
        </w:rPr>
        <w:t>представительных</w:t>
      </w:r>
      <w:r w:rsidR="00712FDD" w:rsidRPr="00621B2C">
        <w:rPr>
          <w:spacing w:val="1"/>
          <w:sz w:val="22"/>
        </w:rPr>
        <w:t xml:space="preserve"> </w:t>
      </w:r>
      <w:r w:rsidR="00712FDD" w:rsidRPr="00621B2C">
        <w:rPr>
          <w:sz w:val="22"/>
        </w:rPr>
        <w:t>органов</w:t>
      </w:r>
      <w:r w:rsidR="00712FDD" w:rsidRPr="00621B2C">
        <w:rPr>
          <w:spacing w:val="1"/>
          <w:sz w:val="22"/>
        </w:rPr>
        <w:t xml:space="preserve"> </w:t>
      </w:r>
      <w:r w:rsidR="00712FDD" w:rsidRPr="00621B2C">
        <w:rPr>
          <w:sz w:val="22"/>
        </w:rPr>
        <w:t>и</w:t>
      </w:r>
      <w:r w:rsidR="00712FDD" w:rsidRPr="00621B2C">
        <w:rPr>
          <w:spacing w:val="1"/>
          <w:sz w:val="22"/>
        </w:rPr>
        <w:t xml:space="preserve"> </w:t>
      </w:r>
      <w:r w:rsidR="00712FDD" w:rsidRPr="00621B2C">
        <w:rPr>
          <w:sz w:val="22"/>
        </w:rPr>
        <w:t>депутатов</w:t>
      </w:r>
      <w:r w:rsidR="00712FDD" w:rsidRPr="00621B2C">
        <w:rPr>
          <w:spacing w:val="1"/>
          <w:sz w:val="22"/>
        </w:rPr>
        <w:t xml:space="preserve"> </w:t>
      </w:r>
      <w:r w:rsidR="00712FDD" w:rsidRPr="00621B2C">
        <w:rPr>
          <w:sz w:val="22"/>
        </w:rPr>
        <w:t>представительных</w:t>
      </w:r>
      <w:r w:rsidR="00712FDD" w:rsidRPr="00621B2C">
        <w:rPr>
          <w:spacing w:val="1"/>
          <w:sz w:val="22"/>
        </w:rPr>
        <w:t xml:space="preserve"> </w:t>
      </w:r>
      <w:r w:rsidR="00712FDD" w:rsidRPr="00621B2C">
        <w:rPr>
          <w:sz w:val="22"/>
        </w:rPr>
        <w:t xml:space="preserve">органов </w:t>
      </w:r>
      <w:r w:rsidR="00861CA4" w:rsidRPr="00621B2C">
        <w:rPr>
          <w:sz w:val="22"/>
        </w:rPr>
        <w:t xml:space="preserve">в структуре </w:t>
      </w:r>
      <w:r w:rsidR="00861CA4" w:rsidRPr="00621B2C">
        <w:rPr>
          <w:rFonts w:cs="Times New Roman"/>
          <w:sz w:val="22"/>
        </w:rPr>
        <w:t xml:space="preserve">бюджета </w:t>
      </w:r>
      <w:r w:rsidR="00712FDD" w:rsidRPr="00621B2C">
        <w:rPr>
          <w:rFonts w:cs="Times New Roman"/>
          <w:sz w:val="22"/>
        </w:rPr>
        <w:t>не установлено.</w:t>
      </w:r>
      <w:r w:rsidR="009E3AE9" w:rsidRPr="00621B2C">
        <w:rPr>
          <w:rFonts w:cs="Times New Roman"/>
          <w:sz w:val="22"/>
        </w:rPr>
        <w:t xml:space="preserve"> Расходование средств </w:t>
      </w:r>
      <w:r w:rsidR="00621B2C" w:rsidRPr="00621B2C">
        <w:rPr>
          <w:rFonts w:cs="Times New Roman"/>
          <w:sz w:val="22"/>
        </w:rPr>
        <w:t>резервного</w:t>
      </w:r>
      <w:r w:rsidR="00621B2C">
        <w:rPr>
          <w:rFonts w:cs="Times New Roman"/>
          <w:sz w:val="22"/>
        </w:rPr>
        <w:t xml:space="preserve"> </w:t>
      </w:r>
      <w:r w:rsidR="00621B2C" w:rsidRPr="00621B2C">
        <w:rPr>
          <w:rFonts w:cs="Times New Roman"/>
          <w:sz w:val="22"/>
        </w:rPr>
        <w:t xml:space="preserve">фонда ориентировано на </w:t>
      </w:r>
      <w:r w:rsidR="00621B2C" w:rsidRPr="00621B2C">
        <w:rPr>
          <w:sz w:val="22"/>
        </w:rPr>
        <w:t>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ситуаций, оказание финансовой помощи отдельным гражданам, оказавшимся в затруднительном положении в результате чрезвычайной ситуации, финансирование других мероприятий, проводимых по решению администрации Алейского района в обей сумме на 419,8 тыс. руб.</w:t>
      </w:r>
    </w:p>
    <w:p w14:paraId="4C9AABDE" w14:textId="19FAAA2F" w:rsidR="00DB1509" w:rsidRDefault="006F3C6C" w:rsidP="00606086">
      <w:pPr>
        <w:spacing w:line="360" w:lineRule="auto"/>
        <w:ind w:firstLine="708"/>
        <w:jc w:val="both"/>
        <w:rPr>
          <w:rFonts w:eastAsia="Times New Roman" w:cs="Times New Roman"/>
          <w:sz w:val="22"/>
          <w:lang w:eastAsia="ru-RU"/>
        </w:rPr>
      </w:pPr>
      <w:r w:rsidRPr="00302226">
        <w:rPr>
          <w:rFonts w:cs="Times New Roman"/>
          <w:sz w:val="22"/>
        </w:rPr>
        <w:t xml:space="preserve">Пунктом 6 ст. </w:t>
      </w:r>
      <w:r w:rsidR="00302226" w:rsidRPr="00302226">
        <w:rPr>
          <w:rFonts w:cs="Times New Roman"/>
          <w:sz w:val="22"/>
        </w:rPr>
        <w:t>18</w:t>
      </w:r>
      <w:r w:rsidRPr="00302226">
        <w:rPr>
          <w:rFonts w:cs="Times New Roman"/>
          <w:sz w:val="22"/>
        </w:rPr>
        <w:t xml:space="preserve"> </w:t>
      </w:r>
      <w:r w:rsidR="00302226" w:rsidRPr="00302226">
        <w:rPr>
          <w:rFonts w:eastAsia="Times New Roman" w:cs="Times New Roman"/>
          <w:sz w:val="22"/>
          <w:lang w:eastAsia="ru-RU"/>
        </w:rPr>
        <w:t xml:space="preserve">Положения о бюджетном устройстве, бюджетном процессе и финансовом контроле в муниципальном образовании Алейский район Алтайского края, утвержденного Решением Собрания депутатов Алейского района Алтайского края </w:t>
      </w:r>
      <w:r w:rsidR="00302226" w:rsidRPr="00302226">
        <w:rPr>
          <w:rFonts w:eastAsia="Times New Roman" w:cs="Times New Roman"/>
          <w:sz w:val="22"/>
        </w:rPr>
        <w:t>24.08.2016г. №33 (с учетом изменений)</w:t>
      </w:r>
      <w:r w:rsidRPr="00302226">
        <w:rPr>
          <w:rFonts w:cs="Times New Roman"/>
          <w:sz w:val="22"/>
        </w:rPr>
        <w:t>,</w:t>
      </w:r>
      <w:r w:rsidR="00AC6869" w:rsidRPr="00302226">
        <w:rPr>
          <w:rFonts w:cs="Times New Roman"/>
          <w:sz w:val="22"/>
        </w:rPr>
        <w:t xml:space="preserve"> </w:t>
      </w:r>
      <w:r w:rsidRPr="00302226">
        <w:rPr>
          <w:rFonts w:cs="Times New Roman"/>
          <w:sz w:val="22"/>
        </w:rPr>
        <w:t>установлен перечень отчетов, которые предоставляются о</w:t>
      </w:r>
      <w:r w:rsidRPr="00302226">
        <w:rPr>
          <w:rFonts w:eastAsia="Times New Roman" w:cs="Times New Roman"/>
          <w:sz w:val="22"/>
          <w:lang w:eastAsia="ru-RU"/>
        </w:rPr>
        <w:t xml:space="preserve">дновременно с отчетом об исполнении бюджета за отчетный финансовый год. </w:t>
      </w:r>
      <w:r w:rsidR="00302226" w:rsidRPr="00302226">
        <w:rPr>
          <w:rFonts w:eastAsia="Times New Roman" w:cs="Times New Roman"/>
          <w:sz w:val="22"/>
          <w:lang w:eastAsia="ru-RU"/>
        </w:rPr>
        <w:t xml:space="preserve">Во исполнение </w:t>
      </w:r>
      <w:r w:rsidR="00064926">
        <w:rPr>
          <w:rFonts w:eastAsia="Times New Roman" w:cs="Times New Roman"/>
          <w:sz w:val="22"/>
          <w:lang w:eastAsia="ru-RU"/>
        </w:rPr>
        <w:t>вышеуказанного</w:t>
      </w:r>
      <w:r w:rsidR="00302226" w:rsidRPr="00302226">
        <w:rPr>
          <w:rFonts w:eastAsia="Times New Roman" w:cs="Times New Roman"/>
          <w:sz w:val="22"/>
          <w:lang w:eastAsia="ru-RU"/>
        </w:rPr>
        <w:t xml:space="preserve"> Положения</w:t>
      </w:r>
      <w:r w:rsidR="00064926">
        <w:rPr>
          <w:rFonts w:eastAsia="Times New Roman" w:cs="Times New Roman"/>
          <w:sz w:val="22"/>
          <w:lang w:eastAsia="ru-RU"/>
        </w:rPr>
        <w:t>,</w:t>
      </w:r>
      <w:r w:rsidR="00302226" w:rsidRPr="00302226">
        <w:rPr>
          <w:rFonts w:eastAsia="Times New Roman" w:cs="Times New Roman"/>
          <w:sz w:val="22"/>
          <w:lang w:eastAsia="ru-RU"/>
        </w:rPr>
        <w:t xml:space="preserve"> в КСП Алейского района предоставлены: </w:t>
      </w:r>
      <w:r w:rsidR="00302226" w:rsidRPr="00302226">
        <w:rPr>
          <w:rFonts w:eastAsia="Times New Roman"/>
          <w:sz w:val="22"/>
          <w:lang w:eastAsia="ru-RU"/>
        </w:rPr>
        <w:t>отчет о расходах районного бюджета  на капитальные вложения по объектам, отраслям и направлениям</w:t>
      </w:r>
      <w:r w:rsidR="00DB1509">
        <w:rPr>
          <w:rFonts w:eastAsia="Times New Roman"/>
          <w:sz w:val="22"/>
          <w:lang w:eastAsia="ru-RU"/>
        </w:rPr>
        <w:t>,</w:t>
      </w:r>
      <w:r w:rsidR="00302226" w:rsidRPr="00302226">
        <w:rPr>
          <w:rFonts w:eastAsia="Times New Roman"/>
          <w:sz w:val="22"/>
          <w:lang w:eastAsia="ru-RU"/>
        </w:rPr>
        <w:t xml:space="preserve"> отчет об использовании бюджетных ассигнований резервного фонда</w:t>
      </w:r>
      <w:r w:rsidR="00DB1509">
        <w:rPr>
          <w:rFonts w:eastAsia="Times New Roman"/>
          <w:sz w:val="22"/>
          <w:lang w:eastAsia="ru-RU"/>
        </w:rPr>
        <w:t>,</w:t>
      </w:r>
      <w:r w:rsidR="00302226" w:rsidRPr="00302226">
        <w:rPr>
          <w:rFonts w:eastAsia="Times New Roman"/>
          <w:sz w:val="22"/>
          <w:lang w:eastAsia="ru-RU"/>
        </w:rPr>
        <w:t xml:space="preserve"> отчет о состоянии муниципального долга на начало и конец отчетного финансового года</w:t>
      </w:r>
      <w:r w:rsidR="00DB1509">
        <w:rPr>
          <w:rFonts w:eastAsia="Times New Roman"/>
          <w:sz w:val="22"/>
          <w:lang w:eastAsia="ru-RU"/>
        </w:rPr>
        <w:t>,</w:t>
      </w:r>
      <w:r w:rsidR="00302226" w:rsidRPr="00302226">
        <w:rPr>
          <w:rFonts w:eastAsia="Times New Roman"/>
          <w:sz w:val="22"/>
          <w:lang w:eastAsia="ru-RU"/>
        </w:rPr>
        <w:t xml:space="preserve"> отчет о предоставленных муниципальных гарантиях</w:t>
      </w:r>
      <w:r w:rsidR="00DB1509">
        <w:rPr>
          <w:rFonts w:eastAsia="Times New Roman"/>
          <w:sz w:val="22"/>
          <w:lang w:eastAsia="ru-RU"/>
        </w:rPr>
        <w:t>,</w:t>
      </w:r>
      <w:r w:rsidR="00302226" w:rsidRPr="00302226">
        <w:rPr>
          <w:rFonts w:eastAsia="Times New Roman"/>
          <w:sz w:val="22"/>
          <w:lang w:eastAsia="ru-RU"/>
        </w:rPr>
        <w:t xml:space="preserve"> отчет о выполнении программы приватизации за отчетный финансовый год</w:t>
      </w:r>
      <w:r w:rsidR="00DB1509">
        <w:rPr>
          <w:rFonts w:eastAsia="Times New Roman"/>
          <w:sz w:val="22"/>
          <w:lang w:eastAsia="ru-RU"/>
        </w:rPr>
        <w:t>,</w:t>
      </w:r>
      <w:r w:rsidR="00302226" w:rsidRPr="00302226">
        <w:rPr>
          <w:rFonts w:eastAsia="Times New Roman"/>
          <w:sz w:val="22"/>
          <w:lang w:eastAsia="ru-RU"/>
        </w:rPr>
        <w:t xml:space="preserve"> отчет о расходовании средств муниципального дорожного фонда</w:t>
      </w:r>
      <w:r w:rsidR="00DB1509">
        <w:rPr>
          <w:rFonts w:eastAsia="Times New Roman"/>
          <w:sz w:val="22"/>
          <w:lang w:eastAsia="ru-RU"/>
        </w:rPr>
        <w:t>, сведения о численности муниципальных служащих органов местного самоуправления,</w:t>
      </w:r>
      <w:r w:rsidR="00302226" w:rsidRPr="00302226">
        <w:rPr>
          <w:rFonts w:eastAsia="Times New Roman"/>
          <w:sz w:val="22"/>
          <w:lang w:eastAsia="ru-RU"/>
        </w:rPr>
        <w:t xml:space="preserve"> пояснительная записка.</w:t>
      </w:r>
      <w:r w:rsidR="006B6853">
        <w:rPr>
          <w:rFonts w:eastAsia="Times New Roman" w:cs="Times New Roman"/>
          <w:sz w:val="22"/>
          <w:lang w:eastAsia="ru-RU"/>
        </w:rPr>
        <w:t xml:space="preserve"> Пред</w:t>
      </w:r>
      <w:r w:rsidR="00FA4543">
        <w:rPr>
          <w:rFonts w:eastAsia="Times New Roman" w:cs="Times New Roman"/>
          <w:sz w:val="22"/>
          <w:lang w:eastAsia="ru-RU"/>
        </w:rPr>
        <w:t xml:space="preserve">ставленная </w:t>
      </w:r>
      <w:r w:rsidR="008A26DA" w:rsidRPr="00FA4543">
        <w:rPr>
          <w:rFonts w:eastAsia="Times New Roman" w:cs="Times New Roman"/>
          <w:sz w:val="22"/>
          <w:lang w:eastAsia="ru-RU"/>
        </w:rPr>
        <w:t>информация не противоречит отчетности за 2022 год.</w:t>
      </w:r>
      <w:r w:rsidR="008A26DA" w:rsidRPr="008A26DA">
        <w:rPr>
          <w:rFonts w:eastAsia="Times New Roman" w:cs="Times New Roman"/>
          <w:sz w:val="22"/>
          <w:lang w:eastAsia="ru-RU"/>
        </w:rPr>
        <w:t xml:space="preserve"> </w:t>
      </w:r>
    </w:p>
    <w:p w14:paraId="27C8036C" w14:textId="77777777" w:rsidR="00F46470" w:rsidRDefault="00555237" w:rsidP="00DB1509">
      <w:pPr>
        <w:spacing w:line="360" w:lineRule="auto"/>
        <w:ind w:firstLine="708"/>
        <w:jc w:val="both"/>
        <w:rPr>
          <w:color w:val="000000"/>
          <w:spacing w:val="3"/>
          <w:sz w:val="22"/>
        </w:rPr>
      </w:pPr>
      <w:r w:rsidRPr="00FC0467">
        <w:rPr>
          <w:color w:val="000000"/>
          <w:spacing w:val="3"/>
          <w:sz w:val="22"/>
        </w:rPr>
        <w:t xml:space="preserve">Финансовая помощь сельсоветам оказывалась </w:t>
      </w:r>
      <w:r w:rsidRPr="00FC0467">
        <w:rPr>
          <w:color w:val="000000"/>
          <w:spacing w:val="6"/>
          <w:sz w:val="22"/>
        </w:rPr>
        <w:t xml:space="preserve">из районного фонда финансовой поддержки поселений, образуемого в составе расходов районного </w:t>
      </w:r>
      <w:r w:rsidRPr="00FC0467">
        <w:rPr>
          <w:color w:val="000000"/>
          <w:spacing w:val="3"/>
          <w:sz w:val="22"/>
        </w:rPr>
        <w:t xml:space="preserve">бюджета. Дотации </w:t>
      </w:r>
    </w:p>
    <w:p w14:paraId="6613D781" w14:textId="77777777" w:rsidR="00F46470" w:rsidRDefault="00F46470" w:rsidP="00F46470">
      <w:pPr>
        <w:spacing w:line="360" w:lineRule="auto"/>
        <w:jc w:val="both"/>
        <w:rPr>
          <w:color w:val="000000"/>
          <w:spacing w:val="3"/>
          <w:sz w:val="22"/>
        </w:rPr>
      </w:pPr>
    </w:p>
    <w:p w14:paraId="6CA3145B" w14:textId="3F381895" w:rsidR="00555237" w:rsidRPr="00FC0467" w:rsidRDefault="00555237" w:rsidP="00F46470">
      <w:pPr>
        <w:spacing w:line="360" w:lineRule="auto"/>
        <w:jc w:val="both"/>
        <w:rPr>
          <w:color w:val="000000"/>
          <w:spacing w:val="3"/>
          <w:sz w:val="22"/>
        </w:rPr>
      </w:pPr>
      <w:r w:rsidRPr="00FC0467">
        <w:rPr>
          <w:color w:val="000000"/>
          <w:spacing w:val="3"/>
          <w:sz w:val="22"/>
        </w:rPr>
        <w:t xml:space="preserve">бюджетам поселений направлялись с учетом обеспечения собираемости собственных доходов, недопущения задолженности по выплате заработной платы работникам бюджетной сферы поселений, кредиторской задолженности, в том числе по коммунальным услугам. Бюджетные кредиты на покрытие временных кассовых разрывов в 2022 году сельсоветам не предоставлялись. </w:t>
      </w:r>
    </w:p>
    <w:p w14:paraId="0DDEE3F5" w14:textId="77777777" w:rsidR="00720DB9" w:rsidRPr="00923EB4" w:rsidRDefault="00720DB9" w:rsidP="00720DB9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color w:val="000000"/>
          <w:sz w:val="22"/>
        </w:rPr>
      </w:pPr>
      <w:r w:rsidRPr="00923EB4">
        <w:rPr>
          <w:rFonts w:cs="Times New Roman"/>
          <w:b/>
          <w:bCs/>
          <w:color w:val="000000"/>
          <w:sz w:val="22"/>
        </w:rPr>
        <w:t>Сведения об остатках денежных средств на счетах получателей бюджетных средств</w:t>
      </w:r>
    </w:p>
    <w:p w14:paraId="3ADBF290" w14:textId="20895F26" w:rsidR="00B54858" w:rsidRPr="006F184D" w:rsidRDefault="00720DB9" w:rsidP="00B5485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color w:val="000000"/>
          <w:sz w:val="22"/>
        </w:rPr>
      </w:pPr>
      <w:r w:rsidRPr="006F184D">
        <w:rPr>
          <w:rFonts w:cs="Times New Roman"/>
          <w:color w:val="000000"/>
          <w:sz w:val="22"/>
        </w:rPr>
        <w:t xml:space="preserve">На едином счете бюджета на конец года остаток средств составил </w:t>
      </w:r>
      <w:r w:rsidR="006F184D" w:rsidRPr="006F184D">
        <w:rPr>
          <w:rFonts w:cs="Times New Roman"/>
          <w:color w:val="000000"/>
          <w:sz w:val="22"/>
        </w:rPr>
        <w:t>41 821 764,07</w:t>
      </w:r>
      <w:r w:rsidRPr="006F184D">
        <w:rPr>
          <w:rFonts w:cs="Times New Roman"/>
          <w:color w:val="000000"/>
          <w:sz w:val="22"/>
        </w:rPr>
        <w:t xml:space="preserve"> руб.</w:t>
      </w:r>
      <w:r w:rsidR="006F184D" w:rsidRPr="006F184D">
        <w:rPr>
          <w:rFonts w:ascii="Times New Roman CYR" w:hAnsi="Times New Roman CYR" w:cs="Times New Roman CYR"/>
          <w:color w:val="000000"/>
          <w:sz w:val="22"/>
        </w:rPr>
        <w:t xml:space="preserve">, в том числе целевых – 10 000 руб. Остаток </w:t>
      </w:r>
      <w:r w:rsidR="006F184D" w:rsidRPr="006F184D">
        <w:rPr>
          <w:sz w:val="22"/>
        </w:rPr>
        <w:t xml:space="preserve">целевых средств был возвращен в первые пять дней 2023 года в Министерство образования и науки Алтайского края, что соответствует </w:t>
      </w:r>
      <w:r w:rsidR="00F5638F" w:rsidRPr="006F184D">
        <w:rPr>
          <w:sz w:val="22"/>
        </w:rPr>
        <w:t xml:space="preserve">требованиям </w:t>
      </w:r>
      <w:r w:rsidR="006F184D" w:rsidRPr="006F184D">
        <w:rPr>
          <w:sz w:val="22"/>
        </w:rPr>
        <w:t>действующ</w:t>
      </w:r>
      <w:r w:rsidR="00F5638F">
        <w:rPr>
          <w:sz w:val="22"/>
        </w:rPr>
        <w:t>его законодательства</w:t>
      </w:r>
      <w:r w:rsidR="006F184D" w:rsidRPr="006F184D">
        <w:rPr>
          <w:sz w:val="22"/>
        </w:rPr>
        <w:t>.</w:t>
      </w:r>
    </w:p>
    <w:p w14:paraId="428C09E4" w14:textId="77777777" w:rsidR="005527AC" w:rsidRPr="005527AC" w:rsidRDefault="005527AC" w:rsidP="00182FD7">
      <w:pPr>
        <w:spacing w:line="360" w:lineRule="auto"/>
        <w:jc w:val="both"/>
        <w:rPr>
          <w:rFonts w:cs="Times New Roman"/>
          <w:b/>
          <w:bCs/>
          <w:sz w:val="22"/>
        </w:rPr>
      </w:pPr>
    </w:p>
    <w:p w14:paraId="22F55FDF" w14:textId="3A2F458D" w:rsidR="00DC2209" w:rsidRPr="005527AC" w:rsidRDefault="00DC2209" w:rsidP="00182FD7">
      <w:pPr>
        <w:spacing w:line="360" w:lineRule="auto"/>
        <w:jc w:val="both"/>
        <w:rPr>
          <w:rFonts w:cs="Times New Roman"/>
          <w:b/>
          <w:bCs/>
          <w:sz w:val="22"/>
        </w:rPr>
      </w:pPr>
      <w:r w:rsidRPr="005527AC">
        <w:rPr>
          <w:rFonts w:cs="Times New Roman"/>
          <w:b/>
          <w:bCs/>
          <w:sz w:val="22"/>
        </w:rPr>
        <w:t>Состояние кредиторской и дебиторской задолженности</w:t>
      </w:r>
    </w:p>
    <w:p w14:paraId="3A6BB485" w14:textId="7A55D379" w:rsidR="00182FD7" w:rsidRPr="005527AC" w:rsidRDefault="00B8303B" w:rsidP="00D452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/>
          <w:sz w:val="22"/>
        </w:rPr>
      </w:pPr>
      <w:r w:rsidRPr="005527AC">
        <w:rPr>
          <w:rFonts w:cs="Times New Roman"/>
          <w:b/>
          <w:bCs/>
          <w:color w:val="000000"/>
          <w:sz w:val="22"/>
        </w:rPr>
        <w:t>Дебиторская задолженность</w:t>
      </w:r>
      <w:r w:rsidRPr="005527AC">
        <w:rPr>
          <w:rFonts w:cs="Times New Roman"/>
          <w:color w:val="000000"/>
          <w:sz w:val="22"/>
        </w:rPr>
        <w:t xml:space="preserve"> на 01.01.2023</w:t>
      </w:r>
      <w:r w:rsidR="00430D9F" w:rsidRPr="005527AC">
        <w:rPr>
          <w:rFonts w:cs="Times New Roman"/>
          <w:color w:val="000000"/>
          <w:sz w:val="22"/>
        </w:rPr>
        <w:t xml:space="preserve"> (согл. ф.0503169</w:t>
      </w:r>
      <w:r w:rsidR="00110B8C" w:rsidRPr="005527AC">
        <w:rPr>
          <w:rFonts w:cs="Times New Roman"/>
          <w:color w:val="000000"/>
          <w:sz w:val="22"/>
        </w:rPr>
        <w:t>)</w:t>
      </w:r>
      <w:r w:rsidR="00430D9F" w:rsidRPr="005527AC">
        <w:rPr>
          <w:rFonts w:cs="Times New Roman"/>
          <w:color w:val="000000"/>
          <w:sz w:val="22"/>
        </w:rPr>
        <w:t xml:space="preserve"> </w:t>
      </w:r>
      <w:r w:rsidRPr="005527AC">
        <w:rPr>
          <w:rFonts w:cs="Times New Roman"/>
          <w:color w:val="000000"/>
          <w:sz w:val="22"/>
        </w:rPr>
        <w:t xml:space="preserve">составила </w:t>
      </w:r>
      <w:r w:rsidR="00430D9F" w:rsidRPr="005527AC">
        <w:rPr>
          <w:rFonts w:cs="Times New Roman"/>
          <w:color w:val="000000"/>
          <w:sz w:val="22"/>
        </w:rPr>
        <w:t xml:space="preserve">891 356 397,44 руб., в том числе долгосрочная - </w:t>
      </w:r>
      <w:r w:rsidR="00FA5122" w:rsidRPr="005527AC">
        <w:rPr>
          <w:rFonts w:cs="Times New Roman"/>
          <w:sz w:val="22"/>
        </w:rPr>
        <w:t>599 939 302,72</w:t>
      </w:r>
      <w:r w:rsidRPr="005527AC">
        <w:rPr>
          <w:rFonts w:cs="Times New Roman"/>
          <w:color w:val="000000"/>
          <w:sz w:val="22"/>
        </w:rPr>
        <w:t xml:space="preserve"> руб</w:t>
      </w:r>
      <w:r w:rsidR="00FA5122" w:rsidRPr="005527AC">
        <w:rPr>
          <w:rFonts w:cs="Times New Roman"/>
          <w:color w:val="000000"/>
          <w:sz w:val="22"/>
        </w:rPr>
        <w:t>.</w:t>
      </w:r>
      <w:r w:rsidRPr="005527AC">
        <w:rPr>
          <w:rFonts w:cs="Times New Roman"/>
          <w:color w:val="000000"/>
          <w:sz w:val="22"/>
        </w:rPr>
        <w:t>, просроченная</w:t>
      </w:r>
      <w:r w:rsidR="00FA5122" w:rsidRPr="005527AC">
        <w:rPr>
          <w:rFonts w:cs="Times New Roman"/>
          <w:color w:val="000000"/>
          <w:sz w:val="22"/>
        </w:rPr>
        <w:t xml:space="preserve"> </w:t>
      </w:r>
      <w:r w:rsidRPr="005527AC">
        <w:rPr>
          <w:rFonts w:cs="Times New Roman"/>
          <w:color w:val="000000"/>
          <w:sz w:val="22"/>
        </w:rPr>
        <w:t xml:space="preserve">– </w:t>
      </w:r>
      <w:r w:rsidR="00FA5122" w:rsidRPr="005527AC">
        <w:rPr>
          <w:rFonts w:cs="Times New Roman"/>
          <w:color w:val="000000"/>
          <w:sz w:val="22"/>
        </w:rPr>
        <w:t>483 754,28</w:t>
      </w:r>
      <w:r w:rsidRPr="005527AC">
        <w:rPr>
          <w:rFonts w:cs="Times New Roman"/>
          <w:color w:val="000000"/>
          <w:sz w:val="22"/>
        </w:rPr>
        <w:t xml:space="preserve"> руб</w:t>
      </w:r>
      <w:r w:rsidR="00FA5122" w:rsidRPr="005527AC">
        <w:rPr>
          <w:rFonts w:cs="Times New Roman"/>
          <w:color w:val="000000"/>
          <w:sz w:val="22"/>
        </w:rPr>
        <w:t>.</w:t>
      </w:r>
      <w:r w:rsidR="00EF19EC" w:rsidRPr="005527AC">
        <w:rPr>
          <w:rFonts w:cs="Times New Roman"/>
          <w:color w:val="000000"/>
          <w:sz w:val="22"/>
        </w:rPr>
        <w:t xml:space="preserve">: </w:t>
      </w:r>
    </w:p>
    <w:p w14:paraId="1939EC2D" w14:textId="10C8CFC5" w:rsidR="00430D9F" w:rsidRPr="005527AC" w:rsidRDefault="00430D9F" w:rsidP="00D4526B">
      <w:pPr>
        <w:spacing w:line="360" w:lineRule="auto"/>
        <w:jc w:val="both"/>
        <w:rPr>
          <w:rFonts w:eastAsia="Times New Roman" w:cs="Times New Roman"/>
          <w:sz w:val="22"/>
          <w:lang w:eastAsia="ru-RU"/>
        </w:rPr>
      </w:pPr>
      <w:r w:rsidRPr="005527AC">
        <w:rPr>
          <w:rFonts w:cs="Times New Roman"/>
          <w:b/>
          <w:sz w:val="22"/>
        </w:rPr>
        <w:t>счет 205.21</w:t>
      </w:r>
      <w:r w:rsidRPr="005527AC">
        <w:rPr>
          <w:rFonts w:cs="Times New Roman"/>
          <w:sz w:val="22"/>
        </w:rPr>
        <w:t xml:space="preserve"> – </w:t>
      </w:r>
      <w:r w:rsidRPr="005527AC">
        <w:rPr>
          <w:rFonts w:eastAsia="Times New Roman" w:cs="Times New Roman"/>
          <w:sz w:val="22"/>
          <w:lang w:eastAsia="ru-RU"/>
        </w:rPr>
        <w:t xml:space="preserve">2 050 819,39 </w:t>
      </w:r>
      <w:r w:rsidRPr="005527AC">
        <w:rPr>
          <w:rFonts w:cs="Times New Roman"/>
          <w:sz w:val="22"/>
        </w:rPr>
        <w:t>руб. задолженность по платежам от операционной аренды, задолженность на дату отчета являлась долгосрочной;</w:t>
      </w:r>
    </w:p>
    <w:p w14:paraId="5E262DAC" w14:textId="58DC8CD4" w:rsidR="00430D9F" w:rsidRPr="005527AC" w:rsidRDefault="00430D9F" w:rsidP="00D4526B">
      <w:pPr>
        <w:spacing w:line="360" w:lineRule="auto"/>
        <w:jc w:val="both"/>
        <w:rPr>
          <w:rFonts w:eastAsia="Times New Roman" w:cs="Times New Roman"/>
          <w:sz w:val="22"/>
          <w:lang w:eastAsia="ru-RU"/>
        </w:rPr>
      </w:pPr>
      <w:r w:rsidRPr="005527AC">
        <w:rPr>
          <w:rFonts w:cs="Times New Roman"/>
          <w:b/>
          <w:sz w:val="22"/>
        </w:rPr>
        <w:t>счет 205.23</w:t>
      </w:r>
      <w:r w:rsidRPr="005527AC">
        <w:rPr>
          <w:rFonts w:cs="Times New Roman"/>
          <w:sz w:val="22"/>
        </w:rPr>
        <w:t xml:space="preserve"> – 130 536 249,45 руб., в том числе долгосрочная - </w:t>
      </w:r>
      <w:r w:rsidRPr="005527AC">
        <w:rPr>
          <w:rFonts w:eastAsia="Times New Roman" w:cs="Times New Roman"/>
          <w:sz w:val="22"/>
          <w:lang w:eastAsia="ru-RU"/>
        </w:rPr>
        <w:t>115 305 129,83</w:t>
      </w:r>
      <w:r w:rsidRPr="005527AC">
        <w:rPr>
          <w:rFonts w:cs="Times New Roman"/>
          <w:sz w:val="22"/>
        </w:rPr>
        <w:t xml:space="preserve"> руб., просроченная 483 754,28 руб. задолженность по платежам от аренды земли; </w:t>
      </w:r>
    </w:p>
    <w:p w14:paraId="64837AC2" w14:textId="15846E8F" w:rsidR="00430D9F" w:rsidRPr="005527AC" w:rsidRDefault="00430D9F" w:rsidP="00D4526B">
      <w:pPr>
        <w:spacing w:line="360" w:lineRule="auto"/>
        <w:jc w:val="both"/>
        <w:rPr>
          <w:rFonts w:cs="Times New Roman"/>
          <w:sz w:val="22"/>
        </w:rPr>
      </w:pPr>
      <w:r w:rsidRPr="005527AC">
        <w:rPr>
          <w:rFonts w:cs="Times New Roman"/>
          <w:b/>
          <w:sz w:val="22"/>
        </w:rPr>
        <w:t>счет 205.31</w:t>
      </w:r>
      <w:r w:rsidRPr="005527AC">
        <w:rPr>
          <w:rFonts w:cs="Times New Roman"/>
          <w:sz w:val="22"/>
        </w:rPr>
        <w:t xml:space="preserve"> – 87 796,17 руб. задолженность по платежам от родителей на питание детей в дошкольном образовательном учреждении;</w:t>
      </w:r>
    </w:p>
    <w:p w14:paraId="23095865" w14:textId="1F04915E" w:rsidR="00430D9F" w:rsidRPr="005527AC" w:rsidRDefault="00430D9F" w:rsidP="00D4526B">
      <w:pPr>
        <w:spacing w:line="360" w:lineRule="auto"/>
        <w:jc w:val="both"/>
        <w:rPr>
          <w:rFonts w:cs="Times New Roman"/>
          <w:sz w:val="22"/>
        </w:rPr>
      </w:pPr>
      <w:r w:rsidRPr="005527AC">
        <w:rPr>
          <w:rFonts w:cs="Times New Roman"/>
          <w:b/>
          <w:sz w:val="22"/>
        </w:rPr>
        <w:t>счет 205.45</w:t>
      </w:r>
      <w:r w:rsidRPr="005527AC">
        <w:rPr>
          <w:rFonts w:cs="Times New Roman"/>
          <w:sz w:val="22"/>
        </w:rPr>
        <w:t xml:space="preserve"> – 1 353,50 руб. задолженность по административным штрафам за нарушение правовых актов, задолженность является долгосрочной;</w:t>
      </w:r>
    </w:p>
    <w:p w14:paraId="3890CE18" w14:textId="18E9EA55" w:rsidR="00430D9F" w:rsidRPr="005527AC" w:rsidRDefault="00430D9F" w:rsidP="00D4526B">
      <w:pPr>
        <w:spacing w:line="360" w:lineRule="auto"/>
        <w:jc w:val="both"/>
        <w:rPr>
          <w:rFonts w:cs="Times New Roman"/>
          <w:sz w:val="22"/>
        </w:rPr>
      </w:pPr>
      <w:r w:rsidRPr="005527AC">
        <w:rPr>
          <w:rFonts w:cs="Times New Roman"/>
          <w:b/>
          <w:sz w:val="22"/>
        </w:rPr>
        <w:t>счет 205.51</w:t>
      </w:r>
      <w:r w:rsidRPr="005527AC">
        <w:rPr>
          <w:rFonts w:cs="Times New Roman"/>
          <w:sz w:val="22"/>
        </w:rPr>
        <w:t xml:space="preserve"> – 751 629 000,00 ожидаемое поступление от других бюджетов, в том числе долгосрочная 482 582 000,00 руб.;</w:t>
      </w:r>
    </w:p>
    <w:p w14:paraId="60CF74AD" w14:textId="0569E2C0" w:rsidR="00430D9F" w:rsidRPr="005527AC" w:rsidRDefault="00430D9F" w:rsidP="00D4526B">
      <w:pPr>
        <w:spacing w:line="360" w:lineRule="auto"/>
        <w:jc w:val="both"/>
        <w:rPr>
          <w:rFonts w:cs="Times New Roman"/>
          <w:sz w:val="22"/>
        </w:rPr>
      </w:pPr>
      <w:r w:rsidRPr="005527AC">
        <w:rPr>
          <w:rFonts w:cs="Times New Roman"/>
          <w:b/>
          <w:sz w:val="22"/>
        </w:rPr>
        <w:t>счет 206.41</w:t>
      </w:r>
      <w:r w:rsidRPr="005527AC">
        <w:rPr>
          <w:rFonts w:cs="Times New Roman"/>
          <w:sz w:val="22"/>
        </w:rPr>
        <w:t xml:space="preserve"> – 7 051 178,93 руб. </w:t>
      </w:r>
      <w:r w:rsidR="00D4526B" w:rsidRPr="005527AC">
        <w:rPr>
          <w:rFonts w:cs="Times New Roman"/>
          <w:sz w:val="22"/>
          <w:shd w:val="clear" w:color="auto" w:fill="FFFFFF"/>
        </w:rPr>
        <w:t>Расчеты по авансовым безвозмездным перечислениям текущего характера государственным (муниципальным) бюджетным и автономным учреждениям</w:t>
      </w:r>
      <w:r w:rsidRPr="005527AC">
        <w:rPr>
          <w:rFonts w:cs="Times New Roman"/>
          <w:sz w:val="22"/>
        </w:rPr>
        <w:t>;</w:t>
      </w:r>
    </w:p>
    <w:p w14:paraId="59E22079" w14:textId="77777777" w:rsidR="00F07118" w:rsidRPr="005527AC" w:rsidRDefault="00F07118" w:rsidP="005527AC">
      <w:pPr>
        <w:spacing w:line="360" w:lineRule="auto"/>
        <w:ind w:firstLine="708"/>
        <w:jc w:val="both"/>
        <w:rPr>
          <w:rFonts w:cs="Times New Roman"/>
          <w:sz w:val="22"/>
        </w:rPr>
      </w:pPr>
      <w:r w:rsidRPr="005527AC">
        <w:rPr>
          <w:rFonts w:cs="Times New Roman"/>
          <w:b/>
          <w:bCs/>
          <w:sz w:val="22"/>
        </w:rPr>
        <w:t>Кредиторская задолженность</w:t>
      </w:r>
      <w:r w:rsidRPr="005527AC">
        <w:rPr>
          <w:rFonts w:cs="Times New Roman"/>
          <w:sz w:val="22"/>
        </w:rPr>
        <w:t xml:space="preserve"> </w:t>
      </w:r>
      <w:r w:rsidRPr="005527AC">
        <w:rPr>
          <w:rFonts w:cs="Times New Roman"/>
          <w:color w:val="000000"/>
          <w:sz w:val="22"/>
        </w:rPr>
        <w:t xml:space="preserve">на 01.01.2023 </w:t>
      </w:r>
      <w:r w:rsidRPr="005527AC">
        <w:rPr>
          <w:rFonts w:cs="Times New Roman"/>
          <w:sz w:val="22"/>
        </w:rPr>
        <w:t>по счетам бухгалтерского учета:</w:t>
      </w:r>
    </w:p>
    <w:p w14:paraId="1F8DC299" w14:textId="539EDB28" w:rsidR="00236060" w:rsidRPr="005527AC" w:rsidRDefault="00236060" w:rsidP="005527AC">
      <w:pPr>
        <w:spacing w:line="360" w:lineRule="auto"/>
        <w:jc w:val="both"/>
        <w:rPr>
          <w:rFonts w:cs="Times New Roman"/>
          <w:sz w:val="22"/>
        </w:rPr>
      </w:pPr>
      <w:r w:rsidRPr="005527AC">
        <w:rPr>
          <w:rFonts w:cs="Times New Roman"/>
          <w:b/>
          <w:sz w:val="22"/>
        </w:rPr>
        <w:t>счет 205.11</w:t>
      </w:r>
      <w:r w:rsidRPr="005527AC">
        <w:rPr>
          <w:rFonts w:cs="Times New Roman"/>
          <w:sz w:val="22"/>
        </w:rPr>
        <w:t>– 2</w:t>
      </w:r>
      <w:r w:rsidR="00110B8C" w:rsidRPr="005527AC">
        <w:rPr>
          <w:rFonts w:cs="Times New Roman"/>
          <w:sz w:val="22"/>
        </w:rPr>
        <w:t xml:space="preserve"> </w:t>
      </w:r>
      <w:r w:rsidRPr="005527AC">
        <w:rPr>
          <w:rFonts w:cs="Times New Roman"/>
          <w:sz w:val="22"/>
        </w:rPr>
        <w:t>496,00 руб. задолженность в УФНС России по Алтайскому краю;</w:t>
      </w:r>
    </w:p>
    <w:p w14:paraId="1C6F2BEB" w14:textId="77777777" w:rsidR="00236060" w:rsidRPr="005527AC" w:rsidRDefault="00236060" w:rsidP="005527AC">
      <w:pPr>
        <w:spacing w:line="360" w:lineRule="auto"/>
        <w:jc w:val="both"/>
        <w:rPr>
          <w:rFonts w:cs="Times New Roman"/>
          <w:sz w:val="22"/>
        </w:rPr>
      </w:pPr>
      <w:r w:rsidRPr="005527AC">
        <w:rPr>
          <w:rFonts w:cs="Times New Roman"/>
          <w:b/>
          <w:sz w:val="22"/>
        </w:rPr>
        <w:t>счет 205.12</w:t>
      </w:r>
      <w:r w:rsidRPr="005527AC">
        <w:rPr>
          <w:rFonts w:cs="Times New Roman"/>
          <w:sz w:val="22"/>
        </w:rPr>
        <w:t>– 739,38 руб. задолженность в УФНС России по Алтайскому краю;</w:t>
      </w:r>
    </w:p>
    <w:p w14:paraId="0F1A0250" w14:textId="77777777" w:rsidR="00F46470" w:rsidRDefault="00F46470" w:rsidP="005527AC">
      <w:pPr>
        <w:spacing w:line="360" w:lineRule="auto"/>
        <w:jc w:val="both"/>
        <w:rPr>
          <w:rFonts w:cs="Times New Roman"/>
          <w:b/>
          <w:sz w:val="22"/>
        </w:rPr>
      </w:pPr>
    </w:p>
    <w:p w14:paraId="6FF4A305" w14:textId="752E5FB1" w:rsidR="00236060" w:rsidRPr="005527AC" w:rsidRDefault="00236060" w:rsidP="005527AC">
      <w:pPr>
        <w:spacing w:line="360" w:lineRule="auto"/>
        <w:jc w:val="both"/>
        <w:rPr>
          <w:rFonts w:cs="Times New Roman"/>
          <w:sz w:val="22"/>
        </w:rPr>
      </w:pPr>
      <w:r w:rsidRPr="005527AC">
        <w:rPr>
          <w:rFonts w:cs="Times New Roman"/>
          <w:b/>
          <w:sz w:val="22"/>
        </w:rPr>
        <w:t xml:space="preserve">счет 205.31 </w:t>
      </w:r>
      <w:r w:rsidRPr="005527AC">
        <w:rPr>
          <w:rFonts w:cs="Times New Roman"/>
          <w:sz w:val="22"/>
        </w:rPr>
        <w:t>– 27</w:t>
      </w:r>
      <w:r w:rsidR="00110B8C" w:rsidRPr="005527AC">
        <w:rPr>
          <w:rFonts w:cs="Times New Roman"/>
          <w:sz w:val="22"/>
        </w:rPr>
        <w:t xml:space="preserve"> </w:t>
      </w:r>
      <w:r w:rsidRPr="005527AC">
        <w:rPr>
          <w:rFonts w:cs="Times New Roman"/>
          <w:sz w:val="22"/>
        </w:rPr>
        <w:t>777,31 руб. задолженность по платежам от родителей на питание детей в дошкольном образовательном учреждении;</w:t>
      </w:r>
    </w:p>
    <w:p w14:paraId="171EF00E" w14:textId="5A61A446" w:rsidR="00236060" w:rsidRPr="005527AC" w:rsidRDefault="00236060" w:rsidP="005527AC">
      <w:pPr>
        <w:spacing w:line="360" w:lineRule="auto"/>
        <w:jc w:val="both"/>
        <w:rPr>
          <w:rFonts w:cs="Times New Roman"/>
          <w:sz w:val="22"/>
        </w:rPr>
      </w:pPr>
      <w:r w:rsidRPr="005527AC">
        <w:rPr>
          <w:rFonts w:cs="Times New Roman"/>
          <w:b/>
          <w:sz w:val="22"/>
        </w:rPr>
        <w:t>счет 302.21</w:t>
      </w:r>
      <w:r w:rsidRPr="005527AC">
        <w:rPr>
          <w:rFonts w:cs="Times New Roman"/>
          <w:sz w:val="22"/>
        </w:rPr>
        <w:t xml:space="preserve"> – 73 989,00 руб. не перечислена задолженность за услуги связи по выставленным счетам за услуги связи за декабрь 2022 года;</w:t>
      </w:r>
    </w:p>
    <w:p w14:paraId="18EBF8AB" w14:textId="137A7FB8" w:rsidR="00236060" w:rsidRPr="005527AC" w:rsidRDefault="00236060" w:rsidP="005527AC">
      <w:pPr>
        <w:spacing w:line="360" w:lineRule="auto"/>
        <w:jc w:val="both"/>
        <w:rPr>
          <w:rFonts w:cs="Times New Roman"/>
          <w:sz w:val="22"/>
        </w:rPr>
      </w:pPr>
      <w:r w:rsidRPr="005527AC">
        <w:rPr>
          <w:rFonts w:cs="Times New Roman"/>
          <w:b/>
          <w:sz w:val="22"/>
        </w:rPr>
        <w:t>счет 302.22</w:t>
      </w:r>
      <w:r w:rsidRPr="005527AC">
        <w:rPr>
          <w:rFonts w:cs="Times New Roman"/>
          <w:sz w:val="22"/>
        </w:rPr>
        <w:t xml:space="preserve"> – 123</w:t>
      </w:r>
      <w:r w:rsidR="00110B8C" w:rsidRPr="005527AC">
        <w:rPr>
          <w:rFonts w:cs="Times New Roman"/>
          <w:sz w:val="22"/>
        </w:rPr>
        <w:t xml:space="preserve"> </w:t>
      </w:r>
      <w:r w:rsidRPr="005527AC">
        <w:rPr>
          <w:rFonts w:cs="Times New Roman"/>
          <w:sz w:val="22"/>
        </w:rPr>
        <w:t>094,</w:t>
      </w:r>
      <w:r w:rsidR="00110B8C" w:rsidRPr="005527AC">
        <w:rPr>
          <w:rFonts w:cs="Times New Roman"/>
          <w:sz w:val="22"/>
        </w:rPr>
        <w:t>9</w:t>
      </w:r>
      <w:r w:rsidRPr="005527AC">
        <w:rPr>
          <w:rFonts w:cs="Times New Roman"/>
          <w:sz w:val="22"/>
        </w:rPr>
        <w:t>3 руб. не перечислена задолженность по выставленным счетам за транспортные услуги за декабрь 2022 года;</w:t>
      </w:r>
    </w:p>
    <w:p w14:paraId="2FAF78B6" w14:textId="78F53127" w:rsidR="00236060" w:rsidRPr="005527AC" w:rsidRDefault="00236060" w:rsidP="005527AC">
      <w:pPr>
        <w:spacing w:line="360" w:lineRule="auto"/>
        <w:jc w:val="both"/>
        <w:rPr>
          <w:rFonts w:cs="Times New Roman"/>
          <w:sz w:val="22"/>
        </w:rPr>
      </w:pPr>
      <w:r w:rsidRPr="005527AC">
        <w:rPr>
          <w:rFonts w:cs="Times New Roman"/>
          <w:b/>
          <w:sz w:val="22"/>
        </w:rPr>
        <w:t>счет 302.23</w:t>
      </w:r>
      <w:r w:rsidRPr="005527AC">
        <w:rPr>
          <w:rFonts w:cs="Times New Roman"/>
          <w:sz w:val="22"/>
        </w:rPr>
        <w:t xml:space="preserve"> – 314</w:t>
      </w:r>
      <w:r w:rsidR="00110B8C" w:rsidRPr="005527AC">
        <w:rPr>
          <w:rFonts w:cs="Times New Roman"/>
          <w:sz w:val="22"/>
        </w:rPr>
        <w:t xml:space="preserve"> </w:t>
      </w:r>
      <w:r w:rsidRPr="005527AC">
        <w:rPr>
          <w:rFonts w:cs="Times New Roman"/>
          <w:sz w:val="22"/>
        </w:rPr>
        <w:t>229,06 руб. не перечислена задолженность по выставленным счетам за коммунальные услуги  за декабрь 2022 года;</w:t>
      </w:r>
    </w:p>
    <w:p w14:paraId="79B6A79E" w14:textId="716BA2F8" w:rsidR="00236060" w:rsidRPr="005527AC" w:rsidRDefault="00236060" w:rsidP="005527AC">
      <w:pPr>
        <w:spacing w:line="360" w:lineRule="auto"/>
        <w:jc w:val="both"/>
        <w:rPr>
          <w:rFonts w:cs="Times New Roman"/>
          <w:sz w:val="22"/>
        </w:rPr>
      </w:pPr>
      <w:r w:rsidRPr="005527AC">
        <w:rPr>
          <w:rFonts w:cs="Times New Roman"/>
          <w:b/>
          <w:sz w:val="22"/>
        </w:rPr>
        <w:t>счет 302.25</w:t>
      </w:r>
      <w:r w:rsidRPr="005527AC">
        <w:rPr>
          <w:rFonts w:cs="Times New Roman"/>
          <w:sz w:val="22"/>
        </w:rPr>
        <w:t xml:space="preserve"> – 2</w:t>
      </w:r>
      <w:r w:rsidR="00110B8C" w:rsidRPr="005527AC">
        <w:rPr>
          <w:rFonts w:cs="Times New Roman"/>
          <w:sz w:val="22"/>
        </w:rPr>
        <w:t xml:space="preserve"> </w:t>
      </w:r>
      <w:r w:rsidRPr="005527AC">
        <w:rPr>
          <w:rFonts w:cs="Times New Roman"/>
          <w:sz w:val="22"/>
        </w:rPr>
        <w:t>674,57 руб. не перечислена задолженность по выставленным счетам за услуги по содержанию имущества за декабрь 2022 года:</w:t>
      </w:r>
    </w:p>
    <w:p w14:paraId="6F495FDE" w14:textId="2C6943E0" w:rsidR="00236060" w:rsidRPr="005527AC" w:rsidRDefault="00236060" w:rsidP="005527AC">
      <w:pPr>
        <w:spacing w:line="360" w:lineRule="auto"/>
        <w:jc w:val="both"/>
        <w:rPr>
          <w:rFonts w:cs="Times New Roman"/>
          <w:sz w:val="22"/>
        </w:rPr>
      </w:pPr>
      <w:r w:rsidRPr="005527AC">
        <w:rPr>
          <w:rFonts w:cs="Times New Roman"/>
          <w:b/>
          <w:sz w:val="22"/>
        </w:rPr>
        <w:t>счет 302.26</w:t>
      </w:r>
      <w:r w:rsidRPr="005527AC">
        <w:rPr>
          <w:rFonts w:cs="Times New Roman"/>
          <w:sz w:val="22"/>
        </w:rPr>
        <w:t xml:space="preserve"> – 8</w:t>
      </w:r>
      <w:r w:rsidR="00110B8C" w:rsidRPr="005527AC">
        <w:rPr>
          <w:rFonts w:cs="Times New Roman"/>
          <w:sz w:val="22"/>
        </w:rPr>
        <w:t xml:space="preserve"> </w:t>
      </w:r>
      <w:r w:rsidRPr="005527AC">
        <w:rPr>
          <w:rFonts w:cs="Times New Roman"/>
          <w:sz w:val="22"/>
        </w:rPr>
        <w:t>308,31 руб. не перечислена задолженность по выставленным счетам по прочим работам, услугам</w:t>
      </w:r>
      <w:r w:rsidR="00110B8C" w:rsidRPr="005527AC">
        <w:rPr>
          <w:rFonts w:cs="Times New Roman"/>
          <w:sz w:val="22"/>
        </w:rPr>
        <w:t xml:space="preserve"> </w:t>
      </w:r>
      <w:r w:rsidRPr="005527AC">
        <w:rPr>
          <w:rFonts w:cs="Times New Roman"/>
          <w:sz w:val="22"/>
        </w:rPr>
        <w:t>за декабрь 2022 года .</w:t>
      </w:r>
    </w:p>
    <w:p w14:paraId="6CEFB112" w14:textId="41102936" w:rsidR="00236060" w:rsidRPr="005527AC" w:rsidRDefault="00236060" w:rsidP="005527AC">
      <w:pPr>
        <w:spacing w:line="360" w:lineRule="auto"/>
        <w:jc w:val="both"/>
        <w:rPr>
          <w:rFonts w:cs="Times New Roman"/>
          <w:sz w:val="22"/>
        </w:rPr>
      </w:pPr>
      <w:r w:rsidRPr="005527AC">
        <w:rPr>
          <w:rFonts w:cs="Times New Roman"/>
          <w:b/>
          <w:sz w:val="22"/>
        </w:rPr>
        <w:t>счет 302.34</w:t>
      </w:r>
      <w:r w:rsidRPr="005527AC">
        <w:rPr>
          <w:rFonts w:cs="Times New Roman"/>
          <w:sz w:val="22"/>
        </w:rPr>
        <w:t xml:space="preserve"> – 222 494,21 руб. не перечислена задолженность по выставленным счетам по приобретению материальных запасов за декабрь 2022 года:</w:t>
      </w:r>
    </w:p>
    <w:p w14:paraId="6E3A9892" w14:textId="1164373D" w:rsidR="00236060" w:rsidRPr="005527AC" w:rsidRDefault="00236060" w:rsidP="005527AC">
      <w:pPr>
        <w:spacing w:line="360" w:lineRule="auto"/>
        <w:jc w:val="both"/>
        <w:rPr>
          <w:rFonts w:cs="Times New Roman"/>
          <w:sz w:val="22"/>
        </w:rPr>
      </w:pPr>
      <w:r w:rsidRPr="005527AC">
        <w:rPr>
          <w:rFonts w:cs="Times New Roman"/>
          <w:b/>
          <w:sz w:val="22"/>
        </w:rPr>
        <w:t xml:space="preserve">счет 303.02 </w:t>
      </w:r>
      <w:r w:rsidRPr="005527AC">
        <w:rPr>
          <w:rFonts w:cs="Times New Roman"/>
          <w:bCs/>
          <w:sz w:val="22"/>
        </w:rPr>
        <w:t>– 81 031,08 руб.</w:t>
      </w:r>
      <w:r w:rsidRPr="005527AC">
        <w:rPr>
          <w:rFonts w:cs="Times New Roman"/>
          <w:b/>
          <w:sz w:val="22"/>
        </w:rPr>
        <w:t xml:space="preserve"> </w:t>
      </w:r>
      <w:r w:rsidRPr="005527AC">
        <w:rPr>
          <w:rFonts w:cs="Times New Roman"/>
          <w:sz w:val="22"/>
        </w:rPr>
        <w:t>Расчеты по страховым взносам на обязательное социальное страхование на случай временной нетрудоспособности и в связи с материнством</w:t>
      </w:r>
      <w:r w:rsidR="00110B8C" w:rsidRPr="005527AC">
        <w:rPr>
          <w:rFonts w:cs="Times New Roman"/>
          <w:sz w:val="22"/>
        </w:rPr>
        <w:t xml:space="preserve"> за декабрь 2022 года;</w:t>
      </w:r>
    </w:p>
    <w:p w14:paraId="2DAEF8F6" w14:textId="6F4DF79B" w:rsidR="00110B8C" w:rsidRPr="005527AC" w:rsidRDefault="00110B8C" w:rsidP="005527AC">
      <w:pPr>
        <w:spacing w:line="360" w:lineRule="auto"/>
        <w:jc w:val="both"/>
        <w:rPr>
          <w:rFonts w:cs="Times New Roman"/>
          <w:sz w:val="22"/>
        </w:rPr>
      </w:pPr>
      <w:r w:rsidRPr="005527AC">
        <w:rPr>
          <w:rFonts w:cs="Times New Roman"/>
          <w:b/>
          <w:sz w:val="22"/>
        </w:rPr>
        <w:t>счет 303.05</w:t>
      </w:r>
      <w:r w:rsidRPr="005527AC">
        <w:rPr>
          <w:rFonts w:cs="Times New Roman"/>
          <w:sz w:val="22"/>
        </w:rPr>
        <w:t xml:space="preserve"> – 10 000,00 руб. не перечислен возврат субвенции бюджетам муниципальных районов и городских округов на содержание ребенка в семье опекуна (попечителя) и приемной семье, а также на вознаграждение, причитающееся приемному родителю. Данная задолженность погашена в первые пять рабочих дней 2023 года;</w:t>
      </w:r>
    </w:p>
    <w:p w14:paraId="0604E657" w14:textId="6E2C9C98" w:rsidR="00236060" w:rsidRPr="005527AC" w:rsidRDefault="00236060" w:rsidP="005527AC">
      <w:pPr>
        <w:spacing w:line="360" w:lineRule="auto"/>
        <w:jc w:val="both"/>
        <w:rPr>
          <w:rFonts w:cs="Times New Roman"/>
          <w:b/>
          <w:sz w:val="22"/>
        </w:rPr>
      </w:pPr>
      <w:r w:rsidRPr="005527AC">
        <w:rPr>
          <w:rFonts w:cs="Times New Roman"/>
          <w:b/>
          <w:sz w:val="22"/>
        </w:rPr>
        <w:t xml:space="preserve">303.06 – </w:t>
      </w:r>
      <w:r w:rsidRPr="005527AC">
        <w:rPr>
          <w:rFonts w:cs="Times New Roman"/>
          <w:bCs/>
          <w:sz w:val="22"/>
        </w:rPr>
        <w:t>5 181,97</w:t>
      </w:r>
      <w:r w:rsidR="00110B8C" w:rsidRPr="005527AC">
        <w:rPr>
          <w:rFonts w:cs="Times New Roman"/>
          <w:b/>
          <w:sz w:val="22"/>
        </w:rPr>
        <w:t xml:space="preserve"> </w:t>
      </w:r>
      <w:r w:rsidR="00110B8C" w:rsidRPr="005527AC">
        <w:rPr>
          <w:rFonts w:cs="Times New Roman"/>
          <w:sz w:val="22"/>
        </w:rPr>
        <w:t>Расчеты по страховым взносам на обязательное социальное страхование от несчастных случаев на производстве и профессиональных заболеваний за декабрь 2022 года;</w:t>
      </w:r>
    </w:p>
    <w:p w14:paraId="046DD16E" w14:textId="408053BA" w:rsidR="00236060" w:rsidRPr="005527AC" w:rsidRDefault="00236060" w:rsidP="005527AC">
      <w:pPr>
        <w:spacing w:line="360" w:lineRule="auto"/>
        <w:jc w:val="both"/>
        <w:rPr>
          <w:rFonts w:cs="Times New Roman"/>
          <w:b/>
          <w:sz w:val="22"/>
        </w:rPr>
      </w:pPr>
      <w:r w:rsidRPr="005527AC">
        <w:rPr>
          <w:rFonts w:cs="Times New Roman"/>
          <w:b/>
          <w:sz w:val="22"/>
        </w:rPr>
        <w:t xml:space="preserve">303.07 – </w:t>
      </w:r>
      <w:r w:rsidRPr="005527AC">
        <w:rPr>
          <w:rFonts w:cs="Times New Roman"/>
          <w:bCs/>
          <w:sz w:val="22"/>
        </w:rPr>
        <w:t>142 502,93</w:t>
      </w:r>
      <w:r w:rsidR="00110B8C" w:rsidRPr="005527AC">
        <w:rPr>
          <w:rFonts w:cs="Times New Roman"/>
          <w:bCs/>
          <w:sz w:val="22"/>
        </w:rPr>
        <w:t xml:space="preserve"> руб</w:t>
      </w:r>
      <w:r w:rsidR="00110B8C" w:rsidRPr="005527AC">
        <w:rPr>
          <w:rFonts w:cs="Times New Roman"/>
          <w:b/>
          <w:sz w:val="22"/>
        </w:rPr>
        <w:t xml:space="preserve">. </w:t>
      </w:r>
      <w:r w:rsidR="00110B8C" w:rsidRPr="005527AC">
        <w:rPr>
          <w:rFonts w:cs="Times New Roman"/>
          <w:sz w:val="22"/>
        </w:rPr>
        <w:t>Расчеты по страховым взносам на обязательное медицинское страхование за декабрь 2022 года;</w:t>
      </w:r>
    </w:p>
    <w:p w14:paraId="4EAF8A39" w14:textId="3F71B0FB" w:rsidR="00236060" w:rsidRPr="005527AC" w:rsidRDefault="00236060" w:rsidP="005527AC">
      <w:pPr>
        <w:spacing w:line="360" w:lineRule="auto"/>
        <w:jc w:val="both"/>
        <w:rPr>
          <w:rFonts w:cs="Times New Roman"/>
          <w:sz w:val="22"/>
        </w:rPr>
      </w:pPr>
      <w:r w:rsidRPr="005527AC">
        <w:rPr>
          <w:rFonts w:cs="Times New Roman"/>
          <w:b/>
          <w:sz w:val="22"/>
        </w:rPr>
        <w:t>303.10</w:t>
      </w:r>
      <w:r w:rsidRPr="005527AC">
        <w:rPr>
          <w:rFonts w:cs="Times New Roman"/>
          <w:sz w:val="22"/>
        </w:rPr>
        <w:t xml:space="preserve"> – 616 288,5 руб. </w:t>
      </w:r>
      <w:r w:rsidR="00110B8C" w:rsidRPr="005527AC">
        <w:rPr>
          <w:rFonts w:cs="Times New Roman"/>
          <w:sz w:val="22"/>
        </w:rPr>
        <w:t xml:space="preserve">Расчеты по страховым взносам на обязательное пенсионное страхование на выплату страховой части трудовой пенсии </w:t>
      </w:r>
      <w:r w:rsidRPr="005527AC">
        <w:rPr>
          <w:rFonts w:cs="Times New Roman"/>
          <w:sz w:val="22"/>
        </w:rPr>
        <w:t>за декабрь 2022 года;</w:t>
      </w:r>
    </w:p>
    <w:p w14:paraId="277EC086" w14:textId="5650DF17" w:rsidR="00EF19EC" w:rsidRPr="005527AC" w:rsidRDefault="00EF19EC" w:rsidP="005527A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/>
          <w:sz w:val="22"/>
        </w:rPr>
      </w:pPr>
      <w:r w:rsidRPr="005527AC">
        <w:rPr>
          <w:rFonts w:cs="Times New Roman"/>
          <w:color w:val="000000"/>
          <w:sz w:val="22"/>
        </w:rPr>
        <w:t>На конец отчетного периода</w:t>
      </w:r>
      <w:r w:rsidR="00110B8C" w:rsidRPr="005527AC">
        <w:rPr>
          <w:rFonts w:cs="Times New Roman"/>
          <w:color w:val="000000"/>
          <w:sz w:val="22"/>
        </w:rPr>
        <w:t xml:space="preserve"> (согл. ф.0503169)</w:t>
      </w:r>
      <w:r w:rsidRPr="005527AC">
        <w:rPr>
          <w:rFonts w:cs="Times New Roman"/>
          <w:color w:val="000000"/>
          <w:sz w:val="22"/>
        </w:rPr>
        <w:t xml:space="preserve"> общая сумма </w:t>
      </w:r>
      <w:r w:rsidR="00110B8C" w:rsidRPr="005527AC">
        <w:rPr>
          <w:rFonts w:cs="Times New Roman"/>
          <w:color w:val="000000"/>
          <w:sz w:val="22"/>
        </w:rPr>
        <w:t xml:space="preserve">кредиторской </w:t>
      </w:r>
      <w:r w:rsidRPr="005527AC">
        <w:rPr>
          <w:rFonts w:cs="Times New Roman"/>
          <w:color w:val="000000"/>
          <w:sz w:val="22"/>
        </w:rPr>
        <w:t xml:space="preserve">задолженности составила </w:t>
      </w:r>
      <w:r w:rsidR="00236060" w:rsidRPr="005527AC">
        <w:rPr>
          <w:rFonts w:cs="Times New Roman"/>
          <w:color w:val="000000"/>
          <w:sz w:val="22"/>
        </w:rPr>
        <w:t>1 630 807,25</w:t>
      </w:r>
      <w:r w:rsidR="00352A77" w:rsidRPr="005527AC">
        <w:rPr>
          <w:rFonts w:cs="Times New Roman"/>
          <w:color w:val="000000"/>
          <w:sz w:val="22"/>
        </w:rPr>
        <w:t xml:space="preserve"> </w:t>
      </w:r>
      <w:r w:rsidRPr="005527AC">
        <w:rPr>
          <w:rFonts w:cs="Times New Roman"/>
          <w:color w:val="000000"/>
          <w:sz w:val="22"/>
        </w:rPr>
        <w:t>руб</w:t>
      </w:r>
      <w:r w:rsidR="00236060" w:rsidRPr="005527AC">
        <w:rPr>
          <w:rFonts w:cs="Times New Roman"/>
          <w:color w:val="000000"/>
          <w:sz w:val="22"/>
        </w:rPr>
        <w:t>.</w:t>
      </w:r>
      <w:r w:rsidR="00861CA4" w:rsidRPr="005527AC">
        <w:rPr>
          <w:rFonts w:cs="Times New Roman"/>
          <w:color w:val="000000"/>
          <w:sz w:val="22"/>
        </w:rPr>
        <w:t>, долгосрочная и просроченная задолженность отсутствует</w:t>
      </w:r>
      <w:r w:rsidR="006A6EEE" w:rsidRPr="005527AC">
        <w:rPr>
          <w:rFonts w:cs="Times New Roman"/>
          <w:color w:val="000000"/>
          <w:sz w:val="22"/>
        </w:rPr>
        <w:t>.</w:t>
      </w:r>
      <w:r w:rsidRPr="005527AC">
        <w:rPr>
          <w:rFonts w:cs="Times New Roman"/>
          <w:color w:val="000000"/>
          <w:sz w:val="22"/>
        </w:rPr>
        <w:t xml:space="preserve"> </w:t>
      </w:r>
    </w:p>
    <w:p w14:paraId="44AC8E86" w14:textId="77777777" w:rsidR="00C80B0C" w:rsidRPr="005527AC" w:rsidRDefault="00C80B0C" w:rsidP="00861CA4">
      <w:pPr>
        <w:pStyle w:val="aa"/>
        <w:spacing w:before="0" w:after="0"/>
        <w:ind w:right="-1"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AE48D36" w14:textId="77777777" w:rsidR="00861CA4" w:rsidRPr="005527AC" w:rsidRDefault="00861CA4" w:rsidP="00861CA4">
      <w:pPr>
        <w:pStyle w:val="aa"/>
        <w:spacing w:before="0" w:after="0"/>
        <w:ind w:right="-1"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527AC">
        <w:rPr>
          <w:rFonts w:ascii="Times New Roman" w:hAnsi="Times New Roman" w:cs="Times New Roman"/>
          <w:b/>
          <w:bCs/>
          <w:sz w:val="22"/>
          <w:szCs w:val="22"/>
        </w:rPr>
        <w:t>Выводы:</w:t>
      </w:r>
    </w:p>
    <w:p w14:paraId="1D0A24FD" w14:textId="77777777" w:rsidR="00861CA4" w:rsidRPr="005527AC" w:rsidRDefault="00861CA4" w:rsidP="00861CA4">
      <w:pPr>
        <w:pStyle w:val="aa"/>
        <w:spacing w:before="0" w:after="0"/>
        <w:ind w:right="-1"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97C7C5A" w14:textId="2B671AB9" w:rsidR="005527AC" w:rsidRDefault="00837865" w:rsidP="00FE15BA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Times New Roman"/>
          <w:color w:val="000000"/>
          <w:sz w:val="22"/>
        </w:rPr>
      </w:pPr>
      <w:r w:rsidRPr="005527AC">
        <w:rPr>
          <w:rFonts w:cs="Times New Roman"/>
          <w:color w:val="000000"/>
          <w:sz w:val="22"/>
        </w:rPr>
        <w:t xml:space="preserve">Исполнение </w:t>
      </w:r>
      <w:r w:rsidR="00E76E6D" w:rsidRPr="005527AC">
        <w:rPr>
          <w:rFonts w:cs="Times New Roman"/>
          <w:color w:val="000000"/>
          <w:sz w:val="22"/>
        </w:rPr>
        <w:t xml:space="preserve">районного </w:t>
      </w:r>
      <w:r w:rsidRPr="005527AC">
        <w:rPr>
          <w:rFonts w:cs="Times New Roman"/>
          <w:color w:val="000000"/>
          <w:sz w:val="22"/>
        </w:rPr>
        <w:t>бюджета</w:t>
      </w:r>
      <w:r w:rsidR="00FE15BA" w:rsidRPr="005527AC">
        <w:rPr>
          <w:rFonts w:cs="Times New Roman"/>
          <w:color w:val="000000"/>
          <w:sz w:val="22"/>
        </w:rPr>
        <w:t xml:space="preserve"> </w:t>
      </w:r>
      <w:r w:rsidRPr="005527AC">
        <w:rPr>
          <w:rFonts w:cs="Times New Roman"/>
          <w:color w:val="000000"/>
          <w:sz w:val="22"/>
        </w:rPr>
        <w:t xml:space="preserve">за 2022 год в целом осуществлялось в соответствии с требованиями БК РФ. Значительная часть расходов бюджета направлена на текущее финансирование бюджетной сферы, имела социальную направленность и обеспечила потребности </w:t>
      </w:r>
      <w:r w:rsidR="00421B86">
        <w:rPr>
          <w:rFonts w:cs="Times New Roman"/>
          <w:color w:val="000000"/>
          <w:sz w:val="22"/>
        </w:rPr>
        <w:t>района</w:t>
      </w:r>
      <w:r w:rsidRPr="005527AC">
        <w:rPr>
          <w:rFonts w:cs="Times New Roman"/>
          <w:color w:val="000000"/>
          <w:sz w:val="22"/>
        </w:rPr>
        <w:t>.</w:t>
      </w:r>
      <w:r w:rsidR="00FE15BA" w:rsidRPr="005527AC">
        <w:rPr>
          <w:rFonts w:cs="Times New Roman"/>
          <w:color w:val="000000"/>
          <w:sz w:val="22"/>
        </w:rPr>
        <w:t xml:space="preserve"> </w:t>
      </w:r>
      <w:r w:rsidR="00016EB6" w:rsidRPr="005527AC">
        <w:rPr>
          <w:rFonts w:cs="Times New Roman"/>
          <w:color w:val="000000"/>
          <w:sz w:val="22"/>
        </w:rPr>
        <w:t xml:space="preserve">Представленные для проведения внешней проверки формы отчетности в целом сформированы в соответствии с требованиями Инструкции о порядке составления и представления годовой, квартальной и </w:t>
      </w:r>
      <w:r w:rsidR="00FE15BA" w:rsidRPr="005527AC">
        <w:rPr>
          <w:rFonts w:cs="Times New Roman"/>
          <w:color w:val="000000"/>
          <w:sz w:val="22"/>
        </w:rPr>
        <w:t>еже</w:t>
      </w:r>
      <w:r w:rsidR="00016EB6" w:rsidRPr="005527AC">
        <w:rPr>
          <w:rFonts w:cs="Times New Roman"/>
          <w:color w:val="000000"/>
          <w:sz w:val="22"/>
        </w:rPr>
        <w:t xml:space="preserve">месячной отчетности об исполнении бюджетов бюджетной системы Российской Федерации, утвержденной приказом Минфина России от 28.12.2010 №191н. </w:t>
      </w:r>
      <w:r w:rsidR="00FE15BA" w:rsidRPr="005527AC">
        <w:rPr>
          <w:rFonts w:cs="Times New Roman"/>
          <w:color w:val="000000"/>
          <w:sz w:val="22"/>
        </w:rPr>
        <w:t xml:space="preserve">Годовой отчет об исполнении </w:t>
      </w:r>
      <w:r w:rsidR="00421B86">
        <w:rPr>
          <w:rFonts w:cs="Times New Roman"/>
          <w:color w:val="000000"/>
          <w:sz w:val="22"/>
        </w:rPr>
        <w:t xml:space="preserve">районного </w:t>
      </w:r>
      <w:r w:rsidR="00FE15BA" w:rsidRPr="005527AC">
        <w:rPr>
          <w:rFonts w:cs="Times New Roman"/>
          <w:color w:val="000000"/>
          <w:sz w:val="22"/>
        </w:rPr>
        <w:t xml:space="preserve">бюджета соответствует Инструкции №191н по полноте (составу и содержанию) и достоверности. </w:t>
      </w:r>
      <w:r w:rsidR="00016EB6" w:rsidRPr="005527AC">
        <w:rPr>
          <w:rFonts w:cs="Times New Roman"/>
          <w:color w:val="000000"/>
          <w:sz w:val="22"/>
        </w:rPr>
        <w:t>Плановые показатели, указанные в отчетности</w:t>
      </w:r>
      <w:r w:rsidR="00E76E6D" w:rsidRPr="005527AC">
        <w:rPr>
          <w:rFonts w:cs="Times New Roman"/>
          <w:color w:val="000000"/>
          <w:sz w:val="22"/>
        </w:rPr>
        <w:t xml:space="preserve">, </w:t>
      </w:r>
      <w:r w:rsidR="00016EB6" w:rsidRPr="005527AC">
        <w:rPr>
          <w:rFonts w:cs="Times New Roman"/>
          <w:color w:val="000000"/>
          <w:sz w:val="22"/>
        </w:rPr>
        <w:t>соответствуют показателям утвержденного бюджета (с учетом изменений</w:t>
      </w:r>
      <w:r w:rsidR="00E76E6D" w:rsidRPr="005527AC">
        <w:rPr>
          <w:rFonts w:cs="Times New Roman"/>
          <w:color w:val="000000"/>
          <w:sz w:val="22"/>
        </w:rPr>
        <w:t>, в том числе с учетом дополнительных полномочий председателя комитета по финанс</w:t>
      </w:r>
      <w:r w:rsidR="00F5638F" w:rsidRPr="005527AC">
        <w:rPr>
          <w:rFonts w:cs="Times New Roman"/>
          <w:color w:val="000000"/>
          <w:sz w:val="22"/>
        </w:rPr>
        <w:t>ам</w:t>
      </w:r>
      <w:r w:rsidR="00E76E6D" w:rsidRPr="005527AC">
        <w:rPr>
          <w:rFonts w:cs="Times New Roman"/>
          <w:color w:val="000000"/>
          <w:sz w:val="22"/>
        </w:rPr>
        <w:t>, налоговой и кредитной политике</w:t>
      </w:r>
      <w:r w:rsidR="00016EB6" w:rsidRPr="005527AC">
        <w:rPr>
          <w:rFonts w:cs="Times New Roman"/>
          <w:color w:val="000000"/>
          <w:sz w:val="22"/>
        </w:rPr>
        <w:t xml:space="preserve">). </w:t>
      </w:r>
    </w:p>
    <w:p w14:paraId="2939C59E" w14:textId="39465BAC" w:rsidR="00FE15BA" w:rsidRPr="005527AC" w:rsidRDefault="00FE15BA" w:rsidP="00F46470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Times New Roman"/>
          <w:color w:val="000000"/>
          <w:sz w:val="22"/>
        </w:rPr>
      </w:pPr>
      <w:bookmarkStart w:id="2" w:name="_GoBack"/>
      <w:bookmarkEnd w:id="2"/>
      <w:r w:rsidRPr="005527AC">
        <w:rPr>
          <w:rFonts w:cs="Times New Roman"/>
          <w:color w:val="000000"/>
          <w:sz w:val="22"/>
        </w:rPr>
        <w:t>О</w:t>
      </w:r>
      <w:r w:rsidR="00016EB6" w:rsidRPr="005527AC">
        <w:rPr>
          <w:rFonts w:cs="Times New Roman"/>
          <w:color w:val="000000"/>
          <w:sz w:val="22"/>
        </w:rPr>
        <w:t xml:space="preserve">тчетность отражает фактическое исполнение бюджета и результаты финансовой деятельности </w:t>
      </w:r>
      <w:r w:rsidR="00421B86">
        <w:rPr>
          <w:rFonts w:cs="Times New Roman"/>
          <w:color w:val="000000"/>
          <w:sz w:val="22"/>
        </w:rPr>
        <w:t xml:space="preserve">района </w:t>
      </w:r>
      <w:r w:rsidR="00016EB6" w:rsidRPr="005527AC">
        <w:rPr>
          <w:rFonts w:cs="Times New Roman"/>
          <w:color w:val="000000"/>
          <w:sz w:val="22"/>
        </w:rPr>
        <w:t>за отчетный период. Классификация расходов бюджета соответствует требованиям статьи 21 БК РФ, требованиям «Порядка формирования и применения кодов бюджетной классификации Российской Федерации, их структуре и принципах назначения», утвержденных приказом Министерства финансов Российской Федерации от 06.06.2019 №85н (в редакции, действующей на период окончания 2022 года).</w:t>
      </w:r>
      <w:r w:rsidRPr="005527AC">
        <w:rPr>
          <w:rFonts w:cs="Times New Roman"/>
          <w:color w:val="000000"/>
          <w:sz w:val="22"/>
        </w:rPr>
        <w:t xml:space="preserve"> Отсутствует просроченная кредиторская задолженность, что является одним из положительных факторов оценки исполнения бюджета.</w:t>
      </w:r>
    </w:p>
    <w:p w14:paraId="285F11B8" w14:textId="39552009" w:rsidR="00861CA4" w:rsidRPr="005527AC" w:rsidRDefault="00861CA4" w:rsidP="00861CA4">
      <w:pPr>
        <w:spacing w:after="0" w:line="360" w:lineRule="auto"/>
        <w:ind w:firstLine="709"/>
        <w:jc w:val="both"/>
        <w:rPr>
          <w:rFonts w:cs="Times New Roman"/>
          <w:bCs/>
          <w:sz w:val="22"/>
        </w:rPr>
      </w:pPr>
      <w:r w:rsidRPr="005527AC">
        <w:rPr>
          <w:rFonts w:cs="Times New Roman"/>
          <w:sz w:val="22"/>
        </w:rPr>
        <w:t xml:space="preserve">По результатам проведенного экспертно-аналитического мероприятия Контрольно-счетная палата Алейского района </w:t>
      </w:r>
      <w:r w:rsidRPr="005527AC">
        <w:rPr>
          <w:rFonts w:cs="Times New Roman"/>
          <w:bCs/>
          <w:sz w:val="22"/>
        </w:rPr>
        <w:t xml:space="preserve">считает возможным рассмотреть годовой отчет об исполнении </w:t>
      </w:r>
      <w:r w:rsidR="00E76E6D" w:rsidRPr="005527AC">
        <w:rPr>
          <w:rFonts w:cs="Times New Roman"/>
          <w:bCs/>
          <w:sz w:val="22"/>
        </w:rPr>
        <w:t xml:space="preserve">районного </w:t>
      </w:r>
      <w:r w:rsidRPr="005527AC">
        <w:rPr>
          <w:rFonts w:cs="Times New Roman"/>
          <w:bCs/>
          <w:sz w:val="22"/>
        </w:rPr>
        <w:t xml:space="preserve">бюджета </w:t>
      </w:r>
      <w:r w:rsidR="00E76E6D" w:rsidRPr="005527AC">
        <w:rPr>
          <w:rFonts w:cs="Times New Roman"/>
          <w:bCs/>
          <w:sz w:val="22"/>
        </w:rPr>
        <w:t>Алейского района Алтайского края</w:t>
      </w:r>
      <w:r w:rsidRPr="005527AC">
        <w:rPr>
          <w:rFonts w:cs="Times New Roman"/>
          <w:bCs/>
          <w:sz w:val="22"/>
        </w:rPr>
        <w:t xml:space="preserve"> за 2022 год Собранием депутатов Алейского района Алтайского края.</w:t>
      </w:r>
    </w:p>
    <w:p w14:paraId="6A309F31" w14:textId="77777777" w:rsidR="008C2CF2" w:rsidRDefault="008C2CF2" w:rsidP="00275198">
      <w:pPr>
        <w:spacing w:after="0" w:line="360" w:lineRule="auto"/>
        <w:ind w:firstLine="709"/>
        <w:jc w:val="both"/>
        <w:rPr>
          <w:sz w:val="22"/>
        </w:rPr>
      </w:pPr>
    </w:p>
    <w:p w14:paraId="66580AE4" w14:textId="77777777" w:rsidR="008C2CF2" w:rsidRDefault="008C2CF2" w:rsidP="00275198">
      <w:pPr>
        <w:spacing w:after="0" w:line="360" w:lineRule="auto"/>
        <w:ind w:firstLine="709"/>
        <w:jc w:val="both"/>
        <w:rPr>
          <w:sz w:val="22"/>
        </w:rPr>
      </w:pPr>
    </w:p>
    <w:p w14:paraId="5AA6C2D7" w14:textId="77777777" w:rsidR="008C2CF2" w:rsidRDefault="008C2CF2" w:rsidP="00275198">
      <w:pPr>
        <w:spacing w:after="0" w:line="360" w:lineRule="auto"/>
        <w:ind w:firstLine="709"/>
        <w:jc w:val="both"/>
        <w:rPr>
          <w:sz w:val="22"/>
        </w:rPr>
      </w:pPr>
    </w:p>
    <w:p w14:paraId="4A8D8F2B" w14:textId="0A537D2C" w:rsidR="00227A41" w:rsidRDefault="00227A41" w:rsidP="00275198">
      <w:pPr>
        <w:spacing w:after="0" w:line="360" w:lineRule="auto"/>
        <w:ind w:firstLine="709"/>
        <w:jc w:val="both"/>
        <w:rPr>
          <w:sz w:val="22"/>
        </w:rPr>
      </w:pPr>
    </w:p>
    <w:p w14:paraId="33BA2F07" w14:textId="77777777" w:rsidR="0018512A" w:rsidRPr="00275198" w:rsidRDefault="00BB4872" w:rsidP="00275198">
      <w:pPr>
        <w:spacing w:after="0" w:line="360" w:lineRule="auto"/>
        <w:ind w:firstLine="284"/>
        <w:jc w:val="both"/>
        <w:rPr>
          <w:sz w:val="22"/>
        </w:rPr>
      </w:pPr>
      <w:r w:rsidRPr="00275198">
        <w:rPr>
          <w:sz w:val="22"/>
        </w:rPr>
        <w:t xml:space="preserve">Председатель </w:t>
      </w:r>
    </w:p>
    <w:p w14:paraId="08AAE12F" w14:textId="77777777" w:rsidR="00BB4872" w:rsidRPr="00275198" w:rsidRDefault="00BB4872" w:rsidP="00275198">
      <w:pPr>
        <w:spacing w:after="0" w:line="360" w:lineRule="auto"/>
        <w:ind w:firstLine="284"/>
        <w:jc w:val="both"/>
        <w:rPr>
          <w:sz w:val="22"/>
        </w:rPr>
      </w:pPr>
      <w:r w:rsidRPr="00275198">
        <w:rPr>
          <w:sz w:val="22"/>
        </w:rPr>
        <w:t xml:space="preserve">контрольно-счетной палаты   </w:t>
      </w:r>
    </w:p>
    <w:p w14:paraId="1E8D800C" w14:textId="77777777" w:rsidR="008B3D96" w:rsidRPr="00275198" w:rsidRDefault="00BB4872" w:rsidP="00275198">
      <w:pPr>
        <w:spacing w:after="0" w:line="360" w:lineRule="auto"/>
        <w:ind w:firstLine="284"/>
        <w:jc w:val="both"/>
        <w:rPr>
          <w:sz w:val="22"/>
        </w:rPr>
      </w:pPr>
      <w:r w:rsidRPr="00275198">
        <w:rPr>
          <w:sz w:val="22"/>
        </w:rPr>
        <w:t xml:space="preserve">Алейского района Алтайского края                               </w:t>
      </w:r>
      <w:r w:rsidR="0018512A" w:rsidRPr="00275198">
        <w:rPr>
          <w:sz w:val="22"/>
        </w:rPr>
        <w:t xml:space="preserve">          </w:t>
      </w:r>
      <w:r w:rsidRPr="00275198">
        <w:rPr>
          <w:sz w:val="22"/>
        </w:rPr>
        <w:t xml:space="preserve">   </w:t>
      </w:r>
      <w:r w:rsidR="00861CA4">
        <w:rPr>
          <w:sz w:val="22"/>
        </w:rPr>
        <w:tab/>
      </w:r>
      <w:r w:rsidR="00861CA4">
        <w:rPr>
          <w:sz w:val="22"/>
        </w:rPr>
        <w:tab/>
      </w:r>
      <w:r w:rsidR="00861CA4">
        <w:rPr>
          <w:sz w:val="22"/>
        </w:rPr>
        <w:tab/>
      </w:r>
      <w:r w:rsidRPr="00275198">
        <w:rPr>
          <w:sz w:val="22"/>
        </w:rPr>
        <w:t xml:space="preserve">   Захарова А.С.</w:t>
      </w:r>
    </w:p>
    <w:sectPr w:rsidR="008B3D96" w:rsidRPr="00275198" w:rsidSect="00F464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D5649" w14:textId="77777777" w:rsidR="00F33052" w:rsidRDefault="00F33052" w:rsidP="00E5236F">
      <w:pPr>
        <w:spacing w:after="0"/>
      </w:pPr>
      <w:r>
        <w:separator/>
      </w:r>
    </w:p>
  </w:endnote>
  <w:endnote w:type="continuationSeparator" w:id="0">
    <w:p w14:paraId="30DC3FBC" w14:textId="77777777" w:rsidR="00F33052" w:rsidRDefault="00F33052" w:rsidP="00E52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5D414" w14:textId="77777777" w:rsidR="00430D9F" w:rsidRDefault="00430D9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96DFC" w14:textId="77777777" w:rsidR="00430D9F" w:rsidRDefault="00430D9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526D" w14:textId="77777777" w:rsidR="00430D9F" w:rsidRDefault="00430D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A3A35" w14:textId="77777777" w:rsidR="00F33052" w:rsidRDefault="00F33052" w:rsidP="00E5236F">
      <w:pPr>
        <w:spacing w:after="0"/>
      </w:pPr>
      <w:r>
        <w:separator/>
      </w:r>
    </w:p>
  </w:footnote>
  <w:footnote w:type="continuationSeparator" w:id="0">
    <w:p w14:paraId="53710339" w14:textId="77777777" w:rsidR="00F33052" w:rsidRDefault="00F33052" w:rsidP="00E523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F1C57" w14:textId="77777777" w:rsidR="00430D9F" w:rsidRDefault="00430D9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B7C65" w14:textId="77777777" w:rsidR="00430D9F" w:rsidRDefault="00430D9F" w:rsidP="00E5236F">
    <w:pPr>
      <w:pStyle w:val="a3"/>
      <w:jc w:val="center"/>
      <w:rPr>
        <w:b/>
        <w:bCs/>
        <w:color w:val="000000" w:themeColor="text1"/>
      </w:rPr>
    </w:pPr>
  </w:p>
  <w:p w14:paraId="4800253A" w14:textId="77777777" w:rsidR="00430D9F" w:rsidRPr="00DA1FCA" w:rsidRDefault="00430D9F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Контрольно-счетная палата</w:t>
    </w:r>
  </w:p>
  <w:p w14:paraId="48A1098C" w14:textId="77777777" w:rsidR="00430D9F" w:rsidRPr="00DA1FCA" w:rsidRDefault="00430D9F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Алейского района Алтайского края</w:t>
    </w:r>
  </w:p>
  <w:p w14:paraId="64F813C7" w14:textId="77777777" w:rsidR="00430D9F" w:rsidRPr="00DA1FCA" w:rsidRDefault="00430D9F" w:rsidP="00E5236F">
    <w:pPr>
      <w:pStyle w:val="a3"/>
      <w:jc w:val="center"/>
      <w:rPr>
        <w:color w:val="000000" w:themeColor="text1"/>
      </w:rPr>
    </w:pPr>
  </w:p>
  <w:p w14:paraId="1C1BA3EB" w14:textId="77777777" w:rsidR="00430D9F" w:rsidRPr="00C51EE0" w:rsidRDefault="00430D9F" w:rsidP="00E5236F">
    <w:pPr>
      <w:pStyle w:val="a3"/>
      <w:tabs>
        <w:tab w:val="clear" w:pos="9355"/>
        <w:tab w:val="right" w:pos="9354"/>
      </w:tabs>
      <w:ind w:left="-426"/>
      <w:jc w:val="center"/>
      <w:rPr>
        <w:rFonts w:cs="Times New Roman"/>
        <w:color w:val="000000" w:themeColor="text1"/>
        <w:sz w:val="24"/>
        <w:szCs w:val="24"/>
        <w:u w:val="single"/>
        <w:shd w:val="clear" w:color="auto" w:fill="FFFFFF"/>
      </w:rPr>
    </w:pPr>
    <w:r w:rsidRPr="00DA1FCA">
      <w:rPr>
        <w:color w:val="000000" w:themeColor="text1"/>
        <w:sz w:val="24"/>
        <w:szCs w:val="24"/>
        <w:u w:val="single"/>
      </w:rPr>
      <w:t xml:space="preserve">658130, Алтайский край, г.Алейск, ул. Сердюка, 97  тел.89132232422 </w:t>
    </w:r>
    <w:hyperlink r:id="rId1" w:history="1">
      <w:r w:rsidRPr="00DA1FCA">
        <w:rPr>
          <w:rStyle w:val="a7"/>
          <w:rFonts w:cs="Times New Roman"/>
          <w:color w:val="000000" w:themeColor="text1"/>
          <w:sz w:val="24"/>
          <w:szCs w:val="24"/>
          <w:shd w:val="clear" w:color="auto" w:fill="FFFFFF"/>
        </w:rPr>
        <w:t>kspalsak@bk.ru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E795F" w14:textId="77777777" w:rsidR="00430D9F" w:rsidRDefault="00430D9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37E93"/>
    <w:multiLevelType w:val="multilevel"/>
    <w:tmpl w:val="AFC817EC"/>
    <w:lvl w:ilvl="0">
      <w:start w:val="1"/>
      <w:numFmt w:val="decimal"/>
      <w:lvlText w:val="%1."/>
      <w:lvlJc w:val="left"/>
      <w:pPr>
        <w:ind w:left="83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328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9" w:hanging="54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19" w:hanging="80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745" w:hanging="8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57" w:hanging="8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0" w:hanging="8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2" w:hanging="8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5" w:hanging="800"/>
      </w:pPr>
      <w:rPr>
        <w:rFonts w:hint="default"/>
        <w:lang w:val="ru-RU" w:eastAsia="en-US" w:bidi="ar-SA"/>
      </w:rPr>
    </w:lvl>
  </w:abstractNum>
  <w:abstractNum w:abstractNumId="1" w15:restartNumberingAfterBreak="0">
    <w:nsid w:val="3177593A"/>
    <w:multiLevelType w:val="hybridMultilevel"/>
    <w:tmpl w:val="A5AE7442"/>
    <w:lvl w:ilvl="0" w:tplc="9FD2D78E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37D061E8"/>
    <w:multiLevelType w:val="hybridMultilevel"/>
    <w:tmpl w:val="734CAC32"/>
    <w:lvl w:ilvl="0" w:tplc="826C040A">
      <w:start w:val="1"/>
      <w:numFmt w:val="decimal"/>
      <w:lvlText w:val="%1."/>
      <w:lvlJc w:val="left"/>
      <w:pPr>
        <w:ind w:left="11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F028A9"/>
    <w:multiLevelType w:val="hybridMultilevel"/>
    <w:tmpl w:val="B01E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A751D65"/>
    <w:multiLevelType w:val="multilevel"/>
    <w:tmpl w:val="0CD21D0C"/>
    <w:lvl w:ilvl="0">
      <w:start w:val="2"/>
      <w:numFmt w:val="decimal"/>
      <w:lvlText w:val="%1"/>
      <w:lvlJc w:val="left"/>
      <w:pPr>
        <w:ind w:left="119" w:hanging="7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8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73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0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0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0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0" w:hanging="73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1AC"/>
    <w:rsid w:val="00003D0B"/>
    <w:rsid w:val="00016EB6"/>
    <w:rsid w:val="000222AA"/>
    <w:rsid w:val="00024166"/>
    <w:rsid w:val="00026D47"/>
    <w:rsid w:val="00030D53"/>
    <w:rsid w:val="00034134"/>
    <w:rsid w:val="00034A87"/>
    <w:rsid w:val="00040144"/>
    <w:rsid w:val="00047208"/>
    <w:rsid w:val="00053551"/>
    <w:rsid w:val="000536AC"/>
    <w:rsid w:val="00053E51"/>
    <w:rsid w:val="00062FCC"/>
    <w:rsid w:val="00063181"/>
    <w:rsid w:val="00064926"/>
    <w:rsid w:val="00071E12"/>
    <w:rsid w:val="00074D9B"/>
    <w:rsid w:val="000822C3"/>
    <w:rsid w:val="00084535"/>
    <w:rsid w:val="000850D4"/>
    <w:rsid w:val="00090999"/>
    <w:rsid w:val="00093215"/>
    <w:rsid w:val="0009328A"/>
    <w:rsid w:val="000A41AC"/>
    <w:rsid w:val="000A6B47"/>
    <w:rsid w:val="000B1BC9"/>
    <w:rsid w:val="000B1EAF"/>
    <w:rsid w:val="000B5A85"/>
    <w:rsid w:val="000C1F1B"/>
    <w:rsid w:val="000C7AD7"/>
    <w:rsid w:val="000D02F8"/>
    <w:rsid w:val="000D3D62"/>
    <w:rsid w:val="000D6701"/>
    <w:rsid w:val="001040CC"/>
    <w:rsid w:val="0011013A"/>
    <w:rsid w:val="0011091D"/>
    <w:rsid w:val="00110B8C"/>
    <w:rsid w:val="00112D2C"/>
    <w:rsid w:val="001345C4"/>
    <w:rsid w:val="001359E7"/>
    <w:rsid w:val="001415A3"/>
    <w:rsid w:val="00144618"/>
    <w:rsid w:val="00147553"/>
    <w:rsid w:val="00150EE7"/>
    <w:rsid w:val="0015686E"/>
    <w:rsid w:val="0016782F"/>
    <w:rsid w:val="00180A31"/>
    <w:rsid w:val="00182FD7"/>
    <w:rsid w:val="0018512A"/>
    <w:rsid w:val="00192CC6"/>
    <w:rsid w:val="001955D9"/>
    <w:rsid w:val="001A216F"/>
    <w:rsid w:val="001B5F69"/>
    <w:rsid w:val="001B664F"/>
    <w:rsid w:val="001C0367"/>
    <w:rsid w:val="001C3E6E"/>
    <w:rsid w:val="001D023D"/>
    <w:rsid w:val="001E2147"/>
    <w:rsid w:val="001E3E31"/>
    <w:rsid w:val="001E3EFE"/>
    <w:rsid w:val="001E5B20"/>
    <w:rsid w:val="001E7172"/>
    <w:rsid w:val="001E7980"/>
    <w:rsid w:val="001F31B8"/>
    <w:rsid w:val="002029E5"/>
    <w:rsid w:val="00213839"/>
    <w:rsid w:val="002232A5"/>
    <w:rsid w:val="002242A1"/>
    <w:rsid w:val="00226458"/>
    <w:rsid w:val="00227A41"/>
    <w:rsid w:val="00236060"/>
    <w:rsid w:val="00243170"/>
    <w:rsid w:val="00250938"/>
    <w:rsid w:val="00251BEA"/>
    <w:rsid w:val="00251C83"/>
    <w:rsid w:val="00255FA7"/>
    <w:rsid w:val="002563A4"/>
    <w:rsid w:val="002576AB"/>
    <w:rsid w:val="00260E28"/>
    <w:rsid w:val="002622B1"/>
    <w:rsid w:val="00262882"/>
    <w:rsid w:val="002663FC"/>
    <w:rsid w:val="00275198"/>
    <w:rsid w:val="00284271"/>
    <w:rsid w:val="00284367"/>
    <w:rsid w:val="00286CC0"/>
    <w:rsid w:val="00293C69"/>
    <w:rsid w:val="00293D0C"/>
    <w:rsid w:val="002A2F49"/>
    <w:rsid w:val="002B05C2"/>
    <w:rsid w:val="002B2D3A"/>
    <w:rsid w:val="002B63F0"/>
    <w:rsid w:val="002D0BF0"/>
    <w:rsid w:val="002D727A"/>
    <w:rsid w:val="002E11D2"/>
    <w:rsid w:val="00301277"/>
    <w:rsid w:val="00302226"/>
    <w:rsid w:val="003032DF"/>
    <w:rsid w:val="00307901"/>
    <w:rsid w:val="003112FF"/>
    <w:rsid w:val="0032001B"/>
    <w:rsid w:val="00322D33"/>
    <w:rsid w:val="00324F62"/>
    <w:rsid w:val="0032670F"/>
    <w:rsid w:val="00326D80"/>
    <w:rsid w:val="00327BD5"/>
    <w:rsid w:val="00335B41"/>
    <w:rsid w:val="00343D49"/>
    <w:rsid w:val="00352A77"/>
    <w:rsid w:val="00352DF1"/>
    <w:rsid w:val="003547A9"/>
    <w:rsid w:val="00354E4E"/>
    <w:rsid w:val="00357469"/>
    <w:rsid w:val="00361B96"/>
    <w:rsid w:val="003625F2"/>
    <w:rsid w:val="003636AA"/>
    <w:rsid w:val="00373807"/>
    <w:rsid w:val="003742F8"/>
    <w:rsid w:val="003748CB"/>
    <w:rsid w:val="00374E56"/>
    <w:rsid w:val="00375240"/>
    <w:rsid w:val="003752C3"/>
    <w:rsid w:val="003754F9"/>
    <w:rsid w:val="003859C6"/>
    <w:rsid w:val="003905F1"/>
    <w:rsid w:val="003A0C64"/>
    <w:rsid w:val="003A3CE6"/>
    <w:rsid w:val="003A5C51"/>
    <w:rsid w:val="003B27F2"/>
    <w:rsid w:val="003B5512"/>
    <w:rsid w:val="003C0600"/>
    <w:rsid w:val="003C1032"/>
    <w:rsid w:val="003C5925"/>
    <w:rsid w:val="003C7AD7"/>
    <w:rsid w:val="003D110C"/>
    <w:rsid w:val="003D2FDF"/>
    <w:rsid w:val="003D44E8"/>
    <w:rsid w:val="003E075B"/>
    <w:rsid w:val="003E1598"/>
    <w:rsid w:val="003F47F2"/>
    <w:rsid w:val="003F76B0"/>
    <w:rsid w:val="003F7BD9"/>
    <w:rsid w:val="004007C0"/>
    <w:rsid w:val="00402D31"/>
    <w:rsid w:val="00404CC6"/>
    <w:rsid w:val="00406FE1"/>
    <w:rsid w:val="0041441F"/>
    <w:rsid w:val="00421B86"/>
    <w:rsid w:val="004224C1"/>
    <w:rsid w:val="00430D9F"/>
    <w:rsid w:val="0043156A"/>
    <w:rsid w:val="00433C8F"/>
    <w:rsid w:val="00433F35"/>
    <w:rsid w:val="00437F7A"/>
    <w:rsid w:val="00453604"/>
    <w:rsid w:val="00460026"/>
    <w:rsid w:val="004601D8"/>
    <w:rsid w:val="004603F2"/>
    <w:rsid w:val="004635DD"/>
    <w:rsid w:val="00464FA8"/>
    <w:rsid w:val="004659C4"/>
    <w:rsid w:val="00473BAD"/>
    <w:rsid w:val="004824FB"/>
    <w:rsid w:val="00484CCC"/>
    <w:rsid w:val="00486B2D"/>
    <w:rsid w:val="0049732B"/>
    <w:rsid w:val="004A2C9D"/>
    <w:rsid w:val="004B2A86"/>
    <w:rsid w:val="004B449D"/>
    <w:rsid w:val="004B47A8"/>
    <w:rsid w:val="004B7A75"/>
    <w:rsid w:val="004C0B4B"/>
    <w:rsid w:val="004C15B4"/>
    <w:rsid w:val="004C2936"/>
    <w:rsid w:val="004D185C"/>
    <w:rsid w:val="004D54BF"/>
    <w:rsid w:val="004D62B6"/>
    <w:rsid w:val="004E7C80"/>
    <w:rsid w:val="004F2DDC"/>
    <w:rsid w:val="004F77F1"/>
    <w:rsid w:val="00503058"/>
    <w:rsid w:val="0050566B"/>
    <w:rsid w:val="00505C32"/>
    <w:rsid w:val="00505F31"/>
    <w:rsid w:val="00536B94"/>
    <w:rsid w:val="00537662"/>
    <w:rsid w:val="0054105E"/>
    <w:rsid w:val="0054548E"/>
    <w:rsid w:val="00547CAE"/>
    <w:rsid w:val="005527AC"/>
    <w:rsid w:val="00555237"/>
    <w:rsid w:val="00564FBD"/>
    <w:rsid w:val="00566E88"/>
    <w:rsid w:val="00567AFA"/>
    <w:rsid w:val="00571130"/>
    <w:rsid w:val="00573317"/>
    <w:rsid w:val="005767C8"/>
    <w:rsid w:val="00577775"/>
    <w:rsid w:val="00581E67"/>
    <w:rsid w:val="0058281B"/>
    <w:rsid w:val="00586B4B"/>
    <w:rsid w:val="005A0845"/>
    <w:rsid w:val="005A6D67"/>
    <w:rsid w:val="005B1006"/>
    <w:rsid w:val="005C0C70"/>
    <w:rsid w:val="005C56C5"/>
    <w:rsid w:val="005D0734"/>
    <w:rsid w:val="005E011A"/>
    <w:rsid w:val="005E1FEB"/>
    <w:rsid w:val="00606086"/>
    <w:rsid w:val="00610CF0"/>
    <w:rsid w:val="006117B4"/>
    <w:rsid w:val="00621B2C"/>
    <w:rsid w:val="00633342"/>
    <w:rsid w:val="00635C20"/>
    <w:rsid w:val="00646BE6"/>
    <w:rsid w:val="006501F5"/>
    <w:rsid w:val="00666D96"/>
    <w:rsid w:val="00677E34"/>
    <w:rsid w:val="006823E9"/>
    <w:rsid w:val="006824D2"/>
    <w:rsid w:val="0069065C"/>
    <w:rsid w:val="00694C3E"/>
    <w:rsid w:val="0069749B"/>
    <w:rsid w:val="006A3A0D"/>
    <w:rsid w:val="006A5BB9"/>
    <w:rsid w:val="006A6EEE"/>
    <w:rsid w:val="006B0EA6"/>
    <w:rsid w:val="006B385C"/>
    <w:rsid w:val="006B422A"/>
    <w:rsid w:val="006B6853"/>
    <w:rsid w:val="006C03F2"/>
    <w:rsid w:val="006C0B77"/>
    <w:rsid w:val="006C11AC"/>
    <w:rsid w:val="006D0144"/>
    <w:rsid w:val="006D3D1D"/>
    <w:rsid w:val="006D5ED3"/>
    <w:rsid w:val="006D65EF"/>
    <w:rsid w:val="006E33F1"/>
    <w:rsid w:val="006E3E05"/>
    <w:rsid w:val="006F184D"/>
    <w:rsid w:val="006F39F8"/>
    <w:rsid w:val="006F3C6C"/>
    <w:rsid w:val="006F4094"/>
    <w:rsid w:val="007020CF"/>
    <w:rsid w:val="00702727"/>
    <w:rsid w:val="00703EAF"/>
    <w:rsid w:val="00711968"/>
    <w:rsid w:val="00712FDD"/>
    <w:rsid w:val="00715744"/>
    <w:rsid w:val="007172D8"/>
    <w:rsid w:val="00720DB9"/>
    <w:rsid w:val="00724B1F"/>
    <w:rsid w:val="0072728A"/>
    <w:rsid w:val="007353CC"/>
    <w:rsid w:val="007357A2"/>
    <w:rsid w:val="007400E1"/>
    <w:rsid w:val="00740AA7"/>
    <w:rsid w:val="007445EB"/>
    <w:rsid w:val="0074606C"/>
    <w:rsid w:val="00750B25"/>
    <w:rsid w:val="00754FCF"/>
    <w:rsid w:val="007551B5"/>
    <w:rsid w:val="0075697D"/>
    <w:rsid w:val="007635BB"/>
    <w:rsid w:val="007650E5"/>
    <w:rsid w:val="0076625C"/>
    <w:rsid w:val="0077032B"/>
    <w:rsid w:val="0077039B"/>
    <w:rsid w:val="007740F0"/>
    <w:rsid w:val="007757F3"/>
    <w:rsid w:val="00776ED0"/>
    <w:rsid w:val="00781692"/>
    <w:rsid w:val="0078651F"/>
    <w:rsid w:val="007955DF"/>
    <w:rsid w:val="007B5273"/>
    <w:rsid w:val="007B7B55"/>
    <w:rsid w:val="007C0024"/>
    <w:rsid w:val="007C132B"/>
    <w:rsid w:val="007C17AA"/>
    <w:rsid w:val="007C33ED"/>
    <w:rsid w:val="007D1D9D"/>
    <w:rsid w:val="007D3C91"/>
    <w:rsid w:val="007D4EB4"/>
    <w:rsid w:val="007D6ABB"/>
    <w:rsid w:val="007D788B"/>
    <w:rsid w:val="007E2E24"/>
    <w:rsid w:val="007F1151"/>
    <w:rsid w:val="007F59B3"/>
    <w:rsid w:val="007F5DCF"/>
    <w:rsid w:val="0080328F"/>
    <w:rsid w:val="008037D0"/>
    <w:rsid w:val="00817738"/>
    <w:rsid w:val="008242FF"/>
    <w:rsid w:val="00824A21"/>
    <w:rsid w:val="00831717"/>
    <w:rsid w:val="00832375"/>
    <w:rsid w:val="00835F6A"/>
    <w:rsid w:val="00837865"/>
    <w:rsid w:val="00840BCB"/>
    <w:rsid w:val="00846966"/>
    <w:rsid w:val="00846A61"/>
    <w:rsid w:val="00847D1C"/>
    <w:rsid w:val="008563E3"/>
    <w:rsid w:val="00861CA4"/>
    <w:rsid w:val="00861FFC"/>
    <w:rsid w:val="00864D43"/>
    <w:rsid w:val="008662D8"/>
    <w:rsid w:val="00870751"/>
    <w:rsid w:val="00872AFC"/>
    <w:rsid w:val="00875025"/>
    <w:rsid w:val="008761BC"/>
    <w:rsid w:val="00881F16"/>
    <w:rsid w:val="00890259"/>
    <w:rsid w:val="00890C50"/>
    <w:rsid w:val="0089607D"/>
    <w:rsid w:val="008971D0"/>
    <w:rsid w:val="008A26DA"/>
    <w:rsid w:val="008A505C"/>
    <w:rsid w:val="008A6105"/>
    <w:rsid w:val="008B2046"/>
    <w:rsid w:val="008B3D96"/>
    <w:rsid w:val="008B40E2"/>
    <w:rsid w:val="008B73DA"/>
    <w:rsid w:val="008C0299"/>
    <w:rsid w:val="008C2CF2"/>
    <w:rsid w:val="008C4C30"/>
    <w:rsid w:val="008C5457"/>
    <w:rsid w:val="008C5C7D"/>
    <w:rsid w:val="008C6334"/>
    <w:rsid w:val="008D1811"/>
    <w:rsid w:val="008D257B"/>
    <w:rsid w:val="008D735C"/>
    <w:rsid w:val="008E022F"/>
    <w:rsid w:val="008E0985"/>
    <w:rsid w:val="008E21CD"/>
    <w:rsid w:val="008E2DE3"/>
    <w:rsid w:val="008E436F"/>
    <w:rsid w:val="008E45BA"/>
    <w:rsid w:val="008E7FB8"/>
    <w:rsid w:val="008F0E95"/>
    <w:rsid w:val="00906CEA"/>
    <w:rsid w:val="009103C2"/>
    <w:rsid w:val="00911C42"/>
    <w:rsid w:val="0091741D"/>
    <w:rsid w:val="00921E55"/>
    <w:rsid w:val="00922C48"/>
    <w:rsid w:val="009258B5"/>
    <w:rsid w:val="00926EA5"/>
    <w:rsid w:val="00936E94"/>
    <w:rsid w:val="009429ED"/>
    <w:rsid w:val="00943BCD"/>
    <w:rsid w:val="0094784F"/>
    <w:rsid w:val="00954FEC"/>
    <w:rsid w:val="0095728A"/>
    <w:rsid w:val="00961E70"/>
    <w:rsid w:val="00985B4F"/>
    <w:rsid w:val="00992864"/>
    <w:rsid w:val="009A3015"/>
    <w:rsid w:val="009A3349"/>
    <w:rsid w:val="009A38B2"/>
    <w:rsid w:val="009A4838"/>
    <w:rsid w:val="009B0907"/>
    <w:rsid w:val="009B2E74"/>
    <w:rsid w:val="009B414E"/>
    <w:rsid w:val="009C11A0"/>
    <w:rsid w:val="009C4311"/>
    <w:rsid w:val="009C5E75"/>
    <w:rsid w:val="009C60AC"/>
    <w:rsid w:val="009D1EA9"/>
    <w:rsid w:val="009D2502"/>
    <w:rsid w:val="009E0D6C"/>
    <w:rsid w:val="009E3AE9"/>
    <w:rsid w:val="009F0BF6"/>
    <w:rsid w:val="00A008DB"/>
    <w:rsid w:val="00A04D2F"/>
    <w:rsid w:val="00A0505D"/>
    <w:rsid w:val="00A0675D"/>
    <w:rsid w:val="00A10578"/>
    <w:rsid w:val="00A10DC7"/>
    <w:rsid w:val="00A11FEF"/>
    <w:rsid w:val="00A17D5D"/>
    <w:rsid w:val="00A26544"/>
    <w:rsid w:val="00A3669B"/>
    <w:rsid w:val="00A4017F"/>
    <w:rsid w:val="00A42FD9"/>
    <w:rsid w:val="00A62D66"/>
    <w:rsid w:val="00A63946"/>
    <w:rsid w:val="00A710C5"/>
    <w:rsid w:val="00A75FD9"/>
    <w:rsid w:val="00A8302B"/>
    <w:rsid w:val="00A859B7"/>
    <w:rsid w:val="00AA1A07"/>
    <w:rsid w:val="00AA303A"/>
    <w:rsid w:val="00AA5983"/>
    <w:rsid w:val="00AA5FB9"/>
    <w:rsid w:val="00AA7E38"/>
    <w:rsid w:val="00AB0A81"/>
    <w:rsid w:val="00AB1DD2"/>
    <w:rsid w:val="00AB52FC"/>
    <w:rsid w:val="00AB7CA6"/>
    <w:rsid w:val="00AC051B"/>
    <w:rsid w:val="00AC139C"/>
    <w:rsid w:val="00AC21E6"/>
    <w:rsid w:val="00AC6869"/>
    <w:rsid w:val="00AC72E4"/>
    <w:rsid w:val="00AE0F54"/>
    <w:rsid w:val="00AE3985"/>
    <w:rsid w:val="00AE711F"/>
    <w:rsid w:val="00AF5193"/>
    <w:rsid w:val="00B01E82"/>
    <w:rsid w:val="00B02E0D"/>
    <w:rsid w:val="00B1512B"/>
    <w:rsid w:val="00B164F1"/>
    <w:rsid w:val="00B24BB8"/>
    <w:rsid w:val="00B31D3C"/>
    <w:rsid w:val="00B34497"/>
    <w:rsid w:val="00B34C63"/>
    <w:rsid w:val="00B40755"/>
    <w:rsid w:val="00B46F1C"/>
    <w:rsid w:val="00B47361"/>
    <w:rsid w:val="00B5183E"/>
    <w:rsid w:val="00B54858"/>
    <w:rsid w:val="00B62A40"/>
    <w:rsid w:val="00B66776"/>
    <w:rsid w:val="00B72D65"/>
    <w:rsid w:val="00B76331"/>
    <w:rsid w:val="00B8303B"/>
    <w:rsid w:val="00B85D7C"/>
    <w:rsid w:val="00B90D7F"/>
    <w:rsid w:val="00B910DF"/>
    <w:rsid w:val="00B915B7"/>
    <w:rsid w:val="00B97FCC"/>
    <w:rsid w:val="00BA1325"/>
    <w:rsid w:val="00BA1BB2"/>
    <w:rsid w:val="00BA2989"/>
    <w:rsid w:val="00BB07DF"/>
    <w:rsid w:val="00BB3A11"/>
    <w:rsid w:val="00BB4872"/>
    <w:rsid w:val="00BB48EF"/>
    <w:rsid w:val="00BC39EB"/>
    <w:rsid w:val="00BC5237"/>
    <w:rsid w:val="00BD4406"/>
    <w:rsid w:val="00BE7671"/>
    <w:rsid w:val="00C01312"/>
    <w:rsid w:val="00C029C3"/>
    <w:rsid w:val="00C02E67"/>
    <w:rsid w:val="00C02FBC"/>
    <w:rsid w:val="00C05A55"/>
    <w:rsid w:val="00C05E9D"/>
    <w:rsid w:val="00C13F7A"/>
    <w:rsid w:val="00C1595A"/>
    <w:rsid w:val="00C25A8D"/>
    <w:rsid w:val="00C260FA"/>
    <w:rsid w:val="00C36423"/>
    <w:rsid w:val="00C36EA2"/>
    <w:rsid w:val="00C40FAF"/>
    <w:rsid w:val="00C43427"/>
    <w:rsid w:val="00C441CE"/>
    <w:rsid w:val="00C478E7"/>
    <w:rsid w:val="00C51EE0"/>
    <w:rsid w:val="00C536A8"/>
    <w:rsid w:val="00C61B62"/>
    <w:rsid w:val="00C626EF"/>
    <w:rsid w:val="00C6398C"/>
    <w:rsid w:val="00C67630"/>
    <w:rsid w:val="00C70D91"/>
    <w:rsid w:val="00C71F20"/>
    <w:rsid w:val="00C80B0C"/>
    <w:rsid w:val="00C8248A"/>
    <w:rsid w:val="00C83D72"/>
    <w:rsid w:val="00CA4AB3"/>
    <w:rsid w:val="00CA7267"/>
    <w:rsid w:val="00CB184D"/>
    <w:rsid w:val="00CB3403"/>
    <w:rsid w:val="00CC2184"/>
    <w:rsid w:val="00CC5EA3"/>
    <w:rsid w:val="00CE5279"/>
    <w:rsid w:val="00CE5A97"/>
    <w:rsid w:val="00CE6710"/>
    <w:rsid w:val="00CE787E"/>
    <w:rsid w:val="00D02560"/>
    <w:rsid w:val="00D03B88"/>
    <w:rsid w:val="00D04C18"/>
    <w:rsid w:val="00D05746"/>
    <w:rsid w:val="00D07EA3"/>
    <w:rsid w:val="00D102C8"/>
    <w:rsid w:val="00D2298C"/>
    <w:rsid w:val="00D277AF"/>
    <w:rsid w:val="00D3595E"/>
    <w:rsid w:val="00D4526B"/>
    <w:rsid w:val="00D46B79"/>
    <w:rsid w:val="00D54200"/>
    <w:rsid w:val="00D54C6F"/>
    <w:rsid w:val="00D57E7C"/>
    <w:rsid w:val="00D605D3"/>
    <w:rsid w:val="00D63092"/>
    <w:rsid w:val="00D655FE"/>
    <w:rsid w:val="00D66308"/>
    <w:rsid w:val="00D70927"/>
    <w:rsid w:val="00D71A46"/>
    <w:rsid w:val="00D73105"/>
    <w:rsid w:val="00D95BBA"/>
    <w:rsid w:val="00D9700E"/>
    <w:rsid w:val="00D976B5"/>
    <w:rsid w:val="00D9786A"/>
    <w:rsid w:val="00DA0957"/>
    <w:rsid w:val="00DA1FCA"/>
    <w:rsid w:val="00DA23C6"/>
    <w:rsid w:val="00DA7BED"/>
    <w:rsid w:val="00DB1509"/>
    <w:rsid w:val="00DB4C09"/>
    <w:rsid w:val="00DB592A"/>
    <w:rsid w:val="00DC2209"/>
    <w:rsid w:val="00DC3BEF"/>
    <w:rsid w:val="00DC6B66"/>
    <w:rsid w:val="00DD1F45"/>
    <w:rsid w:val="00DD6EB1"/>
    <w:rsid w:val="00DE683A"/>
    <w:rsid w:val="00DE7810"/>
    <w:rsid w:val="00DF59E7"/>
    <w:rsid w:val="00DF67ED"/>
    <w:rsid w:val="00DF6A57"/>
    <w:rsid w:val="00E027DC"/>
    <w:rsid w:val="00E035C6"/>
    <w:rsid w:val="00E043B9"/>
    <w:rsid w:val="00E04445"/>
    <w:rsid w:val="00E06563"/>
    <w:rsid w:val="00E127C2"/>
    <w:rsid w:val="00E15604"/>
    <w:rsid w:val="00E176E0"/>
    <w:rsid w:val="00E21ACE"/>
    <w:rsid w:val="00E23916"/>
    <w:rsid w:val="00E246D8"/>
    <w:rsid w:val="00E3774C"/>
    <w:rsid w:val="00E443A4"/>
    <w:rsid w:val="00E46B18"/>
    <w:rsid w:val="00E5058A"/>
    <w:rsid w:val="00E5236F"/>
    <w:rsid w:val="00E52493"/>
    <w:rsid w:val="00E53077"/>
    <w:rsid w:val="00E5372E"/>
    <w:rsid w:val="00E55A61"/>
    <w:rsid w:val="00E569D2"/>
    <w:rsid w:val="00E63A59"/>
    <w:rsid w:val="00E71346"/>
    <w:rsid w:val="00E736CD"/>
    <w:rsid w:val="00E74777"/>
    <w:rsid w:val="00E76E6D"/>
    <w:rsid w:val="00E9213E"/>
    <w:rsid w:val="00EA0983"/>
    <w:rsid w:val="00EA33F3"/>
    <w:rsid w:val="00EA59DF"/>
    <w:rsid w:val="00EB3CAB"/>
    <w:rsid w:val="00EC1DB0"/>
    <w:rsid w:val="00EC2516"/>
    <w:rsid w:val="00EC2620"/>
    <w:rsid w:val="00EC527B"/>
    <w:rsid w:val="00EC54AC"/>
    <w:rsid w:val="00EC6B1D"/>
    <w:rsid w:val="00ED18F2"/>
    <w:rsid w:val="00ED213B"/>
    <w:rsid w:val="00EE4070"/>
    <w:rsid w:val="00EE4D79"/>
    <w:rsid w:val="00EE55CD"/>
    <w:rsid w:val="00EF19EC"/>
    <w:rsid w:val="00EF27F0"/>
    <w:rsid w:val="00F07118"/>
    <w:rsid w:val="00F1175A"/>
    <w:rsid w:val="00F120BB"/>
    <w:rsid w:val="00F12C76"/>
    <w:rsid w:val="00F12FC7"/>
    <w:rsid w:val="00F14337"/>
    <w:rsid w:val="00F14C6C"/>
    <w:rsid w:val="00F2514B"/>
    <w:rsid w:val="00F33052"/>
    <w:rsid w:val="00F3450F"/>
    <w:rsid w:val="00F43697"/>
    <w:rsid w:val="00F46470"/>
    <w:rsid w:val="00F52E2B"/>
    <w:rsid w:val="00F5461C"/>
    <w:rsid w:val="00F5638F"/>
    <w:rsid w:val="00F61638"/>
    <w:rsid w:val="00F726E9"/>
    <w:rsid w:val="00F75FED"/>
    <w:rsid w:val="00F804DC"/>
    <w:rsid w:val="00F8326B"/>
    <w:rsid w:val="00F84EA2"/>
    <w:rsid w:val="00F87847"/>
    <w:rsid w:val="00F94A02"/>
    <w:rsid w:val="00FA3BD6"/>
    <w:rsid w:val="00FA4543"/>
    <w:rsid w:val="00FA4AA1"/>
    <w:rsid w:val="00FA4F53"/>
    <w:rsid w:val="00FA5122"/>
    <w:rsid w:val="00FA5877"/>
    <w:rsid w:val="00FA6C94"/>
    <w:rsid w:val="00FA6EE2"/>
    <w:rsid w:val="00FB24DF"/>
    <w:rsid w:val="00FB53EF"/>
    <w:rsid w:val="00FC0467"/>
    <w:rsid w:val="00FC2FEB"/>
    <w:rsid w:val="00FC5DE9"/>
    <w:rsid w:val="00FD23C5"/>
    <w:rsid w:val="00FE15BA"/>
    <w:rsid w:val="00FE45AE"/>
    <w:rsid w:val="00FF164B"/>
    <w:rsid w:val="00FF1D39"/>
    <w:rsid w:val="00FF3C5B"/>
    <w:rsid w:val="00FF4369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FFF4A"/>
  <w15:docId w15:val="{21B7F177-A0A0-45F6-87A2-E349A5EB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DA1FCA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1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5236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5236F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BA132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132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DA1F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39"/>
    <w:rsid w:val="00DA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35C2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2B05C2"/>
    <w:pPr>
      <w:suppressAutoHyphens/>
      <w:spacing w:before="75" w:after="75"/>
    </w:pPr>
    <w:rPr>
      <w:rFonts w:ascii="Times" w:eastAsia="Times New Roman" w:hAnsi="Times" w:cs="Times"/>
      <w:sz w:val="21"/>
      <w:szCs w:val="2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E11D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11D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1"/>
    <w:qFormat/>
    <w:rsid w:val="00335B41"/>
    <w:pPr>
      <w:spacing w:after="0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nhideWhenUsed/>
    <w:rsid w:val="0080328F"/>
    <w:rPr>
      <w:sz w:val="16"/>
      <w:szCs w:val="16"/>
    </w:rPr>
  </w:style>
  <w:style w:type="paragraph" w:styleId="af">
    <w:name w:val="annotation text"/>
    <w:basedOn w:val="a"/>
    <w:link w:val="af0"/>
    <w:unhideWhenUsed/>
    <w:rsid w:val="0080328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80328F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0328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0328F"/>
    <w:rPr>
      <w:rFonts w:ascii="Times New Roman" w:hAnsi="Times New Roman"/>
      <w:b/>
      <w:bCs/>
      <w:sz w:val="20"/>
      <w:szCs w:val="20"/>
    </w:rPr>
  </w:style>
  <w:style w:type="paragraph" w:styleId="af3">
    <w:name w:val="Body Text"/>
    <w:basedOn w:val="a"/>
    <w:link w:val="af4"/>
    <w:uiPriority w:val="1"/>
    <w:qFormat/>
    <w:rsid w:val="00E71346"/>
    <w:pPr>
      <w:widowControl w:val="0"/>
      <w:autoSpaceDE w:val="0"/>
      <w:autoSpaceDN w:val="0"/>
      <w:spacing w:after="0"/>
      <w:ind w:left="119"/>
      <w:jc w:val="both"/>
    </w:pPr>
    <w:rPr>
      <w:rFonts w:eastAsia="Times New Roman" w:cs="Times New Roman"/>
      <w:szCs w:val="28"/>
    </w:rPr>
  </w:style>
  <w:style w:type="character" w:customStyle="1" w:styleId="af4">
    <w:name w:val="Основной текст Знак"/>
    <w:basedOn w:val="a0"/>
    <w:link w:val="af3"/>
    <w:uiPriority w:val="1"/>
    <w:rsid w:val="00E71346"/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Не вступил в силу"/>
    <w:rsid w:val="006D5ED3"/>
    <w:rPr>
      <w:b/>
      <w:bCs/>
      <w:color w:val="008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3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kspalsa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0F6C3-AEFD-434A-ADB5-EF3635CD9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16</Pages>
  <Words>6105</Words>
  <Characters>34804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159</cp:revision>
  <cp:lastPrinted>2023-04-24T09:18:00Z</cp:lastPrinted>
  <dcterms:created xsi:type="dcterms:W3CDTF">2023-04-10T09:44:00Z</dcterms:created>
  <dcterms:modified xsi:type="dcterms:W3CDTF">2023-05-16T05:43:00Z</dcterms:modified>
</cp:coreProperties>
</file>