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2C76" w:rsidRPr="00F7554A" w:rsidRDefault="00F12C76" w:rsidP="00F0011B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</w:p>
    <w:p w:rsidR="00DA1FCA" w:rsidRPr="00F7554A" w:rsidRDefault="00DA1FCA" w:rsidP="00F0011B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</w:p>
    <w:p w:rsidR="00BB4872" w:rsidRPr="00F7554A" w:rsidRDefault="00BB4872" w:rsidP="00F0011B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DA1FCA" w:rsidRPr="006F4007" w:rsidTr="00DA1FCA">
        <w:tc>
          <w:tcPr>
            <w:tcW w:w="4885" w:type="dxa"/>
          </w:tcPr>
          <w:p w:rsidR="00DA1FCA" w:rsidRPr="00BF4143" w:rsidRDefault="00C82497" w:rsidP="00BF4143">
            <w:pPr>
              <w:jc w:val="both"/>
              <w:rPr>
                <w:rFonts w:cs="Times New Roman"/>
                <w:sz w:val="22"/>
              </w:rPr>
            </w:pPr>
            <w:r w:rsidRPr="00BF4143">
              <w:rPr>
                <w:rFonts w:cs="Times New Roman"/>
                <w:sz w:val="22"/>
              </w:rPr>
              <w:t>26</w:t>
            </w:r>
            <w:r w:rsidR="009E0827" w:rsidRPr="00BF4143">
              <w:rPr>
                <w:rFonts w:cs="Times New Roman"/>
                <w:sz w:val="22"/>
              </w:rPr>
              <w:t>.0</w:t>
            </w:r>
            <w:r w:rsidRPr="00BF4143">
              <w:rPr>
                <w:rFonts w:cs="Times New Roman"/>
                <w:sz w:val="22"/>
              </w:rPr>
              <w:t>4</w:t>
            </w:r>
            <w:r w:rsidR="009E0827" w:rsidRPr="00BF4143">
              <w:rPr>
                <w:rFonts w:cs="Times New Roman"/>
                <w:sz w:val="22"/>
              </w:rPr>
              <w:t>.2022</w:t>
            </w:r>
            <w:r w:rsidR="00C67630" w:rsidRPr="00BF4143">
              <w:rPr>
                <w:rFonts w:cs="Times New Roman"/>
                <w:sz w:val="22"/>
              </w:rPr>
              <w:t xml:space="preserve"> № </w:t>
            </w:r>
            <w:r w:rsidRPr="00BF4143">
              <w:rPr>
                <w:rFonts w:cs="Times New Roman"/>
                <w:sz w:val="22"/>
              </w:rPr>
              <w:t>32</w:t>
            </w:r>
            <w:r w:rsidR="009E0827" w:rsidRPr="00BF4143">
              <w:rPr>
                <w:rFonts w:cs="Times New Roman"/>
                <w:sz w:val="22"/>
              </w:rPr>
              <w:t>/01-05</w:t>
            </w:r>
          </w:p>
          <w:p w:rsidR="00DA1FCA" w:rsidRPr="00BF4143" w:rsidRDefault="00DA1FCA" w:rsidP="00BF414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886" w:type="dxa"/>
          </w:tcPr>
          <w:p w:rsidR="00B64D61" w:rsidRDefault="00790624" w:rsidP="00BF4143">
            <w:pPr>
              <w:jc w:val="both"/>
              <w:rPr>
                <w:rFonts w:cs="Times New Roman"/>
                <w:sz w:val="22"/>
              </w:rPr>
            </w:pPr>
            <w:r w:rsidRPr="00BF4143">
              <w:rPr>
                <w:rFonts w:cs="Times New Roman"/>
                <w:sz w:val="22"/>
              </w:rPr>
              <w:t xml:space="preserve">Администрация </w:t>
            </w:r>
            <w:proofErr w:type="spellStart"/>
            <w:r w:rsidRPr="00BF4143">
              <w:rPr>
                <w:rFonts w:cs="Times New Roman"/>
                <w:sz w:val="22"/>
              </w:rPr>
              <w:t>Алейского</w:t>
            </w:r>
            <w:proofErr w:type="spellEnd"/>
            <w:r w:rsidRPr="00BF4143">
              <w:rPr>
                <w:rFonts w:cs="Times New Roman"/>
                <w:sz w:val="22"/>
              </w:rPr>
              <w:t xml:space="preserve"> района </w:t>
            </w:r>
          </w:p>
          <w:p w:rsidR="00790624" w:rsidRPr="00BF4143" w:rsidRDefault="00790624" w:rsidP="00BF4143">
            <w:pPr>
              <w:jc w:val="both"/>
              <w:rPr>
                <w:rFonts w:cs="Times New Roman"/>
                <w:sz w:val="22"/>
              </w:rPr>
            </w:pPr>
            <w:r w:rsidRPr="00BF4143">
              <w:rPr>
                <w:rFonts w:cs="Times New Roman"/>
                <w:sz w:val="22"/>
              </w:rPr>
              <w:t>Алтайского края</w:t>
            </w:r>
          </w:p>
          <w:p w:rsidR="00C67630" w:rsidRPr="00BF4143" w:rsidRDefault="007C132B" w:rsidP="00BF4143">
            <w:pPr>
              <w:jc w:val="both"/>
              <w:rPr>
                <w:rFonts w:cs="Times New Roman"/>
                <w:sz w:val="22"/>
              </w:rPr>
            </w:pPr>
            <w:r w:rsidRPr="00BF4143">
              <w:rPr>
                <w:rFonts w:cs="Times New Roman"/>
                <w:sz w:val="22"/>
              </w:rPr>
              <w:t>Главе района</w:t>
            </w:r>
          </w:p>
          <w:p w:rsidR="007C132B" w:rsidRPr="00BF4143" w:rsidRDefault="007C132B" w:rsidP="00BF4143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BF4143">
              <w:rPr>
                <w:rFonts w:cs="Times New Roman"/>
                <w:sz w:val="22"/>
              </w:rPr>
              <w:t>С.Я.Агарковой</w:t>
            </w:r>
            <w:proofErr w:type="spellEnd"/>
          </w:p>
          <w:p w:rsidR="007C132B" w:rsidRPr="00BF4143" w:rsidRDefault="007C132B" w:rsidP="00BF4143">
            <w:pPr>
              <w:jc w:val="both"/>
              <w:rPr>
                <w:rFonts w:cs="Times New Roman"/>
                <w:sz w:val="22"/>
              </w:rPr>
            </w:pPr>
          </w:p>
          <w:p w:rsidR="007C132B" w:rsidRPr="00BF4143" w:rsidRDefault="007C132B" w:rsidP="00BF4143">
            <w:pPr>
              <w:jc w:val="both"/>
              <w:rPr>
                <w:rFonts w:cs="Times New Roman"/>
                <w:sz w:val="22"/>
              </w:rPr>
            </w:pPr>
          </w:p>
          <w:p w:rsidR="007C132B" w:rsidRPr="00BF4143" w:rsidRDefault="007C132B" w:rsidP="00BF4143">
            <w:pPr>
              <w:jc w:val="both"/>
              <w:rPr>
                <w:rFonts w:cs="Times New Roman"/>
                <w:sz w:val="22"/>
              </w:rPr>
            </w:pPr>
            <w:r w:rsidRPr="00BF4143">
              <w:rPr>
                <w:rFonts w:cs="Times New Roman"/>
                <w:sz w:val="22"/>
              </w:rPr>
              <w:t>Собрание депутатов</w:t>
            </w:r>
            <w:r w:rsidR="003C1032" w:rsidRPr="00BF4143">
              <w:rPr>
                <w:rFonts w:cs="Times New Roman"/>
                <w:sz w:val="22"/>
              </w:rPr>
              <w:t xml:space="preserve"> </w:t>
            </w:r>
            <w:r w:rsidRPr="00BF4143">
              <w:rPr>
                <w:rFonts w:cs="Times New Roman"/>
                <w:sz w:val="22"/>
              </w:rPr>
              <w:t>Алейского района</w:t>
            </w:r>
            <w:r w:rsidR="003C1032" w:rsidRPr="00BF4143">
              <w:rPr>
                <w:rFonts w:cs="Times New Roman"/>
                <w:sz w:val="22"/>
              </w:rPr>
              <w:t xml:space="preserve"> Алтайского края</w:t>
            </w:r>
          </w:p>
          <w:p w:rsidR="00C01312" w:rsidRPr="00BF4143" w:rsidRDefault="00C01312" w:rsidP="00BF4143">
            <w:pPr>
              <w:jc w:val="both"/>
              <w:rPr>
                <w:rFonts w:cs="Times New Roman"/>
                <w:sz w:val="22"/>
              </w:rPr>
            </w:pPr>
            <w:r w:rsidRPr="00BF4143">
              <w:rPr>
                <w:rFonts w:cs="Times New Roman"/>
                <w:sz w:val="22"/>
              </w:rPr>
              <w:t>Председателю Собрания Депутатов</w:t>
            </w:r>
          </w:p>
          <w:p w:rsidR="007C132B" w:rsidRPr="00BF4143" w:rsidRDefault="007C132B" w:rsidP="00BF4143">
            <w:pPr>
              <w:jc w:val="both"/>
              <w:rPr>
                <w:rFonts w:cs="Times New Roman"/>
                <w:sz w:val="22"/>
              </w:rPr>
            </w:pPr>
            <w:r w:rsidRPr="00BF4143">
              <w:rPr>
                <w:rFonts w:cs="Times New Roman"/>
                <w:sz w:val="22"/>
              </w:rPr>
              <w:t>С.Д.Миллер</w:t>
            </w:r>
          </w:p>
          <w:p w:rsidR="00C67630" w:rsidRPr="00BF4143" w:rsidRDefault="00C67630" w:rsidP="00BF4143">
            <w:pPr>
              <w:jc w:val="both"/>
              <w:rPr>
                <w:rFonts w:cs="Times New Roman"/>
                <w:sz w:val="22"/>
              </w:rPr>
            </w:pPr>
          </w:p>
          <w:p w:rsidR="00DA1FCA" w:rsidRPr="00BF4143" w:rsidRDefault="00DA1FCA" w:rsidP="00BF4143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:rsidR="00DA1FCA" w:rsidRPr="006F4007" w:rsidRDefault="00DA1FCA" w:rsidP="00F0011B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</w:p>
    <w:p w:rsidR="006B422A" w:rsidRPr="00BF4143" w:rsidRDefault="006B422A" w:rsidP="000103AC">
      <w:pPr>
        <w:spacing w:after="0"/>
        <w:ind w:firstLine="284"/>
        <w:jc w:val="center"/>
        <w:rPr>
          <w:rFonts w:cs="Times New Roman"/>
          <w:b/>
          <w:bCs/>
          <w:sz w:val="22"/>
        </w:rPr>
      </w:pPr>
      <w:r w:rsidRPr="00BF4143">
        <w:rPr>
          <w:rFonts w:cs="Times New Roman"/>
          <w:b/>
          <w:bCs/>
          <w:sz w:val="22"/>
        </w:rPr>
        <w:t>Заключение</w:t>
      </w:r>
    </w:p>
    <w:p w:rsidR="006C13B2" w:rsidRPr="00BF4143" w:rsidRDefault="006C13B2" w:rsidP="000103AC">
      <w:pPr>
        <w:spacing w:after="0"/>
        <w:ind w:firstLine="284"/>
        <w:jc w:val="center"/>
        <w:rPr>
          <w:rFonts w:cs="Times New Roman"/>
          <w:b/>
          <w:bCs/>
          <w:sz w:val="22"/>
        </w:rPr>
      </w:pPr>
    </w:p>
    <w:p w:rsidR="006B422A" w:rsidRPr="00BF4143" w:rsidRDefault="006B422A" w:rsidP="000103AC">
      <w:pPr>
        <w:suppressAutoHyphens/>
        <w:spacing w:after="0"/>
        <w:ind w:right="141"/>
        <w:jc w:val="center"/>
        <w:rPr>
          <w:rFonts w:cs="Times New Roman"/>
          <w:b/>
          <w:bCs/>
          <w:sz w:val="22"/>
        </w:rPr>
      </w:pPr>
      <w:r w:rsidRPr="00BF4143">
        <w:rPr>
          <w:rFonts w:cs="Times New Roman"/>
          <w:b/>
          <w:bCs/>
          <w:sz w:val="22"/>
        </w:rPr>
        <w:t xml:space="preserve">Контрольно-счетной палаты Алейского района Алтайского края </w:t>
      </w:r>
      <w:r w:rsidR="004B7A75" w:rsidRPr="00BF4143">
        <w:rPr>
          <w:rFonts w:cs="Times New Roman"/>
          <w:b/>
          <w:bCs/>
          <w:sz w:val="22"/>
        </w:rPr>
        <w:t>на</w:t>
      </w:r>
      <w:r w:rsidRPr="00BF4143">
        <w:rPr>
          <w:rFonts w:cs="Times New Roman"/>
          <w:b/>
          <w:bCs/>
          <w:sz w:val="22"/>
        </w:rPr>
        <w:t xml:space="preserve"> </w:t>
      </w:r>
      <w:r w:rsidR="00790624" w:rsidRPr="00BF4143">
        <w:rPr>
          <w:rFonts w:cs="Times New Roman"/>
          <w:b/>
          <w:bCs/>
          <w:sz w:val="22"/>
        </w:rPr>
        <w:t xml:space="preserve">проект </w:t>
      </w:r>
      <w:r w:rsidR="006C13B2" w:rsidRPr="00BF4143">
        <w:rPr>
          <w:rFonts w:cs="Times New Roman"/>
          <w:b/>
          <w:bCs/>
          <w:sz w:val="22"/>
        </w:rPr>
        <w:t>решени</w:t>
      </w:r>
      <w:r w:rsidR="00790624" w:rsidRPr="00BF4143">
        <w:rPr>
          <w:rFonts w:cs="Times New Roman"/>
          <w:b/>
          <w:bCs/>
          <w:sz w:val="22"/>
        </w:rPr>
        <w:t>я</w:t>
      </w:r>
      <w:r w:rsidR="006C13B2" w:rsidRPr="00BF4143">
        <w:rPr>
          <w:rFonts w:cs="Times New Roman"/>
          <w:b/>
          <w:bCs/>
          <w:sz w:val="22"/>
        </w:rPr>
        <w:t xml:space="preserve"> Собрания депутатов </w:t>
      </w:r>
      <w:proofErr w:type="spellStart"/>
      <w:r w:rsidR="006C13B2" w:rsidRPr="00BF4143">
        <w:rPr>
          <w:rFonts w:cs="Times New Roman"/>
          <w:b/>
          <w:bCs/>
          <w:sz w:val="22"/>
        </w:rPr>
        <w:t>Алейского</w:t>
      </w:r>
      <w:proofErr w:type="spellEnd"/>
      <w:r w:rsidR="006C13B2" w:rsidRPr="00BF4143">
        <w:rPr>
          <w:rFonts w:cs="Times New Roman"/>
          <w:b/>
          <w:bCs/>
          <w:sz w:val="22"/>
        </w:rPr>
        <w:t xml:space="preserve"> района Алтайского края «</w:t>
      </w:r>
      <w:r w:rsidR="006C13B2" w:rsidRPr="00BF4143">
        <w:rPr>
          <w:rFonts w:eastAsia="Times New Roman" w:cs="Times New Roman"/>
          <w:b/>
          <w:bCs/>
          <w:sz w:val="22"/>
          <w:lang w:eastAsia="ar-SA"/>
        </w:rPr>
        <w:t xml:space="preserve">О  внесении изменений в решение Собрания депутатов </w:t>
      </w:r>
      <w:proofErr w:type="spellStart"/>
      <w:r w:rsidR="006C13B2" w:rsidRPr="00BF4143">
        <w:rPr>
          <w:rFonts w:eastAsia="Times New Roman" w:cs="Times New Roman"/>
          <w:b/>
          <w:bCs/>
          <w:sz w:val="22"/>
          <w:lang w:eastAsia="ar-SA"/>
        </w:rPr>
        <w:t>Алейского</w:t>
      </w:r>
      <w:proofErr w:type="spellEnd"/>
      <w:r w:rsidR="006C13B2" w:rsidRPr="00BF4143">
        <w:rPr>
          <w:rFonts w:eastAsia="Times New Roman" w:cs="Times New Roman"/>
          <w:b/>
          <w:bCs/>
          <w:sz w:val="22"/>
          <w:lang w:eastAsia="ar-SA"/>
        </w:rPr>
        <w:t xml:space="preserve"> района от </w:t>
      </w:r>
      <w:r w:rsidR="00790624" w:rsidRPr="00BF4143">
        <w:rPr>
          <w:rFonts w:eastAsia="Times New Roman" w:cs="Times New Roman"/>
          <w:b/>
          <w:bCs/>
          <w:sz w:val="22"/>
          <w:lang w:eastAsia="ar-SA"/>
        </w:rPr>
        <w:t>26</w:t>
      </w:r>
      <w:r w:rsidR="006C13B2" w:rsidRPr="00BF4143">
        <w:rPr>
          <w:rFonts w:eastAsia="Times New Roman" w:cs="Times New Roman"/>
          <w:b/>
          <w:bCs/>
          <w:sz w:val="22"/>
          <w:lang w:eastAsia="ar-SA"/>
        </w:rPr>
        <w:t>.12.202</w:t>
      </w:r>
      <w:r w:rsidR="00790624" w:rsidRPr="00BF4143">
        <w:rPr>
          <w:rFonts w:eastAsia="Times New Roman" w:cs="Times New Roman"/>
          <w:b/>
          <w:bCs/>
          <w:sz w:val="22"/>
          <w:lang w:eastAsia="ar-SA"/>
        </w:rPr>
        <w:t>2</w:t>
      </w:r>
      <w:r w:rsidR="006C13B2" w:rsidRPr="00BF4143">
        <w:rPr>
          <w:rFonts w:eastAsia="Times New Roman" w:cs="Times New Roman"/>
          <w:b/>
          <w:bCs/>
          <w:sz w:val="22"/>
          <w:lang w:eastAsia="ar-SA"/>
        </w:rPr>
        <w:t xml:space="preserve"> №</w:t>
      </w:r>
      <w:r w:rsidR="00790624" w:rsidRPr="00BF4143">
        <w:rPr>
          <w:rFonts w:eastAsia="Times New Roman" w:cs="Times New Roman"/>
          <w:b/>
          <w:bCs/>
          <w:sz w:val="22"/>
          <w:lang w:eastAsia="ar-SA"/>
        </w:rPr>
        <w:t>34</w:t>
      </w:r>
      <w:r w:rsidR="006C13B2" w:rsidRPr="00BF4143">
        <w:rPr>
          <w:rFonts w:eastAsia="Times New Roman" w:cs="Times New Roman"/>
          <w:b/>
          <w:bCs/>
          <w:sz w:val="22"/>
          <w:lang w:eastAsia="ar-SA"/>
        </w:rPr>
        <w:t>-РСД «</w:t>
      </w:r>
      <w:r w:rsidR="006C13B2" w:rsidRPr="00BF4143">
        <w:rPr>
          <w:rFonts w:cs="Times New Roman"/>
          <w:b/>
          <w:bCs/>
          <w:sz w:val="22"/>
        </w:rPr>
        <w:t>О районном бюджете на 202</w:t>
      </w:r>
      <w:r w:rsidR="00790624" w:rsidRPr="00BF4143">
        <w:rPr>
          <w:rFonts w:cs="Times New Roman"/>
          <w:b/>
          <w:bCs/>
          <w:sz w:val="22"/>
        </w:rPr>
        <w:t>3</w:t>
      </w:r>
      <w:r w:rsidR="006C13B2" w:rsidRPr="00BF4143">
        <w:rPr>
          <w:rFonts w:cs="Times New Roman"/>
          <w:b/>
          <w:bCs/>
          <w:sz w:val="22"/>
        </w:rPr>
        <w:t xml:space="preserve"> год и на плановый период 202</w:t>
      </w:r>
      <w:r w:rsidR="00790624" w:rsidRPr="00BF4143">
        <w:rPr>
          <w:rFonts w:cs="Times New Roman"/>
          <w:b/>
          <w:bCs/>
          <w:sz w:val="22"/>
        </w:rPr>
        <w:t>4</w:t>
      </w:r>
      <w:r w:rsidR="006C13B2" w:rsidRPr="00BF4143">
        <w:rPr>
          <w:rFonts w:cs="Times New Roman"/>
          <w:b/>
          <w:bCs/>
          <w:sz w:val="22"/>
        </w:rPr>
        <w:t xml:space="preserve"> и 202</w:t>
      </w:r>
      <w:r w:rsidR="00790624" w:rsidRPr="00BF4143">
        <w:rPr>
          <w:rFonts w:cs="Times New Roman"/>
          <w:b/>
          <w:bCs/>
          <w:sz w:val="22"/>
        </w:rPr>
        <w:t>5</w:t>
      </w:r>
      <w:r w:rsidR="006C13B2" w:rsidRPr="00BF4143">
        <w:rPr>
          <w:rFonts w:cs="Times New Roman"/>
          <w:b/>
          <w:bCs/>
          <w:sz w:val="22"/>
        </w:rPr>
        <w:t xml:space="preserve"> годов»</w:t>
      </w:r>
    </w:p>
    <w:p w:rsidR="001468EA" w:rsidRPr="00BF4143" w:rsidRDefault="001468EA" w:rsidP="00F0011B">
      <w:pPr>
        <w:suppressAutoHyphens/>
        <w:spacing w:after="0" w:line="360" w:lineRule="auto"/>
        <w:ind w:right="-284" w:firstLine="567"/>
        <w:contextualSpacing/>
        <w:jc w:val="both"/>
        <w:outlineLvl w:val="0"/>
        <w:rPr>
          <w:rFonts w:cs="Times New Roman"/>
          <w:sz w:val="22"/>
        </w:rPr>
      </w:pPr>
    </w:p>
    <w:p w:rsidR="001468EA" w:rsidRPr="00BF4143" w:rsidRDefault="001468EA" w:rsidP="00F0011B">
      <w:pPr>
        <w:suppressAutoHyphens/>
        <w:spacing w:after="0" w:line="360" w:lineRule="auto"/>
        <w:ind w:right="-284" w:firstLine="567"/>
        <w:contextualSpacing/>
        <w:jc w:val="both"/>
        <w:outlineLvl w:val="0"/>
        <w:rPr>
          <w:rFonts w:cs="Times New Roman"/>
          <w:sz w:val="22"/>
        </w:rPr>
      </w:pPr>
    </w:p>
    <w:p w:rsidR="009F53CB" w:rsidRPr="00BF4143" w:rsidRDefault="00C67C76" w:rsidP="00BF4143">
      <w:pPr>
        <w:suppressAutoHyphens/>
        <w:spacing w:after="0" w:line="360" w:lineRule="auto"/>
        <w:ind w:right="141" w:firstLine="708"/>
        <w:jc w:val="both"/>
        <w:rPr>
          <w:rFonts w:eastAsia="Times New Roman" w:cs="Times New Roman"/>
          <w:sz w:val="22"/>
          <w:lang w:eastAsia="ar-SA"/>
        </w:rPr>
      </w:pPr>
      <w:r w:rsidRPr="00BF4143">
        <w:rPr>
          <w:rFonts w:cs="Times New Roman"/>
          <w:sz w:val="22"/>
        </w:rPr>
        <w:t xml:space="preserve">В соответствии с требованиями статей 184, 184.1, 184.2 Бюджетного кодекса Российской Федерации, решением </w:t>
      </w:r>
      <w:r w:rsidR="00173716" w:rsidRPr="00BF4143">
        <w:rPr>
          <w:rFonts w:cs="Times New Roman"/>
          <w:sz w:val="22"/>
        </w:rPr>
        <w:t xml:space="preserve">Собрания депутатов Алейского района Алтайского края от 24.08.2016 </w:t>
      </w:r>
      <w:r w:rsidRPr="00BF4143">
        <w:rPr>
          <w:rFonts w:cs="Times New Roman"/>
          <w:sz w:val="22"/>
        </w:rPr>
        <w:t xml:space="preserve">№33 «Об утверждении Положения о бюджетном процессе и финансовом контроле в муниципальном образовании </w:t>
      </w:r>
      <w:proofErr w:type="spellStart"/>
      <w:r w:rsidRPr="00BF4143">
        <w:rPr>
          <w:rFonts w:cs="Times New Roman"/>
          <w:sz w:val="22"/>
        </w:rPr>
        <w:t>Алейский</w:t>
      </w:r>
      <w:proofErr w:type="spellEnd"/>
      <w:r w:rsidRPr="00BF4143">
        <w:rPr>
          <w:rFonts w:cs="Times New Roman"/>
          <w:sz w:val="22"/>
        </w:rPr>
        <w:t xml:space="preserve"> район Алтайского края», Администрацией Алейского района Алтайского края Собранию депутатов Алейского района Алтайского края и контрольно-счетной палате </w:t>
      </w:r>
      <w:proofErr w:type="spellStart"/>
      <w:r w:rsidRPr="00BF4143">
        <w:rPr>
          <w:rFonts w:cs="Times New Roman"/>
          <w:sz w:val="22"/>
        </w:rPr>
        <w:t>Алейского</w:t>
      </w:r>
      <w:proofErr w:type="spellEnd"/>
      <w:r w:rsidRPr="00BF4143">
        <w:rPr>
          <w:rFonts w:cs="Times New Roman"/>
          <w:sz w:val="22"/>
        </w:rPr>
        <w:t xml:space="preserve"> района </w:t>
      </w:r>
      <w:proofErr w:type="spellStart"/>
      <w:r w:rsidRPr="00BF4143">
        <w:rPr>
          <w:rFonts w:cs="Times New Roman"/>
          <w:sz w:val="22"/>
        </w:rPr>
        <w:t>Алатайского</w:t>
      </w:r>
      <w:proofErr w:type="spellEnd"/>
      <w:r w:rsidRPr="00BF4143">
        <w:rPr>
          <w:rFonts w:cs="Times New Roman"/>
          <w:sz w:val="22"/>
        </w:rPr>
        <w:t xml:space="preserve"> края представлен проект решения Собрания депутатов Алейского района  (далее по тексту – Проект решения) «</w:t>
      </w:r>
      <w:r w:rsidRPr="00BF4143">
        <w:rPr>
          <w:rFonts w:eastAsia="Times New Roman" w:cs="Times New Roman"/>
          <w:sz w:val="22"/>
          <w:lang w:eastAsia="ar-SA"/>
        </w:rPr>
        <w:t xml:space="preserve">О  внесении изменений в решение Собрания депутатов </w:t>
      </w:r>
      <w:proofErr w:type="spellStart"/>
      <w:r w:rsidRPr="00BF4143">
        <w:rPr>
          <w:rFonts w:eastAsia="Times New Roman" w:cs="Times New Roman"/>
          <w:sz w:val="22"/>
          <w:lang w:eastAsia="ar-SA"/>
        </w:rPr>
        <w:t>Алейского</w:t>
      </w:r>
      <w:proofErr w:type="spellEnd"/>
      <w:r w:rsidRPr="00BF4143">
        <w:rPr>
          <w:rFonts w:eastAsia="Times New Roman" w:cs="Times New Roman"/>
          <w:sz w:val="22"/>
          <w:lang w:eastAsia="ar-SA"/>
        </w:rPr>
        <w:t xml:space="preserve"> района от </w:t>
      </w:r>
      <w:r w:rsidR="00790624" w:rsidRPr="00BF4143">
        <w:rPr>
          <w:rFonts w:eastAsia="Times New Roman" w:cs="Times New Roman"/>
          <w:sz w:val="22"/>
          <w:lang w:eastAsia="ar-SA"/>
        </w:rPr>
        <w:t>26</w:t>
      </w:r>
      <w:r w:rsidRPr="00BF4143">
        <w:rPr>
          <w:rFonts w:eastAsia="Times New Roman" w:cs="Times New Roman"/>
          <w:sz w:val="22"/>
          <w:lang w:eastAsia="ar-SA"/>
        </w:rPr>
        <w:t>.12.202</w:t>
      </w:r>
      <w:r w:rsidR="00790624" w:rsidRPr="00BF4143">
        <w:rPr>
          <w:rFonts w:eastAsia="Times New Roman" w:cs="Times New Roman"/>
          <w:sz w:val="22"/>
          <w:lang w:eastAsia="ar-SA"/>
        </w:rPr>
        <w:t>2</w:t>
      </w:r>
      <w:r w:rsidRPr="00BF4143">
        <w:rPr>
          <w:rFonts w:eastAsia="Times New Roman" w:cs="Times New Roman"/>
          <w:sz w:val="22"/>
          <w:lang w:eastAsia="ar-SA"/>
        </w:rPr>
        <w:t xml:space="preserve"> №</w:t>
      </w:r>
      <w:r w:rsidR="00790624" w:rsidRPr="00BF4143">
        <w:rPr>
          <w:rFonts w:eastAsia="Times New Roman" w:cs="Times New Roman"/>
          <w:sz w:val="22"/>
          <w:lang w:eastAsia="ar-SA"/>
        </w:rPr>
        <w:t>34</w:t>
      </w:r>
      <w:r w:rsidRPr="00BF4143">
        <w:rPr>
          <w:rFonts w:eastAsia="Times New Roman" w:cs="Times New Roman"/>
          <w:sz w:val="22"/>
          <w:lang w:eastAsia="ar-SA"/>
        </w:rPr>
        <w:t>-РСД «</w:t>
      </w:r>
      <w:r w:rsidRPr="00BF4143">
        <w:rPr>
          <w:rFonts w:cs="Times New Roman"/>
          <w:sz w:val="22"/>
        </w:rPr>
        <w:t>О районном бюджете на 202</w:t>
      </w:r>
      <w:r w:rsidR="00790624" w:rsidRPr="00BF4143">
        <w:rPr>
          <w:rFonts w:cs="Times New Roman"/>
          <w:sz w:val="22"/>
        </w:rPr>
        <w:t>3</w:t>
      </w:r>
      <w:r w:rsidRPr="00BF4143">
        <w:rPr>
          <w:rFonts w:cs="Times New Roman"/>
          <w:sz w:val="22"/>
        </w:rPr>
        <w:t xml:space="preserve"> год и  на плановый период 202</w:t>
      </w:r>
      <w:r w:rsidR="00790624" w:rsidRPr="00BF4143">
        <w:rPr>
          <w:rFonts w:cs="Times New Roman"/>
          <w:sz w:val="22"/>
        </w:rPr>
        <w:t>4</w:t>
      </w:r>
      <w:r w:rsidRPr="00BF4143">
        <w:rPr>
          <w:rFonts w:cs="Times New Roman"/>
          <w:sz w:val="22"/>
        </w:rPr>
        <w:t xml:space="preserve"> и 202</w:t>
      </w:r>
      <w:r w:rsidR="00790624" w:rsidRPr="00BF4143">
        <w:rPr>
          <w:rFonts w:cs="Times New Roman"/>
          <w:sz w:val="22"/>
        </w:rPr>
        <w:t>5</w:t>
      </w:r>
      <w:r w:rsidRPr="00BF4143">
        <w:rPr>
          <w:rFonts w:cs="Times New Roman"/>
          <w:sz w:val="22"/>
        </w:rPr>
        <w:t xml:space="preserve"> годов»</w:t>
      </w:r>
      <w:r w:rsidRPr="00BF4143">
        <w:rPr>
          <w:rFonts w:eastAsia="Times New Roman" w:cs="Times New Roman"/>
          <w:sz w:val="22"/>
          <w:lang w:eastAsia="ar-SA"/>
        </w:rPr>
        <w:t>.</w:t>
      </w:r>
      <w:r w:rsidR="009F53CB" w:rsidRPr="00BF4143">
        <w:rPr>
          <w:rFonts w:cs="Times New Roman"/>
          <w:sz w:val="22"/>
        </w:rPr>
        <w:t xml:space="preserve"> Рассматриваемый проект Решения с приложениями поступил в контрольно-счетную палату Алейского района Алтайского края - </w:t>
      </w:r>
      <w:r w:rsidR="00790624" w:rsidRPr="00BF4143">
        <w:rPr>
          <w:rFonts w:cs="Times New Roman"/>
          <w:sz w:val="22"/>
        </w:rPr>
        <w:t>21</w:t>
      </w:r>
      <w:r w:rsidR="009F53CB" w:rsidRPr="00BF4143">
        <w:rPr>
          <w:rFonts w:cs="Times New Roman"/>
          <w:sz w:val="22"/>
        </w:rPr>
        <w:t>.0</w:t>
      </w:r>
      <w:r w:rsidR="00790624" w:rsidRPr="00BF4143">
        <w:rPr>
          <w:rFonts w:cs="Times New Roman"/>
          <w:sz w:val="22"/>
        </w:rPr>
        <w:t>4</w:t>
      </w:r>
      <w:r w:rsidR="009F53CB" w:rsidRPr="00BF4143">
        <w:rPr>
          <w:rFonts w:cs="Times New Roman"/>
          <w:sz w:val="22"/>
        </w:rPr>
        <w:t>.202</w:t>
      </w:r>
      <w:r w:rsidR="00790624" w:rsidRPr="00BF4143">
        <w:rPr>
          <w:rFonts w:cs="Times New Roman"/>
          <w:sz w:val="22"/>
        </w:rPr>
        <w:t>3</w:t>
      </w:r>
      <w:r w:rsidR="009F53CB" w:rsidRPr="00BF4143">
        <w:rPr>
          <w:rFonts w:cs="Times New Roman"/>
          <w:sz w:val="22"/>
        </w:rPr>
        <w:t xml:space="preserve"> г. Настоящим </w:t>
      </w:r>
      <w:r w:rsidR="00790624" w:rsidRPr="00BF4143">
        <w:rPr>
          <w:rFonts w:cs="Times New Roman"/>
          <w:sz w:val="22"/>
        </w:rPr>
        <w:t xml:space="preserve">проектом </w:t>
      </w:r>
      <w:r w:rsidR="009F53CB" w:rsidRPr="00BF4143">
        <w:rPr>
          <w:rFonts w:cs="Times New Roman"/>
          <w:sz w:val="22"/>
        </w:rPr>
        <w:t>решени</w:t>
      </w:r>
      <w:r w:rsidR="00790624" w:rsidRPr="00BF4143">
        <w:rPr>
          <w:rFonts w:cs="Times New Roman"/>
          <w:sz w:val="22"/>
        </w:rPr>
        <w:t>я</w:t>
      </w:r>
      <w:r w:rsidR="009F53CB" w:rsidRPr="00BF4143">
        <w:rPr>
          <w:rFonts w:cs="Times New Roman"/>
          <w:sz w:val="22"/>
        </w:rPr>
        <w:t xml:space="preserve"> изменения в бюджет района вносятся в</w:t>
      </w:r>
      <w:r w:rsidR="00790624" w:rsidRPr="00BF4143">
        <w:rPr>
          <w:rFonts w:cs="Times New Roman"/>
          <w:sz w:val="22"/>
        </w:rPr>
        <w:t xml:space="preserve"> первый раз</w:t>
      </w:r>
      <w:r w:rsidR="009F53CB" w:rsidRPr="00BF4143">
        <w:rPr>
          <w:rFonts w:cs="Times New Roman"/>
          <w:sz w:val="22"/>
        </w:rPr>
        <w:t xml:space="preserve">. </w:t>
      </w:r>
    </w:p>
    <w:p w:rsidR="00C67C76" w:rsidRPr="00BF4143" w:rsidRDefault="00C67C76" w:rsidP="00BF4143">
      <w:pPr>
        <w:suppressAutoHyphens/>
        <w:spacing w:after="0" w:line="360" w:lineRule="auto"/>
        <w:ind w:right="-284"/>
        <w:contextualSpacing/>
        <w:jc w:val="both"/>
        <w:outlineLvl w:val="0"/>
        <w:rPr>
          <w:rFonts w:eastAsia="Times New Roman" w:cs="Times New Roman"/>
          <w:sz w:val="22"/>
          <w:lang w:eastAsia="ar-SA"/>
        </w:rPr>
      </w:pPr>
      <w:r w:rsidRPr="00BF4143">
        <w:rPr>
          <w:rFonts w:eastAsia="Times New Roman" w:cs="Times New Roman"/>
          <w:sz w:val="22"/>
          <w:lang w:eastAsia="ar-SA"/>
        </w:rPr>
        <w:tab/>
        <w:t xml:space="preserve">Контрольно-счетная палата </w:t>
      </w:r>
      <w:proofErr w:type="spellStart"/>
      <w:r w:rsidRPr="00BF4143">
        <w:rPr>
          <w:rFonts w:eastAsia="Times New Roman" w:cs="Times New Roman"/>
          <w:sz w:val="22"/>
          <w:lang w:eastAsia="ar-SA"/>
        </w:rPr>
        <w:t>Алейского</w:t>
      </w:r>
      <w:proofErr w:type="spellEnd"/>
      <w:r w:rsidRPr="00BF4143">
        <w:rPr>
          <w:rFonts w:eastAsia="Times New Roman" w:cs="Times New Roman"/>
          <w:sz w:val="22"/>
          <w:lang w:eastAsia="ar-SA"/>
        </w:rPr>
        <w:t xml:space="preserve"> района Алтайского края рассмотрела представленный Проект решения.</w:t>
      </w:r>
    </w:p>
    <w:p w:rsidR="000103AC" w:rsidRDefault="001468EA" w:rsidP="00F0011B">
      <w:pPr>
        <w:tabs>
          <w:tab w:val="left" w:pos="709"/>
        </w:tabs>
        <w:spacing w:line="360" w:lineRule="auto"/>
        <w:ind w:right="101"/>
        <w:jc w:val="both"/>
        <w:rPr>
          <w:rFonts w:cs="Times New Roman"/>
          <w:sz w:val="22"/>
        </w:rPr>
      </w:pPr>
      <w:r w:rsidRPr="00BF4143">
        <w:rPr>
          <w:rFonts w:cs="Times New Roman"/>
          <w:sz w:val="22"/>
        </w:rPr>
        <w:tab/>
        <w:t>Целью</w:t>
      </w:r>
      <w:r w:rsidRPr="00BF4143">
        <w:rPr>
          <w:rFonts w:cs="Times New Roman"/>
          <w:spacing w:val="1"/>
          <w:sz w:val="22"/>
        </w:rPr>
        <w:t xml:space="preserve"> </w:t>
      </w:r>
      <w:r w:rsidRPr="00BF4143">
        <w:rPr>
          <w:rFonts w:cs="Times New Roman"/>
          <w:sz w:val="22"/>
        </w:rPr>
        <w:t>финансово-экономической</w:t>
      </w:r>
      <w:r w:rsidRPr="00BF4143">
        <w:rPr>
          <w:rFonts w:cs="Times New Roman"/>
          <w:spacing w:val="1"/>
          <w:sz w:val="22"/>
        </w:rPr>
        <w:t xml:space="preserve"> </w:t>
      </w:r>
      <w:r w:rsidRPr="00BF4143">
        <w:rPr>
          <w:rFonts w:cs="Times New Roman"/>
          <w:sz w:val="22"/>
        </w:rPr>
        <w:t>экспертизы</w:t>
      </w:r>
      <w:r w:rsidRPr="00BF4143">
        <w:rPr>
          <w:rFonts w:cs="Times New Roman"/>
          <w:spacing w:val="1"/>
          <w:sz w:val="22"/>
        </w:rPr>
        <w:t xml:space="preserve"> </w:t>
      </w:r>
      <w:r w:rsidRPr="00BF4143">
        <w:rPr>
          <w:rFonts w:cs="Times New Roman"/>
          <w:sz w:val="22"/>
        </w:rPr>
        <w:t>проект</w:t>
      </w:r>
      <w:r w:rsidR="009F53CB" w:rsidRPr="00BF4143">
        <w:rPr>
          <w:rFonts w:cs="Times New Roman"/>
          <w:sz w:val="22"/>
        </w:rPr>
        <w:t>а</w:t>
      </w:r>
      <w:r w:rsidRPr="00BF4143">
        <w:rPr>
          <w:rFonts w:cs="Times New Roman"/>
          <w:spacing w:val="1"/>
          <w:sz w:val="22"/>
        </w:rPr>
        <w:t xml:space="preserve"> </w:t>
      </w:r>
      <w:r w:rsidRPr="00BF4143">
        <w:rPr>
          <w:rFonts w:cs="Times New Roman"/>
          <w:sz w:val="22"/>
        </w:rPr>
        <w:t>муниципальн</w:t>
      </w:r>
      <w:r w:rsidR="009F53CB" w:rsidRPr="00BF4143">
        <w:rPr>
          <w:rFonts w:cs="Times New Roman"/>
          <w:sz w:val="22"/>
        </w:rPr>
        <w:t>ого</w:t>
      </w:r>
      <w:r w:rsidRPr="00BF4143">
        <w:rPr>
          <w:rFonts w:cs="Times New Roman"/>
          <w:spacing w:val="1"/>
          <w:sz w:val="22"/>
        </w:rPr>
        <w:t xml:space="preserve"> </w:t>
      </w:r>
      <w:r w:rsidRPr="00BF4143">
        <w:rPr>
          <w:rFonts w:cs="Times New Roman"/>
          <w:sz w:val="22"/>
        </w:rPr>
        <w:t>нормативн</w:t>
      </w:r>
      <w:r w:rsidR="009F53CB" w:rsidRPr="00BF4143">
        <w:rPr>
          <w:rFonts w:cs="Times New Roman"/>
          <w:sz w:val="22"/>
        </w:rPr>
        <w:t>о-</w:t>
      </w:r>
      <w:r w:rsidRPr="00BF4143">
        <w:rPr>
          <w:rFonts w:cs="Times New Roman"/>
          <w:sz w:val="22"/>
        </w:rPr>
        <w:t>правов</w:t>
      </w:r>
      <w:r w:rsidR="009F53CB" w:rsidRPr="00BF4143">
        <w:rPr>
          <w:rFonts w:cs="Times New Roman"/>
          <w:sz w:val="22"/>
        </w:rPr>
        <w:t>ого</w:t>
      </w:r>
      <w:r w:rsidRPr="00BF4143">
        <w:rPr>
          <w:rFonts w:cs="Times New Roman"/>
          <w:spacing w:val="1"/>
          <w:sz w:val="22"/>
        </w:rPr>
        <w:t xml:space="preserve"> </w:t>
      </w:r>
      <w:r w:rsidRPr="00BF4143">
        <w:rPr>
          <w:rFonts w:cs="Times New Roman"/>
          <w:sz w:val="22"/>
        </w:rPr>
        <w:t>акт</w:t>
      </w:r>
      <w:r w:rsidR="009F53CB" w:rsidRPr="00BF4143">
        <w:rPr>
          <w:rFonts w:cs="Times New Roman"/>
          <w:sz w:val="22"/>
        </w:rPr>
        <w:t xml:space="preserve">а </w:t>
      </w:r>
      <w:r w:rsidRPr="00BF4143">
        <w:rPr>
          <w:rFonts w:cs="Times New Roman"/>
          <w:sz w:val="22"/>
        </w:rPr>
        <w:t>является</w:t>
      </w:r>
      <w:r w:rsidRPr="00BF4143">
        <w:rPr>
          <w:rFonts w:cs="Times New Roman"/>
          <w:spacing w:val="1"/>
          <w:sz w:val="22"/>
        </w:rPr>
        <w:t xml:space="preserve"> </w:t>
      </w:r>
      <w:r w:rsidRPr="00BF4143">
        <w:rPr>
          <w:rFonts w:cs="Times New Roman"/>
          <w:sz w:val="22"/>
        </w:rPr>
        <w:t>выявление</w:t>
      </w:r>
      <w:r w:rsidRPr="00BF4143">
        <w:rPr>
          <w:rFonts w:cs="Times New Roman"/>
          <w:spacing w:val="1"/>
          <w:sz w:val="22"/>
        </w:rPr>
        <w:t xml:space="preserve"> </w:t>
      </w:r>
      <w:r w:rsidRPr="00BF4143">
        <w:rPr>
          <w:rFonts w:cs="Times New Roman"/>
          <w:sz w:val="22"/>
        </w:rPr>
        <w:t>факторов</w:t>
      </w:r>
      <w:r w:rsidRPr="00BF4143">
        <w:rPr>
          <w:rFonts w:cs="Times New Roman"/>
          <w:spacing w:val="1"/>
          <w:sz w:val="22"/>
        </w:rPr>
        <w:t xml:space="preserve"> </w:t>
      </w:r>
      <w:r w:rsidRPr="00BF4143">
        <w:rPr>
          <w:rFonts w:cs="Times New Roman"/>
          <w:sz w:val="22"/>
        </w:rPr>
        <w:t>риска</w:t>
      </w:r>
      <w:r w:rsidRPr="00BF4143">
        <w:rPr>
          <w:rFonts w:cs="Times New Roman"/>
          <w:spacing w:val="1"/>
          <w:sz w:val="22"/>
        </w:rPr>
        <w:t xml:space="preserve"> </w:t>
      </w:r>
      <w:r w:rsidRPr="00BF4143">
        <w:rPr>
          <w:rFonts w:cs="Times New Roman"/>
          <w:sz w:val="22"/>
        </w:rPr>
        <w:t>при</w:t>
      </w:r>
      <w:r w:rsidRPr="00BF4143">
        <w:rPr>
          <w:rFonts w:cs="Times New Roman"/>
          <w:spacing w:val="1"/>
          <w:sz w:val="22"/>
        </w:rPr>
        <w:t xml:space="preserve"> </w:t>
      </w:r>
      <w:r w:rsidRPr="00BF4143">
        <w:rPr>
          <w:rFonts w:cs="Times New Roman"/>
          <w:sz w:val="22"/>
        </w:rPr>
        <w:t>формировании</w:t>
      </w:r>
      <w:r w:rsidRPr="00BF4143">
        <w:rPr>
          <w:rFonts w:cs="Times New Roman"/>
          <w:spacing w:val="1"/>
          <w:sz w:val="22"/>
        </w:rPr>
        <w:t xml:space="preserve"> </w:t>
      </w:r>
      <w:r w:rsidRPr="00BF4143">
        <w:rPr>
          <w:rFonts w:cs="Times New Roman"/>
          <w:sz w:val="22"/>
        </w:rPr>
        <w:t>средств бюджета,</w:t>
      </w:r>
      <w:r w:rsidRPr="00BF4143">
        <w:rPr>
          <w:rFonts w:cs="Times New Roman"/>
          <w:spacing w:val="1"/>
          <w:sz w:val="22"/>
        </w:rPr>
        <w:t xml:space="preserve"> </w:t>
      </w:r>
      <w:r w:rsidRPr="00BF4143">
        <w:rPr>
          <w:rFonts w:cs="Times New Roman"/>
          <w:sz w:val="22"/>
        </w:rPr>
        <w:t>создающих</w:t>
      </w:r>
      <w:r w:rsidRPr="00BF4143">
        <w:rPr>
          <w:rFonts w:cs="Times New Roman"/>
          <w:spacing w:val="-67"/>
          <w:sz w:val="22"/>
        </w:rPr>
        <w:t xml:space="preserve"> </w:t>
      </w:r>
      <w:r w:rsidR="009F53CB" w:rsidRPr="00BF4143">
        <w:rPr>
          <w:rFonts w:cs="Times New Roman"/>
          <w:spacing w:val="-67"/>
          <w:sz w:val="22"/>
        </w:rPr>
        <w:t xml:space="preserve">                                                 </w:t>
      </w:r>
      <w:r w:rsidRPr="00BF4143">
        <w:rPr>
          <w:rFonts w:cs="Times New Roman"/>
          <w:sz w:val="22"/>
        </w:rPr>
        <w:t>условия</w:t>
      </w:r>
      <w:r w:rsidRPr="00BF4143">
        <w:rPr>
          <w:rFonts w:cs="Times New Roman"/>
          <w:spacing w:val="1"/>
          <w:sz w:val="22"/>
        </w:rPr>
        <w:t xml:space="preserve"> </w:t>
      </w:r>
      <w:r w:rsidRPr="00BF4143">
        <w:rPr>
          <w:rFonts w:cs="Times New Roman"/>
          <w:sz w:val="22"/>
        </w:rPr>
        <w:t>для</w:t>
      </w:r>
      <w:r w:rsidRPr="00BF4143">
        <w:rPr>
          <w:rFonts w:cs="Times New Roman"/>
          <w:spacing w:val="1"/>
          <w:sz w:val="22"/>
        </w:rPr>
        <w:t xml:space="preserve"> </w:t>
      </w:r>
      <w:r w:rsidRPr="00BF4143">
        <w:rPr>
          <w:rFonts w:cs="Times New Roman"/>
          <w:sz w:val="22"/>
        </w:rPr>
        <w:t>последующего</w:t>
      </w:r>
      <w:r w:rsidRPr="00BF4143">
        <w:rPr>
          <w:rFonts w:cs="Times New Roman"/>
          <w:spacing w:val="1"/>
          <w:sz w:val="22"/>
        </w:rPr>
        <w:t xml:space="preserve"> </w:t>
      </w:r>
      <w:r w:rsidRPr="00BF4143">
        <w:rPr>
          <w:rFonts w:cs="Times New Roman"/>
          <w:sz w:val="22"/>
        </w:rPr>
        <w:t>неправомерного</w:t>
      </w:r>
      <w:r w:rsidRPr="00BF4143">
        <w:rPr>
          <w:rFonts w:cs="Times New Roman"/>
          <w:spacing w:val="1"/>
          <w:sz w:val="22"/>
        </w:rPr>
        <w:t xml:space="preserve"> </w:t>
      </w:r>
      <w:r w:rsidRPr="00BF4143">
        <w:rPr>
          <w:rFonts w:cs="Times New Roman"/>
          <w:sz w:val="22"/>
        </w:rPr>
        <w:t>и</w:t>
      </w:r>
      <w:r w:rsidRPr="00BF4143">
        <w:rPr>
          <w:rFonts w:cs="Times New Roman"/>
          <w:spacing w:val="1"/>
          <w:sz w:val="22"/>
        </w:rPr>
        <w:t xml:space="preserve"> </w:t>
      </w:r>
      <w:r w:rsidRPr="00BF4143">
        <w:rPr>
          <w:rFonts w:cs="Times New Roman"/>
          <w:sz w:val="22"/>
        </w:rPr>
        <w:t>(или)</w:t>
      </w:r>
      <w:r w:rsidRPr="00BF4143">
        <w:rPr>
          <w:rFonts w:cs="Times New Roman"/>
          <w:spacing w:val="1"/>
          <w:sz w:val="22"/>
        </w:rPr>
        <w:t xml:space="preserve"> </w:t>
      </w:r>
      <w:r w:rsidRPr="00BF4143">
        <w:rPr>
          <w:rFonts w:cs="Times New Roman"/>
          <w:sz w:val="22"/>
        </w:rPr>
        <w:t>неэффективного</w:t>
      </w:r>
      <w:r w:rsidRPr="00BF4143">
        <w:rPr>
          <w:rFonts w:cs="Times New Roman"/>
          <w:spacing w:val="1"/>
          <w:sz w:val="22"/>
        </w:rPr>
        <w:t xml:space="preserve"> </w:t>
      </w:r>
      <w:r w:rsidRPr="00BF4143">
        <w:rPr>
          <w:rFonts w:cs="Times New Roman"/>
          <w:sz w:val="22"/>
        </w:rPr>
        <w:t>использования</w:t>
      </w:r>
      <w:r w:rsidRPr="00BF4143">
        <w:rPr>
          <w:rFonts w:cs="Times New Roman"/>
          <w:spacing w:val="1"/>
          <w:sz w:val="22"/>
        </w:rPr>
        <w:t xml:space="preserve"> </w:t>
      </w:r>
      <w:r w:rsidRPr="00BF4143">
        <w:rPr>
          <w:rFonts w:cs="Times New Roman"/>
          <w:sz w:val="22"/>
        </w:rPr>
        <w:t>средств</w:t>
      </w:r>
      <w:r w:rsidRPr="00BF4143">
        <w:rPr>
          <w:rFonts w:cs="Times New Roman"/>
          <w:spacing w:val="1"/>
          <w:sz w:val="22"/>
        </w:rPr>
        <w:t xml:space="preserve"> </w:t>
      </w:r>
      <w:r w:rsidRPr="00BF4143">
        <w:rPr>
          <w:rFonts w:cs="Times New Roman"/>
          <w:sz w:val="22"/>
        </w:rPr>
        <w:t>бюджета,</w:t>
      </w:r>
      <w:r w:rsidRPr="00BF4143">
        <w:rPr>
          <w:rFonts w:cs="Times New Roman"/>
          <w:spacing w:val="1"/>
          <w:sz w:val="22"/>
        </w:rPr>
        <w:t xml:space="preserve"> </w:t>
      </w:r>
      <w:r w:rsidRPr="00BF4143">
        <w:rPr>
          <w:rFonts w:cs="Times New Roman"/>
          <w:sz w:val="22"/>
        </w:rPr>
        <w:t>анализ</w:t>
      </w:r>
      <w:r w:rsidRPr="00BF4143">
        <w:rPr>
          <w:rFonts w:cs="Times New Roman"/>
          <w:spacing w:val="1"/>
          <w:sz w:val="22"/>
        </w:rPr>
        <w:t xml:space="preserve"> </w:t>
      </w:r>
      <w:r w:rsidRPr="00BF4143">
        <w:rPr>
          <w:rFonts w:cs="Times New Roman"/>
          <w:sz w:val="22"/>
        </w:rPr>
        <w:t>достоверности</w:t>
      </w:r>
      <w:r w:rsidRPr="00BF4143">
        <w:rPr>
          <w:rFonts w:cs="Times New Roman"/>
          <w:spacing w:val="1"/>
          <w:sz w:val="22"/>
        </w:rPr>
        <w:t xml:space="preserve"> </w:t>
      </w:r>
      <w:r w:rsidRPr="00BF4143">
        <w:rPr>
          <w:rFonts w:cs="Times New Roman"/>
          <w:sz w:val="22"/>
        </w:rPr>
        <w:t>оценки</w:t>
      </w:r>
      <w:r w:rsidRPr="00BF4143">
        <w:rPr>
          <w:rFonts w:cs="Times New Roman"/>
          <w:spacing w:val="1"/>
          <w:sz w:val="22"/>
        </w:rPr>
        <w:t xml:space="preserve"> </w:t>
      </w:r>
      <w:r w:rsidRPr="00BF4143">
        <w:rPr>
          <w:rFonts w:cs="Times New Roman"/>
          <w:sz w:val="22"/>
        </w:rPr>
        <w:t>объёма</w:t>
      </w:r>
      <w:r w:rsidRPr="00BF4143">
        <w:rPr>
          <w:rFonts w:cs="Times New Roman"/>
          <w:spacing w:val="1"/>
          <w:sz w:val="22"/>
        </w:rPr>
        <w:t xml:space="preserve"> </w:t>
      </w:r>
      <w:r w:rsidRPr="00BF4143">
        <w:rPr>
          <w:rFonts w:cs="Times New Roman"/>
          <w:sz w:val="22"/>
        </w:rPr>
        <w:t>расходных</w:t>
      </w:r>
      <w:r w:rsidRPr="00BF4143">
        <w:rPr>
          <w:rFonts w:cs="Times New Roman"/>
          <w:spacing w:val="-3"/>
          <w:sz w:val="22"/>
        </w:rPr>
        <w:t xml:space="preserve"> </w:t>
      </w:r>
      <w:r w:rsidRPr="00BF4143">
        <w:rPr>
          <w:rFonts w:cs="Times New Roman"/>
          <w:sz w:val="22"/>
        </w:rPr>
        <w:t>обязательств.</w:t>
      </w:r>
      <w:r w:rsidR="009F53CB" w:rsidRPr="00BF4143">
        <w:rPr>
          <w:rFonts w:cs="Times New Roman"/>
          <w:sz w:val="22"/>
        </w:rPr>
        <w:t xml:space="preserve">  В рамках реализации указанных целей </w:t>
      </w:r>
    </w:p>
    <w:p w:rsidR="000103AC" w:rsidRDefault="000103AC" w:rsidP="00F0011B">
      <w:pPr>
        <w:tabs>
          <w:tab w:val="left" w:pos="709"/>
        </w:tabs>
        <w:spacing w:line="360" w:lineRule="auto"/>
        <w:ind w:right="101"/>
        <w:jc w:val="both"/>
        <w:rPr>
          <w:rFonts w:cs="Times New Roman"/>
          <w:sz w:val="22"/>
        </w:rPr>
      </w:pPr>
    </w:p>
    <w:p w:rsidR="001468EA" w:rsidRPr="00BF4143" w:rsidRDefault="009F53CB" w:rsidP="00F0011B">
      <w:pPr>
        <w:tabs>
          <w:tab w:val="left" w:pos="709"/>
        </w:tabs>
        <w:spacing w:line="360" w:lineRule="auto"/>
        <w:ind w:right="101"/>
        <w:jc w:val="both"/>
        <w:rPr>
          <w:rFonts w:cs="Times New Roman"/>
          <w:sz w:val="22"/>
        </w:rPr>
      </w:pPr>
      <w:r w:rsidRPr="00BF4143">
        <w:rPr>
          <w:rFonts w:cs="Times New Roman"/>
          <w:sz w:val="22"/>
        </w:rPr>
        <w:t>планируется провести комплексный правовой, финансовый, социально-экономический анализ проекта бюджета на предмет его соответствия законодательству, внутренней согласованности,</w:t>
      </w:r>
      <w:r w:rsidR="00790624" w:rsidRPr="00BF4143">
        <w:rPr>
          <w:rFonts w:cs="Times New Roman"/>
          <w:sz w:val="22"/>
        </w:rPr>
        <w:t xml:space="preserve"> </w:t>
      </w:r>
      <w:r w:rsidR="00C151EE" w:rsidRPr="00BF4143">
        <w:rPr>
          <w:rFonts w:cs="Times New Roman"/>
          <w:sz w:val="22"/>
        </w:rPr>
        <w:t>н</w:t>
      </w:r>
      <w:r w:rsidRPr="00BF4143">
        <w:rPr>
          <w:rFonts w:cs="Times New Roman"/>
          <w:sz w:val="22"/>
        </w:rPr>
        <w:t>епротиворечивости другим актам законодательства и планово-прогнозным документам, обоснованности состава и объемов бюджетных назначений.</w:t>
      </w:r>
    </w:p>
    <w:p w:rsidR="00233469" w:rsidRPr="00BF4143" w:rsidRDefault="00836120" w:rsidP="00F0011B">
      <w:pPr>
        <w:suppressAutoHyphens/>
        <w:spacing w:after="0" w:line="360" w:lineRule="auto"/>
        <w:ind w:right="-1" w:firstLine="567"/>
        <w:contextualSpacing/>
        <w:jc w:val="both"/>
        <w:outlineLvl w:val="0"/>
        <w:rPr>
          <w:rFonts w:eastAsia="Times New Roman" w:cs="Times New Roman"/>
          <w:color w:val="000000"/>
          <w:sz w:val="22"/>
          <w:lang w:eastAsia="ru-RU"/>
        </w:rPr>
      </w:pPr>
      <w:r w:rsidRPr="00BF4143">
        <w:rPr>
          <w:rFonts w:eastAsia="Times New Roman" w:cs="Times New Roman"/>
          <w:sz w:val="22"/>
          <w:lang w:eastAsia="ar-SA"/>
        </w:rPr>
        <w:t>Представленный на рассмотрение Проект решения включает в себя:</w:t>
      </w:r>
      <w:r w:rsidR="003A1EF7" w:rsidRPr="00BF4143">
        <w:rPr>
          <w:rFonts w:eastAsia="Times New Roman" w:cs="Times New Roman"/>
          <w:sz w:val="22"/>
          <w:lang w:eastAsia="ar-SA"/>
        </w:rPr>
        <w:t xml:space="preserve"> </w:t>
      </w:r>
      <w:r w:rsidR="00790624" w:rsidRPr="00BF4143">
        <w:rPr>
          <w:rFonts w:cs="Times New Roman"/>
          <w:sz w:val="22"/>
        </w:rPr>
        <w:t>текстовую часть решения</w:t>
      </w:r>
      <w:r w:rsidRPr="00BF4143">
        <w:rPr>
          <w:rFonts w:cs="Times New Roman"/>
          <w:sz w:val="22"/>
        </w:rPr>
        <w:t>, включающую в себя основные изменения;</w:t>
      </w:r>
      <w:r w:rsidR="003A1EF7" w:rsidRPr="00BF4143">
        <w:rPr>
          <w:rFonts w:cs="Times New Roman"/>
          <w:sz w:val="22"/>
        </w:rPr>
        <w:t xml:space="preserve"> </w:t>
      </w:r>
      <w:r w:rsidRPr="00BF4143">
        <w:rPr>
          <w:rFonts w:cs="Times New Roman"/>
          <w:sz w:val="22"/>
        </w:rPr>
        <w:t xml:space="preserve">предлагаемую редакцию информации об источниках финансирования дефицита районного бюджета на </w:t>
      </w:r>
      <w:r w:rsidR="00790624" w:rsidRPr="00BF4143">
        <w:rPr>
          <w:rFonts w:cs="Times New Roman"/>
          <w:sz w:val="22"/>
        </w:rPr>
        <w:t>202</w:t>
      </w:r>
      <w:r w:rsidR="00233469" w:rsidRPr="00BF4143">
        <w:rPr>
          <w:rFonts w:cs="Times New Roman"/>
          <w:sz w:val="22"/>
        </w:rPr>
        <w:t>3</w:t>
      </w:r>
      <w:r w:rsidRPr="00BF4143">
        <w:rPr>
          <w:rFonts w:cs="Times New Roman"/>
          <w:sz w:val="22"/>
        </w:rPr>
        <w:t xml:space="preserve"> год</w:t>
      </w:r>
      <w:r w:rsidR="00233469" w:rsidRPr="00BF4143">
        <w:rPr>
          <w:rFonts w:cs="Times New Roman"/>
          <w:sz w:val="22"/>
        </w:rPr>
        <w:t>, а также на 2024-2025 годы</w:t>
      </w:r>
      <w:r w:rsidR="00EB46FA" w:rsidRPr="00BF4143">
        <w:rPr>
          <w:rFonts w:cs="Times New Roman"/>
          <w:sz w:val="22"/>
        </w:rPr>
        <w:t>;</w:t>
      </w:r>
      <w:r w:rsidR="003A1EF7" w:rsidRPr="00BF4143">
        <w:rPr>
          <w:rFonts w:cs="Times New Roman"/>
          <w:sz w:val="22"/>
        </w:rPr>
        <w:t xml:space="preserve"> </w:t>
      </w:r>
      <w:r w:rsidRPr="00BF4143">
        <w:rPr>
          <w:rFonts w:cs="Times New Roman"/>
          <w:sz w:val="22"/>
        </w:rPr>
        <w:t>распределени</w:t>
      </w:r>
      <w:r w:rsidR="00790624" w:rsidRPr="00BF4143">
        <w:rPr>
          <w:rFonts w:cs="Times New Roman"/>
          <w:sz w:val="22"/>
        </w:rPr>
        <w:t>е</w:t>
      </w:r>
      <w:r w:rsidRPr="00BF4143">
        <w:rPr>
          <w:rFonts w:cs="Times New Roman"/>
          <w:sz w:val="22"/>
        </w:rPr>
        <w:t xml:space="preserve"> бюджетных ассигнований по разделам и подразделам классификации расходов районного бюджета на 202</w:t>
      </w:r>
      <w:r w:rsidR="00790624" w:rsidRPr="00BF4143">
        <w:rPr>
          <w:rFonts w:cs="Times New Roman"/>
          <w:sz w:val="22"/>
        </w:rPr>
        <w:t>3</w:t>
      </w:r>
      <w:r w:rsidRPr="00BF4143">
        <w:rPr>
          <w:rFonts w:cs="Times New Roman"/>
          <w:sz w:val="22"/>
        </w:rPr>
        <w:t xml:space="preserve"> год</w:t>
      </w:r>
      <w:r w:rsidR="00233469" w:rsidRPr="00BF4143">
        <w:rPr>
          <w:rFonts w:cs="Times New Roman"/>
          <w:sz w:val="22"/>
        </w:rPr>
        <w:t>, а также на 2024-2025 годы;</w:t>
      </w:r>
      <w:r w:rsidR="003A1EF7" w:rsidRPr="00BF4143">
        <w:rPr>
          <w:rFonts w:cs="Times New Roman"/>
          <w:sz w:val="22"/>
        </w:rPr>
        <w:t xml:space="preserve"> </w:t>
      </w:r>
      <w:r w:rsidRPr="00BF4143">
        <w:rPr>
          <w:rFonts w:eastAsia="Times New Roman" w:cs="Times New Roman"/>
          <w:bCs/>
          <w:sz w:val="22"/>
          <w:lang w:eastAsia="ar-SA"/>
        </w:rPr>
        <w:t>предлагаемую редакцию информации</w:t>
      </w:r>
      <w:r w:rsidRPr="00BF4143">
        <w:rPr>
          <w:rFonts w:eastAsia="Times New Roman" w:cs="Times New Roman"/>
          <w:bCs/>
          <w:color w:val="000000"/>
          <w:sz w:val="22"/>
          <w:lang w:eastAsia="ru-RU"/>
        </w:rPr>
        <w:t xml:space="preserve"> о ведомственной структуре расходов районного бюджета на 202</w:t>
      </w:r>
      <w:r w:rsidR="00233469" w:rsidRPr="00BF4143">
        <w:rPr>
          <w:rFonts w:eastAsia="Times New Roman" w:cs="Times New Roman"/>
          <w:bCs/>
          <w:color w:val="000000"/>
          <w:sz w:val="22"/>
          <w:lang w:eastAsia="ru-RU"/>
        </w:rPr>
        <w:t>3</w:t>
      </w:r>
      <w:r w:rsidRPr="00BF4143">
        <w:rPr>
          <w:rFonts w:eastAsia="Times New Roman" w:cs="Times New Roman"/>
          <w:bCs/>
          <w:color w:val="000000"/>
          <w:sz w:val="22"/>
          <w:lang w:eastAsia="ru-RU"/>
        </w:rPr>
        <w:t xml:space="preserve"> год</w:t>
      </w:r>
      <w:r w:rsidR="00233469" w:rsidRPr="00BF4143">
        <w:rPr>
          <w:rFonts w:eastAsia="Times New Roman" w:cs="Times New Roman"/>
          <w:bCs/>
          <w:color w:val="000000"/>
          <w:sz w:val="22"/>
          <w:lang w:eastAsia="ru-RU"/>
        </w:rPr>
        <w:t>,</w:t>
      </w:r>
      <w:r w:rsidR="00233469" w:rsidRPr="00BF4143">
        <w:rPr>
          <w:rFonts w:cs="Times New Roman"/>
          <w:sz w:val="22"/>
        </w:rPr>
        <w:t xml:space="preserve"> а также на 2024-2025 годы;</w:t>
      </w:r>
      <w:r w:rsidR="003A1EF7" w:rsidRPr="00BF4143">
        <w:rPr>
          <w:rFonts w:cs="Times New Roman"/>
          <w:sz w:val="22"/>
        </w:rPr>
        <w:t xml:space="preserve"> </w:t>
      </w:r>
      <w:r w:rsidRPr="00BF4143">
        <w:rPr>
          <w:rFonts w:eastAsia="Times New Roman" w:cs="Times New Roman"/>
          <w:sz w:val="22"/>
          <w:lang w:eastAsia="ar-SA"/>
        </w:rPr>
        <w:t xml:space="preserve">предлагаемую редакцию информации о </w:t>
      </w:r>
      <w:r w:rsidRPr="00BF4143">
        <w:rPr>
          <w:rFonts w:eastAsia="Times New Roman" w:cs="Times New Roman"/>
          <w:color w:val="000000"/>
          <w:sz w:val="22"/>
          <w:lang w:eastAsia="ru-RU"/>
        </w:rPr>
        <w:t>распределении бюджетных ассигнований 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</w:r>
      <w:r w:rsidR="00173716" w:rsidRPr="00BF4143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BF4143">
        <w:rPr>
          <w:rFonts w:eastAsia="Times New Roman" w:cs="Times New Roman"/>
          <w:color w:val="000000"/>
          <w:sz w:val="22"/>
          <w:lang w:eastAsia="ru-RU"/>
        </w:rPr>
        <w:t>на 202</w:t>
      </w:r>
      <w:r w:rsidR="00233469" w:rsidRPr="00BF4143">
        <w:rPr>
          <w:rFonts w:eastAsia="Times New Roman" w:cs="Times New Roman"/>
          <w:color w:val="000000"/>
          <w:sz w:val="22"/>
          <w:lang w:eastAsia="ru-RU"/>
        </w:rPr>
        <w:t xml:space="preserve">3 </w:t>
      </w:r>
      <w:r w:rsidRPr="00BF4143">
        <w:rPr>
          <w:rFonts w:eastAsia="Times New Roman" w:cs="Times New Roman"/>
          <w:color w:val="000000"/>
          <w:sz w:val="22"/>
          <w:lang w:eastAsia="ru-RU"/>
        </w:rPr>
        <w:t>год</w:t>
      </w:r>
      <w:r w:rsidR="00233469" w:rsidRPr="00BF4143">
        <w:rPr>
          <w:rFonts w:eastAsia="Times New Roman" w:cs="Times New Roman"/>
          <w:color w:val="000000"/>
          <w:sz w:val="22"/>
          <w:lang w:eastAsia="ru-RU"/>
        </w:rPr>
        <w:t xml:space="preserve">, </w:t>
      </w:r>
      <w:r w:rsidR="00233469" w:rsidRPr="00BF4143">
        <w:rPr>
          <w:rFonts w:cs="Times New Roman"/>
          <w:sz w:val="22"/>
        </w:rPr>
        <w:t>а также на 2024-2025 годы;</w:t>
      </w:r>
      <w:r w:rsidR="003A1EF7" w:rsidRPr="00BF4143">
        <w:rPr>
          <w:rFonts w:cs="Times New Roman"/>
          <w:sz w:val="22"/>
        </w:rPr>
        <w:t xml:space="preserve"> </w:t>
      </w:r>
      <w:r w:rsidR="009C2255" w:rsidRPr="00BF4143">
        <w:rPr>
          <w:rFonts w:eastAsia="Times New Roman" w:cs="Times New Roman"/>
          <w:sz w:val="22"/>
          <w:lang w:eastAsia="ar-SA"/>
        </w:rPr>
        <w:t>предлагаемую редакцию информации о</w:t>
      </w:r>
      <w:r w:rsidR="009C2255" w:rsidRPr="00BF4143">
        <w:rPr>
          <w:rFonts w:eastAsia="Times New Roman" w:cs="Times New Roman"/>
          <w:color w:val="000000"/>
          <w:sz w:val="22"/>
          <w:lang w:eastAsia="ru-RU"/>
        </w:rPr>
        <w:t xml:space="preserve"> распределении иных межбюджетных трансфертов бюджетам поселений на решение вопросов местного значения на 202</w:t>
      </w:r>
      <w:r w:rsidR="00233469" w:rsidRPr="00BF4143">
        <w:rPr>
          <w:rFonts w:eastAsia="Times New Roman" w:cs="Times New Roman"/>
          <w:color w:val="000000"/>
          <w:sz w:val="22"/>
          <w:lang w:eastAsia="ru-RU"/>
        </w:rPr>
        <w:t>3</w:t>
      </w:r>
      <w:r w:rsidR="009C2255" w:rsidRPr="00BF4143">
        <w:rPr>
          <w:rFonts w:eastAsia="Times New Roman" w:cs="Times New Roman"/>
          <w:color w:val="000000"/>
          <w:sz w:val="22"/>
          <w:lang w:eastAsia="ru-RU"/>
        </w:rPr>
        <w:t xml:space="preserve"> год</w:t>
      </w:r>
      <w:r w:rsidR="00EB46FA" w:rsidRPr="00BF4143">
        <w:rPr>
          <w:rFonts w:eastAsia="Times New Roman" w:cs="Times New Roman"/>
          <w:color w:val="000000"/>
          <w:sz w:val="22"/>
          <w:lang w:eastAsia="ru-RU"/>
        </w:rPr>
        <w:t>;</w:t>
      </w:r>
      <w:r w:rsidR="003A1EF7" w:rsidRPr="00BF4143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233469" w:rsidRPr="00BF4143">
        <w:rPr>
          <w:rFonts w:eastAsia="Times New Roman" w:cs="Times New Roman"/>
          <w:sz w:val="22"/>
          <w:lang w:eastAsia="ar-SA"/>
        </w:rPr>
        <w:t>предлагаемую редакцию информации о</w:t>
      </w:r>
      <w:r w:rsidR="00233469" w:rsidRPr="00BF4143">
        <w:rPr>
          <w:rFonts w:eastAsia="Times New Roman" w:cs="Times New Roman"/>
          <w:color w:val="000000"/>
          <w:sz w:val="22"/>
          <w:lang w:eastAsia="ru-RU"/>
        </w:rPr>
        <w:t xml:space="preserve"> распределении иных межбюджетных трансфертов бюджетам поселений на организацию сбора и вывоза бытовых отходов и мусора на 2023 год</w:t>
      </w:r>
      <w:r w:rsidR="003A1EF7" w:rsidRPr="00BF4143">
        <w:rPr>
          <w:rFonts w:eastAsia="Times New Roman" w:cs="Times New Roman"/>
          <w:color w:val="000000"/>
          <w:sz w:val="22"/>
          <w:lang w:eastAsia="ru-RU"/>
        </w:rPr>
        <w:t>.</w:t>
      </w:r>
    </w:p>
    <w:p w:rsidR="00233469" w:rsidRPr="00BF4143" w:rsidRDefault="00233469" w:rsidP="00F0011B">
      <w:pPr>
        <w:spacing w:after="0" w:line="36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395F68" w:rsidRPr="00BF4143" w:rsidRDefault="005009C8" w:rsidP="00F0011B">
      <w:pPr>
        <w:suppressAutoHyphens/>
        <w:spacing w:after="0" w:line="360" w:lineRule="auto"/>
        <w:ind w:right="-284" w:firstLine="708"/>
        <w:jc w:val="both"/>
        <w:rPr>
          <w:rFonts w:eastAsia="Times New Roman" w:cs="Times New Roman"/>
          <w:sz w:val="22"/>
          <w:lang w:eastAsia="ar-SA"/>
        </w:rPr>
      </w:pPr>
      <w:r w:rsidRPr="00BF4143">
        <w:rPr>
          <w:rFonts w:eastAsia="Times New Roman" w:cs="Times New Roman"/>
          <w:sz w:val="22"/>
          <w:lang w:eastAsia="ar-SA"/>
        </w:rPr>
        <w:t>Предлагается у</w:t>
      </w:r>
      <w:r w:rsidR="00395F68" w:rsidRPr="00BF4143">
        <w:rPr>
          <w:rFonts w:eastAsia="Times New Roman" w:cs="Times New Roman"/>
          <w:sz w:val="22"/>
          <w:lang w:eastAsia="ar-SA"/>
        </w:rPr>
        <w:t>твердить основные характеристики районного бюджета на 202</w:t>
      </w:r>
      <w:r w:rsidR="007872AC" w:rsidRPr="00BF4143">
        <w:rPr>
          <w:rFonts w:eastAsia="Times New Roman" w:cs="Times New Roman"/>
          <w:sz w:val="22"/>
          <w:lang w:eastAsia="ar-SA"/>
        </w:rPr>
        <w:t>3</w:t>
      </w:r>
      <w:r w:rsidR="00395F68" w:rsidRPr="00BF4143">
        <w:rPr>
          <w:rFonts w:eastAsia="Times New Roman" w:cs="Times New Roman"/>
          <w:sz w:val="22"/>
          <w:lang w:eastAsia="ar-SA"/>
        </w:rPr>
        <w:t xml:space="preserve"> год</w:t>
      </w:r>
      <w:r w:rsidR="00CC5A63">
        <w:rPr>
          <w:rFonts w:eastAsia="Times New Roman" w:cs="Times New Roman"/>
          <w:sz w:val="22"/>
          <w:lang w:eastAsia="ar-SA"/>
        </w:rPr>
        <w:t xml:space="preserve"> плановый период</w:t>
      </w:r>
      <w:r w:rsidR="00395F68" w:rsidRPr="00BF4143">
        <w:rPr>
          <w:rFonts w:eastAsia="Times New Roman" w:cs="Times New Roman"/>
          <w:sz w:val="22"/>
          <w:lang w:eastAsia="ar-SA"/>
        </w:rPr>
        <w:t>:</w:t>
      </w:r>
    </w:p>
    <w:p w:rsidR="003A1EF7" w:rsidRPr="00BF4143" w:rsidRDefault="003A1EF7" w:rsidP="00F0011B">
      <w:pPr>
        <w:pStyle w:val="ad"/>
        <w:numPr>
          <w:ilvl w:val="0"/>
          <w:numId w:val="19"/>
        </w:numPr>
        <w:suppressAutoHyphens/>
        <w:spacing w:line="360" w:lineRule="auto"/>
        <w:ind w:left="284" w:right="-1"/>
        <w:rPr>
          <w:lang w:eastAsia="ar-SA"/>
        </w:rPr>
      </w:pPr>
      <w:r w:rsidRPr="00BF4143">
        <w:rPr>
          <w:lang w:eastAsia="ar-SA"/>
        </w:rPr>
        <w:t>прогнозируемый общий объем доходов районного бюджета 493 952,2 тыс. рублей, в том числе объем межбюджетных трансфертов, получаемых из бюджетов других уровней 381 823,9 тыс. рублей;</w:t>
      </w:r>
    </w:p>
    <w:p w:rsidR="003A1EF7" w:rsidRPr="00BF4143" w:rsidRDefault="003A1EF7" w:rsidP="00F0011B">
      <w:pPr>
        <w:pStyle w:val="ad"/>
        <w:numPr>
          <w:ilvl w:val="0"/>
          <w:numId w:val="19"/>
        </w:numPr>
        <w:suppressAutoHyphens/>
        <w:spacing w:line="360" w:lineRule="auto"/>
        <w:ind w:left="284" w:right="-284"/>
        <w:rPr>
          <w:lang w:eastAsia="ar-SA"/>
        </w:rPr>
      </w:pPr>
      <w:r w:rsidRPr="00BF4143">
        <w:rPr>
          <w:lang w:eastAsia="ar-SA"/>
        </w:rPr>
        <w:t>общий объем расходов районного бюджета в сумме 526 645,80 тыс. рублей;</w:t>
      </w:r>
    </w:p>
    <w:p w:rsidR="00BF4143" w:rsidRPr="00BF4143" w:rsidRDefault="003A1EF7" w:rsidP="00F0011B">
      <w:pPr>
        <w:pStyle w:val="ad"/>
        <w:numPr>
          <w:ilvl w:val="0"/>
          <w:numId w:val="19"/>
        </w:numPr>
        <w:tabs>
          <w:tab w:val="left" w:pos="5387"/>
          <w:tab w:val="left" w:pos="9214"/>
        </w:tabs>
        <w:spacing w:line="360" w:lineRule="auto"/>
        <w:ind w:left="284"/>
      </w:pPr>
      <w:r w:rsidRPr="00BF4143">
        <w:t xml:space="preserve">верхний предел муниципального внутреннего долга Алейского района на 1 января 2024 года в сумме 0,0 тыс. рублей, в том числе верхний предел долга по муниципальным гарантиям Алейского </w:t>
      </w:r>
    </w:p>
    <w:p w:rsidR="003A1EF7" w:rsidRPr="00BF4143" w:rsidRDefault="003A1EF7" w:rsidP="00BF4143">
      <w:pPr>
        <w:pStyle w:val="ad"/>
        <w:tabs>
          <w:tab w:val="left" w:pos="5387"/>
          <w:tab w:val="left" w:pos="9214"/>
        </w:tabs>
        <w:spacing w:line="360" w:lineRule="auto"/>
        <w:ind w:left="284"/>
      </w:pPr>
      <w:r w:rsidRPr="00BF4143">
        <w:t>района - 0,0 тыс. рублей;</w:t>
      </w:r>
    </w:p>
    <w:p w:rsidR="003A1EF7" w:rsidRPr="00BF4143" w:rsidRDefault="003A1EF7" w:rsidP="00F0011B">
      <w:pPr>
        <w:pStyle w:val="ad"/>
        <w:numPr>
          <w:ilvl w:val="0"/>
          <w:numId w:val="19"/>
        </w:numPr>
        <w:suppressAutoHyphens/>
        <w:spacing w:line="360" w:lineRule="auto"/>
        <w:ind w:left="284" w:right="-284"/>
        <w:rPr>
          <w:lang w:eastAsia="ar-SA"/>
        </w:rPr>
      </w:pPr>
      <w:r w:rsidRPr="00BF4143">
        <w:t>дефицит районного бюджета в сумме 32 693,6 тыс. рублей;</w:t>
      </w:r>
    </w:p>
    <w:p w:rsidR="000103AC" w:rsidRDefault="000103AC" w:rsidP="00F0011B">
      <w:pPr>
        <w:pStyle w:val="ad"/>
        <w:numPr>
          <w:ilvl w:val="0"/>
          <w:numId w:val="19"/>
        </w:numPr>
        <w:tabs>
          <w:tab w:val="left" w:pos="9214"/>
        </w:tabs>
        <w:spacing w:line="360" w:lineRule="auto"/>
        <w:ind w:left="284"/>
      </w:pPr>
      <w:r>
        <w:t>в</w:t>
      </w:r>
      <w:r w:rsidR="00937D6F" w:rsidRPr="00BF4143">
        <w:t>нести изменения в утвержденные основные характеристики районного бюджета на 2024 год и на 2025 год</w:t>
      </w:r>
      <w:r w:rsidR="003A1EF7" w:rsidRPr="00BF4143">
        <w:t>, а именно:</w:t>
      </w:r>
      <w:r w:rsidR="00F31C74" w:rsidRPr="00BF4143">
        <w:t xml:space="preserve"> </w:t>
      </w:r>
      <w:r w:rsidR="003A1EF7" w:rsidRPr="00BF4143">
        <w:t>общий объем расходов районного бюджета на 2024 год в сумме 364 719,0 тыс. руб</w:t>
      </w:r>
      <w:r w:rsidR="00F31C74" w:rsidRPr="00BF4143">
        <w:t>лей</w:t>
      </w:r>
      <w:r w:rsidR="003A1EF7" w:rsidRPr="00BF4143">
        <w:t>, в том числе объем условно утверждаемы</w:t>
      </w:r>
      <w:r w:rsidR="00CC5A63">
        <w:t>х</w:t>
      </w:r>
      <w:r w:rsidR="003A1EF7" w:rsidRPr="00BF4143">
        <w:t xml:space="preserve"> расход</w:t>
      </w:r>
      <w:r w:rsidR="00CC5A63">
        <w:t>ов</w:t>
      </w:r>
      <w:r w:rsidR="003A1EF7" w:rsidRPr="00BF4143">
        <w:t xml:space="preserve"> в сумме 0,0 тыс. ру</w:t>
      </w:r>
      <w:r w:rsidR="00F31C74" w:rsidRPr="00BF4143">
        <w:t>лей</w:t>
      </w:r>
      <w:r w:rsidR="003A1EF7" w:rsidRPr="00BF4143">
        <w:t>;</w:t>
      </w:r>
      <w:r w:rsidR="00F31C74" w:rsidRPr="00BF4143">
        <w:t xml:space="preserve"> </w:t>
      </w:r>
    </w:p>
    <w:p w:rsidR="003A1EF7" w:rsidRPr="00BF4143" w:rsidRDefault="003A1EF7" w:rsidP="001D1E45">
      <w:pPr>
        <w:pStyle w:val="ad"/>
        <w:numPr>
          <w:ilvl w:val="0"/>
          <w:numId w:val="19"/>
        </w:numPr>
        <w:tabs>
          <w:tab w:val="left" w:pos="9214"/>
        </w:tabs>
        <w:spacing w:line="360" w:lineRule="auto"/>
        <w:ind w:left="284"/>
      </w:pPr>
      <w:r w:rsidRPr="00BF4143">
        <w:t>общий объем расходов районного бюджета на 2025 год в сумме 378 430,2 тыс. руб</w:t>
      </w:r>
      <w:r w:rsidR="00F31C74" w:rsidRPr="00BF4143">
        <w:t>лей</w:t>
      </w:r>
      <w:r w:rsidRPr="00BF4143">
        <w:t>, в том числе условно утверждаемы</w:t>
      </w:r>
      <w:r w:rsidR="00CC5A63">
        <w:t>х</w:t>
      </w:r>
      <w:r w:rsidRPr="00BF4143">
        <w:t xml:space="preserve"> расход</w:t>
      </w:r>
      <w:r w:rsidR="00CC5A63">
        <w:t>ов</w:t>
      </w:r>
      <w:r w:rsidRPr="00BF4143">
        <w:t xml:space="preserve"> – 7130,0 тыс. рублей;</w:t>
      </w:r>
      <w:r w:rsidR="00F31C74" w:rsidRPr="00BF4143">
        <w:t xml:space="preserve"> </w:t>
      </w:r>
      <w:r w:rsidRPr="00BF4143">
        <w:t>дефицит районного бюджета на 2024 год в сумме 0,0 тыс. рублей и на 2025 год в сумме 7130,0 тыс. рублей.</w:t>
      </w:r>
    </w:p>
    <w:p w:rsidR="000103AC" w:rsidRDefault="000103AC" w:rsidP="000103AC">
      <w:pPr>
        <w:pStyle w:val="ad"/>
        <w:tabs>
          <w:tab w:val="left" w:pos="5387"/>
          <w:tab w:val="left" w:pos="9214"/>
        </w:tabs>
        <w:spacing w:line="360" w:lineRule="auto"/>
        <w:ind w:left="284"/>
      </w:pPr>
    </w:p>
    <w:p w:rsidR="003A1EF7" w:rsidRPr="00BF4143" w:rsidRDefault="000103AC" w:rsidP="00F0011B">
      <w:pPr>
        <w:pStyle w:val="ad"/>
        <w:numPr>
          <w:ilvl w:val="0"/>
          <w:numId w:val="19"/>
        </w:numPr>
        <w:tabs>
          <w:tab w:val="left" w:pos="5387"/>
          <w:tab w:val="left" w:pos="9214"/>
        </w:tabs>
        <w:spacing w:line="360" w:lineRule="auto"/>
        <w:ind w:left="284"/>
      </w:pPr>
      <w:r>
        <w:t>у</w:t>
      </w:r>
      <w:r w:rsidR="003A1EF7" w:rsidRPr="00BF4143">
        <w:t xml:space="preserve">твердить объем бюджетных ассигнований муниципального дорожного фонда </w:t>
      </w:r>
      <w:proofErr w:type="spellStart"/>
      <w:r w:rsidR="003A1EF7" w:rsidRPr="00BF4143">
        <w:t>Алейского</w:t>
      </w:r>
      <w:proofErr w:type="spellEnd"/>
      <w:r w:rsidR="003A1EF7" w:rsidRPr="00BF4143">
        <w:t xml:space="preserve"> района на 2023 год в сумме 11752,5 тыс. рублей, на 2024 год в сумме 10055,0 тыс. рублей, на 2025 год в сумме 10392,0 тыс. рублей</w:t>
      </w:r>
      <w:r w:rsidR="00CC5A63">
        <w:t>.</w:t>
      </w:r>
    </w:p>
    <w:p w:rsidR="003A1EF7" w:rsidRPr="00BF4143" w:rsidRDefault="000103AC" w:rsidP="00F0011B">
      <w:pPr>
        <w:pStyle w:val="ad"/>
        <w:numPr>
          <w:ilvl w:val="0"/>
          <w:numId w:val="19"/>
        </w:numPr>
        <w:tabs>
          <w:tab w:val="left" w:pos="5387"/>
          <w:tab w:val="left" w:pos="9214"/>
        </w:tabs>
        <w:spacing w:line="360" w:lineRule="auto"/>
        <w:ind w:left="284"/>
      </w:pPr>
      <w:r>
        <w:t>в</w:t>
      </w:r>
      <w:r w:rsidR="003A1EF7" w:rsidRPr="00BF4143">
        <w:t xml:space="preserve">ышеуказанные изменения дополнительно отразить в новых редакциях </w:t>
      </w:r>
      <w:r w:rsidR="003A1EF7" w:rsidRPr="00BF4143">
        <w:rPr>
          <w:lang w:eastAsia="ar-SA"/>
        </w:rPr>
        <w:t>Приложени</w:t>
      </w:r>
      <w:r w:rsidR="00CC5A63">
        <w:rPr>
          <w:lang w:eastAsia="ar-SA"/>
        </w:rPr>
        <w:t>й</w:t>
      </w:r>
      <w:r w:rsidR="003A1EF7" w:rsidRPr="00BF4143">
        <w:rPr>
          <w:lang w:eastAsia="ar-SA"/>
        </w:rPr>
        <w:t xml:space="preserve"> 1, 2, 4, 5, 6, 7, 8, 9 и таблиц 2 и 7 </w:t>
      </w:r>
      <w:r w:rsidR="00CC5A63">
        <w:rPr>
          <w:lang w:eastAsia="ar-SA"/>
        </w:rPr>
        <w:t>П</w:t>
      </w:r>
      <w:r w:rsidR="003A1EF7" w:rsidRPr="00BF4143">
        <w:rPr>
          <w:lang w:eastAsia="ar-SA"/>
        </w:rPr>
        <w:t>риложения 10 Проекта решения.</w:t>
      </w:r>
    </w:p>
    <w:p w:rsidR="000103AC" w:rsidRDefault="000103AC" w:rsidP="00F0011B">
      <w:pPr>
        <w:spacing w:after="0" w:line="360" w:lineRule="auto"/>
        <w:ind w:firstLine="567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EB46FA" w:rsidRPr="00BF4143" w:rsidRDefault="00EB46FA" w:rsidP="00F0011B">
      <w:pPr>
        <w:spacing w:after="0" w:line="360" w:lineRule="auto"/>
        <w:ind w:firstLine="567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BF4143">
        <w:rPr>
          <w:rFonts w:eastAsia="Times New Roman" w:cs="Times New Roman"/>
          <w:color w:val="000000"/>
          <w:sz w:val="22"/>
          <w:lang w:eastAsia="ru-RU"/>
        </w:rPr>
        <w:t>Представленная структура соответствует требованиям ст.184.1 Бюджетного кодекса Российской Федерации.</w:t>
      </w:r>
      <w:r w:rsidR="001A56BE" w:rsidRPr="00BF4143">
        <w:rPr>
          <w:rFonts w:eastAsia="Times New Roman" w:cs="Times New Roman"/>
          <w:color w:val="000000"/>
          <w:sz w:val="22"/>
          <w:lang w:eastAsia="ru-RU"/>
        </w:rPr>
        <w:t xml:space="preserve"> Бюджетные назначения Проекта решения в целом соответствуют прогнозу социально-экономического развития муниципального образования </w:t>
      </w:r>
      <w:proofErr w:type="spellStart"/>
      <w:r w:rsidR="001A56BE" w:rsidRPr="00BF4143">
        <w:rPr>
          <w:rFonts w:eastAsia="Times New Roman" w:cs="Times New Roman"/>
          <w:color w:val="000000"/>
          <w:sz w:val="22"/>
          <w:lang w:eastAsia="ru-RU"/>
        </w:rPr>
        <w:t>Алейский</w:t>
      </w:r>
      <w:proofErr w:type="spellEnd"/>
      <w:r w:rsidR="001A56BE" w:rsidRPr="00BF4143">
        <w:rPr>
          <w:rFonts w:eastAsia="Times New Roman" w:cs="Times New Roman"/>
          <w:color w:val="000000"/>
          <w:sz w:val="22"/>
          <w:lang w:eastAsia="ru-RU"/>
        </w:rPr>
        <w:t xml:space="preserve"> район Алтайского края на </w:t>
      </w:r>
      <w:r w:rsidR="007D6893" w:rsidRPr="00BF4143">
        <w:rPr>
          <w:rFonts w:eastAsia="Times New Roman" w:cs="Times New Roman"/>
          <w:color w:val="000000"/>
          <w:sz w:val="22"/>
          <w:lang w:eastAsia="ru-RU"/>
        </w:rPr>
        <w:t>актуальный период.</w:t>
      </w:r>
    </w:p>
    <w:p w:rsidR="00F0011B" w:rsidRPr="00BF4143" w:rsidRDefault="00F0011B" w:rsidP="00F0011B">
      <w:pPr>
        <w:suppressAutoHyphens/>
        <w:spacing w:after="0" w:line="360" w:lineRule="auto"/>
        <w:ind w:right="-284" w:firstLine="426"/>
        <w:jc w:val="both"/>
        <w:rPr>
          <w:rFonts w:cs="Times New Roman"/>
          <w:sz w:val="22"/>
        </w:rPr>
      </w:pPr>
    </w:p>
    <w:p w:rsidR="00B00593" w:rsidRPr="00BF4143" w:rsidRDefault="00B00593" w:rsidP="00F0011B">
      <w:pPr>
        <w:suppressAutoHyphens/>
        <w:spacing w:after="0" w:line="360" w:lineRule="auto"/>
        <w:ind w:right="-284" w:firstLine="426"/>
        <w:jc w:val="both"/>
        <w:rPr>
          <w:rFonts w:cs="Times New Roman"/>
          <w:sz w:val="22"/>
        </w:rPr>
      </w:pPr>
      <w:r w:rsidRPr="00BF4143">
        <w:rPr>
          <w:rFonts w:cs="Times New Roman"/>
          <w:sz w:val="22"/>
        </w:rPr>
        <w:t xml:space="preserve">Сравнительный анализ изменений </w:t>
      </w:r>
      <w:r w:rsidR="00AE2245" w:rsidRPr="00BF4143">
        <w:rPr>
          <w:rFonts w:cs="Times New Roman"/>
          <w:sz w:val="22"/>
        </w:rPr>
        <w:t>202</w:t>
      </w:r>
      <w:r w:rsidR="00F31C74" w:rsidRPr="00BF4143">
        <w:rPr>
          <w:rFonts w:cs="Times New Roman"/>
          <w:sz w:val="22"/>
        </w:rPr>
        <w:t>3</w:t>
      </w:r>
      <w:r w:rsidR="00AE2245" w:rsidRPr="00BF4143">
        <w:rPr>
          <w:rFonts w:cs="Times New Roman"/>
          <w:sz w:val="22"/>
        </w:rPr>
        <w:t xml:space="preserve"> года </w:t>
      </w:r>
      <w:r w:rsidRPr="00BF4143">
        <w:rPr>
          <w:rFonts w:cs="Times New Roman"/>
          <w:sz w:val="22"/>
        </w:rPr>
        <w:t>представлен в следующей таблице:</w:t>
      </w:r>
    </w:p>
    <w:p w:rsidR="00DF6586" w:rsidRPr="006F4007" w:rsidRDefault="00DF6586" w:rsidP="00F0011B">
      <w:pPr>
        <w:suppressAutoHyphens/>
        <w:spacing w:after="0" w:line="360" w:lineRule="auto"/>
        <w:ind w:right="-284" w:firstLine="426"/>
        <w:jc w:val="both"/>
        <w:rPr>
          <w:rFonts w:cs="Times New Roman"/>
          <w:sz w:val="24"/>
          <w:szCs w:val="24"/>
        </w:rPr>
      </w:pPr>
      <w:r w:rsidRPr="006F4007">
        <w:rPr>
          <w:rFonts w:cs="Times New Roman"/>
          <w:sz w:val="24"/>
          <w:szCs w:val="24"/>
        </w:rPr>
        <w:t xml:space="preserve"> </w:t>
      </w:r>
    </w:p>
    <w:tbl>
      <w:tblPr>
        <w:tblStyle w:val="a8"/>
        <w:tblW w:w="9943" w:type="dxa"/>
        <w:tblLook w:val="04A0" w:firstRow="1" w:lastRow="0" w:firstColumn="1" w:lastColumn="0" w:noHBand="0" w:noVBand="1"/>
      </w:tblPr>
      <w:tblGrid>
        <w:gridCol w:w="4219"/>
        <w:gridCol w:w="2080"/>
        <w:gridCol w:w="1889"/>
        <w:gridCol w:w="1755"/>
      </w:tblGrid>
      <w:tr w:rsidR="001468EA" w:rsidRPr="009C259D" w:rsidTr="0016301E">
        <w:tc>
          <w:tcPr>
            <w:tcW w:w="4219" w:type="dxa"/>
          </w:tcPr>
          <w:p w:rsidR="001468EA" w:rsidRPr="00CC5A63" w:rsidRDefault="001468EA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CC5A63">
              <w:rPr>
                <w:b/>
                <w:bCs/>
                <w:sz w:val="16"/>
                <w:szCs w:val="16"/>
                <w:lang w:eastAsia="ar-SA"/>
              </w:rPr>
              <w:t>Составляющая бюджета</w:t>
            </w:r>
          </w:p>
        </w:tc>
        <w:tc>
          <w:tcPr>
            <w:tcW w:w="2080" w:type="dxa"/>
          </w:tcPr>
          <w:p w:rsidR="001468EA" w:rsidRPr="00CC5A63" w:rsidRDefault="0016301E" w:rsidP="000103AC">
            <w:pPr>
              <w:suppressAutoHyphens/>
              <w:contextualSpacing/>
              <w:jc w:val="center"/>
              <w:outlineLvl w:val="0"/>
              <w:rPr>
                <w:rFonts w:cs="Times New Roman"/>
                <w:b/>
                <w:bCs/>
                <w:sz w:val="16"/>
                <w:szCs w:val="16"/>
                <w:lang w:eastAsia="ar-SA"/>
              </w:rPr>
            </w:pPr>
            <w:r w:rsidRPr="00CC5A63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Решение №</w:t>
            </w:r>
            <w:r w:rsidR="00F31C74" w:rsidRPr="00CC5A63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34</w:t>
            </w:r>
            <w:r w:rsidR="001468EA" w:rsidRPr="00CC5A63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-РСД от 2</w:t>
            </w:r>
            <w:r w:rsidR="00F31C74" w:rsidRPr="00CC5A63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6</w:t>
            </w:r>
            <w:r w:rsidR="001468EA" w:rsidRPr="00CC5A63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.</w:t>
            </w:r>
            <w:r w:rsidR="00F31C74" w:rsidRPr="00CC5A63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12</w:t>
            </w:r>
            <w:r w:rsidR="001468EA" w:rsidRPr="00CC5A63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 xml:space="preserve">.2022, </w:t>
            </w:r>
            <w:proofErr w:type="spellStart"/>
            <w:r w:rsidR="001468EA" w:rsidRPr="00CC5A63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тыс.руб</w:t>
            </w:r>
            <w:proofErr w:type="spellEnd"/>
            <w:r w:rsidR="00F31C74" w:rsidRPr="00CC5A63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889" w:type="dxa"/>
          </w:tcPr>
          <w:p w:rsidR="001468EA" w:rsidRPr="00CC5A63" w:rsidRDefault="001468EA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CC5A63">
              <w:rPr>
                <w:b/>
                <w:bCs/>
                <w:sz w:val="16"/>
                <w:szCs w:val="16"/>
                <w:lang w:eastAsia="ar-SA"/>
              </w:rPr>
              <w:t xml:space="preserve">Редакция Проекта решения, </w:t>
            </w:r>
            <w:proofErr w:type="spellStart"/>
            <w:r w:rsidRPr="00CC5A63">
              <w:rPr>
                <w:b/>
                <w:bCs/>
                <w:sz w:val="16"/>
                <w:szCs w:val="16"/>
                <w:lang w:eastAsia="ar-SA"/>
              </w:rPr>
              <w:t>тыс.руб</w:t>
            </w:r>
            <w:proofErr w:type="spellEnd"/>
          </w:p>
        </w:tc>
        <w:tc>
          <w:tcPr>
            <w:tcW w:w="1755" w:type="dxa"/>
          </w:tcPr>
          <w:p w:rsidR="001468EA" w:rsidRPr="00CC5A63" w:rsidRDefault="001468EA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CC5A63">
              <w:rPr>
                <w:b/>
                <w:bCs/>
                <w:sz w:val="16"/>
                <w:szCs w:val="16"/>
                <w:lang w:eastAsia="ar-SA"/>
              </w:rPr>
              <w:t xml:space="preserve">Отклонение +/-, </w:t>
            </w:r>
            <w:proofErr w:type="spellStart"/>
            <w:r w:rsidRPr="00CC5A63">
              <w:rPr>
                <w:b/>
                <w:bCs/>
                <w:sz w:val="16"/>
                <w:szCs w:val="16"/>
                <w:lang w:eastAsia="ar-SA"/>
              </w:rPr>
              <w:t>тыс.руб</w:t>
            </w:r>
            <w:proofErr w:type="spellEnd"/>
          </w:p>
        </w:tc>
      </w:tr>
      <w:tr w:rsidR="001468EA" w:rsidRPr="009C259D" w:rsidTr="0016301E">
        <w:tc>
          <w:tcPr>
            <w:tcW w:w="4219" w:type="dxa"/>
          </w:tcPr>
          <w:p w:rsidR="001468EA" w:rsidRPr="00F0011B" w:rsidRDefault="001468EA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left"/>
              <w:rPr>
                <w:sz w:val="16"/>
                <w:szCs w:val="16"/>
                <w:lang w:eastAsia="ar-SA"/>
              </w:rPr>
            </w:pPr>
            <w:r w:rsidRPr="00F0011B">
              <w:rPr>
                <w:sz w:val="16"/>
                <w:szCs w:val="16"/>
                <w:lang w:eastAsia="ar-SA"/>
              </w:rPr>
              <w:t>прогнозируемый общий объем доходов, в том числе:</w:t>
            </w:r>
          </w:p>
        </w:tc>
        <w:tc>
          <w:tcPr>
            <w:tcW w:w="2080" w:type="dxa"/>
          </w:tcPr>
          <w:p w:rsidR="001468EA" w:rsidRPr="009C259D" w:rsidRDefault="00F31C74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6"/>
                <w:szCs w:val="16"/>
                <w:lang w:eastAsia="ar-SA"/>
              </w:rPr>
            </w:pPr>
            <w:r w:rsidRPr="009C259D">
              <w:rPr>
                <w:sz w:val="16"/>
                <w:szCs w:val="16"/>
                <w:lang w:eastAsia="ar-SA"/>
              </w:rPr>
              <w:t>478 051,3</w:t>
            </w:r>
          </w:p>
        </w:tc>
        <w:tc>
          <w:tcPr>
            <w:tcW w:w="1889" w:type="dxa"/>
          </w:tcPr>
          <w:p w:rsidR="001468EA" w:rsidRPr="009C259D" w:rsidRDefault="00F31C74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6"/>
                <w:szCs w:val="16"/>
                <w:lang w:eastAsia="ar-SA"/>
              </w:rPr>
            </w:pPr>
            <w:r w:rsidRPr="009C259D">
              <w:rPr>
                <w:sz w:val="16"/>
                <w:szCs w:val="16"/>
                <w:lang w:eastAsia="ar-SA"/>
              </w:rPr>
              <w:t>493 952,2</w:t>
            </w:r>
          </w:p>
        </w:tc>
        <w:tc>
          <w:tcPr>
            <w:tcW w:w="1755" w:type="dxa"/>
          </w:tcPr>
          <w:p w:rsidR="001468EA" w:rsidRPr="009C259D" w:rsidRDefault="00F31C74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sz w:val="16"/>
                <w:szCs w:val="16"/>
                <w:lang w:eastAsia="ar-SA"/>
              </w:rPr>
            </w:pPr>
            <w:r w:rsidRPr="009C259D">
              <w:rPr>
                <w:b/>
                <w:bCs/>
                <w:sz w:val="16"/>
                <w:szCs w:val="16"/>
                <w:lang w:eastAsia="ar-SA"/>
              </w:rPr>
              <w:t>+ 15 900,9</w:t>
            </w:r>
          </w:p>
        </w:tc>
      </w:tr>
      <w:tr w:rsidR="001468EA" w:rsidRPr="009C259D" w:rsidTr="0016301E">
        <w:tc>
          <w:tcPr>
            <w:tcW w:w="4219" w:type="dxa"/>
          </w:tcPr>
          <w:p w:rsidR="001468EA" w:rsidRPr="00F0011B" w:rsidRDefault="001468EA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left"/>
              <w:rPr>
                <w:sz w:val="16"/>
                <w:szCs w:val="16"/>
                <w:lang w:eastAsia="ar-SA"/>
              </w:rPr>
            </w:pPr>
            <w:r w:rsidRPr="00F0011B">
              <w:rPr>
                <w:sz w:val="16"/>
                <w:szCs w:val="16"/>
                <w:lang w:eastAsia="ar-SA"/>
              </w:rPr>
              <w:t>объем межбюджетных трансфертов, получаемых  из бюджетов других уровней</w:t>
            </w:r>
          </w:p>
        </w:tc>
        <w:tc>
          <w:tcPr>
            <w:tcW w:w="2080" w:type="dxa"/>
          </w:tcPr>
          <w:p w:rsidR="001468EA" w:rsidRPr="009C259D" w:rsidRDefault="00F31C74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6"/>
                <w:szCs w:val="16"/>
                <w:lang w:eastAsia="ar-SA"/>
              </w:rPr>
            </w:pPr>
            <w:r w:rsidRPr="009C259D">
              <w:rPr>
                <w:sz w:val="16"/>
                <w:szCs w:val="16"/>
                <w:lang w:eastAsia="ar-SA"/>
              </w:rPr>
              <w:t>369 971,1</w:t>
            </w:r>
          </w:p>
        </w:tc>
        <w:tc>
          <w:tcPr>
            <w:tcW w:w="1889" w:type="dxa"/>
          </w:tcPr>
          <w:p w:rsidR="001468EA" w:rsidRPr="009C259D" w:rsidRDefault="00F31C74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6"/>
                <w:szCs w:val="16"/>
                <w:lang w:eastAsia="ar-SA"/>
              </w:rPr>
            </w:pPr>
            <w:r w:rsidRPr="009C259D">
              <w:rPr>
                <w:sz w:val="16"/>
                <w:szCs w:val="16"/>
                <w:lang w:eastAsia="ar-SA"/>
              </w:rPr>
              <w:t>381 823,9</w:t>
            </w:r>
          </w:p>
        </w:tc>
        <w:tc>
          <w:tcPr>
            <w:tcW w:w="1755" w:type="dxa"/>
          </w:tcPr>
          <w:p w:rsidR="001468EA" w:rsidRPr="009C259D" w:rsidRDefault="00F31C74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sz w:val="16"/>
                <w:szCs w:val="16"/>
                <w:lang w:eastAsia="ar-SA"/>
              </w:rPr>
            </w:pPr>
            <w:r w:rsidRPr="009C259D">
              <w:rPr>
                <w:b/>
                <w:bCs/>
                <w:sz w:val="16"/>
                <w:szCs w:val="16"/>
                <w:lang w:eastAsia="ar-SA"/>
              </w:rPr>
              <w:t>+ 11 852,8</w:t>
            </w:r>
          </w:p>
        </w:tc>
      </w:tr>
      <w:tr w:rsidR="001468EA" w:rsidRPr="009C259D" w:rsidTr="0016301E">
        <w:tc>
          <w:tcPr>
            <w:tcW w:w="4219" w:type="dxa"/>
          </w:tcPr>
          <w:p w:rsidR="001468EA" w:rsidRPr="00F0011B" w:rsidRDefault="001468EA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left"/>
              <w:rPr>
                <w:sz w:val="16"/>
                <w:szCs w:val="16"/>
                <w:lang w:eastAsia="ar-SA"/>
              </w:rPr>
            </w:pPr>
            <w:r w:rsidRPr="00F0011B">
              <w:rPr>
                <w:sz w:val="16"/>
                <w:szCs w:val="16"/>
                <w:lang w:eastAsia="ar-SA"/>
              </w:rPr>
              <w:t>общий объем расходов районного бюджета</w:t>
            </w:r>
            <w:r w:rsidR="001111EB" w:rsidRPr="00F0011B">
              <w:rPr>
                <w:sz w:val="16"/>
                <w:szCs w:val="16"/>
                <w:lang w:eastAsia="ar-SA"/>
              </w:rPr>
              <w:t>, в том числе:</w:t>
            </w:r>
          </w:p>
        </w:tc>
        <w:tc>
          <w:tcPr>
            <w:tcW w:w="2080" w:type="dxa"/>
          </w:tcPr>
          <w:p w:rsidR="001468EA" w:rsidRPr="009C259D" w:rsidRDefault="00F31C74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6"/>
                <w:szCs w:val="16"/>
                <w:lang w:eastAsia="ar-SA"/>
              </w:rPr>
            </w:pPr>
            <w:r w:rsidRPr="009C259D">
              <w:rPr>
                <w:sz w:val="16"/>
                <w:szCs w:val="16"/>
                <w:lang w:eastAsia="ar-SA"/>
              </w:rPr>
              <w:t>487 051,3</w:t>
            </w:r>
          </w:p>
        </w:tc>
        <w:tc>
          <w:tcPr>
            <w:tcW w:w="1889" w:type="dxa"/>
          </w:tcPr>
          <w:p w:rsidR="001468EA" w:rsidRPr="009C259D" w:rsidRDefault="00F31C74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6"/>
                <w:szCs w:val="16"/>
                <w:lang w:eastAsia="ar-SA"/>
              </w:rPr>
            </w:pPr>
            <w:r w:rsidRPr="009C259D">
              <w:rPr>
                <w:sz w:val="16"/>
                <w:szCs w:val="16"/>
                <w:lang w:eastAsia="ar-SA"/>
              </w:rPr>
              <w:t>526 645,8</w:t>
            </w:r>
          </w:p>
        </w:tc>
        <w:tc>
          <w:tcPr>
            <w:tcW w:w="1755" w:type="dxa"/>
          </w:tcPr>
          <w:p w:rsidR="001468EA" w:rsidRPr="009C259D" w:rsidRDefault="00F31C74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sz w:val="16"/>
                <w:szCs w:val="16"/>
                <w:lang w:eastAsia="ar-SA"/>
              </w:rPr>
            </w:pPr>
            <w:r w:rsidRPr="009C259D">
              <w:rPr>
                <w:b/>
                <w:bCs/>
                <w:sz w:val="16"/>
                <w:szCs w:val="16"/>
                <w:lang w:eastAsia="ar-SA"/>
              </w:rPr>
              <w:t>+ 39 594,5</w:t>
            </w:r>
          </w:p>
        </w:tc>
      </w:tr>
      <w:tr w:rsidR="001111EB" w:rsidRPr="009C259D" w:rsidTr="0016301E">
        <w:tc>
          <w:tcPr>
            <w:tcW w:w="4219" w:type="dxa"/>
          </w:tcPr>
          <w:p w:rsidR="001111EB" w:rsidRPr="00F0011B" w:rsidRDefault="001111EB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left"/>
              <w:rPr>
                <w:sz w:val="16"/>
                <w:szCs w:val="16"/>
                <w:lang w:eastAsia="ar-SA"/>
              </w:rPr>
            </w:pPr>
            <w:r w:rsidRPr="00F0011B">
              <w:rPr>
                <w:sz w:val="16"/>
                <w:szCs w:val="16"/>
              </w:rPr>
              <w:t xml:space="preserve">объем бюджетных ассигнований муниципального дорожного фонда </w:t>
            </w:r>
          </w:p>
        </w:tc>
        <w:tc>
          <w:tcPr>
            <w:tcW w:w="2080" w:type="dxa"/>
          </w:tcPr>
          <w:p w:rsidR="001111EB" w:rsidRPr="009C259D" w:rsidRDefault="001111EB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6"/>
                <w:szCs w:val="16"/>
                <w:lang w:eastAsia="ar-SA"/>
              </w:rPr>
            </w:pPr>
            <w:r w:rsidRPr="009C259D">
              <w:rPr>
                <w:sz w:val="16"/>
                <w:szCs w:val="16"/>
                <w:lang w:eastAsia="ar-SA"/>
              </w:rPr>
              <w:t>9 745,3</w:t>
            </w:r>
          </w:p>
        </w:tc>
        <w:tc>
          <w:tcPr>
            <w:tcW w:w="1889" w:type="dxa"/>
          </w:tcPr>
          <w:p w:rsidR="001111EB" w:rsidRPr="009C259D" w:rsidRDefault="001111EB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6"/>
                <w:szCs w:val="16"/>
                <w:lang w:eastAsia="ar-SA"/>
              </w:rPr>
            </w:pPr>
            <w:r w:rsidRPr="009C259D">
              <w:rPr>
                <w:sz w:val="16"/>
                <w:szCs w:val="16"/>
                <w:lang w:eastAsia="ar-SA"/>
              </w:rPr>
              <w:t>11 752,5</w:t>
            </w:r>
          </w:p>
        </w:tc>
        <w:tc>
          <w:tcPr>
            <w:tcW w:w="1755" w:type="dxa"/>
          </w:tcPr>
          <w:p w:rsidR="001111EB" w:rsidRPr="009C259D" w:rsidRDefault="001111EB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sz w:val="16"/>
                <w:szCs w:val="16"/>
                <w:lang w:eastAsia="ar-SA"/>
              </w:rPr>
            </w:pPr>
            <w:r w:rsidRPr="009C259D">
              <w:rPr>
                <w:b/>
                <w:bCs/>
                <w:sz w:val="16"/>
                <w:szCs w:val="16"/>
                <w:lang w:eastAsia="ar-SA"/>
              </w:rPr>
              <w:t>+2 007,2</w:t>
            </w:r>
          </w:p>
        </w:tc>
      </w:tr>
      <w:tr w:rsidR="001468EA" w:rsidRPr="009C259D" w:rsidTr="0016301E">
        <w:tc>
          <w:tcPr>
            <w:tcW w:w="4219" w:type="dxa"/>
          </w:tcPr>
          <w:p w:rsidR="001468EA" w:rsidRPr="00F0011B" w:rsidRDefault="001468EA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left"/>
              <w:rPr>
                <w:sz w:val="16"/>
                <w:szCs w:val="16"/>
                <w:lang w:eastAsia="ar-SA"/>
              </w:rPr>
            </w:pPr>
            <w:r w:rsidRPr="00F0011B">
              <w:rPr>
                <w:sz w:val="16"/>
                <w:szCs w:val="16"/>
              </w:rPr>
              <w:t>верхний предел муниципального внутреннего долга Алейского района на 1 января  202</w:t>
            </w:r>
            <w:r w:rsidR="00F31C74" w:rsidRPr="00F0011B">
              <w:rPr>
                <w:sz w:val="16"/>
                <w:szCs w:val="16"/>
              </w:rPr>
              <w:t>4</w:t>
            </w:r>
            <w:r w:rsidRPr="00F0011B">
              <w:rPr>
                <w:sz w:val="16"/>
                <w:szCs w:val="16"/>
              </w:rPr>
              <w:t xml:space="preserve"> года</w:t>
            </w:r>
            <w:r w:rsidR="00F31C74" w:rsidRPr="00F0011B">
              <w:rPr>
                <w:sz w:val="16"/>
                <w:szCs w:val="16"/>
              </w:rPr>
              <w:t>, в том числе</w:t>
            </w:r>
          </w:p>
        </w:tc>
        <w:tc>
          <w:tcPr>
            <w:tcW w:w="2080" w:type="dxa"/>
          </w:tcPr>
          <w:p w:rsidR="001468EA" w:rsidRPr="009C259D" w:rsidRDefault="00F31C74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6"/>
                <w:szCs w:val="16"/>
                <w:lang w:eastAsia="ar-SA"/>
              </w:rPr>
            </w:pPr>
            <w:r w:rsidRPr="009C259D">
              <w:rPr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889" w:type="dxa"/>
          </w:tcPr>
          <w:p w:rsidR="001468EA" w:rsidRPr="009C259D" w:rsidRDefault="00F31C74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6"/>
                <w:szCs w:val="16"/>
                <w:lang w:eastAsia="ar-SA"/>
              </w:rPr>
            </w:pPr>
            <w:r w:rsidRPr="009C259D">
              <w:rPr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755" w:type="dxa"/>
          </w:tcPr>
          <w:p w:rsidR="001468EA" w:rsidRPr="009C259D" w:rsidRDefault="00F31C74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sz w:val="16"/>
                <w:szCs w:val="16"/>
                <w:lang w:eastAsia="ar-SA"/>
              </w:rPr>
            </w:pPr>
            <w:r w:rsidRPr="009C259D">
              <w:rPr>
                <w:b/>
                <w:bCs/>
                <w:sz w:val="16"/>
                <w:szCs w:val="16"/>
                <w:lang w:eastAsia="ar-SA"/>
              </w:rPr>
              <w:t>0,0</w:t>
            </w:r>
          </w:p>
        </w:tc>
      </w:tr>
      <w:tr w:rsidR="001468EA" w:rsidRPr="009C259D" w:rsidTr="0016301E">
        <w:tc>
          <w:tcPr>
            <w:tcW w:w="4219" w:type="dxa"/>
          </w:tcPr>
          <w:p w:rsidR="001468EA" w:rsidRPr="00F0011B" w:rsidRDefault="001468EA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left"/>
              <w:rPr>
                <w:sz w:val="16"/>
                <w:szCs w:val="16"/>
                <w:lang w:eastAsia="ar-SA"/>
              </w:rPr>
            </w:pPr>
            <w:r w:rsidRPr="00F0011B">
              <w:rPr>
                <w:sz w:val="16"/>
                <w:szCs w:val="16"/>
              </w:rPr>
              <w:t>верхний предел муниципального внутреннего долга Алейского района</w:t>
            </w:r>
          </w:p>
        </w:tc>
        <w:tc>
          <w:tcPr>
            <w:tcW w:w="2080" w:type="dxa"/>
          </w:tcPr>
          <w:p w:rsidR="001468EA" w:rsidRPr="009C259D" w:rsidRDefault="00F31C74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6"/>
                <w:szCs w:val="16"/>
                <w:lang w:eastAsia="ar-SA"/>
              </w:rPr>
            </w:pPr>
            <w:r w:rsidRPr="009C259D">
              <w:rPr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889" w:type="dxa"/>
          </w:tcPr>
          <w:p w:rsidR="001468EA" w:rsidRPr="009C259D" w:rsidRDefault="00F31C74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6"/>
                <w:szCs w:val="16"/>
                <w:lang w:eastAsia="ar-SA"/>
              </w:rPr>
            </w:pPr>
            <w:r w:rsidRPr="009C259D">
              <w:rPr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755" w:type="dxa"/>
          </w:tcPr>
          <w:p w:rsidR="001468EA" w:rsidRPr="009C259D" w:rsidRDefault="00F31C74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sz w:val="16"/>
                <w:szCs w:val="16"/>
                <w:lang w:eastAsia="ar-SA"/>
              </w:rPr>
            </w:pPr>
            <w:r w:rsidRPr="009C259D">
              <w:rPr>
                <w:b/>
                <w:bCs/>
                <w:sz w:val="16"/>
                <w:szCs w:val="16"/>
                <w:lang w:eastAsia="ar-SA"/>
              </w:rPr>
              <w:t>0,0</w:t>
            </w:r>
          </w:p>
        </w:tc>
      </w:tr>
      <w:tr w:rsidR="001468EA" w:rsidRPr="009C259D" w:rsidTr="0016301E">
        <w:tc>
          <w:tcPr>
            <w:tcW w:w="4219" w:type="dxa"/>
          </w:tcPr>
          <w:p w:rsidR="001468EA" w:rsidRPr="00F0011B" w:rsidRDefault="001468EA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left"/>
              <w:rPr>
                <w:sz w:val="16"/>
                <w:szCs w:val="16"/>
                <w:lang w:eastAsia="ar-SA"/>
              </w:rPr>
            </w:pPr>
            <w:r w:rsidRPr="00F0011B">
              <w:rPr>
                <w:sz w:val="16"/>
                <w:szCs w:val="16"/>
                <w:lang w:eastAsia="ar-SA"/>
              </w:rPr>
              <w:t>дефицит районного бюджета</w:t>
            </w:r>
          </w:p>
        </w:tc>
        <w:tc>
          <w:tcPr>
            <w:tcW w:w="2080" w:type="dxa"/>
          </w:tcPr>
          <w:p w:rsidR="001468EA" w:rsidRPr="009C259D" w:rsidRDefault="00F31C74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6"/>
                <w:szCs w:val="16"/>
                <w:lang w:eastAsia="ar-SA"/>
              </w:rPr>
            </w:pPr>
            <w:r w:rsidRPr="009C259D">
              <w:rPr>
                <w:sz w:val="16"/>
                <w:szCs w:val="16"/>
                <w:lang w:eastAsia="ar-SA"/>
              </w:rPr>
              <w:t>9 000,0</w:t>
            </w:r>
          </w:p>
        </w:tc>
        <w:tc>
          <w:tcPr>
            <w:tcW w:w="1889" w:type="dxa"/>
          </w:tcPr>
          <w:p w:rsidR="001468EA" w:rsidRPr="009C259D" w:rsidRDefault="00F31C74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6"/>
                <w:szCs w:val="16"/>
                <w:lang w:eastAsia="ar-SA"/>
              </w:rPr>
            </w:pPr>
            <w:r w:rsidRPr="009C259D">
              <w:rPr>
                <w:sz w:val="16"/>
                <w:szCs w:val="16"/>
                <w:lang w:eastAsia="ar-SA"/>
              </w:rPr>
              <w:t>32 693,6</w:t>
            </w:r>
          </w:p>
        </w:tc>
        <w:tc>
          <w:tcPr>
            <w:tcW w:w="1755" w:type="dxa"/>
          </w:tcPr>
          <w:p w:rsidR="001468EA" w:rsidRPr="009C259D" w:rsidRDefault="00F31C74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sz w:val="16"/>
                <w:szCs w:val="16"/>
                <w:lang w:eastAsia="ar-SA"/>
              </w:rPr>
            </w:pPr>
            <w:r w:rsidRPr="009C259D">
              <w:rPr>
                <w:b/>
                <w:bCs/>
                <w:sz w:val="16"/>
                <w:szCs w:val="16"/>
                <w:lang w:eastAsia="ar-SA"/>
              </w:rPr>
              <w:t>+ 23 693,6</w:t>
            </w:r>
          </w:p>
        </w:tc>
      </w:tr>
    </w:tbl>
    <w:p w:rsidR="000103AC" w:rsidRDefault="000103AC" w:rsidP="00F0011B">
      <w:pPr>
        <w:spacing w:line="360" w:lineRule="auto"/>
        <w:ind w:firstLine="426"/>
        <w:rPr>
          <w:rFonts w:cs="Times New Roman"/>
          <w:sz w:val="24"/>
          <w:szCs w:val="24"/>
        </w:rPr>
      </w:pPr>
    </w:p>
    <w:p w:rsidR="00AE2245" w:rsidRPr="006F4007" w:rsidRDefault="00AE2245" w:rsidP="00F0011B">
      <w:pPr>
        <w:spacing w:line="360" w:lineRule="auto"/>
        <w:ind w:firstLine="426"/>
        <w:rPr>
          <w:rFonts w:cs="Times New Roman"/>
          <w:sz w:val="24"/>
          <w:szCs w:val="24"/>
        </w:rPr>
      </w:pPr>
      <w:r w:rsidRPr="006F4007">
        <w:rPr>
          <w:rFonts w:cs="Times New Roman"/>
          <w:sz w:val="24"/>
          <w:szCs w:val="24"/>
        </w:rPr>
        <w:t>Сравнительный анализ изменений 2023-2024 гг. представлен в следующей таблице: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2845"/>
        <w:gridCol w:w="1239"/>
        <w:gridCol w:w="1165"/>
        <w:gridCol w:w="1141"/>
        <w:gridCol w:w="1186"/>
        <w:gridCol w:w="1172"/>
        <w:gridCol w:w="1141"/>
      </w:tblGrid>
      <w:tr w:rsidR="00D321AF" w:rsidRPr="009C259D" w:rsidTr="00D321AF">
        <w:tc>
          <w:tcPr>
            <w:tcW w:w="2845" w:type="dxa"/>
            <w:vMerge w:val="restart"/>
          </w:tcPr>
          <w:p w:rsidR="00D321AF" w:rsidRPr="00CC5A63" w:rsidRDefault="00D321AF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CC5A63">
              <w:rPr>
                <w:b/>
                <w:bCs/>
                <w:sz w:val="16"/>
                <w:szCs w:val="16"/>
              </w:rPr>
              <w:br w:type="page"/>
            </w:r>
          </w:p>
          <w:p w:rsidR="00D321AF" w:rsidRPr="00CC5A63" w:rsidRDefault="00D321AF" w:rsidP="000103AC">
            <w:pPr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CC5A63">
              <w:rPr>
                <w:b/>
                <w:bCs/>
                <w:sz w:val="16"/>
                <w:szCs w:val="16"/>
              </w:rPr>
              <w:t>Составляющая бюджета</w:t>
            </w:r>
          </w:p>
        </w:tc>
        <w:tc>
          <w:tcPr>
            <w:tcW w:w="3545" w:type="dxa"/>
            <w:gridSpan w:val="3"/>
          </w:tcPr>
          <w:p w:rsidR="00D321AF" w:rsidRPr="00CC5A63" w:rsidRDefault="00D321AF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CC5A63">
              <w:rPr>
                <w:b/>
                <w:bCs/>
                <w:sz w:val="16"/>
                <w:szCs w:val="16"/>
                <w:lang w:eastAsia="ar-SA"/>
              </w:rPr>
              <w:t>2024 год</w:t>
            </w:r>
          </w:p>
        </w:tc>
        <w:tc>
          <w:tcPr>
            <w:tcW w:w="3499" w:type="dxa"/>
            <w:gridSpan w:val="3"/>
          </w:tcPr>
          <w:p w:rsidR="00D321AF" w:rsidRPr="00CC5A63" w:rsidRDefault="00D321AF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CC5A63">
              <w:rPr>
                <w:b/>
                <w:bCs/>
                <w:sz w:val="16"/>
                <w:szCs w:val="16"/>
                <w:lang w:eastAsia="ar-SA"/>
              </w:rPr>
              <w:t>2025 год</w:t>
            </w:r>
          </w:p>
        </w:tc>
      </w:tr>
      <w:tr w:rsidR="00D321AF" w:rsidRPr="009C259D" w:rsidTr="00D321AF">
        <w:tc>
          <w:tcPr>
            <w:tcW w:w="2845" w:type="dxa"/>
            <w:vMerge/>
          </w:tcPr>
          <w:p w:rsidR="00D321AF" w:rsidRPr="00CC5A63" w:rsidRDefault="00D321AF" w:rsidP="000103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</w:tcPr>
          <w:p w:rsidR="00D321AF" w:rsidRPr="00CC5A63" w:rsidRDefault="00D321AF" w:rsidP="000103AC">
            <w:pPr>
              <w:rPr>
                <w:b/>
                <w:bCs/>
                <w:sz w:val="16"/>
                <w:szCs w:val="16"/>
              </w:rPr>
            </w:pPr>
            <w:r w:rsidRPr="00CC5A63">
              <w:rPr>
                <w:b/>
                <w:bCs/>
                <w:sz w:val="16"/>
                <w:szCs w:val="16"/>
              </w:rPr>
              <w:t xml:space="preserve">Решение №34-РСД от 26.12.2022, </w:t>
            </w:r>
            <w:proofErr w:type="spellStart"/>
            <w:r w:rsidRPr="00CC5A6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CC5A6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65" w:type="dxa"/>
            <w:shd w:val="clear" w:color="auto" w:fill="auto"/>
          </w:tcPr>
          <w:p w:rsidR="00D321AF" w:rsidRPr="00CC5A63" w:rsidRDefault="00D321AF" w:rsidP="000103AC">
            <w:pPr>
              <w:rPr>
                <w:b/>
                <w:bCs/>
                <w:sz w:val="16"/>
                <w:szCs w:val="16"/>
              </w:rPr>
            </w:pPr>
            <w:r w:rsidRPr="00CC5A63">
              <w:rPr>
                <w:b/>
                <w:bCs/>
                <w:sz w:val="16"/>
                <w:szCs w:val="16"/>
              </w:rPr>
              <w:t xml:space="preserve">Редакция Проекта решения, </w:t>
            </w:r>
            <w:proofErr w:type="spellStart"/>
            <w:r w:rsidRPr="00CC5A6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1141" w:type="dxa"/>
          </w:tcPr>
          <w:p w:rsidR="00D321AF" w:rsidRPr="00CC5A63" w:rsidRDefault="00D321AF" w:rsidP="000103AC">
            <w:pPr>
              <w:rPr>
                <w:b/>
                <w:bCs/>
                <w:sz w:val="16"/>
                <w:szCs w:val="16"/>
              </w:rPr>
            </w:pPr>
            <w:r w:rsidRPr="00CC5A63">
              <w:rPr>
                <w:b/>
                <w:bCs/>
                <w:sz w:val="16"/>
                <w:szCs w:val="16"/>
              </w:rPr>
              <w:t xml:space="preserve">Отклонение +/-, </w:t>
            </w:r>
            <w:proofErr w:type="spellStart"/>
            <w:r w:rsidRPr="00CC5A6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1186" w:type="dxa"/>
            <w:shd w:val="clear" w:color="auto" w:fill="auto"/>
          </w:tcPr>
          <w:p w:rsidR="00D321AF" w:rsidRPr="00CC5A63" w:rsidRDefault="00D321AF" w:rsidP="000103AC">
            <w:pPr>
              <w:rPr>
                <w:b/>
                <w:bCs/>
                <w:sz w:val="16"/>
                <w:szCs w:val="16"/>
              </w:rPr>
            </w:pPr>
            <w:r w:rsidRPr="00CC5A63">
              <w:rPr>
                <w:b/>
                <w:bCs/>
                <w:sz w:val="16"/>
                <w:szCs w:val="16"/>
              </w:rPr>
              <w:t xml:space="preserve">Решение №34-РСД от 26.12.2022, </w:t>
            </w:r>
            <w:proofErr w:type="spellStart"/>
            <w:r w:rsidRPr="00CC5A6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CC5A6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72" w:type="dxa"/>
            <w:shd w:val="clear" w:color="auto" w:fill="auto"/>
          </w:tcPr>
          <w:p w:rsidR="00D321AF" w:rsidRPr="00CC5A63" w:rsidRDefault="00D321AF" w:rsidP="000103AC">
            <w:pPr>
              <w:rPr>
                <w:b/>
                <w:bCs/>
                <w:sz w:val="16"/>
                <w:szCs w:val="16"/>
              </w:rPr>
            </w:pPr>
            <w:r w:rsidRPr="00CC5A63">
              <w:rPr>
                <w:b/>
                <w:bCs/>
                <w:sz w:val="16"/>
                <w:szCs w:val="16"/>
              </w:rPr>
              <w:t xml:space="preserve">Редакция Проекта решения, </w:t>
            </w:r>
            <w:proofErr w:type="spellStart"/>
            <w:r w:rsidRPr="00CC5A6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1141" w:type="dxa"/>
          </w:tcPr>
          <w:p w:rsidR="00D321AF" w:rsidRPr="00CC5A63" w:rsidRDefault="00D321AF" w:rsidP="000103AC">
            <w:pPr>
              <w:rPr>
                <w:b/>
                <w:bCs/>
                <w:sz w:val="16"/>
                <w:szCs w:val="16"/>
              </w:rPr>
            </w:pPr>
            <w:r w:rsidRPr="00CC5A63">
              <w:rPr>
                <w:b/>
                <w:bCs/>
                <w:sz w:val="16"/>
                <w:szCs w:val="16"/>
              </w:rPr>
              <w:t xml:space="preserve">Отклонение +/-, </w:t>
            </w:r>
            <w:proofErr w:type="spellStart"/>
            <w:r w:rsidRPr="00CC5A6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</w:p>
        </w:tc>
      </w:tr>
      <w:tr w:rsidR="009C259D" w:rsidRPr="009C259D" w:rsidTr="00D321AF">
        <w:tc>
          <w:tcPr>
            <w:tcW w:w="2845" w:type="dxa"/>
          </w:tcPr>
          <w:p w:rsidR="001111EB" w:rsidRPr="00F0011B" w:rsidRDefault="001111EB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left"/>
              <w:rPr>
                <w:sz w:val="16"/>
                <w:szCs w:val="16"/>
                <w:lang w:eastAsia="ar-SA"/>
              </w:rPr>
            </w:pPr>
            <w:r w:rsidRPr="00F0011B">
              <w:rPr>
                <w:sz w:val="16"/>
                <w:szCs w:val="16"/>
                <w:lang w:eastAsia="ar-SA"/>
              </w:rPr>
              <w:t>прогнозируемый общий объем доходов, в том числе:</w:t>
            </w:r>
          </w:p>
        </w:tc>
        <w:tc>
          <w:tcPr>
            <w:tcW w:w="1239" w:type="dxa"/>
            <w:shd w:val="clear" w:color="auto" w:fill="auto"/>
          </w:tcPr>
          <w:p w:rsidR="001111EB" w:rsidRPr="009C259D" w:rsidRDefault="001111EB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sz w:val="16"/>
                <w:szCs w:val="16"/>
                <w:lang w:eastAsia="ar-SA"/>
              </w:rPr>
            </w:pPr>
            <w:r w:rsidRPr="009C259D">
              <w:rPr>
                <w:sz w:val="16"/>
                <w:szCs w:val="16"/>
                <w:lang w:eastAsia="ar-SA"/>
              </w:rPr>
              <w:t>364 719,0</w:t>
            </w:r>
          </w:p>
        </w:tc>
        <w:tc>
          <w:tcPr>
            <w:tcW w:w="1165" w:type="dxa"/>
            <w:shd w:val="clear" w:color="auto" w:fill="auto"/>
          </w:tcPr>
          <w:p w:rsidR="001111EB" w:rsidRPr="009C259D" w:rsidRDefault="001111EB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sz w:val="16"/>
                <w:szCs w:val="16"/>
                <w:lang w:eastAsia="ar-SA"/>
              </w:rPr>
            </w:pPr>
            <w:r w:rsidRPr="009C259D">
              <w:rPr>
                <w:sz w:val="16"/>
                <w:szCs w:val="16"/>
                <w:lang w:eastAsia="ar-SA"/>
              </w:rPr>
              <w:t>364 719,0</w:t>
            </w:r>
          </w:p>
        </w:tc>
        <w:tc>
          <w:tcPr>
            <w:tcW w:w="1141" w:type="dxa"/>
          </w:tcPr>
          <w:p w:rsidR="001111EB" w:rsidRPr="009C259D" w:rsidRDefault="001111EB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9C259D">
              <w:rPr>
                <w:b/>
                <w:bCs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186" w:type="dxa"/>
            <w:shd w:val="clear" w:color="auto" w:fill="auto"/>
          </w:tcPr>
          <w:p w:rsidR="001111EB" w:rsidRPr="009C259D" w:rsidRDefault="001111EB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sz w:val="16"/>
                <w:szCs w:val="16"/>
                <w:lang w:eastAsia="ar-SA"/>
              </w:rPr>
            </w:pPr>
            <w:r w:rsidRPr="009C259D">
              <w:rPr>
                <w:sz w:val="16"/>
                <w:szCs w:val="16"/>
                <w:lang w:eastAsia="ar-SA"/>
              </w:rPr>
              <w:t>371 300,2</w:t>
            </w:r>
          </w:p>
        </w:tc>
        <w:tc>
          <w:tcPr>
            <w:tcW w:w="1172" w:type="dxa"/>
            <w:shd w:val="clear" w:color="auto" w:fill="auto"/>
          </w:tcPr>
          <w:p w:rsidR="001111EB" w:rsidRPr="009C259D" w:rsidRDefault="001111EB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sz w:val="16"/>
                <w:szCs w:val="16"/>
                <w:lang w:eastAsia="ar-SA"/>
              </w:rPr>
            </w:pPr>
            <w:r w:rsidRPr="009C259D">
              <w:rPr>
                <w:sz w:val="16"/>
                <w:szCs w:val="16"/>
                <w:lang w:eastAsia="ar-SA"/>
              </w:rPr>
              <w:t>371 300,2</w:t>
            </w:r>
          </w:p>
        </w:tc>
        <w:tc>
          <w:tcPr>
            <w:tcW w:w="1141" w:type="dxa"/>
          </w:tcPr>
          <w:p w:rsidR="001111EB" w:rsidRPr="009C259D" w:rsidRDefault="001111EB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9C259D">
              <w:rPr>
                <w:b/>
                <w:bCs/>
                <w:sz w:val="16"/>
                <w:szCs w:val="16"/>
                <w:lang w:eastAsia="ar-SA"/>
              </w:rPr>
              <w:t>0,0</w:t>
            </w:r>
          </w:p>
        </w:tc>
      </w:tr>
      <w:tr w:rsidR="009C259D" w:rsidRPr="009C259D" w:rsidTr="00D321AF">
        <w:tc>
          <w:tcPr>
            <w:tcW w:w="2845" w:type="dxa"/>
          </w:tcPr>
          <w:p w:rsidR="001111EB" w:rsidRPr="00F0011B" w:rsidRDefault="001111EB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left"/>
              <w:rPr>
                <w:sz w:val="16"/>
                <w:szCs w:val="16"/>
                <w:lang w:eastAsia="ar-SA"/>
              </w:rPr>
            </w:pPr>
            <w:r w:rsidRPr="00F0011B">
              <w:rPr>
                <w:sz w:val="16"/>
                <w:szCs w:val="16"/>
                <w:lang w:eastAsia="ar-SA"/>
              </w:rPr>
              <w:t>объем межбюджетных трансфертов, получаемых  из бюджетов других уровней</w:t>
            </w:r>
          </w:p>
        </w:tc>
        <w:tc>
          <w:tcPr>
            <w:tcW w:w="1239" w:type="dxa"/>
            <w:shd w:val="clear" w:color="auto" w:fill="auto"/>
          </w:tcPr>
          <w:p w:rsidR="001111EB" w:rsidRPr="009C259D" w:rsidRDefault="001111EB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sz w:val="16"/>
                <w:szCs w:val="16"/>
                <w:lang w:eastAsia="ar-SA"/>
              </w:rPr>
            </w:pPr>
            <w:r w:rsidRPr="009C259D">
              <w:rPr>
                <w:sz w:val="16"/>
                <w:szCs w:val="16"/>
                <w:lang w:eastAsia="ar-SA"/>
              </w:rPr>
              <w:t>250 547,9</w:t>
            </w:r>
          </w:p>
        </w:tc>
        <w:tc>
          <w:tcPr>
            <w:tcW w:w="1165" w:type="dxa"/>
            <w:shd w:val="clear" w:color="auto" w:fill="auto"/>
          </w:tcPr>
          <w:p w:rsidR="001111EB" w:rsidRPr="009C259D" w:rsidRDefault="001111EB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sz w:val="16"/>
                <w:szCs w:val="16"/>
                <w:lang w:eastAsia="ar-SA"/>
              </w:rPr>
            </w:pPr>
            <w:r w:rsidRPr="009C259D">
              <w:rPr>
                <w:sz w:val="16"/>
                <w:szCs w:val="16"/>
                <w:lang w:eastAsia="ar-SA"/>
              </w:rPr>
              <w:t>250 547,9</w:t>
            </w:r>
          </w:p>
        </w:tc>
        <w:tc>
          <w:tcPr>
            <w:tcW w:w="1141" w:type="dxa"/>
          </w:tcPr>
          <w:p w:rsidR="001111EB" w:rsidRPr="009C259D" w:rsidRDefault="001111EB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9C259D">
              <w:rPr>
                <w:b/>
                <w:bCs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186" w:type="dxa"/>
            <w:shd w:val="clear" w:color="auto" w:fill="auto"/>
          </w:tcPr>
          <w:p w:rsidR="001111EB" w:rsidRPr="009C259D" w:rsidRDefault="001111EB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sz w:val="16"/>
                <w:szCs w:val="16"/>
                <w:lang w:eastAsia="ar-SA"/>
              </w:rPr>
            </w:pPr>
            <w:r w:rsidRPr="009C259D">
              <w:rPr>
                <w:sz w:val="16"/>
                <w:szCs w:val="16"/>
                <w:lang w:eastAsia="ar-SA"/>
              </w:rPr>
              <w:t>251 855,1</w:t>
            </w:r>
          </w:p>
        </w:tc>
        <w:tc>
          <w:tcPr>
            <w:tcW w:w="1172" w:type="dxa"/>
            <w:shd w:val="clear" w:color="auto" w:fill="auto"/>
          </w:tcPr>
          <w:p w:rsidR="001111EB" w:rsidRPr="009C259D" w:rsidRDefault="001111EB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sz w:val="16"/>
                <w:szCs w:val="16"/>
                <w:lang w:eastAsia="ar-SA"/>
              </w:rPr>
            </w:pPr>
            <w:r w:rsidRPr="009C259D">
              <w:rPr>
                <w:sz w:val="16"/>
                <w:szCs w:val="16"/>
                <w:lang w:eastAsia="ar-SA"/>
              </w:rPr>
              <w:t>251 855,1</w:t>
            </w:r>
          </w:p>
        </w:tc>
        <w:tc>
          <w:tcPr>
            <w:tcW w:w="1141" w:type="dxa"/>
          </w:tcPr>
          <w:p w:rsidR="001111EB" w:rsidRPr="009C259D" w:rsidRDefault="001111EB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9C259D">
              <w:rPr>
                <w:b/>
                <w:bCs/>
                <w:sz w:val="16"/>
                <w:szCs w:val="16"/>
                <w:lang w:eastAsia="ar-SA"/>
              </w:rPr>
              <w:t>0,0</w:t>
            </w:r>
          </w:p>
        </w:tc>
      </w:tr>
      <w:tr w:rsidR="009C259D" w:rsidRPr="009C259D" w:rsidTr="00D321AF">
        <w:tc>
          <w:tcPr>
            <w:tcW w:w="2845" w:type="dxa"/>
          </w:tcPr>
          <w:p w:rsidR="001111EB" w:rsidRPr="00F0011B" w:rsidRDefault="001111EB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left"/>
              <w:rPr>
                <w:sz w:val="16"/>
                <w:szCs w:val="16"/>
                <w:lang w:eastAsia="ar-SA"/>
              </w:rPr>
            </w:pPr>
            <w:r w:rsidRPr="00F0011B">
              <w:rPr>
                <w:sz w:val="16"/>
                <w:szCs w:val="16"/>
                <w:lang w:eastAsia="ar-SA"/>
              </w:rPr>
              <w:t xml:space="preserve">общий объем расходов районного бюджета, в том числе, в том числе </w:t>
            </w:r>
          </w:p>
        </w:tc>
        <w:tc>
          <w:tcPr>
            <w:tcW w:w="1239" w:type="dxa"/>
            <w:shd w:val="clear" w:color="auto" w:fill="auto"/>
          </w:tcPr>
          <w:p w:rsidR="001111EB" w:rsidRPr="009C259D" w:rsidRDefault="001111EB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sz w:val="16"/>
                <w:szCs w:val="16"/>
                <w:lang w:eastAsia="ar-SA"/>
              </w:rPr>
            </w:pPr>
            <w:r w:rsidRPr="009C259D">
              <w:rPr>
                <w:sz w:val="16"/>
                <w:szCs w:val="16"/>
                <w:lang w:eastAsia="ar-SA"/>
              </w:rPr>
              <w:t>368 139,0</w:t>
            </w:r>
          </w:p>
        </w:tc>
        <w:tc>
          <w:tcPr>
            <w:tcW w:w="1165" w:type="dxa"/>
            <w:shd w:val="clear" w:color="auto" w:fill="auto"/>
          </w:tcPr>
          <w:p w:rsidR="001111EB" w:rsidRPr="009C259D" w:rsidRDefault="001111EB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sz w:val="16"/>
                <w:szCs w:val="16"/>
                <w:lang w:eastAsia="ar-SA"/>
              </w:rPr>
            </w:pPr>
            <w:r w:rsidRPr="009C259D">
              <w:rPr>
                <w:sz w:val="16"/>
                <w:szCs w:val="16"/>
                <w:lang w:eastAsia="ar-SA"/>
              </w:rPr>
              <w:t>364 719,0</w:t>
            </w:r>
          </w:p>
        </w:tc>
        <w:tc>
          <w:tcPr>
            <w:tcW w:w="1141" w:type="dxa"/>
          </w:tcPr>
          <w:p w:rsidR="001111EB" w:rsidRPr="009C259D" w:rsidRDefault="001111EB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9C259D">
              <w:rPr>
                <w:b/>
                <w:bCs/>
                <w:sz w:val="16"/>
                <w:szCs w:val="16"/>
                <w:lang w:eastAsia="ar-SA"/>
              </w:rPr>
              <w:t>-3 420,0</w:t>
            </w:r>
          </w:p>
        </w:tc>
        <w:tc>
          <w:tcPr>
            <w:tcW w:w="1186" w:type="dxa"/>
            <w:shd w:val="clear" w:color="auto" w:fill="auto"/>
          </w:tcPr>
          <w:p w:rsidR="001111EB" w:rsidRPr="009C259D" w:rsidRDefault="001111EB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sz w:val="16"/>
                <w:szCs w:val="16"/>
                <w:lang w:eastAsia="ar-SA"/>
              </w:rPr>
            </w:pPr>
            <w:r w:rsidRPr="009C259D">
              <w:rPr>
                <w:sz w:val="16"/>
                <w:szCs w:val="16"/>
                <w:lang w:eastAsia="ar-SA"/>
              </w:rPr>
              <w:t>378 430,2</w:t>
            </w:r>
          </w:p>
        </w:tc>
        <w:tc>
          <w:tcPr>
            <w:tcW w:w="1172" w:type="dxa"/>
            <w:shd w:val="clear" w:color="auto" w:fill="auto"/>
          </w:tcPr>
          <w:p w:rsidR="001111EB" w:rsidRPr="009C259D" w:rsidRDefault="001111EB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sz w:val="16"/>
                <w:szCs w:val="16"/>
                <w:lang w:eastAsia="ar-SA"/>
              </w:rPr>
            </w:pPr>
            <w:r w:rsidRPr="009C259D">
              <w:rPr>
                <w:sz w:val="16"/>
                <w:szCs w:val="16"/>
                <w:lang w:eastAsia="ar-SA"/>
              </w:rPr>
              <w:t>378 430,2</w:t>
            </w:r>
          </w:p>
        </w:tc>
        <w:tc>
          <w:tcPr>
            <w:tcW w:w="1141" w:type="dxa"/>
          </w:tcPr>
          <w:p w:rsidR="001111EB" w:rsidRPr="009C259D" w:rsidRDefault="001111EB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9C259D">
              <w:rPr>
                <w:b/>
                <w:bCs/>
                <w:sz w:val="16"/>
                <w:szCs w:val="16"/>
                <w:lang w:eastAsia="ar-SA"/>
              </w:rPr>
              <w:t>0,0</w:t>
            </w:r>
          </w:p>
        </w:tc>
      </w:tr>
      <w:tr w:rsidR="009C259D" w:rsidRPr="009C259D" w:rsidTr="00D321AF">
        <w:tc>
          <w:tcPr>
            <w:tcW w:w="2845" w:type="dxa"/>
          </w:tcPr>
          <w:p w:rsidR="001111EB" w:rsidRPr="00F0011B" w:rsidRDefault="001111EB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left"/>
              <w:rPr>
                <w:sz w:val="16"/>
                <w:szCs w:val="16"/>
                <w:lang w:eastAsia="ar-SA"/>
              </w:rPr>
            </w:pPr>
            <w:r w:rsidRPr="00F0011B">
              <w:rPr>
                <w:sz w:val="16"/>
                <w:szCs w:val="16"/>
              </w:rPr>
              <w:t xml:space="preserve">объем бюджетных ассигнований муниципального дорожного фонда </w:t>
            </w:r>
          </w:p>
        </w:tc>
        <w:tc>
          <w:tcPr>
            <w:tcW w:w="1239" w:type="dxa"/>
            <w:shd w:val="clear" w:color="auto" w:fill="auto"/>
          </w:tcPr>
          <w:p w:rsidR="001111EB" w:rsidRPr="009C259D" w:rsidRDefault="001111EB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sz w:val="16"/>
                <w:szCs w:val="16"/>
                <w:lang w:eastAsia="ar-SA"/>
              </w:rPr>
            </w:pPr>
            <w:r w:rsidRPr="009C259D">
              <w:rPr>
                <w:sz w:val="16"/>
                <w:szCs w:val="16"/>
                <w:lang w:eastAsia="ar-SA"/>
              </w:rPr>
              <w:t>10 055,0</w:t>
            </w:r>
          </w:p>
        </w:tc>
        <w:tc>
          <w:tcPr>
            <w:tcW w:w="1165" w:type="dxa"/>
            <w:shd w:val="clear" w:color="auto" w:fill="auto"/>
          </w:tcPr>
          <w:p w:rsidR="001111EB" w:rsidRPr="009C259D" w:rsidRDefault="001111EB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sz w:val="16"/>
                <w:szCs w:val="16"/>
                <w:lang w:eastAsia="ar-SA"/>
              </w:rPr>
            </w:pPr>
            <w:r w:rsidRPr="009C259D">
              <w:rPr>
                <w:sz w:val="16"/>
                <w:szCs w:val="16"/>
                <w:lang w:eastAsia="ar-SA"/>
              </w:rPr>
              <w:t>10 055,0</w:t>
            </w:r>
          </w:p>
        </w:tc>
        <w:tc>
          <w:tcPr>
            <w:tcW w:w="1141" w:type="dxa"/>
          </w:tcPr>
          <w:p w:rsidR="001111EB" w:rsidRPr="009C259D" w:rsidRDefault="001111EB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9C259D">
              <w:rPr>
                <w:b/>
                <w:bCs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186" w:type="dxa"/>
            <w:shd w:val="clear" w:color="auto" w:fill="auto"/>
          </w:tcPr>
          <w:p w:rsidR="001111EB" w:rsidRPr="009C259D" w:rsidRDefault="001111EB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sz w:val="16"/>
                <w:szCs w:val="16"/>
                <w:lang w:eastAsia="ar-SA"/>
              </w:rPr>
            </w:pPr>
            <w:r w:rsidRPr="009C259D">
              <w:rPr>
                <w:sz w:val="16"/>
                <w:szCs w:val="16"/>
                <w:lang w:eastAsia="ar-SA"/>
              </w:rPr>
              <w:t>10 392,0</w:t>
            </w:r>
          </w:p>
        </w:tc>
        <w:tc>
          <w:tcPr>
            <w:tcW w:w="1172" w:type="dxa"/>
            <w:shd w:val="clear" w:color="auto" w:fill="auto"/>
          </w:tcPr>
          <w:p w:rsidR="001111EB" w:rsidRPr="009C259D" w:rsidRDefault="001111EB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sz w:val="16"/>
                <w:szCs w:val="16"/>
                <w:lang w:eastAsia="ar-SA"/>
              </w:rPr>
            </w:pPr>
            <w:r w:rsidRPr="009C259D">
              <w:rPr>
                <w:sz w:val="16"/>
                <w:szCs w:val="16"/>
                <w:lang w:eastAsia="ar-SA"/>
              </w:rPr>
              <w:t>10 392,0</w:t>
            </w:r>
          </w:p>
        </w:tc>
        <w:tc>
          <w:tcPr>
            <w:tcW w:w="1141" w:type="dxa"/>
          </w:tcPr>
          <w:p w:rsidR="001111EB" w:rsidRPr="009C259D" w:rsidRDefault="001111EB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9C259D">
              <w:rPr>
                <w:b/>
                <w:bCs/>
                <w:sz w:val="16"/>
                <w:szCs w:val="16"/>
                <w:lang w:eastAsia="ar-SA"/>
              </w:rPr>
              <w:t>0,0</w:t>
            </w:r>
          </w:p>
        </w:tc>
      </w:tr>
      <w:tr w:rsidR="009C259D" w:rsidRPr="009C259D" w:rsidTr="00D321AF">
        <w:tc>
          <w:tcPr>
            <w:tcW w:w="2845" w:type="dxa"/>
          </w:tcPr>
          <w:p w:rsidR="001111EB" w:rsidRPr="00F0011B" w:rsidRDefault="001111EB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left"/>
              <w:rPr>
                <w:sz w:val="16"/>
                <w:szCs w:val="16"/>
                <w:lang w:eastAsia="ar-SA"/>
              </w:rPr>
            </w:pPr>
            <w:r w:rsidRPr="00F0011B">
              <w:rPr>
                <w:sz w:val="16"/>
                <w:szCs w:val="16"/>
                <w:lang w:eastAsia="ar-SA"/>
              </w:rPr>
              <w:t>условно утверждаемые расходы</w:t>
            </w:r>
          </w:p>
        </w:tc>
        <w:tc>
          <w:tcPr>
            <w:tcW w:w="1239" w:type="dxa"/>
            <w:shd w:val="clear" w:color="auto" w:fill="auto"/>
          </w:tcPr>
          <w:p w:rsidR="001111EB" w:rsidRPr="009C259D" w:rsidRDefault="001111EB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sz w:val="16"/>
                <w:szCs w:val="16"/>
                <w:lang w:eastAsia="ar-SA"/>
              </w:rPr>
            </w:pPr>
            <w:r w:rsidRPr="009C259D">
              <w:rPr>
                <w:sz w:val="16"/>
                <w:szCs w:val="16"/>
                <w:lang w:eastAsia="ar-SA"/>
              </w:rPr>
              <w:t>3 420,0</w:t>
            </w:r>
          </w:p>
        </w:tc>
        <w:tc>
          <w:tcPr>
            <w:tcW w:w="1165" w:type="dxa"/>
            <w:shd w:val="clear" w:color="auto" w:fill="auto"/>
          </w:tcPr>
          <w:p w:rsidR="001111EB" w:rsidRPr="009C259D" w:rsidRDefault="001111EB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sz w:val="16"/>
                <w:szCs w:val="16"/>
                <w:lang w:eastAsia="ar-SA"/>
              </w:rPr>
            </w:pPr>
            <w:r w:rsidRPr="009C259D">
              <w:rPr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141" w:type="dxa"/>
          </w:tcPr>
          <w:p w:rsidR="001111EB" w:rsidRPr="009C259D" w:rsidRDefault="001111EB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9C259D">
              <w:rPr>
                <w:b/>
                <w:bCs/>
                <w:sz w:val="16"/>
                <w:szCs w:val="16"/>
                <w:lang w:eastAsia="ar-SA"/>
              </w:rPr>
              <w:t>- 3 420,0</w:t>
            </w:r>
          </w:p>
        </w:tc>
        <w:tc>
          <w:tcPr>
            <w:tcW w:w="1186" w:type="dxa"/>
            <w:shd w:val="clear" w:color="auto" w:fill="auto"/>
          </w:tcPr>
          <w:p w:rsidR="001111EB" w:rsidRPr="009C259D" w:rsidRDefault="001111EB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sz w:val="16"/>
                <w:szCs w:val="16"/>
                <w:lang w:eastAsia="ar-SA"/>
              </w:rPr>
            </w:pPr>
            <w:r w:rsidRPr="009C259D">
              <w:rPr>
                <w:sz w:val="16"/>
                <w:szCs w:val="16"/>
                <w:lang w:eastAsia="ar-SA"/>
              </w:rPr>
              <w:t>7 130,0</w:t>
            </w:r>
          </w:p>
        </w:tc>
        <w:tc>
          <w:tcPr>
            <w:tcW w:w="1172" w:type="dxa"/>
            <w:shd w:val="clear" w:color="auto" w:fill="auto"/>
          </w:tcPr>
          <w:p w:rsidR="001111EB" w:rsidRPr="009C259D" w:rsidRDefault="001111EB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sz w:val="16"/>
                <w:szCs w:val="16"/>
                <w:lang w:eastAsia="ar-SA"/>
              </w:rPr>
            </w:pPr>
            <w:r w:rsidRPr="009C259D">
              <w:rPr>
                <w:sz w:val="16"/>
                <w:szCs w:val="16"/>
                <w:lang w:eastAsia="ar-SA"/>
              </w:rPr>
              <w:t>7 130,0</w:t>
            </w:r>
          </w:p>
        </w:tc>
        <w:tc>
          <w:tcPr>
            <w:tcW w:w="1141" w:type="dxa"/>
          </w:tcPr>
          <w:p w:rsidR="001111EB" w:rsidRPr="009C259D" w:rsidRDefault="001111EB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9C259D">
              <w:rPr>
                <w:b/>
                <w:bCs/>
                <w:sz w:val="16"/>
                <w:szCs w:val="16"/>
                <w:lang w:eastAsia="ar-SA"/>
              </w:rPr>
              <w:t>0,0</w:t>
            </w:r>
          </w:p>
        </w:tc>
      </w:tr>
      <w:tr w:rsidR="009C259D" w:rsidRPr="009C259D" w:rsidTr="00D321AF">
        <w:tc>
          <w:tcPr>
            <w:tcW w:w="2845" w:type="dxa"/>
          </w:tcPr>
          <w:p w:rsidR="001111EB" w:rsidRPr="00F0011B" w:rsidRDefault="001111EB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left"/>
              <w:rPr>
                <w:sz w:val="16"/>
                <w:szCs w:val="16"/>
                <w:lang w:eastAsia="ar-SA"/>
              </w:rPr>
            </w:pPr>
            <w:r w:rsidRPr="00F0011B">
              <w:rPr>
                <w:sz w:val="16"/>
                <w:szCs w:val="16"/>
              </w:rPr>
              <w:t>верхний предел муниципального внутреннего долга Алейского района на 1 января  2025/2026 года</w:t>
            </w:r>
          </w:p>
        </w:tc>
        <w:tc>
          <w:tcPr>
            <w:tcW w:w="1239" w:type="dxa"/>
            <w:shd w:val="clear" w:color="auto" w:fill="auto"/>
          </w:tcPr>
          <w:p w:rsidR="001111EB" w:rsidRPr="009C259D" w:rsidRDefault="001111EB" w:rsidP="000103A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C259D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165" w:type="dxa"/>
            <w:shd w:val="clear" w:color="auto" w:fill="auto"/>
          </w:tcPr>
          <w:p w:rsidR="001111EB" w:rsidRPr="009C259D" w:rsidRDefault="001111EB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sz w:val="16"/>
                <w:szCs w:val="16"/>
                <w:lang w:eastAsia="ar-SA"/>
              </w:rPr>
            </w:pPr>
            <w:r w:rsidRPr="009C259D">
              <w:rPr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141" w:type="dxa"/>
          </w:tcPr>
          <w:p w:rsidR="001111EB" w:rsidRPr="009C259D" w:rsidRDefault="001111EB" w:rsidP="000103A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9C259D">
              <w:rPr>
                <w:rFonts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6" w:type="dxa"/>
            <w:shd w:val="clear" w:color="auto" w:fill="auto"/>
          </w:tcPr>
          <w:p w:rsidR="001111EB" w:rsidRPr="009C259D" w:rsidRDefault="001111EB" w:rsidP="000103A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C259D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172" w:type="dxa"/>
            <w:shd w:val="clear" w:color="auto" w:fill="auto"/>
          </w:tcPr>
          <w:p w:rsidR="001111EB" w:rsidRPr="009C259D" w:rsidRDefault="001111EB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sz w:val="16"/>
                <w:szCs w:val="16"/>
                <w:lang w:eastAsia="ar-SA"/>
              </w:rPr>
            </w:pPr>
            <w:r w:rsidRPr="009C259D">
              <w:rPr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141" w:type="dxa"/>
          </w:tcPr>
          <w:p w:rsidR="001111EB" w:rsidRPr="009C259D" w:rsidRDefault="001111EB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9C259D">
              <w:rPr>
                <w:b/>
                <w:bCs/>
                <w:sz w:val="16"/>
                <w:szCs w:val="16"/>
                <w:lang w:eastAsia="ar-SA"/>
              </w:rPr>
              <w:t>0,0</w:t>
            </w:r>
          </w:p>
        </w:tc>
      </w:tr>
      <w:tr w:rsidR="009C259D" w:rsidRPr="009C259D" w:rsidTr="00D321AF">
        <w:tc>
          <w:tcPr>
            <w:tcW w:w="2845" w:type="dxa"/>
          </w:tcPr>
          <w:p w:rsidR="001111EB" w:rsidRPr="00F0011B" w:rsidRDefault="001111EB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left"/>
              <w:rPr>
                <w:sz w:val="16"/>
                <w:szCs w:val="16"/>
                <w:lang w:eastAsia="ar-SA"/>
              </w:rPr>
            </w:pPr>
            <w:r w:rsidRPr="00F0011B">
              <w:rPr>
                <w:sz w:val="16"/>
                <w:szCs w:val="16"/>
              </w:rPr>
              <w:t>верхний предел муниципального внутреннего долга Алейского района</w:t>
            </w:r>
          </w:p>
        </w:tc>
        <w:tc>
          <w:tcPr>
            <w:tcW w:w="1239" w:type="dxa"/>
            <w:shd w:val="clear" w:color="auto" w:fill="auto"/>
          </w:tcPr>
          <w:p w:rsidR="001111EB" w:rsidRPr="009C259D" w:rsidRDefault="001111EB" w:rsidP="000103A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C259D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165" w:type="dxa"/>
            <w:shd w:val="clear" w:color="auto" w:fill="auto"/>
          </w:tcPr>
          <w:p w:rsidR="001111EB" w:rsidRPr="009C259D" w:rsidRDefault="001111EB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sz w:val="16"/>
                <w:szCs w:val="16"/>
                <w:lang w:eastAsia="ar-SA"/>
              </w:rPr>
            </w:pPr>
            <w:r w:rsidRPr="009C259D">
              <w:rPr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141" w:type="dxa"/>
          </w:tcPr>
          <w:p w:rsidR="001111EB" w:rsidRPr="009C259D" w:rsidRDefault="001111EB" w:rsidP="000103A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9C259D">
              <w:rPr>
                <w:rFonts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6" w:type="dxa"/>
            <w:shd w:val="clear" w:color="auto" w:fill="auto"/>
          </w:tcPr>
          <w:p w:rsidR="001111EB" w:rsidRPr="009C259D" w:rsidRDefault="001111EB" w:rsidP="000103A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C259D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172" w:type="dxa"/>
            <w:shd w:val="clear" w:color="auto" w:fill="auto"/>
          </w:tcPr>
          <w:p w:rsidR="001111EB" w:rsidRPr="009C259D" w:rsidRDefault="001111EB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sz w:val="16"/>
                <w:szCs w:val="16"/>
                <w:lang w:eastAsia="ar-SA"/>
              </w:rPr>
            </w:pPr>
            <w:r w:rsidRPr="009C259D">
              <w:rPr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141" w:type="dxa"/>
          </w:tcPr>
          <w:p w:rsidR="001111EB" w:rsidRPr="009C259D" w:rsidRDefault="001111EB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9C259D">
              <w:rPr>
                <w:b/>
                <w:bCs/>
                <w:sz w:val="16"/>
                <w:szCs w:val="16"/>
                <w:lang w:eastAsia="ar-SA"/>
              </w:rPr>
              <w:t>0,0</w:t>
            </w:r>
          </w:p>
        </w:tc>
      </w:tr>
      <w:tr w:rsidR="009C259D" w:rsidRPr="009C259D" w:rsidTr="00D321AF">
        <w:tc>
          <w:tcPr>
            <w:tcW w:w="2845" w:type="dxa"/>
          </w:tcPr>
          <w:p w:rsidR="001111EB" w:rsidRPr="00F0011B" w:rsidRDefault="001111EB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left"/>
              <w:rPr>
                <w:sz w:val="16"/>
                <w:szCs w:val="16"/>
                <w:lang w:eastAsia="ar-SA"/>
              </w:rPr>
            </w:pPr>
            <w:r w:rsidRPr="00F0011B">
              <w:rPr>
                <w:sz w:val="16"/>
                <w:szCs w:val="16"/>
                <w:lang w:eastAsia="ar-SA"/>
              </w:rPr>
              <w:t>дефицит районного бюджета</w:t>
            </w:r>
          </w:p>
        </w:tc>
        <w:tc>
          <w:tcPr>
            <w:tcW w:w="1239" w:type="dxa"/>
            <w:shd w:val="clear" w:color="auto" w:fill="auto"/>
          </w:tcPr>
          <w:p w:rsidR="001111EB" w:rsidRPr="009C259D" w:rsidRDefault="001111EB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sz w:val="16"/>
                <w:szCs w:val="16"/>
                <w:lang w:eastAsia="ar-SA"/>
              </w:rPr>
            </w:pPr>
            <w:r w:rsidRPr="009C259D">
              <w:rPr>
                <w:sz w:val="16"/>
                <w:szCs w:val="16"/>
                <w:lang w:eastAsia="ar-SA"/>
              </w:rPr>
              <w:t>3 420,0</w:t>
            </w:r>
          </w:p>
        </w:tc>
        <w:tc>
          <w:tcPr>
            <w:tcW w:w="1165" w:type="dxa"/>
            <w:shd w:val="clear" w:color="auto" w:fill="auto"/>
          </w:tcPr>
          <w:p w:rsidR="001111EB" w:rsidRPr="009C259D" w:rsidRDefault="001111EB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sz w:val="16"/>
                <w:szCs w:val="16"/>
                <w:lang w:eastAsia="ar-SA"/>
              </w:rPr>
            </w:pPr>
            <w:r w:rsidRPr="009C259D">
              <w:rPr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1141" w:type="dxa"/>
          </w:tcPr>
          <w:p w:rsidR="001111EB" w:rsidRPr="009C259D" w:rsidRDefault="001111EB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9C259D">
              <w:rPr>
                <w:b/>
                <w:bCs/>
                <w:sz w:val="16"/>
                <w:szCs w:val="16"/>
                <w:lang w:eastAsia="ar-SA"/>
              </w:rPr>
              <w:t>-3,420,0</w:t>
            </w:r>
          </w:p>
        </w:tc>
        <w:tc>
          <w:tcPr>
            <w:tcW w:w="1186" w:type="dxa"/>
            <w:shd w:val="clear" w:color="auto" w:fill="auto"/>
          </w:tcPr>
          <w:p w:rsidR="001111EB" w:rsidRPr="009C259D" w:rsidRDefault="001111EB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sz w:val="16"/>
                <w:szCs w:val="16"/>
                <w:lang w:eastAsia="ar-SA"/>
              </w:rPr>
            </w:pPr>
            <w:r w:rsidRPr="009C259D">
              <w:rPr>
                <w:sz w:val="16"/>
                <w:szCs w:val="16"/>
                <w:lang w:eastAsia="ar-SA"/>
              </w:rPr>
              <w:t>7 130,0</w:t>
            </w:r>
          </w:p>
        </w:tc>
        <w:tc>
          <w:tcPr>
            <w:tcW w:w="1172" w:type="dxa"/>
            <w:shd w:val="clear" w:color="auto" w:fill="auto"/>
          </w:tcPr>
          <w:p w:rsidR="001111EB" w:rsidRPr="009C259D" w:rsidRDefault="001111EB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sz w:val="16"/>
                <w:szCs w:val="16"/>
                <w:lang w:eastAsia="ar-SA"/>
              </w:rPr>
            </w:pPr>
            <w:r w:rsidRPr="009C259D">
              <w:rPr>
                <w:sz w:val="16"/>
                <w:szCs w:val="16"/>
                <w:lang w:eastAsia="ar-SA"/>
              </w:rPr>
              <w:t>7 130,0</w:t>
            </w:r>
          </w:p>
        </w:tc>
        <w:tc>
          <w:tcPr>
            <w:tcW w:w="1141" w:type="dxa"/>
          </w:tcPr>
          <w:p w:rsidR="001111EB" w:rsidRPr="009C259D" w:rsidRDefault="001111EB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9C259D">
              <w:rPr>
                <w:b/>
                <w:bCs/>
                <w:sz w:val="16"/>
                <w:szCs w:val="16"/>
                <w:lang w:eastAsia="ar-SA"/>
              </w:rPr>
              <w:t>0,0</w:t>
            </w:r>
          </w:p>
        </w:tc>
      </w:tr>
    </w:tbl>
    <w:p w:rsidR="00462F87" w:rsidRDefault="00462F87" w:rsidP="00F0011B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spacing w:line="360" w:lineRule="auto"/>
        <w:ind w:left="0"/>
        <w:rPr>
          <w:sz w:val="24"/>
          <w:szCs w:val="24"/>
        </w:rPr>
      </w:pPr>
    </w:p>
    <w:p w:rsidR="000103AC" w:rsidRDefault="00D321AF" w:rsidP="00F0011B">
      <w:pPr>
        <w:pStyle w:val="ad"/>
        <w:tabs>
          <w:tab w:val="left" w:pos="42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spacing w:line="360" w:lineRule="auto"/>
        <w:ind w:left="0"/>
      </w:pPr>
      <w:r w:rsidRPr="00BF4143">
        <w:lastRenderedPageBreak/>
        <w:tab/>
      </w:r>
    </w:p>
    <w:p w:rsidR="00462F87" w:rsidRPr="00BF4143" w:rsidRDefault="000103AC" w:rsidP="00F0011B">
      <w:pPr>
        <w:pStyle w:val="ad"/>
        <w:tabs>
          <w:tab w:val="left" w:pos="42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spacing w:line="360" w:lineRule="auto"/>
        <w:ind w:left="0"/>
        <w:rPr>
          <w:lang w:eastAsia="ar-SA"/>
        </w:rPr>
      </w:pPr>
      <w:r>
        <w:tab/>
      </w:r>
      <w:r w:rsidR="00993301" w:rsidRPr="00BF4143">
        <w:t>Сравнительный анализ показал, что в 202</w:t>
      </w:r>
      <w:r w:rsidR="00462F87" w:rsidRPr="00BF4143">
        <w:t>3</w:t>
      </w:r>
      <w:r w:rsidR="00993301" w:rsidRPr="00BF4143">
        <w:t xml:space="preserve"> году </w:t>
      </w:r>
      <w:r w:rsidR="00993301" w:rsidRPr="00BF4143">
        <w:rPr>
          <w:lang w:eastAsia="ar-SA"/>
        </w:rPr>
        <w:t xml:space="preserve">прогнозируемый общий объем доходов изменится на </w:t>
      </w:r>
      <w:r w:rsidR="00AE2245" w:rsidRPr="00BF4143">
        <w:rPr>
          <w:lang w:eastAsia="ar-SA"/>
        </w:rPr>
        <w:t>+</w:t>
      </w:r>
      <w:r w:rsidR="00462F87" w:rsidRPr="00BF4143">
        <w:rPr>
          <w:lang w:eastAsia="ar-SA"/>
        </w:rPr>
        <w:t>15 900,9</w:t>
      </w:r>
      <w:r w:rsidR="00AE2245" w:rsidRPr="00BF4143">
        <w:rPr>
          <w:lang w:eastAsia="ar-SA"/>
        </w:rPr>
        <w:t xml:space="preserve"> </w:t>
      </w:r>
      <w:r w:rsidR="00993301" w:rsidRPr="00BF4143">
        <w:rPr>
          <w:lang w:eastAsia="ar-SA"/>
        </w:rPr>
        <w:t>тыс. руб.</w:t>
      </w:r>
      <w:r w:rsidR="004F3911" w:rsidRPr="00BF4143">
        <w:rPr>
          <w:lang w:eastAsia="ar-SA"/>
        </w:rPr>
        <w:t>,</w:t>
      </w:r>
      <w:r w:rsidR="00993301" w:rsidRPr="00BF4143">
        <w:rPr>
          <w:lang w:eastAsia="ar-SA"/>
        </w:rPr>
        <w:t xml:space="preserve"> в том числе объем межбюджетных трансфертов, получаемых  из бюджетов других уровней изменится на</w:t>
      </w:r>
      <w:r w:rsidR="00993301" w:rsidRPr="00BF4143">
        <w:rPr>
          <w:i/>
          <w:iCs/>
          <w:lang w:eastAsia="ar-SA"/>
        </w:rPr>
        <w:t xml:space="preserve"> </w:t>
      </w:r>
      <w:r w:rsidR="00AE2245" w:rsidRPr="00BF4143">
        <w:rPr>
          <w:lang w:eastAsia="ar-SA"/>
        </w:rPr>
        <w:t>+</w:t>
      </w:r>
      <w:r w:rsidR="00462F87" w:rsidRPr="00BF4143">
        <w:rPr>
          <w:lang w:eastAsia="ar-SA"/>
        </w:rPr>
        <w:t>11 852,8</w:t>
      </w:r>
      <w:r w:rsidR="00AE2245" w:rsidRPr="00BF4143">
        <w:rPr>
          <w:lang w:eastAsia="ar-SA"/>
        </w:rPr>
        <w:t xml:space="preserve"> </w:t>
      </w:r>
      <w:r w:rsidR="00993301" w:rsidRPr="00BF4143">
        <w:rPr>
          <w:lang w:eastAsia="ar-SA"/>
        </w:rPr>
        <w:t>тыс.</w:t>
      </w:r>
      <w:r w:rsidR="00462F87" w:rsidRPr="00BF4143">
        <w:rPr>
          <w:lang w:eastAsia="ar-SA"/>
        </w:rPr>
        <w:t xml:space="preserve"> </w:t>
      </w:r>
      <w:r w:rsidR="00993301" w:rsidRPr="00BF4143">
        <w:rPr>
          <w:lang w:eastAsia="ar-SA"/>
        </w:rPr>
        <w:t>руб.</w:t>
      </w:r>
      <w:r w:rsidR="00EA33CE" w:rsidRPr="00BF4143">
        <w:rPr>
          <w:lang w:eastAsia="ar-SA"/>
        </w:rPr>
        <w:t>;</w:t>
      </w:r>
      <w:r w:rsidR="004F3911" w:rsidRPr="00BF4143">
        <w:rPr>
          <w:lang w:eastAsia="ar-SA"/>
        </w:rPr>
        <w:t xml:space="preserve"> </w:t>
      </w:r>
      <w:r w:rsidR="00993301" w:rsidRPr="00BF4143">
        <w:rPr>
          <w:lang w:eastAsia="ar-SA"/>
        </w:rPr>
        <w:t>общий объем расходов районного бюджета изменится на +</w:t>
      </w:r>
      <w:r w:rsidR="00462F87" w:rsidRPr="00BF4143">
        <w:rPr>
          <w:lang w:eastAsia="ar-SA"/>
        </w:rPr>
        <w:t>39 594,5</w:t>
      </w:r>
      <w:r w:rsidR="00993301" w:rsidRPr="00BF4143">
        <w:rPr>
          <w:lang w:eastAsia="ar-SA"/>
        </w:rPr>
        <w:t xml:space="preserve"> тыс. руб.</w:t>
      </w:r>
      <w:r w:rsidR="00EA33CE" w:rsidRPr="00BF4143">
        <w:rPr>
          <w:lang w:eastAsia="ar-SA"/>
        </w:rPr>
        <w:t>;</w:t>
      </w:r>
      <w:r w:rsidR="00993301" w:rsidRPr="00BF4143">
        <w:rPr>
          <w:lang w:eastAsia="ar-SA"/>
        </w:rPr>
        <w:t xml:space="preserve"> </w:t>
      </w:r>
      <w:r w:rsidR="00D321AF" w:rsidRPr="00BF4143">
        <w:t>объем бюджетных ассигнований муниципального дорожного фонда увеличится на 11 852,8 тыс. руб.,</w:t>
      </w:r>
      <w:r w:rsidR="004F3911" w:rsidRPr="00BF4143">
        <w:rPr>
          <w:lang w:eastAsia="ar-SA"/>
        </w:rPr>
        <w:t xml:space="preserve"> </w:t>
      </w:r>
      <w:r w:rsidR="00EA33CE" w:rsidRPr="00BF4143">
        <w:t>в</w:t>
      </w:r>
      <w:r w:rsidR="00993301" w:rsidRPr="00BF4143">
        <w:t>ерхний предел муниципального внутреннего долга Алейского района на 1 января  202</w:t>
      </w:r>
      <w:r w:rsidR="00462F87" w:rsidRPr="00BF4143">
        <w:t>4</w:t>
      </w:r>
      <w:r w:rsidR="00993301" w:rsidRPr="00BF4143">
        <w:t xml:space="preserve"> года, верхний предел муниципального внутреннего долга </w:t>
      </w:r>
      <w:proofErr w:type="spellStart"/>
      <w:r w:rsidR="00993301" w:rsidRPr="00BF4143">
        <w:t>Алейского</w:t>
      </w:r>
      <w:proofErr w:type="spellEnd"/>
      <w:r w:rsidR="00993301" w:rsidRPr="00BF4143">
        <w:t xml:space="preserve"> района</w:t>
      </w:r>
      <w:r w:rsidR="00462F87" w:rsidRPr="00BF4143">
        <w:t xml:space="preserve"> </w:t>
      </w:r>
      <w:r w:rsidR="00993301" w:rsidRPr="00BF4143">
        <w:rPr>
          <w:lang w:eastAsia="ar-SA"/>
        </w:rPr>
        <w:t>остаются неизменными.</w:t>
      </w:r>
      <w:r w:rsidR="004F3911" w:rsidRPr="00BF4143">
        <w:rPr>
          <w:lang w:eastAsia="ar-SA"/>
        </w:rPr>
        <w:t xml:space="preserve"> </w:t>
      </w:r>
      <w:r w:rsidR="00462F87" w:rsidRPr="00BF4143">
        <w:rPr>
          <w:lang w:eastAsia="ar-SA"/>
        </w:rPr>
        <w:t xml:space="preserve"> Дефицит районного бюджета увеличится на 23 693,6 тыс. руб.</w:t>
      </w:r>
    </w:p>
    <w:p w:rsidR="00BF4143" w:rsidRPr="00BF4143" w:rsidRDefault="00462F87" w:rsidP="00643215">
      <w:pPr>
        <w:pStyle w:val="ad"/>
        <w:tabs>
          <w:tab w:val="left" w:pos="42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spacing w:line="360" w:lineRule="auto"/>
        <w:ind w:left="0"/>
        <w:rPr>
          <w:lang w:eastAsia="ar-SA"/>
        </w:rPr>
      </w:pPr>
      <w:r w:rsidRPr="00BF4143">
        <w:rPr>
          <w:b/>
          <w:bCs/>
          <w:lang w:eastAsia="ar-SA"/>
        </w:rPr>
        <w:tab/>
      </w:r>
      <w:r w:rsidRPr="00BF4143">
        <w:rPr>
          <w:lang w:eastAsia="ar-SA"/>
        </w:rPr>
        <w:t xml:space="preserve"> </w:t>
      </w:r>
      <w:r w:rsidR="004F3911" w:rsidRPr="00BF4143">
        <w:rPr>
          <w:lang w:eastAsia="ar-SA"/>
        </w:rPr>
        <w:t>В 202</w:t>
      </w:r>
      <w:r w:rsidRPr="00BF4143">
        <w:rPr>
          <w:lang w:eastAsia="ar-SA"/>
        </w:rPr>
        <w:t>4</w:t>
      </w:r>
      <w:r w:rsidR="004F3911" w:rsidRPr="00BF4143">
        <w:rPr>
          <w:lang w:eastAsia="ar-SA"/>
        </w:rPr>
        <w:t xml:space="preserve"> году прогнозируемый общий объем доходов, в том числе объем межбюджетных трансфертов, получаемых из бюджетов других уровней </w:t>
      </w:r>
      <w:r w:rsidRPr="00BF4143">
        <w:rPr>
          <w:lang w:eastAsia="ar-SA"/>
        </w:rPr>
        <w:t xml:space="preserve">не </w:t>
      </w:r>
      <w:r w:rsidR="004F3911" w:rsidRPr="00BF4143">
        <w:rPr>
          <w:lang w:eastAsia="ar-SA"/>
        </w:rPr>
        <w:t>изменится</w:t>
      </w:r>
      <w:r w:rsidRPr="00BF4143">
        <w:rPr>
          <w:lang w:eastAsia="ar-SA"/>
        </w:rPr>
        <w:t xml:space="preserve">; </w:t>
      </w:r>
      <w:r w:rsidR="004F3911" w:rsidRPr="00BF4143">
        <w:rPr>
          <w:lang w:eastAsia="ar-SA"/>
        </w:rPr>
        <w:t xml:space="preserve">общий объем расходов районного бюджета </w:t>
      </w:r>
      <w:r w:rsidRPr="00BF4143">
        <w:rPr>
          <w:lang w:eastAsia="ar-SA"/>
        </w:rPr>
        <w:t xml:space="preserve">уменьшится на 3 420,00 </w:t>
      </w:r>
      <w:r w:rsidR="004F3911" w:rsidRPr="00BF4143">
        <w:rPr>
          <w:lang w:eastAsia="ar-SA"/>
        </w:rPr>
        <w:t xml:space="preserve">тыс. руб.; </w:t>
      </w:r>
      <w:r w:rsidR="00D321AF" w:rsidRPr="00BF4143">
        <w:t>объем бюджетных ассигнований муниципального дорожного фонда останется неизменным;</w:t>
      </w:r>
      <w:r w:rsidR="004F3911" w:rsidRPr="00BF4143">
        <w:rPr>
          <w:lang w:eastAsia="ar-SA"/>
        </w:rPr>
        <w:t xml:space="preserve"> </w:t>
      </w:r>
      <w:r w:rsidR="004F3911" w:rsidRPr="00BF4143">
        <w:t>верхний предел муниципального внутреннего долга Алейского района на 1 января  202</w:t>
      </w:r>
      <w:r w:rsidR="00D321AF" w:rsidRPr="00BF4143">
        <w:t>5</w:t>
      </w:r>
      <w:r w:rsidR="004F3911" w:rsidRPr="00BF4143">
        <w:t xml:space="preserve"> года, верхний предел муниципального внутреннего долга </w:t>
      </w:r>
      <w:proofErr w:type="spellStart"/>
      <w:r w:rsidR="004F3911" w:rsidRPr="00BF4143">
        <w:t>Алейского</w:t>
      </w:r>
      <w:proofErr w:type="spellEnd"/>
      <w:r w:rsidR="004F3911" w:rsidRPr="00BF4143">
        <w:t xml:space="preserve"> района</w:t>
      </w:r>
      <w:r w:rsidR="00D321AF" w:rsidRPr="00BF4143">
        <w:t xml:space="preserve"> не изменятся. </w:t>
      </w:r>
      <w:r w:rsidR="004F3911" w:rsidRPr="00BF4143">
        <w:t xml:space="preserve"> </w:t>
      </w:r>
      <w:r w:rsidR="00D321AF" w:rsidRPr="00BF4143">
        <w:rPr>
          <w:lang w:eastAsia="ar-SA"/>
        </w:rPr>
        <w:t>Д</w:t>
      </w:r>
      <w:r w:rsidR="004F3911" w:rsidRPr="00BF4143">
        <w:rPr>
          <w:lang w:eastAsia="ar-SA"/>
        </w:rPr>
        <w:t xml:space="preserve">ефицит районного бюджета будет равен 0. </w:t>
      </w:r>
    </w:p>
    <w:p w:rsidR="00993301" w:rsidRPr="00BF4143" w:rsidRDefault="00D321AF" w:rsidP="00643215">
      <w:pPr>
        <w:pStyle w:val="ad"/>
        <w:tabs>
          <w:tab w:val="left" w:pos="42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spacing w:line="360" w:lineRule="auto"/>
        <w:ind w:left="0"/>
        <w:rPr>
          <w:lang w:eastAsia="ar-SA"/>
        </w:rPr>
      </w:pPr>
      <w:r w:rsidRPr="00BF4143">
        <w:rPr>
          <w:lang w:eastAsia="ar-SA"/>
        </w:rPr>
        <w:t xml:space="preserve">Предлагаемые к утверждению значения не затронут плановый период </w:t>
      </w:r>
      <w:r w:rsidR="004F3911" w:rsidRPr="00BF4143">
        <w:rPr>
          <w:lang w:eastAsia="ar-SA"/>
        </w:rPr>
        <w:t>202</w:t>
      </w:r>
      <w:r w:rsidRPr="00BF4143">
        <w:rPr>
          <w:lang w:eastAsia="ar-SA"/>
        </w:rPr>
        <w:t>5</w:t>
      </w:r>
      <w:r w:rsidR="004F3911" w:rsidRPr="00BF4143">
        <w:rPr>
          <w:lang w:eastAsia="ar-SA"/>
        </w:rPr>
        <w:t xml:space="preserve"> год</w:t>
      </w:r>
      <w:r w:rsidRPr="00BF4143">
        <w:rPr>
          <w:lang w:eastAsia="ar-SA"/>
        </w:rPr>
        <w:t>а.</w:t>
      </w:r>
      <w:r w:rsidR="004F3911" w:rsidRPr="00BF4143">
        <w:rPr>
          <w:lang w:eastAsia="ar-SA"/>
        </w:rPr>
        <w:t xml:space="preserve"> </w:t>
      </w:r>
    </w:p>
    <w:p w:rsidR="00993301" w:rsidRPr="00BF4143" w:rsidRDefault="00BF4143" w:rsidP="000103AC">
      <w:pPr>
        <w:pStyle w:val="ad"/>
        <w:tabs>
          <w:tab w:val="left" w:pos="426"/>
          <w:tab w:val="left" w:pos="2184"/>
          <w:tab w:val="left" w:pos="3039"/>
          <w:tab w:val="left" w:pos="4193"/>
          <w:tab w:val="left" w:pos="5650"/>
          <w:tab w:val="left" w:pos="6931"/>
          <w:tab w:val="left" w:pos="7284"/>
          <w:tab w:val="left" w:pos="8571"/>
        </w:tabs>
        <w:spacing w:line="360" w:lineRule="auto"/>
        <w:ind w:left="0"/>
      </w:pPr>
      <w:r w:rsidRPr="00BF4143">
        <w:rPr>
          <w:lang w:eastAsia="ar-SA"/>
        </w:rPr>
        <w:tab/>
      </w:r>
      <w:r w:rsidR="00993301" w:rsidRPr="00BF4143">
        <w:rPr>
          <w:lang w:eastAsia="ar-SA"/>
        </w:rPr>
        <w:t xml:space="preserve">Общий объем расходов районного бюджета </w:t>
      </w:r>
      <w:r w:rsidR="003628BA" w:rsidRPr="00BF4143">
        <w:rPr>
          <w:lang w:eastAsia="ar-SA"/>
        </w:rPr>
        <w:t xml:space="preserve">предлагается к рассмотрению </w:t>
      </w:r>
      <w:r w:rsidR="00993301" w:rsidRPr="00BF4143">
        <w:rPr>
          <w:lang w:eastAsia="ar-SA"/>
        </w:rPr>
        <w:t xml:space="preserve">в сумме </w:t>
      </w:r>
      <w:r w:rsidR="00D321AF" w:rsidRPr="00BF4143">
        <w:rPr>
          <w:lang w:eastAsia="ar-SA"/>
        </w:rPr>
        <w:t>526 645,8</w:t>
      </w:r>
      <w:r w:rsidR="00993301" w:rsidRPr="00BF4143">
        <w:rPr>
          <w:lang w:eastAsia="ar-SA"/>
        </w:rPr>
        <w:t xml:space="preserve"> тыс. рублей. </w:t>
      </w:r>
      <w:r w:rsidR="00993301" w:rsidRPr="00BF4143">
        <w:t xml:space="preserve">Сравнительный анализ изменений </w:t>
      </w:r>
      <w:r w:rsidR="009C259D" w:rsidRPr="00BF4143">
        <w:t xml:space="preserve">2023 года </w:t>
      </w:r>
      <w:r w:rsidR="00993301" w:rsidRPr="00BF4143">
        <w:t>представлен следующей таблице</w:t>
      </w:r>
      <w:r w:rsidR="00D321AF" w:rsidRPr="00BF4143">
        <w:t>й</w:t>
      </w:r>
      <w:r w:rsidR="00993301" w:rsidRPr="00BF4143">
        <w:t>:</w:t>
      </w:r>
    </w:p>
    <w:tbl>
      <w:tblPr>
        <w:tblStyle w:val="a8"/>
        <w:tblW w:w="9219" w:type="dxa"/>
        <w:tblInd w:w="108" w:type="dxa"/>
        <w:tblLook w:val="04A0" w:firstRow="1" w:lastRow="0" w:firstColumn="1" w:lastColumn="0" w:noHBand="0" w:noVBand="1"/>
      </w:tblPr>
      <w:tblGrid>
        <w:gridCol w:w="4820"/>
        <w:gridCol w:w="1579"/>
        <w:gridCol w:w="1559"/>
        <w:gridCol w:w="1261"/>
      </w:tblGrid>
      <w:tr w:rsidR="001468EA" w:rsidRPr="009C259D" w:rsidTr="00DE3E53">
        <w:tc>
          <w:tcPr>
            <w:tcW w:w="4820" w:type="dxa"/>
            <w:vAlign w:val="center"/>
          </w:tcPr>
          <w:p w:rsidR="001468EA" w:rsidRPr="009C259D" w:rsidRDefault="009C259D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sz w:val="16"/>
                <w:szCs w:val="16"/>
                <w:lang w:eastAsia="ar-SA"/>
              </w:rPr>
            </w:pPr>
            <w:bookmarkStart w:id="0" w:name="_Hlk110952575"/>
            <w:r>
              <w:rPr>
                <w:sz w:val="16"/>
                <w:szCs w:val="16"/>
                <w:lang w:eastAsia="ar-SA"/>
              </w:rPr>
              <w:t>Раздел расходов</w:t>
            </w:r>
          </w:p>
        </w:tc>
        <w:tc>
          <w:tcPr>
            <w:tcW w:w="1579" w:type="dxa"/>
            <w:vAlign w:val="center"/>
          </w:tcPr>
          <w:p w:rsidR="001468EA" w:rsidRPr="009C259D" w:rsidRDefault="009C259D" w:rsidP="000103AC">
            <w:pPr>
              <w:jc w:val="center"/>
              <w:rPr>
                <w:sz w:val="16"/>
                <w:szCs w:val="16"/>
              </w:rPr>
            </w:pPr>
            <w:r w:rsidRPr="009C259D">
              <w:rPr>
                <w:sz w:val="16"/>
                <w:szCs w:val="16"/>
              </w:rPr>
              <w:t xml:space="preserve">Решение №34-РСД от 26.12.2022, </w:t>
            </w:r>
            <w:proofErr w:type="spellStart"/>
            <w:r w:rsidRPr="009C259D">
              <w:rPr>
                <w:sz w:val="16"/>
                <w:szCs w:val="16"/>
              </w:rPr>
              <w:t>тыс.руб</w:t>
            </w:r>
            <w:proofErr w:type="spellEnd"/>
            <w:r w:rsidRPr="009C259D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1468EA" w:rsidRPr="009C259D" w:rsidRDefault="001468EA" w:rsidP="000103AC">
            <w:pPr>
              <w:jc w:val="center"/>
              <w:rPr>
                <w:sz w:val="16"/>
                <w:szCs w:val="16"/>
              </w:rPr>
            </w:pPr>
            <w:r w:rsidRPr="009C259D">
              <w:rPr>
                <w:sz w:val="16"/>
                <w:szCs w:val="16"/>
              </w:rPr>
              <w:t xml:space="preserve">Редакция Проекта решения, </w:t>
            </w:r>
            <w:proofErr w:type="spellStart"/>
            <w:r w:rsidRPr="009C259D">
              <w:rPr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1261" w:type="dxa"/>
            <w:vAlign w:val="center"/>
          </w:tcPr>
          <w:p w:rsidR="001468EA" w:rsidRPr="009C259D" w:rsidRDefault="001468EA" w:rsidP="000103AC">
            <w:pPr>
              <w:jc w:val="center"/>
              <w:rPr>
                <w:sz w:val="16"/>
                <w:szCs w:val="16"/>
              </w:rPr>
            </w:pPr>
            <w:r w:rsidRPr="009C259D">
              <w:rPr>
                <w:sz w:val="16"/>
                <w:szCs w:val="16"/>
              </w:rPr>
              <w:t xml:space="preserve">Отклонение +/-, </w:t>
            </w:r>
            <w:proofErr w:type="spellStart"/>
            <w:r w:rsidRPr="009C259D">
              <w:rPr>
                <w:sz w:val="16"/>
                <w:szCs w:val="16"/>
              </w:rPr>
              <w:t>тыс.руб</w:t>
            </w:r>
            <w:proofErr w:type="spellEnd"/>
          </w:p>
        </w:tc>
      </w:tr>
      <w:bookmarkEnd w:id="0"/>
      <w:tr w:rsidR="001468EA" w:rsidRPr="009C259D" w:rsidTr="00DE3E53">
        <w:tc>
          <w:tcPr>
            <w:tcW w:w="4820" w:type="dxa"/>
            <w:vAlign w:val="center"/>
          </w:tcPr>
          <w:p w:rsidR="001468EA" w:rsidRPr="009C259D" w:rsidRDefault="00D321AF" w:rsidP="000103AC">
            <w:pPr>
              <w:pStyle w:val="ad"/>
              <w:tabs>
                <w:tab w:val="left" w:pos="436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6"/>
                <w:szCs w:val="16"/>
                <w:lang w:eastAsia="ar-SA"/>
              </w:rPr>
            </w:pPr>
            <w:r w:rsidRPr="009C259D">
              <w:rPr>
                <w:color w:val="000000"/>
                <w:sz w:val="16"/>
                <w:szCs w:val="16"/>
                <w:lang w:eastAsia="ru-RU"/>
              </w:rPr>
              <w:t xml:space="preserve">01 </w:t>
            </w:r>
            <w:r w:rsidR="001468EA" w:rsidRPr="009C259D">
              <w:rPr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579" w:type="dxa"/>
            <w:vAlign w:val="center"/>
          </w:tcPr>
          <w:p w:rsidR="001468EA" w:rsidRPr="009C259D" w:rsidRDefault="00D321AF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6"/>
                <w:szCs w:val="16"/>
                <w:lang w:eastAsia="ar-SA"/>
              </w:rPr>
            </w:pPr>
            <w:r w:rsidRPr="009C259D">
              <w:rPr>
                <w:sz w:val="16"/>
                <w:szCs w:val="16"/>
                <w:lang w:eastAsia="ar-SA"/>
              </w:rPr>
              <w:t>55 241,3</w:t>
            </w:r>
          </w:p>
        </w:tc>
        <w:tc>
          <w:tcPr>
            <w:tcW w:w="1559" w:type="dxa"/>
            <w:vAlign w:val="center"/>
          </w:tcPr>
          <w:p w:rsidR="001468EA" w:rsidRPr="009C259D" w:rsidRDefault="00D321AF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6"/>
                <w:szCs w:val="16"/>
                <w:lang w:eastAsia="ar-SA"/>
              </w:rPr>
            </w:pPr>
            <w:r w:rsidRPr="009C259D">
              <w:rPr>
                <w:sz w:val="16"/>
                <w:szCs w:val="16"/>
                <w:lang w:eastAsia="ar-SA"/>
              </w:rPr>
              <w:t>64 669,2</w:t>
            </w:r>
          </w:p>
        </w:tc>
        <w:tc>
          <w:tcPr>
            <w:tcW w:w="1261" w:type="dxa"/>
            <w:vAlign w:val="center"/>
          </w:tcPr>
          <w:p w:rsidR="001468EA" w:rsidRPr="009C259D" w:rsidRDefault="009C259D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sz w:val="16"/>
                <w:szCs w:val="16"/>
                <w:lang w:eastAsia="ar-SA"/>
              </w:rPr>
            </w:pPr>
            <w:r w:rsidRPr="009C259D">
              <w:rPr>
                <w:b/>
                <w:bCs/>
                <w:sz w:val="16"/>
                <w:szCs w:val="16"/>
                <w:lang w:eastAsia="ar-SA"/>
              </w:rPr>
              <w:t>+ 9 427,9</w:t>
            </w:r>
          </w:p>
        </w:tc>
      </w:tr>
      <w:tr w:rsidR="001468EA" w:rsidRPr="009C259D" w:rsidTr="00DE3E53">
        <w:tc>
          <w:tcPr>
            <w:tcW w:w="4820" w:type="dxa"/>
            <w:vAlign w:val="center"/>
          </w:tcPr>
          <w:p w:rsidR="001468EA" w:rsidRPr="009C259D" w:rsidRDefault="00D321AF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6"/>
                <w:szCs w:val="16"/>
                <w:lang w:eastAsia="ar-SA"/>
              </w:rPr>
            </w:pPr>
            <w:r w:rsidRPr="009C259D">
              <w:rPr>
                <w:color w:val="000000"/>
                <w:sz w:val="16"/>
                <w:szCs w:val="16"/>
                <w:lang w:eastAsia="ru-RU"/>
              </w:rPr>
              <w:t xml:space="preserve">02 </w:t>
            </w:r>
            <w:r w:rsidR="001468EA" w:rsidRPr="009C259D">
              <w:rPr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579" w:type="dxa"/>
            <w:vAlign w:val="center"/>
          </w:tcPr>
          <w:p w:rsidR="001468EA" w:rsidRPr="009C259D" w:rsidRDefault="009C259D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6"/>
                <w:szCs w:val="16"/>
                <w:lang w:eastAsia="ar-SA"/>
              </w:rPr>
            </w:pPr>
            <w:r w:rsidRPr="009C259D">
              <w:rPr>
                <w:sz w:val="16"/>
                <w:szCs w:val="16"/>
                <w:lang w:eastAsia="ar-SA"/>
              </w:rPr>
              <w:t>1 970,6</w:t>
            </w:r>
          </w:p>
        </w:tc>
        <w:tc>
          <w:tcPr>
            <w:tcW w:w="1559" w:type="dxa"/>
            <w:vAlign w:val="center"/>
          </w:tcPr>
          <w:p w:rsidR="001468EA" w:rsidRPr="009C259D" w:rsidRDefault="00D321AF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6"/>
                <w:szCs w:val="16"/>
                <w:lang w:eastAsia="ar-SA"/>
              </w:rPr>
            </w:pPr>
            <w:r w:rsidRPr="009C259D">
              <w:rPr>
                <w:sz w:val="16"/>
                <w:szCs w:val="16"/>
                <w:lang w:eastAsia="ar-SA"/>
              </w:rPr>
              <w:t>2 093,7</w:t>
            </w:r>
          </w:p>
        </w:tc>
        <w:tc>
          <w:tcPr>
            <w:tcW w:w="1261" w:type="dxa"/>
            <w:vAlign w:val="center"/>
          </w:tcPr>
          <w:p w:rsidR="001468EA" w:rsidRPr="009C259D" w:rsidRDefault="009C259D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sz w:val="16"/>
                <w:szCs w:val="16"/>
                <w:lang w:eastAsia="ar-SA"/>
              </w:rPr>
            </w:pPr>
            <w:r w:rsidRPr="009C259D">
              <w:rPr>
                <w:b/>
                <w:bCs/>
                <w:sz w:val="16"/>
                <w:szCs w:val="16"/>
                <w:lang w:eastAsia="ar-SA"/>
              </w:rPr>
              <w:t>+ 123,1</w:t>
            </w:r>
          </w:p>
        </w:tc>
      </w:tr>
      <w:tr w:rsidR="001468EA" w:rsidRPr="009C259D" w:rsidTr="00DE3E53">
        <w:tc>
          <w:tcPr>
            <w:tcW w:w="4820" w:type="dxa"/>
            <w:vAlign w:val="center"/>
          </w:tcPr>
          <w:p w:rsidR="00D321AF" w:rsidRPr="009C259D" w:rsidRDefault="00D321AF" w:rsidP="000103AC">
            <w:pPr>
              <w:pStyle w:val="ad"/>
              <w:tabs>
                <w:tab w:val="left" w:pos="153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16"/>
                <w:szCs w:val="16"/>
                <w:lang w:eastAsia="ru-RU"/>
              </w:rPr>
            </w:pPr>
            <w:r w:rsidRPr="009C259D">
              <w:rPr>
                <w:color w:val="000000"/>
                <w:sz w:val="16"/>
                <w:szCs w:val="16"/>
                <w:lang w:eastAsia="ru-RU"/>
              </w:rPr>
              <w:t xml:space="preserve">03 </w:t>
            </w:r>
            <w:r w:rsidR="001468EA" w:rsidRPr="009C259D">
              <w:rPr>
                <w:color w:val="000000"/>
                <w:sz w:val="16"/>
                <w:szCs w:val="16"/>
                <w:lang w:eastAsia="ru-RU"/>
              </w:rPr>
              <w:t xml:space="preserve">Национальная безопасность и правоохранительная </w:t>
            </w:r>
            <w:r w:rsidRPr="009C259D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1468EA" w:rsidRPr="009C259D" w:rsidRDefault="001468EA" w:rsidP="000103AC">
            <w:pPr>
              <w:pStyle w:val="ad"/>
              <w:tabs>
                <w:tab w:val="left" w:pos="153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6"/>
                <w:szCs w:val="16"/>
                <w:lang w:eastAsia="ar-SA"/>
              </w:rPr>
            </w:pPr>
            <w:r w:rsidRPr="009C259D">
              <w:rPr>
                <w:color w:val="000000"/>
                <w:sz w:val="16"/>
                <w:szCs w:val="16"/>
                <w:lang w:eastAsia="ru-RU"/>
              </w:rPr>
              <w:t>деятельность</w:t>
            </w:r>
          </w:p>
        </w:tc>
        <w:tc>
          <w:tcPr>
            <w:tcW w:w="1579" w:type="dxa"/>
            <w:vAlign w:val="center"/>
          </w:tcPr>
          <w:p w:rsidR="001468EA" w:rsidRPr="009C259D" w:rsidRDefault="009C259D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6"/>
                <w:szCs w:val="16"/>
                <w:lang w:eastAsia="ar-SA"/>
              </w:rPr>
            </w:pPr>
            <w:r w:rsidRPr="009C259D">
              <w:rPr>
                <w:sz w:val="16"/>
                <w:szCs w:val="16"/>
                <w:lang w:eastAsia="ar-SA"/>
              </w:rPr>
              <w:t>1 156,0</w:t>
            </w:r>
          </w:p>
        </w:tc>
        <w:tc>
          <w:tcPr>
            <w:tcW w:w="1559" w:type="dxa"/>
            <w:vAlign w:val="center"/>
          </w:tcPr>
          <w:p w:rsidR="001468EA" w:rsidRPr="009C259D" w:rsidRDefault="00D321AF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6"/>
                <w:szCs w:val="16"/>
                <w:lang w:eastAsia="ar-SA"/>
              </w:rPr>
            </w:pPr>
            <w:r w:rsidRPr="009C259D">
              <w:rPr>
                <w:sz w:val="16"/>
                <w:szCs w:val="16"/>
                <w:lang w:eastAsia="ar-SA"/>
              </w:rPr>
              <w:t>1 156,0</w:t>
            </w:r>
          </w:p>
        </w:tc>
        <w:tc>
          <w:tcPr>
            <w:tcW w:w="1261" w:type="dxa"/>
            <w:vAlign w:val="center"/>
          </w:tcPr>
          <w:p w:rsidR="001468EA" w:rsidRPr="009C259D" w:rsidRDefault="009C259D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sz w:val="16"/>
                <w:szCs w:val="16"/>
                <w:lang w:eastAsia="ar-SA"/>
              </w:rPr>
            </w:pPr>
            <w:r w:rsidRPr="009C259D">
              <w:rPr>
                <w:b/>
                <w:bCs/>
                <w:sz w:val="16"/>
                <w:szCs w:val="16"/>
                <w:lang w:eastAsia="ar-SA"/>
              </w:rPr>
              <w:t xml:space="preserve">    0,0</w:t>
            </w:r>
          </w:p>
        </w:tc>
      </w:tr>
      <w:tr w:rsidR="001468EA" w:rsidRPr="009C259D" w:rsidTr="00DE3E53">
        <w:tc>
          <w:tcPr>
            <w:tcW w:w="4820" w:type="dxa"/>
            <w:vAlign w:val="center"/>
          </w:tcPr>
          <w:p w:rsidR="001468EA" w:rsidRPr="009C259D" w:rsidRDefault="00D321AF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6"/>
                <w:szCs w:val="16"/>
                <w:lang w:eastAsia="ar-SA"/>
              </w:rPr>
            </w:pPr>
            <w:r w:rsidRPr="009C259D">
              <w:rPr>
                <w:color w:val="000000"/>
                <w:sz w:val="16"/>
                <w:szCs w:val="16"/>
                <w:lang w:eastAsia="ru-RU"/>
              </w:rPr>
              <w:t xml:space="preserve">04 </w:t>
            </w:r>
            <w:r w:rsidR="001468EA" w:rsidRPr="009C259D">
              <w:rPr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579" w:type="dxa"/>
            <w:vAlign w:val="center"/>
          </w:tcPr>
          <w:p w:rsidR="001468EA" w:rsidRPr="009C259D" w:rsidRDefault="009C259D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6"/>
                <w:szCs w:val="16"/>
                <w:lang w:eastAsia="ar-SA"/>
              </w:rPr>
            </w:pPr>
            <w:r w:rsidRPr="009C259D">
              <w:rPr>
                <w:sz w:val="16"/>
                <w:szCs w:val="16"/>
                <w:lang w:eastAsia="ar-SA"/>
              </w:rPr>
              <w:t>13 036,5</w:t>
            </w:r>
          </w:p>
        </w:tc>
        <w:tc>
          <w:tcPr>
            <w:tcW w:w="1559" w:type="dxa"/>
            <w:vAlign w:val="center"/>
          </w:tcPr>
          <w:p w:rsidR="001468EA" w:rsidRPr="009C259D" w:rsidRDefault="00D321AF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6"/>
                <w:szCs w:val="16"/>
                <w:lang w:eastAsia="ar-SA"/>
              </w:rPr>
            </w:pPr>
            <w:r w:rsidRPr="009C259D">
              <w:rPr>
                <w:sz w:val="16"/>
                <w:szCs w:val="16"/>
                <w:lang w:eastAsia="ar-SA"/>
              </w:rPr>
              <w:t>18 073,2</w:t>
            </w:r>
          </w:p>
        </w:tc>
        <w:tc>
          <w:tcPr>
            <w:tcW w:w="1261" w:type="dxa"/>
            <w:vAlign w:val="center"/>
          </w:tcPr>
          <w:p w:rsidR="001468EA" w:rsidRPr="009C259D" w:rsidRDefault="009C259D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sz w:val="16"/>
                <w:szCs w:val="16"/>
                <w:lang w:eastAsia="ar-SA"/>
              </w:rPr>
            </w:pPr>
            <w:r w:rsidRPr="009C259D">
              <w:rPr>
                <w:b/>
                <w:bCs/>
                <w:sz w:val="16"/>
                <w:szCs w:val="16"/>
                <w:lang w:eastAsia="ar-SA"/>
              </w:rPr>
              <w:t>+5 036,7</w:t>
            </w:r>
          </w:p>
        </w:tc>
      </w:tr>
      <w:tr w:rsidR="001468EA" w:rsidRPr="009C259D" w:rsidTr="00DE3E53">
        <w:tc>
          <w:tcPr>
            <w:tcW w:w="4820" w:type="dxa"/>
            <w:vAlign w:val="center"/>
          </w:tcPr>
          <w:p w:rsidR="001468EA" w:rsidRPr="009C259D" w:rsidRDefault="00D321AF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6"/>
                <w:szCs w:val="16"/>
                <w:lang w:eastAsia="ar-SA"/>
              </w:rPr>
            </w:pPr>
            <w:r w:rsidRPr="009C259D">
              <w:rPr>
                <w:color w:val="000000"/>
                <w:sz w:val="16"/>
                <w:szCs w:val="16"/>
                <w:lang w:eastAsia="ru-RU"/>
              </w:rPr>
              <w:t xml:space="preserve">05 </w:t>
            </w:r>
            <w:r w:rsidR="001468EA" w:rsidRPr="009C259D">
              <w:rPr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579" w:type="dxa"/>
            <w:vAlign w:val="center"/>
          </w:tcPr>
          <w:p w:rsidR="001468EA" w:rsidRPr="009C259D" w:rsidRDefault="009C259D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6"/>
                <w:szCs w:val="16"/>
                <w:lang w:eastAsia="ar-SA"/>
              </w:rPr>
            </w:pPr>
            <w:r w:rsidRPr="009C259D">
              <w:rPr>
                <w:sz w:val="16"/>
                <w:szCs w:val="16"/>
                <w:lang w:eastAsia="ar-SA"/>
              </w:rPr>
              <w:t>13 651,2</w:t>
            </w:r>
          </w:p>
        </w:tc>
        <w:tc>
          <w:tcPr>
            <w:tcW w:w="1559" w:type="dxa"/>
            <w:vAlign w:val="center"/>
          </w:tcPr>
          <w:p w:rsidR="001468EA" w:rsidRPr="009C259D" w:rsidRDefault="00D321AF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6"/>
                <w:szCs w:val="16"/>
                <w:lang w:eastAsia="ar-SA"/>
              </w:rPr>
            </w:pPr>
            <w:r w:rsidRPr="009C259D">
              <w:rPr>
                <w:sz w:val="16"/>
                <w:szCs w:val="16"/>
                <w:lang w:eastAsia="ar-SA"/>
              </w:rPr>
              <w:t>26 837,1</w:t>
            </w:r>
          </w:p>
        </w:tc>
        <w:tc>
          <w:tcPr>
            <w:tcW w:w="1261" w:type="dxa"/>
            <w:vAlign w:val="center"/>
          </w:tcPr>
          <w:p w:rsidR="001468EA" w:rsidRPr="009C259D" w:rsidRDefault="009C259D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sz w:val="16"/>
                <w:szCs w:val="16"/>
                <w:lang w:eastAsia="ar-SA"/>
              </w:rPr>
            </w:pPr>
            <w:r w:rsidRPr="009C259D">
              <w:rPr>
                <w:b/>
                <w:bCs/>
                <w:sz w:val="16"/>
                <w:szCs w:val="16"/>
                <w:lang w:eastAsia="ar-SA"/>
              </w:rPr>
              <w:t>+13 185,9</w:t>
            </w:r>
          </w:p>
        </w:tc>
      </w:tr>
      <w:tr w:rsidR="001468EA" w:rsidRPr="009C259D" w:rsidTr="00DE3E53">
        <w:tc>
          <w:tcPr>
            <w:tcW w:w="4820" w:type="dxa"/>
            <w:vAlign w:val="center"/>
          </w:tcPr>
          <w:p w:rsidR="001468EA" w:rsidRPr="009C259D" w:rsidRDefault="00D321AF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6"/>
                <w:szCs w:val="16"/>
                <w:lang w:eastAsia="ar-SA"/>
              </w:rPr>
            </w:pPr>
            <w:r w:rsidRPr="009C259D">
              <w:rPr>
                <w:color w:val="000000"/>
                <w:sz w:val="16"/>
                <w:szCs w:val="16"/>
                <w:lang w:eastAsia="ru-RU"/>
              </w:rPr>
              <w:t xml:space="preserve">07 </w:t>
            </w:r>
            <w:r w:rsidR="001468EA" w:rsidRPr="009C259D">
              <w:rPr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579" w:type="dxa"/>
            <w:vAlign w:val="center"/>
          </w:tcPr>
          <w:p w:rsidR="001468EA" w:rsidRPr="009C259D" w:rsidRDefault="009C259D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6"/>
                <w:szCs w:val="16"/>
                <w:lang w:eastAsia="ar-SA"/>
              </w:rPr>
            </w:pPr>
            <w:r w:rsidRPr="009C259D">
              <w:rPr>
                <w:sz w:val="16"/>
                <w:szCs w:val="16"/>
                <w:lang w:eastAsia="ar-SA"/>
              </w:rPr>
              <w:t>342 669,3</w:t>
            </w:r>
          </w:p>
        </w:tc>
        <w:tc>
          <w:tcPr>
            <w:tcW w:w="1559" w:type="dxa"/>
            <w:vAlign w:val="center"/>
          </w:tcPr>
          <w:p w:rsidR="001468EA" w:rsidRPr="009C259D" w:rsidRDefault="00D321AF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sz w:val="16"/>
                <w:szCs w:val="16"/>
                <w:lang w:eastAsia="ar-SA"/>
              </w:rPr>
            </w:pPr>
            <w:r w:rsidRPr="009C259D">
              <w:rPr>
                <w:sz w:val="16"/>
                <w:szCs w:val="16"/>
                <w:lang w:eastAsia="ar-SA"/>
              </w:rPr>
              <w:t>350 579,6</w:t>
            </w:r>
          </w:p>
        </w:tc>
        <w:tc>
          <w:tcPr>
            <w:tcW w:w="1261" w:type="dxa"/>
            <w:vAlign w:val="center"/>
          </w:tcPr>
          <w:p w:rsidR="001468EA" w:rsidRPr="009C259D" w:rsidRDefault="009C259D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sz w:val="16"/>
                <w:szCs w:val="16"/>
                <w:lang w:eastAsia="ar-SA"/>
              </w:rPr>
            </w:pPr>
            <w:r w:rsidRPr="009C259D">
              <w:rPr>
                <w:b/>
                <w:bCs/>
                <w:sz w:val="16"/>
                <w:szCs w:val="16"/>
                <w:lang w:eastAsia="ar-SA"/>
              </w:rPr>
              <w:t>+7 910,3</w:t>
            </w:r>
          </w:p>
        </w:tc>
      </w:tr>
      <w:tr w:rsidR="001468EA" w:rsidRPr="009C259D" w:rsidTr="00DE3E53">
        <w:tc>
          <w:tcPr>
            <w:tcW w:w="4820" w:type="dxa"/>
            <w:vAlign w:val="center"/>
          </w:tcPr>
          <w:p w:rsidR="001468EA" w:rsidRPr="009C259D" w:rsidRDefault="00D321AF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16"/>
                <w:szCs w:val="16"/>
                <w:lang w:eastAsia="ru-RU"/>
              </w:rPr>
            </w:pPr>
            <w:r w:rsidRPr="009C259D">
              <w:rPr>
                <w:color w:val="000000"/>
                <w:sz w:val="16"/>
                <w:szCs w:val="16"/>
                <w:lang w:eastAsia="ru-RU"/>
              </w:rPr>
              <w:t xml:space="preserve">08 </w:t>
            </w:r>
            <w:r w:rsidR="001468EA" w:rsidRPr="009C259D">
              <w:rPr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579" w:type="dxa"/>
            <w:vAlign w:val="center"/>
          </w:tcPr>
          <w:p w:rsidR="001468EA" w:rsidRPr="009C259D" w:rsidRDefault="009C259D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16"/>
                <w:szCs w:val="16"/>
                <w:lang w:eastAsia="ru-RU"/>
              </w:rPr>
            </w:pPr>
            <w:r w:rsidRPr="009C259D">
              <w:rPr>
                <w:color w:val="000000"/>
                <w:sz w:val="16"/>
                <w:szCs w:val="16"/>
                <w:lang w:eastAsia="ru-RU"/>
              </w:rPr>
              <w:t>24 652,8</w:t>
            </w:r>
          </w:p>
        </w:tc>
        <w:tc>
          <w:tcPr>
            <w:tcW w:w="1559" w:type="dxa"/>
            <w:vAlign w:val="center"/>
          </w:tcPr>
          <w:p w:rsidR="001468EA" w:rsidRPr="009C259D" w:rsidRDefault="00D321AF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16"/>
                <w:szCs w:val="16"/>
                <w:lang w:eastAsia="ru-RU"/>
              </w:rPr>
            </w:pPr>
            <w:r w:rsidRPr="009C259D">
              <w:rPr>
                <w:color w:val="000000"/>
                <w:sz w:val="16"/>
                <w:szCs w:val="16"/>
                <w:lang w:eastAsia="ru-RU"/>
              </w:rPr>
              <w:t>28 795,4</w:t>
            </w:r>
          </w:p>
        </w:tc>
        <w:tc>
          <w:tcPr>
            <w:tcW w:w="1261" w:type="dxa"/>
            <w:vAlign w:val="center"/>
          </w:tcPr>
          <w:p w:rsidR="001468EA" w:rsidRPr="009C259D" w:rsidRDefault="009C259D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sz w:val="16"/>
                <w:szCs w:val="16"/>
                <w:lang w:eastAsia="ar-SA"/>
              </w:rPr>
            </w:pPr>
            <w:r w:rsidRPr="009C259D">
              <w:rPr>
                <w:b/>
                <w:bCs/>
                <w:sz w:val="16"/>
                <w:szCs w:val="16"/>
                <w:lang w:eastAsia="ar-SA"/>
              </w:rPr>
              <w:t>+4 142,6</w:t>
            </w:r>
          </w:p>
        </w:tc>
      </w:tr>
      <w:tr w:rsidR="001468EA" w:rsidRPr="009C259D" w:rsidTr="00DE3E53">
        <w:tc>
          <w:tcPr>
            <w:tcW w:w="4820" w:type="dxa"/>
            <w:vAlign w:val="center"/>
          </w:tcPr>
          <w:p w:rsidR="001468EA" w:rsidRPr="009C259D" w:rsidRDefault="00D321AF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16"/>
                <w:szCs w:val="16"/>
                <w:lang w:eastAsia="ru-RU"/>
              </w:rPr>
            </w:pPr>
            <w:r w:rsidRPr="009C259D">
              <w:rPr>
                <w:color w:val="000000"/>
                <w:sz w:val="16"/>
                <w:szCs w:val="16"/>
                <w:lang w:eastAsia="ru-RU"/>
              </w:rPr>
              <w:t xml:space="preserve">10 </w:t>
            </w:r>
            <w:r w:rsidR="001468EA" w:rsidRPr="009C259D">
              <w:rPr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579" w:type="dxa"/>
            <w:vAlign w:val="center"/>
          </w:tcPr>
          <w:p w:rsidR="001468EA" w:rsidRPr="009C259D" w:rsidRDefault="009C259D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16"/>
                <w:szCs w:val="16"/>
                <w:lang w:eastAsia="ru-RU"/>
              </w:rPr>
            </w:pPr>
            <w:r w:rsidRPr="009C259D">
              <w:rPr>
                <w:color w:val="000000"/>
                <w:sz w:val="16"/>
                <w:szCs w:val="16"/>
                <w:lang w:eastAsia="ru-RU"/>
              </w:rPr>
              <w:t>24 606,3</w:t>
            </w:r>
          </w:p>
        </w:tc>
        <w:tc>
          <w:tcPr>
            <w:tcW w:w="1559" w:type="dxa"/>
            <w:vAlign w:val="center"/>
          </w:tcPr>
          <w:p w:rsidR="001468EA" w:rsidRPr="009C259D" w:rsidRDefault="00D321AF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16"/>
                <w:szCs w:val="16"/>
                <w:lang w:eastAsia="ru-RU"/>
              </w:rPr>
            </w:pPr>
            <w:r w:rsidRPr="009C259D">
              <w:rPr>
                <w:color w:val="000000"/>
                <w:sz w:val="16"/>
                <w:szCs w:val="16"/>
                <w:lang w:eastAsia="ru-RU"/>
              </w:rPr>
              <w:t>24 274,3</w:t>
            </w:r>
          </w:p>
        </w:tc>
        <w:tc>
          <w:tcPr>
            <w:tcW w:w="1261" w:type="dxa"/>
            <w:vAlign w:val="center"/>
          </w:tcPr>
          <w:p w:rsidR="001468EA" w:rsidRPr="009C259D" w:rsidRDefault="009C259D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sz w:val="16"/>
                <w:szCs w:val="16"/>
                <w:lang w:eastAsia="ar-SA"/>
              </w:rPr>
            </w:pPr>
            <w:r w:rsidRPr="009C259D">
              <w:rPr>
                <w:b/>
                <w:bCs/>
                <w:sz w:val="16"/>
                <w:szCs w:val="16"/>
                <w:lang w:eastAsia="ar-SA"/>
              </w:rPr>
              <w:t>- 332,0</w:t>
            </w:r>
          </w:p>
        </w:tc>
      </w:tr>
      <w:tr w:rsidR="001468EA" w:rsidRPr="009C259D" w:rsidTr="00DE3E53">
        <w:tc>
          <w:tcPr>
            <w:tcW w:w="4820" w:type="dxa"/>
            <w:vAlign w:val="center"/>
          </w:tcPr>
          <w:p w:rsidR="001468EA" w:rsidRPr="009C259D" w:rsidRDefault="00D321AF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16"/>
                <w:szCs w:val="16"/>
                <w:lang w:eastAsia="ru-RU"/>
              </w:rPr>
            </w:pPr>
            <w:r w:rsidRPr="009C259D">
              <w:rPr>
                <w:color w:val="000000"/>
                <w:sz w:val="16"/>
                <w:szCs w:val="16"/>
                <w:lang w:eastAsia="ru-RU"/>
              </w:rPr>
              <w:t xml:space="preserve">11 </w:t>
            </w:r>
            <w:r w:rsidR="001468EA" w:rsidRPr="009C259D">
              <w:rPr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579" w:type="dxa"/>
            <w:vAlign w:val="center"/>
          </w:tcPr>
          <w:p w:rsidR="001468EA" w:rsidRPr="009C259D" w:rsidRDefault="009C259D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16"/>
                <w:szCs w:val="16"/>
                <w:lang w:eastAsia="ru-RU"/>
              </w:rPr>
            </w:pPr>
            <w:r w:rsidRPr="009C259D">
              <w:rPr>
                <w:color w:val="000000"/>
                <w:sz w:val="16"/>
                <w:szCs w:val="16"/>
                <w:lang w:eastAsia="ru-RU"/>
              </w:rPr>
              <w:t>2 985,0</w:t>
            </w:r>
          </w:p>
        </w:tc>
        <w:tc>
          <w:tcPr>
            <w:tcW w:w="1559" w:type="dxa"/>
            <w:vAlign w:val="center"/>
          </w:tcPr>
          <w:p w:rsidR="001468EA" w:rsidRPr="009C259D" w:rsidRDefault="00D321AF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16"/>
                <w:szCs w:val="16"/>
                <w:lang w:eastAsia="ru-RU"/>
              </w:rPr>
            </w:pPr>
            <w:r w:rsidRPr="009C259D">
              <w:rPr>
                <w:color w:val="000000"/>
                <w:sz w:val="16"/>
                <w:szCs w:val="16"/>
                <w:lang w:eastAsia="ru-RU"/>
              </w:rPr>
              <w:t>3 085,0</w:t>
            </w:r>
          </w:p>
        </w:tc>
        <w:tc>
          <w:tcPr>
            <w:tcW w:w="1261" w:type="dxa"/>
            <w:vAlign w:val="center"/>
          </w:tcPr>
          <w:p w:rsidR="001468EA" w:rsidRPr="009C259D" w:rsidRDefault="009C259D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sz w:val="16"/>
                <w:szCs w:val="16"/>
                <w:lang w:eastAsia="ar-SA"/>
              </w:rPr>
            </w:pPr>
            <w:r w:rsidRPr="009C259D">
              <w:rPr>
                <w:b/>
                <w:bCs/>
                <w:sz w:val="16"/>
                <w:szCs w:val="16"/>
                <w:lang w:eastAsia="ar-SA"/>
              </w:rPr>
              <w:t>+100,0</w:t>
            </w:r>
          </w:p>
        </w:tc>
      </w:tr>
      <w:tr w:rsidR="001468EA" w:rsidRPr="009C259D" w:rsidTr="00DE3E53">
        <w:tc>
          <w:tcPr>
            <w:tcW w:w="4820" w:type="dxa"/>
            <w:vAlign w:val="center"/>
          </w:tcPr>
          <w:p w:rsidR="00D321AF" w:rsidRPr="009C259D" w:rsidRDefault="00D321AF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16"/>
                <w:szCs w:val="16"/>
                <w:lang w:eastAsia="ru-RU"/>
              </w:rPr>
            </w:pPr>
            <w:r w:rsidRPr="009C259D">
              <w:rPr>
                <w:color w:val="000000"/>
                <w:sz w:val="16"/>
                <w:szCs w:val="16"/>
                <w:lang w:eastAsia="ru-RU"/>
              </w:rPr>
              <w:t xml:space="preserve">14 </w:t>
            </w:r>
            <w:r w:rsidR="001468EA" w:rsidRPr="009C259D">
              <w:rPr>
                <w:color w:val="000000"/>
                <w:sz w:val="16"/>
                <w:szCs w:val="16"/>
                <w:lang w:eastAsia="ru-RU"/>
              </w:rPr>
              <w:t xml:space="preserve">Межбюджетные трансферты общего характера </w:t>
            </w:r>
          </w:p>
          <w:p w:rsidR="001468EA" w:rsidRPr="009C259D" w:rsidRDefault="001468EA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16"/>
                <w:szCs w:val="16"/>
                <w:lang w:eastAsia="ru-RU"/>
              </w:rPr>
            </w:pPr>
            <w:r w:rsidRPr="009C259D">
              <w:rPr>
                <w:color w:val="000000"/>
                <w:sz w:val="16"/>
                <w:szCs w:val="16"/>
                <w:lang w:eastAsia="ru-RU"/>
              </w:rPr>
              <w:t>бюджетам субъектов Российской Федерации и муниципальных образований</w:t>
            </w:r>
          </w:p>
        </w:tc>
        <w:tc>
          <w:tcPr>
            <w:tcW w:w="1579" w:type="dxa"/>
            <w:vAlign w:val="center"/>
          </w:tcPr>
          <w:p w:rsidR="001468EA" w:rsidRPr="009C259D" w:rsidRDefault="009C259D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16"/>
                <w:szCs w:val="16"/>
                <w:lang w:eastAsia="ru-RU"/>
              </w:rPr>
            </w:pPr>
            <w:r w:rsidRPr="009C259D">
              <w:rPr>
                <w:color w:val="000000"/>
                <w:sz w:val="16"/>
                <w:szCs w:val="16"/>
                <w:lang w:eastAsia="ru-RU"/>
              </w:rPr>
              <w:t>7 082,3</w:t>
            </w:r>
          </w:p>
        </w:tc>
        <w:tc>
          <w:tcPr>
            <w:tcW w:w="1559" w:type="dxa"/>
            <w:vAlign w:val="center"/>
          </w:tcPr>
          <w:p w:rsidR="001468EA" w:rsidRPr="009C259D" w:rsidRDefault="00D321AF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16"/>
                <w:szCs w:val="16"/>
                <w:lang w:eastAsia="ru-RU"/>
              </w:rPr>
            </w:pPr>
            <w:r w:rsidRPr="009C259D">
              <w:rPr>
                <w:color w:val="000000"/>
                <w:sz w:val="16"/>
                <w:szCs w:val="16"/>
                <w:lang w:eastAsia="ru-RU"/>
              </w:rPr>
              <w:t>7 082,3</w:t>
            </w:r>
          </w:p>
        </w:tc>
        <w:tc>
          <w:tcPr>
            <w:tcW w:w="1261" w:type="dxa"/>
            <w:vAlign w:val="center"/>
          </w:tcPr>
          <w:p w:rsidR="001468EA" w:rsidRPr="009C259D" w:rsidRDefault="009C259D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b/>
                <w:bCs/>
                <w:sz w:val="16"/>
                <w:szCs w:val="16"/>
                <w:lang w:eastAsia="ar-SA"/>
              </w:rPr>
            </w:pPr>
            <w:r w:rsidRPr="009C259D">
              <w:rPr>
                <w:b/>
                <w:bCs/>
                <w:sz w:val="16"/>
                <w:szCs w:val="16"/>
                <w:lang w:eastAsia="ar-SA"/>
              </w:rPr>
              <w:t xml:space="preserve">   0,0</w:t>
            </w:r>
          </w:p>
        </w:tc>
      </w:tr>
    </w:tbl>
    <w:p w:rsidR="00993301" w:rsidRDefault="00993301" w:rsidP="00F0011B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spacing w:line="360" w:lineRule="auto"/>
        <w:ind w:left="0"/>
        <w:jc w:val="left"/>
        <w:rPr>
          <w:sz w:val="24"/>
          <w:szCs w:val="24"/>
        </w:rPr>
      </w:pPr>
    </w:p>
    <w:p w:rsidR="009C259D" w:rsidRPr="006F4007" w:rsidRDefault="009C259D" w:rsidP="00F0011B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31"/>
          <w:tab w:val="left" w:pos="7284"/>
          <w:tab w:val="left" w:pos="8571"/>
        </w:tabs>
        <w:spacing w:line="360" w:lineRule="auto"/>
        <w:ind w:left="0"/>
        <w:rPr>
          <w:sz w:val="24"/>
          <w:szCs w:val="24"/>
        </w:rPr>
      </w:pPr>
      <w:r w:rsidRPr="006F4007">
        <w:rPr>
          <w:sz w:val="24"/>
          <w:szCs w:val="24"/>
        </w:rPr>
        <w:t xml:space="preserve">Сравнительный анализ изменений </w:t>
      </w:r>
      <w:r>
        <w:rPr>
          <w:sz w:val="24"/>
          <w:szCs w:val="24"/>
        </w:rPr>
        <w:t xml:space="preserve">2024-2025 годов </w:t>
      </w:r>
      <w:r w:rsidRPr="006F4007">
        <w:rPr>
          <w:sz w:val="24"/>
          <w:szCs w:val="24"/>
        </w:rPr>
        <w:t>представлен следующей таблице</w:t>
      </w:r>
      <w:r>
        <w:rPr>
          <w:sz w:val="24"/>
          <w:szCs w:val="24"/>
        </w:rPr>
        <w:t>й</w:t>
      </w:r>
      <w:r w:rsidRPr="006F4007">
        <w:rPr>
          <w:sz w:val="24"/>
          <w:szCs w:val="24"/>
        </w:rPr>
        <w:t>:</w:t>
      </w:r>
    </w:p>
    <w:tbl>
      <w:tblPr>
        <w:tblStyle w:val="a8"/>
        <w:tblW w:w="9248" w:type="dxa"/>
        <w:tblInd w:w="108" w:type="dxa"/>
        <w:tblLook w:val="04A0" w:firstRow="1" w:lastRow="0" w:firstColumn="1" w:lastColumn="0" w:noHBand="0" w:noVBand="1"/>
      </w:tblPr>
      <w:tblGrid>
        <w:gridCol w:w="2268"/>
        <w:gridCol w:w="1233"/>
        <w:gridCol w:w="1208"/>
        <w:gridCol w:w="993"/>
        <w:gridCol w:w="1090"/>
        <w:gridCol w:w="1318"/>
        <w:gridCol w:w="1138"/>
      </w:tblGrid>
      <w:tr w:rsidR="009C259D" w:rsidRPr="009C259D" w:rsidTr="00F0011B">
        <w:tc>
          <w:tcPr>
            <w:tcW w:w="2268" w:type="dxa"/>
            <w:vMerge w:val="restart"/>
            <w:vAlign w:val="center"/>
          </w:tcPr>
          <w:p w:rsidR="009C259D" w:rsidRPr="009C259D" w:rsidRDefault="009C259D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259D">
              <w:rPr>
                <w:sz w:val="16"/>
                <w:szCs w:val="16"/>
                <w:lang w:eastAsia="ar-SA"/>
              </w:rPr>
              <w:t>Раздел расходов</w:t>
            </w:r>
          </w:p>
        </w:tc>
        <w:tc>
          <w:tcPr>
            <w:tcW w:w="3434" w:type="dxa"/>
            <w:gridSpan w:val="3"/>
          </w:tcPr>
          <w:p w:rsidR="009C259D" w:rsidRPr="009C259D" w:rsidRDefault="009C259D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sz w:val="16"/>
                <w:szCs w:val="16"/>
                <w:lang w:eastAsia="ar-SA"/>
              </w:rPr>
            </w:pPr>
            <w:r w:rsidRPr="009C259D">
              <w:rPr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3546" w:type="dxa"/>
            <w:gridSpan w:val="3"/>
          </w:tcPr>
          <w:p w:rsidR="009C259D" w:rsidRPr="009C259D" w:rsidRDefault="009C259D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sz w:val="16"/>
                <w:szCs w:val="16"/>
                <w:lang w:eastAsia="ar-SA"/>
              </w:rPr>
            </w:pPr>
            <w:r w:rsidRPr="009C259D">
              <w:rPr>
                <w:sz w:val="16"/>
                <w:szCs w:val="16"/>
                <w:lang w:eastAsia="ar-SA"/>
              </w:rPr>
              <w:t>2025 год</w:t>
            </w:r>
          </w:p>
        </w:tc>
      </w:tr>
      <w:tr w:rsidR="009C259D" w:rsidRPr="009C259D" w:rsidTr="00F0011B">
        <w:tc>
          <w:tcPr>
            <w:tcW w:w="2268" w:type="dxa"/>
            <w:vMerge/>
            <w:vAlign w:val="center"/>
          </w:tcPr>
          <w:p w:rsidR="009C259D" w:rsidRPr="009C259D" w:rsidRDefault="009C259D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</w:tcPr>
          <w:p w:rsidR="009C259D" w:rsidRPr="009C259D" w:rsidRDefault="009C259D" w:rsidP="000103AC">
            <w:pPr>
              <w:suppressAutoHyphens/>
              <w:contextualSpacing/>
              <w:jc w:val="center"/>
              <w:outlineLvl w:val="0"/>
              <w:rPr>
                <w:rFonts w:cs="Times New Roman"/>
                <w:sz w:val="16"/>
                <w:szCs w:val="16"/>
                <w:lang w:eastAsia="ar-SA"/>
              </w:rPr>
            </w:pPr>
            <w:r w:rsidRPr="009C259D">
              <w:rPr>
                <w:sz w:val="16"/>
                <w:szCs w:val="16"/>
              </w:rPr>
              <w:t xml:space="preserve">Решение №34-РСД от 26.12.2022, </w:t>
            </w:r>
            <w:proofErr w:type="spellStart"/>
            <w:r w:rsidRPr="009C259D">
              <w:rPr>
                <w:sz w:val="16"/>
                <w:szCs w:val="16"/>
              </w:rPr>
              <w:t>тыс.руб</w:t>
            </w:r>
            <w:proofErr w:type="spellEnd"/>
            <w:r w:rsidRPr="009C259D">
              <w:rPr>
                <w:sz w:val="16"/>
                <w:szCs w:val="16"/>
              </w:rPr>
              <w:t>.</w:t>
            </w:r>
          </w:p>
        </w:tc>
        <w:tc>
          <w:tcPr>
            <w:tcW w:w="1208" w:type="dxa"/>
          </w:tcPr>
          <w:p w:rsidR="009C259D" w:rsidRPr="009C259D" w:rsidRDefault="009C259D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sz w:val="16"/>
                <w:szCs w:val="16"/>
                <w:lang w:eastAsia="ar-SA"/>
              </w:rPr>
            </w:pPr>
            <w:r w:rsidRPr="009C259D">
              <w:rPr>
                <w:sz w:val="16"/>
                <w:szCs w:val="16"/>
                <w:lang w:eastAsia="ar-SA"/>
              </w:rPr>
              <w:t xml:space="preserve">Редакция Проекта решения, </w:t>
            </w:r>
            <w:proofErr w:type="spellStart"/>
            <w:r w:rsidRPr="009C259D">
              <w:rPr>
                <w:sz w:val="16"/>
                <w:szCs w:val="16"/>
                <w:lang w:eastAsia="ar-SA"/>
              </w:rPr>
              <w:t>тыс.руб</w:t>
            </w:r>
            <w:proofErr w:type="spellEnd"/>
            <w:r w:rsidRPr="009C259D">
              <w:rPr>
                <w:sz w:val="16"/>
                <w:szCs w:val="16"/>
                <w:lang w:eastAsia="ar-SA"/>
              </w:rPr>
              <w:t>.</w:t>
            </w:r>
          </w:p>
        </w:tc>
        <w:tc>
          <w:tcPr>
            <w:tcW w:w="993" w:type="dxa"/>
          </w:tcPr>
          <w:p w:rsidR="009C259D" w:rsidRPr="009C259D" w:rsidRDefault="009C259D" w:rsidP="000103AC">
            <w:pPr>
              <w:suppressAutoHyphens/>
              <w:ind w:right="-45"/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9C259D">
              <w:rPr>
                <w:sz w:val="16"/>
                <w:szCs w:val="16"/>
              </w:rPr>
              <w:t xml:space="preserve">Отклонение +/-, </w:t>
            </w:r>
            <w:proofErr w:type="spellStart"/>
            <w:r w:rsidRPr="009C259D">
              <w:rPr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1090" w:type="dxa"/>
          </w:tcPr>
          <w:p w:rsidR="009C259D" w:rsidRPr="009C259D" w:rsidRDefault="009C259D" w:rsidP="000103AC">
            <w:pPr>
              <w:suppressAutoHyphens/>
              <w:ind w:right="-45"/>
              <w:contextualSpacing/>
              <w:jc w:val="center"/>
              <w:outlineLvl w:val="0"/>
              <w:rPr>
                <w:rFonts w:cs="Times New Roman"/>
                <w:sz w:val="16"/>
                <w:szCs w:val="16"/>
                <w:lang w:eastAsia="ar-SA"/>
              </w:rPr>
            </w:pPr>
            <w:r w:rsidRPr="009C259D">
              <w:rPr>
                <w:sz w:val="16"/>
                <w:szCs w:val="16"/>
              </w:rPr>
              <w:t xml:space="preserve">Решение №34-РСД от 26.12.2022, </w:t>
            </w:r>
            <w:proofErr w:type="spellStart"/>
            <w:r w:rsidRPr="009C259D">
              <w:rPr>
                <w:sz w:val="16"/>
                <w:szCs w:val="16"/>
              </w:rPr>
              <w:t>тыс.руб</w:t>
            </w:r>
            <w:proofErr w:type="spellEnd"/>
            <w:r w:rsidRPr="009C259D">
              <w:rPr>
                <w:sz w:val="16"/>
                <w:szCs w:val="16"/>
              </w:rPr>
              <w:t>.</w:t>
            </w:r>
          </w:p>
        </w:tc>
        <w:tc>
          <w:tcPr>
            <w:tcW w:w="1318" w:type="dxa"/>
          </w:tcPr>
          <w:p w:rsidR="009C259D" w:rsidRPr="009C259D" w:rsidRDefault="009C259D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sz w:val="16"/>
                <w:szCs w:val="16"/>
                <w:lang w:eastAsia="ar-SA"/>
              </w:rPr>
            </w:pPr>
            <w:r w:rsidRPr="009C259D">
              <w:rPr>
                <w:sz w:val="16"/>
                <w:szCs w:val="16"/>
                <w:lang w:eastAsia="ar-SA"/>
              </w:rPr>
              <w:t xml:space="preserve">Редакция Проекта решения, </w:t>
            </w:r>
            <w:proofErr w:type="spellStart"/>
            <w:r w:rsidRPr="009C259D">
              <w:rPr>
                <w:sz w:val="16"/>
                <w:szCs w:val="16"/>
                <w:lang w:eastAsia="ar-SA"/>
              </w:rPr>
              <w:t>тыс.руб</w:t>
            </w:r>
            <w:proofErr w:type="spellEnd"/>
            <w:r w:rsidRPr="009C259D">
              <w:rPr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138" w:type="dxa"/>
          </w:tcPr>
          <w:p w:rsidR="009C259D" w:rsidRPr="009C259D" w:rsidRDefault="009C259D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sz w:val="16"/>
                <w:szCs w:val="16"/>
                <w:lang w:eastAsia="ar-SA"/>
              </w:rPr>
            </w:pPr>
            <w:r w:rsidRPr="009C259D">
              <w:rPr>
                <w:sz w:val="16"/>
                <w:szCs w:val="16"/>
              </w:rPr>
              <w:t xml:space="preserve">Отклонение +/-, </w:t>
            </w:r>
            <w:proofErr w:type="spellStart"/>
            <w:r w:rsidRPr="009C259D">
              <w:rPr>
                <w:sz w:val="16"/>
                <w:szCs w:val="16"/>
              </w:rPr>
              <w:t>тыс.руб</w:t>
            </w:r>
            <w:proofErr w:type="spellEnd"/>
          </w:p>
        </w:tc>
      </w:tr>
      <w:tr w:rsidR="009C259D" w:rsidRPr="009C259D" w:rsidTr="00F0011B">
        <w:tc>
          <w:tcPr>
            <w:tcW w:w="2268" w:type="dxa"/>
            <w:vAlign w:val="center"/>
          </w:tcPr>
          <w:p w:rsidR="009C259D" w:rsidRPr="009C259D" w:rsidRDefault="009C259D" w:rsidP="000103AC">
            <w:pPr>
              <w:pStyle w:val="ad"/>
              <w:tabs>
                <w:tab w:val="left" w:pos="436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left"/>
              <w:rPr>
                <w:sz w:val="16"/>
                <w:szCs w:val="16"/>
                <w:lang w:eastAsia="ar-SA"/>
              </w:rPr>
            </w:pPr>
            <w:r w:rsidRPr="009C259D">
              <w:rPr>
                <w:color w:val="000000"/>
                <w:sz w:val="16"/>
                <w:szCs w:val="16"/>
                <w:lang w:eastAsia="ru-RU"/>
              </w:rPr>
              <w:t>01 Общегосударственные вопросы</w:t>
            </w:r>
          </w:p>
        </w:tc>
        <w:tc>
          <w:tcPr>
            <w:tcW w:w="1233" w:type="dxa"/>
          </w:tcPr>
          <w:p w:rsidR="009C259D" w:rsidRPr="009C259D" w:rsidRDefault="009C259D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259D">
              <w:rPr>
                <w:color w:val="000000"/>
                <w:sz w:val="16"/>
                <w:szCs w:val="16"/>
                <w:lang w:eastAsia="ru-RU"/>
              </w:rPr>
              <w:t>40 849,4</w:t>
            </w:r>
          </w:p>
        </w:tc>
        <w:tc>
          <w:tcPr>
            <w:tcW w:w="1208" w:type="dxa"/>
            <w:vAlign w:val="center"/>
          </w:tcPr>
          <w:p w:rsidR="009C259D" w:rsidRPr="009C259D" w:rsidRDefault="009C259D" w:rsidP="000103A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259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C259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849,4</w:t>
            </w:r>
          </w:p>
        </w:tc>
        <w:tc>
          <w:tcPr>
            <w:tcW w:w="993" w:type="dxa"/>
            <w:vAlign w:val="center"/>
          </w:tcPr>
          <w:p w:rsidR="009C259D" w:rsidRPr="009C259D" w:rsidRDefault="009C259D" w:rsidP="000103A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0" w:type="dxa"/>
          </w:tcPr>
          <w:p w:rsidR="009C259D" w:rsidRPr="009C259D" w:rsidRDefault="009C259D" w:rsidP="000103A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C259D">
              <w:rPr>
                <w:rFonts w:cs="Times New Roman"/>
                <w:color w:val="000000"/>
                <w:sz w:val="16"/>
                <w:szCs w:val="16"/>
              </w:rPr>
              <w:t>40 538,9</w:t>
            </w:r>
          </w:p>
        </w:tc>
        <w:tc>
          <w:tcPr>
            <w:tcW w:w="1318" w:type="dxa"/>
            <w:vAlign w:val="center"/>
          </w:tcPr>
          <w:p w:rsidR="009C259D" w:rsidRPr="009C259D" w:rsidRDefault="009C259D" w:rsidP="000103A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259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C259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538,9</w:t>
            </w:r>
          </w:p>
        </w:tc>
        <w:tc>
          <w:tcPr>
            <w:tcW w:w="1138" w:type="dxa"/>
          </w:tcPr>
          <w:p w:rsidR="009C259D" w:rsidRPr="009C259D" w:rsidRDefault="00720E93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0,0</w:t>
            </w:r>
          </w:p>
        </w:tc>
      </w:tr>
      <w:tr w:rsidR="009C259D" w:rsidRPr="009C259D" w:rsidTr="00F0011B">
        <w:tc>
          <w:tcPr>
            <w:tcW w:w="2268" w:type="dxa"/>
            <w:vAlign w:val="center"/>
          </w:tcPr>
          <w:p w:rsidR="009C259D" w:rsidRPr="009C259D" w:rsidRDefault="009C259D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left"/>
              <w:rPr>
                <w:sz w:val="16"/>
                <w:szCs w:val="16"/>
                <w:lang w:eastAsia="ar-SA"/>
              </w:rPr>
            </w:pPr>
            <w:r w:rsidRPr="009C259D">
              <w:rPr>
                <w:color w:val="000000"/>
                <w:sz w:val="16"/>
                <w:szCs w:val="16"/>
                <w:lang w:eastAsia="ru-RU"/>
              </w:rPr>
              <w:t>02 Национальная оборона</w:t>
            </w:r>
          </w:p>
        </w:tc>
        <w:tc>
          <w:tcPr>
            <w:tcW w:w="1233" w:type="dxa"/>
            <w:vAlign w:val="center"/>
          </w:tcPr>
          <w:p w:rsidR="009C259D" w:rsidRPr="009C259D" w:rsidRDefault="009C259D" w:rsidP="000103A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259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C259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062,9</w:t>
            </w:r>
          </w:p>
        </w:tc>
        <w:tc>
          <w:tcPr>
            <w:tcW w:w="1208" w:type="dxa"/>
            <w:vAlign w:val="center"/>
          </w:tcPr>
          <w:p w:rsidR="009C259D" w:rsidRPr="009C259D" w:rsidRDefault="009C259D" w:rsidP="000103A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259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C259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062,9</w:t>
            </w:r>
          </w:p>
        </w:tc>
        <w:tc>
          <w:tcPr>
            <w:tcW w:w="993" w:type="dxa"/>
            <w:vAlign w:val="center"/>
          </w:tcPr>
          <w:p w:rsidR="009C259D" w:rsidRPr="009C259D" w:rsidRDefault="009C259D" w:rsidP="000103A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0" w:type="dxa"/>
            <w:vAlign w:val="center"/>
          </w:tcPr>
          <w:p w:rsidR="009C259D" w:rsidRPr="009C259D" w:rsidRDefault="009C259D" w:rsidP="000103A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259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2 138,5</w:t>
            </w:r>
          </w:p>
        </w:tc>
        <w:tc>
          <w:tcPr>
            <w:tcW w:w="1318" w:type="dxa"/>
            <w:vAlign w:val="center"/>
          </w:tcPr>
          <w:p w:rsidR="009C259D" w:rsidRPr="009C259D" w:rsidRDefault="009C259D" w:rsidP="000103A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259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C259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138,5</w:t>
            </w:r>
          </w:p>
        </w:tc>
        <w:tc>
          <w:tcPr>
            <w:tcW w:w="1138" w:type="dxa"/>
          </w:tcPr>
          <w:p w:rsidR="009C259D" w:rsidRPr="009C259D" w:rsidRDefault="00720E93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0,0</w:t>
            </w:r>
          </w:p>
        </w:tc>
      </w:tr>
      <w:tr w:rsidR="009C259D" w:rsidRPr="009C259D" w:rsidTr="00F0011B">
        <w:tc>
          <w:tcPr>
            <w:tcW w:w="2268" w:type="dxa"/>
            <w:vAlign w:val="center"/>
          </w:tcPr>
          <w:p w:rsidR="004D101D" w:rsidRDefault="009C259D" w:rsidP="000103AC">
            <w:pPr>
              <w:pStyle w:val="ad"/>
              <w:tabs>
                <w:tab w:val="left" w:pos="153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9C259D">
              <w:rPr>
                <w:color w:val="000000"/>
                <w:sz w:val="16"/>
                <w:szCs w:val="16"/>
                <w:lang w:eastAsia="ru-RU"/>
              </w:rPr>
              <w:t xml:space="preserve">03 Национальная безопасность и </w:t>
            </w:r>
          </w:p>
          <w:p w:rsidR="009C259D" w:rsidRPr="009C259D" w:rsidRDefault="009C259D" w:rsidP="000103AC">
            <w:pPr>
              <w:pStyle w:val="ad"/>
              <w:tabs>
                <w:tab w:val="left" w:pos="153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9C259D">
              <w:rPr>
                <w:color w:val="000000"/>
                <w:sz w:val="16"/>
                <w:szCs w:val="16"/>
                <w:lang w:eastAsia="ru-RU"/>
              </w:rPr>
              <w:t xml:space="preserve">правоохранительная  </w:t>
            </w:r>
          </w:p>
          <w:p w:rsidR="009C259D" w:rsidRPr="009C259D" w:rsidRDefault="009C259D" w:rsidP="000103AC">
            <w:pPr>
              <w:pStyle w:val="ad"/>
              <w:tabs>
                <w:tab w:val="left" w:pos="153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left"/>
              <w:rPr>
                <w:sz w:val="16"/>
                <w:szCs w:val="16"/>
                <w:lang w:eastAsia="ar-SA"/>
              </w:rPr>
            </w:pPr>
            <w:r w:rsidRPr="009C259D">
              <w:rPr>
                <w:color w:val="000000"/>
                <w:sz w:val="16"/>
                <w:szCs w:val="16"/>
                <w:lang w:eastAsia="ru-RU"/>
              </w:rPr>
              <w:t>деятельность</w:t>
            </w:r>
          </w:p>
        </w:tc>
        <w:tc>
          <w:tcPr>
            <w:tcW w:w="1233" w:type="dxa"/>
            <w:vAlign w:val="center"/>
          </w:tcPr>
          <w:p w:rsidR="009C259D" w:rsidRPr="009C259D" w:rsidRDefault="009C259D" w:rsidP="000103A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259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C259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044,0</w:t>
            </w:r>
          </w:p>
        </w:tc>
        <w:tc>
          <w:tcPr>
            <w:tcW w:w="1208" w:type="dxa"/>
            <w:vAlign w:val="center"/>
          </w:tcPr>
          <w:p w:rsidR="009C259D" w:rsidRPr="009C259D" w:rsidRDefault="009C259D" w:rsidP="000103A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259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C259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044,0</w:t>
            </w:r>
          </w:p>
        </w:tc>
        <w:tc>
          <w:tcPr>
            <w:tcW w:w="993" w:type="dxa"/>
            <w:vAlign w:val="center"/>
          </w:tcPr>
          <w:p w:rsidR="009C259D" w:rsidRPr="009C259D" w:rsidRDefault="009C259D" w:rsidP="000103A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0" w:type="dxa"/>
            <w:vAlign w:val="center"/>
          </w:tcPr>
          <w:p w:rsidR="009C259D" w:rsidRPr="009C259D" w:rsidRDefault="009C259D" w:rsidP="000103A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259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1 103,0</w:t>
            </w:r>
          </w:p>
        </w:tc>
        <w:tc>
          <w:tcPr>
            <w:tcW w:w="1318" w:type="dxa"/>
            <w:vAlign w:val="center"/>
          </w:tcPr>
          <w:p w:rsidR="009C259D" w:rsidRPr="009C259D" w:rsidRDefault="009C259D" w:rsidP="000103A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259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C259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1138" w:type="dxa"/>
          </w:tcPr>
          <w:p w:rsidR="009C259D" w:rsidRPr="009C259D" w:rsidRDefault="00720E93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0,0</w:t>
            </w:r>
          </w:p>
        </w:tc>
      </w:tr>
      <w:tr w:rsidR="009C259D" w:rsidRPr="009C259D" w:rsidTr="00F0011B">
        <w:tc>
          <w:tcPr>
            <w:tcW w:w="2268" w:type="dxa"/>
            <w:vAlign w:val="center"/>
          </w:tcPr>
          <w:p w:rsidR="009C259D" w:rsidRPr="009C259D" w:rsidRDefault="009C259D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left"/>
              <w:rPr>
                <w:sz w:val="16"/>
                <w:szCs w:val="16"/>
                <w:lang w:eastAsia="ar-SA"/>
              </w:rPr>
            </w:pPr>
            <w:r w:rsidRPr="009C259D">
              <w:rPr>
                <w:color w:val="000000"/>
                <w:sz w:val="16"/>
                <w:szCs w:val="16"/>
                <w:lang w:eastAsia="ru-RU"/>
              </w:rPr>
              <w:t>04 Национальная экономика</w:t>
            </w:r>
          </w:p>
        </w:tc>
        <w:tc>
          <w:tcPr>
            <w:tcW w:w="1233" w:type="dxa"/>
            <w:vAlign w:val="center"/>
          </w:tcPr>
          <w:p w:rsidR="009C259D" w:rsidRPr="009C259D" w:rsidRDefault="009C259D" w:rsidP="000103A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259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C259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644,0</w:t>
            </w:r>
          </w:p>
        </w:tc>
        <w:tc>
          <w:tcPr>
            <w:tcW w:w="1208" w:type="dxa"/>
            <w:vAlign w:val="center"/>
          </w:tcPr>
          <w:p w:rsidR="009C259D" w:rsidRPr="009C259D" w:rsidRDefault="009C259D" w:rsidP="000103A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259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C259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644,0</w:t>
            </w:r>
          </w:p>
        </w:tc>
        <w:tc>
          <w:tcPr>
            <w:tcW w:w="993" w:type="dxa"/>
            <w:vAlign w:val="center"/>
          </w:tcPr>
          <w:p w:rsidR="009C259D" w:rsidRPr="009C259D" w:rsidRDefault="009C259D" w:rsidP="000103A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0" w:type="dxa"/>
            <w:vAlign w:val="center"/>
          </w:tcPr>
          <w:p w:rsidR="009C259D" w:rsidRPr="009C259D" w:rsidRDefault="009C259D" w:rsidP="000103A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259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11 225,0</w:t>
            </w:r>
          </w:p>
        </w:tc>
        <w:tc>
          <w:tcPr>
            <w:tcW w:w="1318" w:type="dxa"/>
            <w:vAlign w:val="center"/>
          </w:tcPr>
          <w:p w:rsidR="009C259D" w:rsidRPr="009C259D" w:rsidRDefault="009C259D" w:rsidP="000103A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259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C259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1138" w:type="dxa"/>
          </w:tcPr>
          <w:p w:rsidR="009C259D" w:rsidRPr="009C259D" w:rsidRDefault="00720E93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0,0</w:t>
            </w:r>
          </w:p>
        </w:tc>
      </w:tr>
      <w:tr w:rsidR="009C259D" w:rsidRPr="009C259D" w:rsidTr="00F0011B">
        <w:tc>
          <w:tcPr>
            <w:tcW w:w="2268" w:type="dxa"/>
            <w:vAlign w:val="center"/>
          </w:tcPr>
          <w:p w:rsidR="009C259D" w:rsidRPr="009C259D" w:rsidRDefault="009C259D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left"/>
              <w:rPr>
                <w:sz w:val="16"/>
                <w:szCs w:val="16"/>
                <w:lang w:eastAsia="ar-SA"/>
              </w:rPr>
            </w:pPr>
            <w:r w:rsidRPr="009C259D">
              <w:rPr>
                <w:color w:val="000000"/>
                <w:sz w:val="16"/>
                <w:szCs w:val="16"/>
                <w:lang w:eastAsia="ru-RU"/>
              </w:rPr>
              <w:t>05 Жилищно-коммунальное хозяйство</w:t>
            </w:r>
          </w:p>
        </w:tc>
        <w:tc>
          <w:tcPr>
            <w:tcW w:w="1233" w:type="dxa"/>
            <w:vAlign w:val="center"/>
          </w:tcPr>
          <w:p w:rsidR="009C259D" w:rsidRPr="009C259D" w:rsidRDefault="009C259D" w:rsidP="000103A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259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412,0</w:t>
            </w:r>
          </w:p>
        </w:tc>
        <w:tc>
          <w:tcPr>
            <w:tcW w:w="1208" w:type="dxa"/>
            <w:vAlign w:val="center"/>
          </w:tcPr>
          <w:p w:rsidR="009C259D" w:rsidRPr="009C259D" w:rsidRDefault="009C259D" w:rsidP="000103A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259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412,0</w:t>
            </w:r>
          </w:p>
        </w:tc>
        <w:tc>
          <w:tcPr>
            <w:tcW w:w="993" w:type="dxa"/>
            <w:vAlign w:val="center"/>
          </w:tcPr>
          <w:p w:rsidR="009C259D" w:rsidRPr="009C259D" w:rsidRDefault="009C259D" w:rsidP="000103A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0" w:type="dxa"/>
            <w:vAlign w:val="center"/>
          </w:tcPr>
          <w:p w:rsidR="009C259D" w:rsidRPr="009C259D" w:rsidRDefault="009C259D" w:rsidP="000103A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259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802,0</w:t>
            </w:r>
          </w:p>
        </w:tc>
        <w:tc>
          <w:tcPr>
            <w:tcW w:w="1318" w:type="dxa"/>
            <w:vAlign w:val="center"/>
          </w:tcPr>
          <w:p w:rsidR="009C259D" w:rsidRPr="009C259D" w:rsidRDefault="009C259D" w:rsidP="000103A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259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802,0</w:t>
            </w:r>
          </w:p>
        </w:tc>
        <w:tc>
          <w:tcPr>
            <w:tcW w:w="1138" w:type="dxa"/>
          </w:tcPr>
          <w:p w:rsidR="009C259D" w:rsidRPr="009C259D" w:rsidRDefault="00720E93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0,0</w:t>
            </w:r>
          </w:p>
        </w:tc>
      </w:tr>
      <w:tr w:rsidR="005609E1" w:rsidRPr="009C259D" w:rsidTr="00F0011B">
        <w:tc>
          <w:tcPr>
            <w:tcW w:w="2268" w:type="dxa"/>
            <w:vAlign w:val="center"/>
          </w:tcPr>
          <w:p w:rsidR="005609E1" w:rsidRPr="009C259D" w:rsidRDefault="005609E1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vAlign w:val="center"/>
          </w:tcPr>
          <w:p w:rsidR="005609E1" w:rsidRPr="009C259D" w:rsidRDefault="005609E1" w:rsidP="000103A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Align w:val="center"/>
          </w:tcPr>
          <w:p w:rsidR="005609E1" w:rsidRPr="009C259D" w:rsidRDefault="005609E1" w:rsidP="000103A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609E1" w:rsidRDefault="005609E1" w:rsidP="000103A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0" w:type="dxa"/>
            <w:vAlign w:val="center"/>
          </w:tcPr>
          <w:p w:rsidR="005609E1" w:rsidRPr="009C259D" w:rsidRDefault="005609E1" w:rsidP="000103A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Align w:val="center"/>
          </w:tcPr>
          <w:p w:rsidR="005609E1" w:rsidRPr="009C259D" w:rsidRDefault="005609E1" w:rsidP="000103A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5609E1" w:rsidRDefault="005609E1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9C259D" w:rsidRPr="009C259D" w:rsidTr="00F0011B">
        <w:tc>
          <w:tcPr>
            <w:tcW w:w="2268" w:type="dxa"/>
            <w:vAlign w:val="center"/>
          </w:tcPr>
          <w:p w:rsidR="009C259D" w:rsidRPr="009C259D" w:rsidRDefault="009C259D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left"/>
              <w:rPr>
                <w:sz w:val="16"/>
                <w:szCs w:val="16"/>
                <w:lang w:eastAsia="ar-SA"/>
              </w:rPr>
            </w:pPr>
            <w:r w:rsidRPr="009C259D">
              <w:rPr>
                <w:color w:val="000000"/>
                <w:sz w:val="16"/>
                <w:szCs w:val="16"/>
                <w:lang w:eastAsia="ru-RU"/>
              </w:rPr>
              <w:t>07 Образование</w:t>
            </w:r>
          </w:p>
        </w:tc>
        <w:tc>
          <w:tcPr>
            <w:tcW w:w="1233" w:type="dxa"/>
            <w:vAlign w:val="center"/>
          </w:tcPr>
          <w:p w:rsidR="009C259D" w:rsidRPr="009C259D" w:rsidRDefault="009C259D" w:rsidP="000103A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259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C259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720,9</w:t>
            </w:r>
          </w:p>
        </w:tc>
        <w:tc>
          <w:tcPr>
            <w:tcW w:w="1208" w:type="dxa"/>
            <w:vAlign w:val="center"/>
          </w:tcPr>
          <w:p w:rsidR="009C259D" w:rsidRPr="009C259D" w:rsidRDefault="009C259D" w:rsidP="000103A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259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258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C259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300,9</w:t>
            </w:r>
          </w:p>
        </w:tc>
        <w:tc>
          <w:tcPr>
            <w:tcW w:w="993" w:type="dxa"/>
            <w:vAlign w:val="center"/>
          </w:tcPr>
          <w:p w:rsidR="009C259D" w:rsidRPr="00720E93" w:rsidRDefault="009C259D" w:rsidP="000103A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0E9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-3 420,0</w:t>
            </w:r>
          </w:p>
        </w:tc>
        <w:tc>
          <w:tcPr>
            <w:tcW w:w="1090" w:type="dxa"/>
            <w:vAlign w:val="center"/>
          </w:tcPr>
          <w:p w:rsidR="009C259D" w:rsidRPr="009C259D" w:rsidRDefault="009C259D" w:rsidP="000103A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259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265 859,6</w:t>
            </w:r>
          </w:p>
        </w:tc>
        <w:tc>
          <w:tcPr>
            <w:tcW w:w="1318" w:type="dxa"/>
            <w:vAlign w:val="center"/>
          </w:tcPr>
          <w:p w:rsidR="009C259D" w:rsidRPr="009C259D" w:rsidRDefault="009C259D" w:rsidP="000103A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259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265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C259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859,6</w:t>
            </w:r>
          </w:p>
        </w:tc>
        <w:tc>
          <w:tcPr>
            <w:tcW w:w="1138" w:type="dxa"/>
          </w:tcPr>
          <w:p w:rsidR="009C259D" w:rsidRPr="009C259D" w:rsidRDefault="00720E93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0,0</w:t>
            </w:r>
          </w:p>
        </w:tc>
      </w:tr>
      <w:tr w:rsidR="009C259D" w:rsidRPr="009C259D" w:rsidTr="00F0011B">
        <w:tc>
          <w:tcPr>
            <w:tcW w:w="2268" w:type="dxa"/>
            <w:vAlign w:val="center"/>
          </w:tcPr>
          <w:p w:rsidR="009C259D" w:rsidRPr="009C259D" w:rsidRDefault="009C259D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9C259D">
              <w:rPr>
                <w:color w:val="000000"/>
                <w:sz w:val="16"/>
                <w:szCs w:val="16"/>
                <w:lang w:eastAsia="ru-RU"/>
              </w:rPr>
              <w:t>08 Культура, кинематография</w:t>
            </w:r>
          </w:p>
        </w:tc>
        <w:tc>
          <w:tcPr>
            <w:tcW w:w="1233" w:type="dxa"/>
            <w:vAlign w:val="center"/>
          </w:tcPr>
          <w:p w:rsidR="009C259D" w:rsidRPr="009C259D" w:rsidRDefault="009C259D" w:rsidP="000103A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259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C259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208" w:type="dxa"/>
            <w:vAlign w:val="center"/>
          </w:tcPr>
          <w:p w:rsidR="009C259D" w:rsidRPr="009C259D" w:rsidRDefault="009C259D" w:rsidP="000103A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259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C259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993" w:type="dxa"/>
            <w:vAlign w:val="center"/>
          </w:tcPr>
          <w:p w:rsidR="009C259D" w:rsidRPr="009C259D" w:rsidRDefault="009C259D" w:rsidP="000103A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0" w:type="dxa"/>
            <w:vAlign w:val="center"/>
          </w:tcPr>
          <w:p w:rsidR="009C259D" w:rsidRPr="009C259D" w:rsidRDefault="009C259D" w:rsidP="000103A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259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22 858,0</w:t>
            </w:r>
          </w:p>
        </w:tc>
        <w:tc>
          <w:tcPr>
            <w:tcW w:w="1318" w:type="dxa"/>
            <w:vAlign w:val="center"/>
          </w:tcPr>
          <w:p w:rsidR="009C259D" w:rsidRPr="009C259D" w:rsidRDefault="009C259D" w:rsidP="000103A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259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C259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858,0</w:t>
            </w:r>
          </w:p>
        </w:tc>
        <w:tc>
          <w:tcPr>
            <w:tcW w:w="1138" w:type="dxa"/>
          </w:tcPr>
          <w:p w:rsidR="009C259D" w:rsidRPr="009C259D" w:rsidRDefault="00720E93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0,0</w:t>
            </w:r>
          </w:p>
        </w:tc>
      </w:tr>
      <w:tr w:rsidR="009C259D" w:rsidRPr="009C259D" w:rsidTr="00F0011B">
        <w:tc>
          <w:tcPr>
            <w:tcW w:w="2268" w:type="dxa"/>
            <w:vAlign w:val="center"/>
          </w:tcPr>
          <w:p w:rsidR="009C259D" w:rsidRPr="009C259D" w:rsidRDefault="009C259D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9C259D">
              <w:rPr>
                <w:color w:val="000000"/>
                <w:sz w:val="16"/>
                <w:szCs w:val="16"/>
                <w:lang w:eastAsia="ru-RU"/>
              </w:rPr>
              <w:t>10 Социальная политика</w:t>
            </w:r>
          </w:p>
        </w:tc>
        <w:tc>
          <w:tcPr>
            <w:tcW w:w="1233" w:type="dxa"/>
            <w:vAlign w:val="center"/>
          </w:tcPr>
          <w:p w:rsidR="009C259D" w:rsidRPr="009C259D" w:rsidRDefault="009C259D" w:rsidP="000103A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259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C259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721,9</w:t>
            </w:r>
          </w:p>
        </w:tc>
        <w:tc>
          <w:tcPr>
            <w:tcW w:w="1208" w:type="dxa"/>
            <w:vAlign w:val="center"/>
          </w:tcPr>
          <w:p w:rsidR="009C259D" w:rsidRPr="009C259D" w:rsidRDefault="009C259D" w:rsidP="000103A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259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C259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721,9</w:t>
            </w:r>
          </w:p>
        </w:tc>
        <w:tc>
          <w:tcPr>
            <w:tcW w:w="993" w:type="dxa"/>
            <w:vAlign w:val="center"/>
          </w:tcPr>
          <w:p w:rsidR="009C259D" w:rsidRPr="009C259D" w:rsidRDefault="00720E93" w:rsidP="000103A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0" w:type="dxa"/>
            <w:vAlign w:val="center"/>
          </w:tcPr>
          <w:p w:rsidR="009C259D" w:rsidRPr="009C259D" w:rsidRDefault="009C259D" w:rsidP="000103A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259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18 059,1</w:t>
            </w:r>
          </w:p>
        </w:tc>
        <w:tc>
          <w:tcPr>
            <w:tcW w:w="1318" w:type="dxa"/>
            <w:vAlign w:val="center"/>
          </w:tcPr>
          <w:p w:rsidR="009C259D" w:rsidRPr="009C259D" w:rsidRDefault="009C259D" w:rsidP="000103A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259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C259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059,1</w:t>
            </w:r>
          </w:p>
        </w:tc>
        <w:tc>
          <w:tcPr>
            <w:tcW w:w="1138" w:type="dxa"/>
          </w:tcPr>
          <w:p w:rsidR="009C259D" w:rsidRPr="009C259D" w:rsidRDefault="00720E93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0,0</w:t>
            </w:r>
          </w:p>
        </w:tc>
      </w:tr>
      <w:tr w:rsidR="009C259D" w:rsidRPr="009C259D" w:rsidTr="00F0011B">
        <w:tc>
          <w:tcPr>
            <w:tcW w:w="2268" w:type="dxa"/>
            <w:vAlign w:val="center"/>
          </w:tcPr>
          <w:p w:rsidR="009C259D" w:rsidRPr="009C259D" w:rsidRDefault="009C259D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9C259D">
              <w:rPr>
                <w:color w:val="000000"/>
                <w:sz w:val="16"/>
                <w:szCs w:val="16"/>
                <w:lang w:eastAsia="ru-RU"/>
              </w:rPr>
              <w:t>11 Физическая культура и спорт</w:t>
            </w:r>
          </w:p>
        </w:tc>
        <w:tc>
          <w:tcPr>
            <w:tcW w:w="1233" w:type="dxa"/>
            <w:vAlign w:val="center"/>
          </w:tcPr>
          <w:p w:rsidR="009C259D" w:rsidRPr="009C259D" w:rsidRDefault="009C259D" w:rsidP="000103A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259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C259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064,0</w:t>
            </w:r>
          </w:p>
        </w:tc>
        <w:tc>
          <w:tcPr>
            <w:tcW w:w="1208" w:type="dxa"/>
            <w:vAlign w:val="center"/>
          </w:tcPr>
          <w:p w:rsidR="009C259D" w:rsidRPr="009C259D" w:rsidRDefault="009C259D" w:rsidP="000103A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259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C259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064,0</w:t>
            </w:r>
          </w:p>
        </w:tc>
        <w:tc>
          <w:tcPr>
            <w:tcW w:w="993" w:type="dxa"/>
            <w:vAlign w:val="center"/>
          </w:tcPr>
          <w:p w:rsidR="009C259D" w:rsidRPr="009C259D" w:rsidRDefault="00720E93" w:rsidP="000103A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0" w:type="dxa"/>
            <w:vAlign w:val="center"/>
          </w:tcPr>
          <w:p w:rsidR="009C259D" w:rsidRPr="009C259D" w:rsidRDefault="009C259D" w:rsidP="000103A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259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720E9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C259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891,0</w:t>
            </w:r>
          </w:p>
        </w:tc>
        <w:tc>
          <w:tcPr>
            <w:tcW w:w="1318" w:type="dxa"/>
            <w:vAlign w:val="center"/>
          </w:tcPr>
          <w:p w:rsidR="009C259D" w:rsidRPr="009C259D" w:rsidRDefault="009C259D" w:rsidP="000103A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259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C259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891,0</w:t>
            </w:r>
          </w:p>
        </w:tc>
        <w:tc>
          <w:tcPr>
            <w:tcW w:w="1138" w:type="dxa"/>
          </w:tcPr>
          <w:p w:rsidR="009C259D" w:rsidRPr="009C259D" w:rsidRDefault="00720E93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0,0</w:t>
            </w:r>
          </w:p>
        </w:tc>
      </w:tr>
      <w:tr w:rsidR="009C259D" w:rsidRPr="009C259D" w:rsidTr="00F0011B">
        <w:tc>
          <w:tcPr>
            <w:tcW w:w="2268" w:type="dxa"/>
            <w:vAlign w:val="center"/>
          </w:tcPr>
          <w:p w:rsidR="009C259D" w:rsidRPr="009C259D" w:rsidRDefault="009C259D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9C259D">
              <w:rPr>
                <w:color w:val="000000"/>
                <w:sz w:val="16"/>
                <w:szCs w:val="16"/>
                <w:lang w:eastAsia="ru-RU"/>
              </w:rPr>
              <w:t xml:space="preserve">14 Межбюджетные трансферты общего характера </w:t>
            </w:r>
          </w:p>
          <w:p w:rsidR="009C259D" w:rsidRPr="009C259D" w:rsidRDefault="009C259D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9C259D">
              <w:rPr>
                <w:color w:val="000000"/>
                <w:sz w:val="16"/>
                <w:szCs w:val="16"/>
                <w:lang w:eastAsia="ru-RU"/>
              </w:rPr>
              <w:t>бюджетам субъектов Российской Федерации и муниципальных образований</w:t>
            </w:r>
          </w:p>
        </w:tc>
        <w:tc>
          <w:tcPr>
            <w:tcW w:w="1233" w:type="dxa"/>
            <w:vAlign w:val="center"/>
          </w:tcPr>
          <w:p w:rsidR="009C259D" w:rsidRPr="009C259D" w:rsidRDefault="009C259D" w:rsidP="000103A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259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C259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959,9</w:t>
            </w:r>
          </w:p>
        </w:tc>
        <w:tc>
          <w:tcPr>
            <w:tcW w:w="1208" w:type="dxa"/>
            <w:vAlign w:val="center"/>
          </w:tcPr>
          <w:p w:rsidR="009C259D" w:rsidRPr="009C259D" w:rsidRDefault="009C259D" w:rsidP="000103A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259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C259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959,9</w:t>
            </w:r>
          </w:p>
        </w:tc>
        <w:tc>
          <w:tcPr>
            <w:tcW w:w="993" w:type="dxa"/>
            <w:vAlign w:val="center"/>
          </w:tcPr>
          <w:p w:rsidR="009C259D" w:rsidRPr="009C259D" w:rsidRDefault="00720E93" w:rsidP="000103A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0" w:type="dxa"/>
            <w:vAlign w:val="center"/>
          </w:tcPr>
          <w:p w:rsidR="009C259D" w:rsidRPr="009C259D" w:rsidRDefault="009C259D" w:rsidP="000103A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259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6 825,1</w:t>
            </w:r>
          </w:p>
        </w:tc>
        <w:tc>
          <w:tcPr>
            <w:tcW w:w="1318" w:type="dxa"/>
            <w:vAlign w:val="center"/>
          </w:tcPr>
          <w:p w:rsidR="009C259D" w:rsidRPr="009C259D" w:rsidRDefault="009C259D" w:rsidP="000103A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259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C259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825,1</w:t>
            </w:r>
          </w:p>
        </w:tc>
        <w:tc>
          <w:tcPr>
            <w:tcW w:w="1138" w:type="dxa"/>
          </w:tcPr>
          <w:p w:rsidR="009C259D" w:rsidRPr="009C259D" w:rsidRDefault="00720E93" w:rsidP="000103AC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ind w:left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0,0</w:t>
            </w:r>
          </w:p>
        </w:tc>
      </w:tr>
    </w:tbl>
    <w:p w:rsidR="001468EA" w:rsidRPr="006F4007" w:rsidRDefault="001468EA" w:rsidP="00F0011B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spacing w:line="360" w:lineRule="auto"/>
        <w:ind w:left="0"/>
        <w:jc w:val="left"/>
        <w:rPr>
          <w:sz w:val="24"/>
          <w:szCs w:val="24"/>
        </w:rPr>
      </w:pPr>
    </w:p>
    <w:p w:rsidR="000D646A" w:rsidRDefault="00993301" w:rsidP="000103AC">
      <w:pPr>
        <w:pStyle w:val="ad"/>
        <w:tabs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spacing w:line="360" w:lineRule="auto"/>
        <w:ind w:left="0" w:firstLine="426"/>
        <w:rPr>
          <w:sz w:val="24"/>
          <w:szCs w:val="24"/>
          <w:lang w:eastAsia="ar-SA"/>
        </w:rPr>
      </w:pPr>
      <w:r w:rsidRPr="00720E93">
        <w:rPr>
          <w:sz w:val="24"/>
          <w:szCs w:val="24"/>
        </w:rPr>
        <w:t>Сравнительный анализ показал, что в 202</w:t>
      </w:r>
      <w:r w:rsidR="00720E93" w:rsidRPr="00720E93">
        <w:rPr>
          <w:sz w:val="24"/>
          <w:szCs w:val="24"/>
        </w:rPr>
        <w:t>3</w:t>
      </w:r>
      <w:r w:rsidRPr="00720E93">
        <w:rPr>
          <w:sz w:val="24"/>
          <w:szCs w:val="24"/>
        </w:rPr>
        <w:t xml:space="preserve"> году </w:t>
      </w:r>
      <w:r w:rsidRPr="00720E93">
        <w:rPr>
          <w:sz w:val="24"/>
          <w:szCs w:val="24"/>
          <w:lang w:eastAsia="ar-SA"/>
        </w:rPr>
        <w:t xml:space="preserve">общий объем </w:t>
      </w:r>
      <w:r w:rsidR="000D646A" w:rsidRPr="00720E93">
        <w:rPr>
          <w:sz w:val="24"/>
          <w:szCs w:val="24"/>
          <w:lang w:eastAsia="ar-SA"/>
        </w:rPr>
        <w:t>рас</w:t>
      </w:r>
      <w:r w:rsidRPr="00720E93">
        <w:rPr>
          <w:sz w:val="24"/>
          <w:szCs w:val="24"/>
          <w:lang w:eastAsia="ar-SA"/>
        </w:rPr>
        <w:t>ходов изменится на +</w:t>
      </w:r>
      <w:r w:rsidR="00720E93" w:rsidRPr="00720E93">
        <w:rPr>
          <w:sz w:val="24"/>
          <w:szCs w:val="24"/>
          <w:lang w:eastAsia="ar-SA"/>
        </w:rPr>
        <w:t xml:space="preserve">39 594,5 </w:t>
      </w:r>
      <w:r w:rsidRPr="00720E93">
        <w:rPr>
          <w:sz w:val="24"/>
          <w:szCs w:val="24"/>
          <w:lang w:eastAsia="ar-SA"/>
        </w:rPr>
        <w:t>тыс. руб., в том числе</w:t>
      </w:r>
      <w:r w:rsidR="000D646A" w:rsidRPr="00720E93">
        <w:rPr>
          <w:sz w:val="24"/>
          <w:szCs w:val="24"/>
          <w:lang w:eastAsia="ar-SA"/>
        </w:rPr>
        <w:t>:</w:t>
      </w:r>
    </w:p>
    <w:p w:rsidR="000D646A" w:rsidRPr="00720E93" w:rsidRDefault="000D646A" w:rsidP="00F0011B">
      <w:pPr>
        <w:pStyle w:val="ad"/>
        <w:tabs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spacing w:line="360" w:lineRule="auto"/>
        <w:ind w:left="0"/>
        <w:rPr>
          <w:sz w:val="24"/>
          <w:szCs w:val="24"/>
          <w:lang w:eastAsia="ar-SA"/>
        </w:rPr>
      </w:pPr>
      <w:r w:rsidRPr="00720E93">
        <w:rPr>
          <w:sz w:val="24"/>
          <w:szCs w:val="24"/>
          <w:lang w:eastAsia="ar-SA"/>
        </w:rPr>
        <w:t xml:space="preserve">- на </w:t>
      </w:r>
      <w:r w:rsidR="00720E93" w:rsidRPr="00720E93">
        <w:rPr>
          <w:sz w:val="24"/>
          <w:szCs w:val="24"/>
          <w:lang w:eastAsia="ar-SA"/>
        </w:rPr>
        <w:t xml:space="preserve">01 </w:t>
      </w:r>
      <w:r w:rsidRPr="00720E93">
        <w:rPr>
          <w:color w:val="000000"/>
          <w:sz w:val="24"/>
          <w:szCs w:val="24"/>
          <w:lang w:eastAsia="ru-RU"/>
        </w:rPr>
        <w:t>Общегосударственные вопросы</w:t>
      </w:r>
      <w:r w:rsidR="00993301" w:rsidRPr="00720E93">
        <w:rPr>
          <w:sz w:val="24"/>
          <w:szCs w:val="24"/>
          <w:lang w:eastAsia="ar-SA"/>
        </w:rPr>
        <w:t xml:space="preserve"> измен</w:t>
      </w:r>
      <w:r w:rsidRPr="00720E93">
        <w:rPr>
          <w:sz w:val="24"/>
          <w:szCs w:val="24"/>
          <w:lang w:eastAsia="ar-SA"/>
        </w:rPr>
        <w:t>я</w:t>
      </w:r>
      <w:r w:rsidR="00993301" w:rsidRPr="00720E93">
        <w:rPr>
          <w:sz w:val="24"/>
          <w:szCs w:val="24"/>
          <w:lang w:eastAsia="ar-SA"/>
        </w:rPr>
        <w:t>тся на</w:t>
      </w:r>
      <w:r w:rsidR="00993301" w:rsidRPr="00720E93">
        <w:rPr>
          <w:i/>
          <w:iCs/>
          <w:sz w:val="24"/>
          <w:szCs w:val="24"/>
          <w:lang w:eastAsia="ar-SA"/>
        </w:rPr>
        <w:t xml:space="preserve"> </w:t>
      </w:r>
      <w:r w:rsidR="00993301" w:rsidRPr="00720E93">
        <w:rPr>
          <w:sz w:val="24"/>
          <w:szCs w:val="24"/>
          <w:lang w:eastAsia="ar-SA"/>
        </w:rPr>
        <w:t>+</w:t>
      </w:r>
      <w:r w:rsidR="00720E93" w:rsidRPr="00720E93">
        <w:rPr>
          <w:sz w:val="24"/>
          <w:szCs w:val="24"/>
          <w:lang w:eastAsia="ar-SA"/>
        </w:rPr>
        <w:t xml:space="preserve"> 9 427,9</w:t>
      </w:r>
      <w:r w:rsidR="00993301" w:rsidRPr="00720E93">
        <w:rPr>
          <w:sz w:val="24"/>
          <w:szCs w:val="24"/>
          <w:lang w:eastAsia="ar-SA"/>
        </w:rPr>
        <w:t xml:space="preserve"> тыс.</w:t>
      </w:r>
      <w:r w:rsidR="00720E93" w:rsidRPr="00720E93">
        <w:rPr>
          <w:sz w:val="24"/>
          <w:szCs w:val="24"/>
          <w:lang w:eastAsia="ar-SA"/>
        </w:rPr>
        <w:t xml:space="preserve"> </w:t>
      </w:r>
      <w:r w:rsidR="00993301" w:rsidRPr="00720E93">
        <w:rPr>
          <w:sz w:val="24"/>
          <w:szCs w:val="24"/>
          <w:lang w:eastAsia="ar-SA"/>
        </w:rPr>
        <w:t>руб.</w:t>
      </w:r>
      <w:r w:rsidRPr="00720E93">
        <w:rPr>
          <w:sz w:val="24"/>
          <w:szCs w:val="24"/>
          <w:lang w:eastAsia="ar-SA"/>
        </w:rPr>
        <w:t>;</w:t>
      </w:r>
      <w:r w:rsidR="00993301" w:rsidRPr="00720E93">
        <w:rPr>
          <w:sz w:val="24"/>
          <w:szCs w:val="24"/>
          <w:lang w:eastAsia="ar-SA"/>
        </w:rPr>
        <w:t xml:space="preserve"> </w:t>
      </w:r>
    </w:p>
    <w:p w:rsidR="000D646A" w:rsidRPr="00720E93" w:rsidRDefault="000D646A" w:rsidP="00F0011B">
      <w:pPr>
        <w:pStyle w:val="ad"/>
        <w:tabs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spacing w:line="360" w:lineRule="auto"/>
        <w:ind w:left="0"/>
        <w:rPr>
          <w:color w:val="000000"/>
          <w:sz w:val="24"/>
          <w:szCs w:val="24"/>
          <w:lang w:eastAsia="ru-RU"/>
        </w:rPr>
      </w:pPr>
      <w:r w:rsidRPr="00720E93">
        <w:rPr>
          <w:sz w:val="24"/>
          <w:szCs w:val="24"/>
          <w:lang w:eastAsia="ar-SA"/>
        </w:rPr>
        <w:t xml:space="preserve">- на </w:t>
      </w:r>
      <w:r w:rsidR="00720E93" w:rsidRPr="00720E93">
        <w:rPr>
          <w:sz w:val="24"/>
          <w:szCs w:val="24"/>
          <w:lang w:eastAsia="ar-SA"/>
        </w:rPr>
        <w:t xml:space="preserve">02 </w:t>
      </w:r>
      <w:r w:rsidRPr="00720E93">
        <w:rPr>
          <w:color w:val="000000"/>
          <w:sz w:val="24"/>
          <w:szCs w:val="24"/>
          <w:lang w:eastAsia="ru-RU"/>
        </w:rPr>
        <w:t>Национальн</w:t>
      </w:r>
      <w:r w:rsidR="00720E93" w:rsidRPr="00720E93">
        <w:rPr>
          <w:color w:val="000000"/>
          <w:sz w:val="24"/>
          <w:szCs w:val="24"/>
          <w:lang w:eastAsia="ru-RU"/>
        </w:rPr>
        <w:t>ая</w:t>
      </w:r>
      <w:r w:rsidRPr="00720E93">
        <w:rPr>
          <w:color w:val="000000"/>
          <w:sz w:val="24"/>
          <w:szCs w:val="24"/>
          <w:lang w:eastAsia="ru-RU"/>
        </w:rPr>
        <w:t xml:space="preserve"> оборон</w:t>
      </w:r>
      <w:r w:rsidR="00720E93" w:rsidRPr="00720E93">
        <w:rPr>
          <w:color w:val="000000"/>
          <w:sz w:val="24"/>
          <w:szCs w:val="24"/>
          <w:lang w:eastAsia="ru-RU"/>
        </w:rPr>
        <w:t>а</w:t>
      </w:r>
      <w:r w:rsidRPr="00720E93">
        <w:rPr>
          <w:color w:val="000000"/>
          <w:sz w:val="24"/>
          <w:szCs w:val="24"/>
          <w:lang w:eastAsia="ru-RU"/>
        </w:rPr>
        <w:t xml:space="preserve"> изменятся на +</w:t>
      </w:r>
      <w:r w:rsidR="00720E93" w:rsidRPr="00720E93">
        <w:rPr>
          <w:color w:val="000000"/>
          <w:sz w:val="24"/>
          <w:szCs w:val="24"/>
          <w:lang w:eastAsia="ru-RU"/>
        </w:rPr>
        <w:t xml:space="preserve"> 123,1</w:t>
      </w:r>
      <w:r w:rsidRPr="00720E93">
        <w:rPr>
          <w:color w:val="000000"/>
          <w:sz w:val="24"/>
          <w:szCs w:val="24"/>
          <w:lang w:eastAsia="ru-RU"/>
        </w:rPr>
        <w:t xml:space="preserve"> тыс.</w:t>
      </w:r>
      <w:r w:rsidR="00720E93" w:rsidRPr="00720E93">
        <w:rPr>
          <w:color w:val="000000"/>
          <w:sz w:val="24"/>
          <w:szCs w:val="24"/>
          <w:lang w:eastAsia="ru-RU"/>
        </w:rPr>
        <w:t xml:space="preserve"> </w:t>
      </w:r>
      <w:r w:rsidRPr="00720E93">
        <w:rPr>
          <w:color w:val="000000"/>
          <w:sz w:val="24"/>
          <w:szCs w:val="24"/>
          <w:lang w:eastAsia="ru-RU"/>
        </w:rPr>
        <w:t xml:space="preserve">руб.; </w:t>
      </w:r>
    </w:p>
    <w:p w:rsidR="000D646A" w:rsidRPr="00720E93" w:rsidRDefault="000D646A" w:rsidP="00F0011B">
      <w:pPr>
        <w:pStyle w:val="ad"/>
        <w:tabs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spacing w:line="360" w:lineRule="auto"/>
        <w:ind w:left="0"/>
        <w:rPr>
          <w:color w:val="000000"/>
          <w:sz w:val="24"/>
          <w:szCs w:val="24"/>
          <w:lang w:eastAsia="ru-RU"/>
        </w:rPr>
      </w:pPr>
      <w:r w:rsidRPr="00720E93">
        <w:rPr>
          <w:color w:val="000000"/>
          <w:sz w:val="24"/>
          <w:szCs w:val="24"/>
          <w:lang w:eastAsia="ru-RU"/>
        </w:rPr>
        <w:t>-</w:t>
      </w:r>
      <w:r w:rsidR="004D101D">
        <w:rPr>
          <w:color w:val="000000"/>
          <w:sz w:val="24"/>
          <w:szCs w:val="24"/>
          <w:lang w:eastAsia="ru-RU"/>
        </w:rPr>
        <w:t xml:space="preserve"> </w:t>
      </w:r>
      <w:r w:rsidRPr="00720E93">
        <w:rPr>
          <w:color w:val="000000"/>
          <w:sz w:val="24"/>
          <w:szCs w:val="24"/>
          <w:lang w:eastAsia="ru-RU"/>
        </w:rPr>
        <w:t xml:space="preserve">на </w:t>
      </w:r>
      <w:r w:rsidR="00720E93" w:rsidRPr="00720E93">
        <w:rPr>
          <w:color w:val="000000"/>
          <w:sz w:val="24"/>
          <w:szCs w:val="24"/>
          <w:lang w:eastAsia="ru-RU"/>
        </w:rPr>
        <w:t xml:space="preserve">03 </w:t>
      </w:r>
      <w:r w:rsidRPr="00720E93">
        <w:rPr>
          <w:color w:val="000000"/>
          <w:sz w:val="24"/>
          <w:szCs w:val="24"/>
          <w:lang w:eastAsia="ru-RU"/>
        </w:rPr>
        <w:t>Национальн</w:t>
      </w:r>
      <w:r w:rsidR="00720E93" w:rsidRPr="00720E93">
        <w:rPr>
          <w:color w:val="000000"/>
          <w:sz w:val="24"/>
          <w:szCs w:val="24"/>
          <w:lang w:eastAsia="ru-RU"/>
        </w:rPr>
        <w:t>ая</w:t>
      </w:r>
      <w:r w:rsidRPr="00720E93">
        <w:rPr>
          <w:color w:val="000000"/>
          <w:sz w:val="24"/>
          <w:szCs w:val="24"/>
          <w:lang w:eastAsia="ru-RU"/>
        </w:rPr>
        <w:t xml:space="preserve"> безопасность и правоохранительн</w:t>
      </w:r>
      <w:r w:rsidR="00720E93" w:rsidRPr="00720E93">
        <w:rPr>
          <w:color w:val="000000"/>
          <w:sz w:val="24"/>
          <w:szCs w:val="24"/>
          <w:lang w:eastAsia="ru-RU"/>
        </w:rPr>
        <w:t>ая</w:t>
      </w:r>
      <w:r w:rsidRPr="00720E93">
        <w:rPr>
          <w:color w:val="000000"/>
          <w:sz w:val="24"/>
          <w:szCs w:val="24"/>
          <w:lang w:eastAsia="ru-RU"/>
        </w:rPr>
        <w:t xml:space="preserve"> деятельность </w:t>
      </w:r>
      <w:r w:rsidR="00720E93" w:rsidRPr="00720E93">
        <w:rPr>
          <w:color w:val="000000"/>
          <w:sz w:val="24"/>
          <w:szCs w:val="24"/>
          <w:lang w:eastAsia="ru-RU"/>
        </w:rPr>
        <w:t xml:space="preserve">не </w:t>
      </w:r>
      <w:r w:rsidRPr="00720E93">
        <w:rPr>
          <w:color w:val="000000"/>
          <w:sz w:val="24"/>
          <w:szCs w:val="24"/>
          <w:lang w:eastAsia="ru-RU"/>
        </w:rPr>
        <w:t>изменятся</w:t>
      </w:r>
      <w:r w:rsidR="00720E93" w:rsidRPr="00720E93">
        <w:rPr>
          <w:color w:val="000000"/>
          <w:sz w:val="24"/>
          <w:szCs w:val="24"/>
          <w:lang w:eastAsia="ru-RU"/>
        </w:rPr>
        <w:t>;</w:t>
      </w:r>
    </w:p>
    <w:p w:rsidR="000D646A" w:rsidRPr="00720E93" w:rsidRDefault="000D646A" w:rsidP="00F0011B">
      <w:pPr>
        <w:pStyle w:val="ad"/>
        <w:tabs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spacing w:line="360" w:lineRule="auto"/>
        <w:ind w:left="0"/>
        <w:rPr>
          <w:color w:val="000000"/>
          <w:sz w:val="24"/>
          <w:szCs w:val="24"/>
          <w:lang w:eastAsia="ru-RU"/>
        </w:rPr>
      </w:pPr>
      <w:r w:rsidRPr="00720E93">
        <w:rPr>
          <w:color w:val="000000"/>
          <w:sz w:val="24"/>
          <w:szCs w:val="24"/>
          <w:lang w:eastAsia="ru-RU"/>
        </w:rPr>
        <w:t>-</w:t>
      </w:r>
      <w:r w:rsidR="004D101D">
        <w:rPr>
          <w:color w:val="000000"/>
          <w:sz w:val="24"/>
          <w:szCs w:val="24"/>
          <w:lang w:eastAsia="ru-RU"/>
        </w:rPr>
        <w:t xml:space="preserve"> </w:t>
      </w:r>
      <w:r w:rsidRPr="00720E93">
        <w:rPr>
          <w:color w:val="000000"/>
          <w:sz w:val="24"/>
          <w:szCs w:val="24"/>
          <w:lang w:eastAsia="ru-RU"/>
        </w:rPr>
        <w:t xml:space="preserve">на </w:t>
      </w:r>
      <w:r w:rsidR="00720E93" w:rsidRPr="00720E93">
        <w:rPr>
          <w:color w:val="000000"/>
          <w:sz w:val="24"/>
          <w:szCs w:val="24"/>
          <w:lang w:eastAsia="ru-RU"/>
        </w:rPr>
        <w:t xml:space="preserve">04 </w:t>
      </w:r>
      <w:r w:rsidRPr="00720E93">
        <w:rPr>
          <w:color w:val="000000"/>
          <w:sz w:val="24"/>
          <w:szCs w:val="24"/>
          <w:lang w:eastAsia="ru-RU"/>
        </w:rPr>
        <w:t>Национальн</w:t>
      </w:r>
      <w:r w:rsidR="00720E93" w:rsidRPr="00720E93">
        <w:rPr>
          <w:color w:val="000000"/>
          <w:sz w:val="24"/>
          <w:szCs w:val="24"/>
          <w:lang w:eastAsia="ru-RU"/>
        </w:rPr>
        <w:t xml:space="preserve">ая </w:t>
      </w:r>
      <w:r w:rsidRPr="00720E93">
        <w:rPr>
          <w:color w:val="000000"/>
          <w:sz w:val="24"/>
          <w:szCs w:val="24"/>
          <w:lang w:eastAsia="ru-RU"/>
        </w:rPr>
        <w:t>экономик</w:t>
      </w:r>
      <w:r w:rsidR="00720E93" w:rsidRPr="00720E93">
        <w:rPr>
          <w:color w:val="000000"/>
          <w:sz w:val="24"/>
          <w:szCs w:val="24"/>
          <w:lang w:eastAsia="ru-RU"/>
        </w:rPr>
        <w:t>а</w:t>
      </w:r>
      <w:r w:rsidRPr="00720E93">
        <w:rPr>
          <w:color w:val="000000"/>
          <w:sz w:val="24"/>
          <w:szCs w:val="24"/>
          <w:lang w:eastAsia="ru-RU"/>
        </w:rPr>
        <w:t xml:space="preserve"> изменятся на +</w:t>
      </w:r>
      <w:r w:rsidR="00720E93" w:rsidRPr="00720E93">
        <w:rPr>
          <w:color w:val="000000"/>
          <w:sz w:val="24"/>
          <w:szCs w:val="24"/>
          <w:lang w:eastAsia="ru-RU"/>
        </w:rPr>
        <w:t xml:space="preserve"> 5 036,7</w:t>
      </w:r>
      <w:r w:rsidRPr="00720E93">
        <w:rPr>
          <w:color w:val="000000"/>
          <w:sz w:val="24"/>
          <w:szCs w:val="24"/>
          <w:lang w:eastAsia="ru-RU"/>
        </w:rPr>
        <w:t xml:space="preserve"> тыс.</w:t>
      </w:r>
      <w:r w:rsidR="00720E93" w:rsidRPr="00720E93">
        <w:rPr>
          <w:color w:val="000000"/>
          <w:sz w:val="24"/>
          <w:szCs w:val="24"/>
          <w:lang w:eastAsia="ru-RU"/>
        </w:rPr>
        <w:t xml:space="preserve"> </w:t>
      </w:r>
      <w:r w:rsidRPr="00720E93">
        <w:rPr>
          <w:color w:val="000000"/>
          <w:sz w:val="24"/>
          <w:szCs w:val="24"/>
          <w:lang w:eastAsia="ru-RU"/>
        </w:rPr>
        <w:t xml:space="preserve">руб.; </w:t>
      </w:r>
    </w:p>
    <w:p w:rsidR="000D646A" w:rsidRPr="00720E93" w:rsidRDefault="000D646A" w:rsidP="00F0011B">
      <w:pPr>
        <w:pStyle w:val="ad"/>
        <w:tabs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spacing w:line="360" w:lineRule="auto"/>
        <w:ind w:left="0"/>
        <w:rPr>
          <w:color w:val="000000"/>
          <w:sz w:val="24"/>
          <w:szCs w:val="24"/>
          <w:lang w:eastAsia="ru-RU"/>
        </w:rPr>
      </w:pPr>
      <w:r w:rsidRPr="00720E93">
        <w:rPr>
          <w:color w:val="000000"/>
          <w:sz w:val="24"/>
          <w:szCs w:val="24"/>
          <w:lang w:eastAsia="ru-RU"/>
        </w:rPr>
        <w:t>-</w:t>
      </w:r>
      <w:r w:rsidR="004D101D">
        <w:rPr>
          <w:color w:val="000000"/>
          <w:sz w:val="24"/>
          <w:szCs w:val="24"/>
          <w:lang w:eastAsia="ru-RU"/>
        </w:rPr>
        <w:t xml:space="preserve"> </w:t>
      </w:r>
      <w:r w:rsidRPr="00720E93">
        <w:rPr>
          <w:color w:val="000000"/>
          <w:sz w:val="24"/>
          <w:szCs w:val="24"/>
          <w:lang w:eastAsia="ru-RU"/>
        </w:rPr>
        <w:t xml:space="preserve">на </w:t>
      </w:r>
      <w:r w:rsidR="00720E93" w:rsidRPr="00720E93">
        <w:rPr>
          <w:color w:val="000000"/>
          <w:sz w:val="24"/>
          <w:szCs w:val="24"/>
          <w:lang w:eastAsia="ru-RU"/>
        </w:rPr>
        <w:t xml:space="preserve">05 </w:t>
      </w:r>
      <w:r w:rsidRPr="00720E93">
        <w:rPr>
          <w:color w:val="000000"/>
          <w:sz w:val="24"/>
          <w:szCs w:val="24"/>
          <w:lang w:eastAsia="ru-RU"/>
        </w:rPr>
        <w:t>Жилищно-коммунальное хозяйство на +</w:t>
      </w:r>
      <w:r w:rsidR="00720E93" w:rsidRPr="00720E93">
        <w:rPr>
          <w:color w:val="000000"/>
          <w:sz w:val="24"/>
          <w:szCs w:val="24"/>
          <w:lang w:eastAsia="ru-RU"/>
        </w:rPr>
        <w:t>13 185,9</w:t>
      </w:r>
      <w:r w:rsidRPr="00720E93">
        <w:rPr>
          <w:color w:val="000000"/>
          <w:sz w:val="24"/>
          <w:szCs w:val="24"/>
          <w:lang w:eastAsia="ru-RU"/>
        </w:rPr>
        <w:t xml:space="preserve"> тыс.</w:t>
      </w:r>
      <w:r w:rsidR="00720E93" w:rsidRPr="00720E93">
        <w:rPr>
          <w:color w:val="000000"/>
          <w:sz w:val="24"/>
          <w:szCs w:val="24"/>
          <w:lang w:eastAsia="ru-RU"/>
        </w:rPr>
        <w:t xml:space="preserve"> </w:t>
      </w:r>
      <w:r w:rsidRPr="00720E93">
        <w:rPr>
          <w:color w:val="000000"/>
          <w:sz w:val="24"/>
          <w:szCs w:val="24"/>
          <w:lang w:eastAsia="ru-RU"/>
        </w:rPr>
        <w:t xml:space="preserve">руб.; </w:t>
      </w:r>
    </w:p>
    <w:p w:rsidR="000D646A" w:rsidRPr="00720E93" w:rsidRDefault="000D646A" w:rsidP="00F0011B">
      <w:pPr>
        <w:pStyle w:val="ad"/>
        <w:tabs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spacing w:line="360" w:lineRule="auto"/>
        <w:ind w:left="0"/>
        <w:rPr>
          <w:color w:val="000000"/>
          <w:sz w:val="24"/>
          <w:szCs w:val="24"/>
          <w:lang w:eastAsia="ru-RU"/>
        </w:rPr>
      </w:pPr>
      <w:r w:rsidRPr="00720E93">
        <w:rPr>
          <w:color w:val="000000"/>
          <w:sz w:val="24"/>
          <w:szCs w:val="24"/>
          <w:lang w:eastAsia="ru-RU"/>
        </w:rPr>
        <w:t>-</w:t>
      </w:r>
      <w:r w:rsidR="004D101D">
        <w:rPr>
          <w:color w:val="000000"/>
          <w:sz w:val="24"/>
          <w:szCs w:val="24"/>
          <w:lang w:eastAsia="ru-RU"/>
        </w:rPr>
        <w:t xml:space="preserve"> </w:t>
      </w:r>
      <w:r w:rsidRPr="00720E93">
        <w:rPr>
          <w:color w:val="000000"/>
          <w:sz w:val="24"/>
          <w:szCs w:val="24"/>
          <w:lang w:eastAsia="ru-RU"/>
        </w:rPr>
        <w:t xml:space="preserve">на </w:t>
      </w:r>
      <w:r w:rsidR="00720E93" w:rsidRPr="00720E93">
        <w:rPr>
          <w:color w:val="000000"/>
          <w:sz w:val="24"/>
          <w:szCs w:val="24"/>
          <w:lang w:eastAsia="ru-RU"/>
        </w:rPr>
        <w:t xml:space="preserve">07 </w:t>
      </w:r>
      <w:r w:rsidRPr="00720E93">
        <w:rPr>
          <w:color w:val="000000"/>
          <w:sz w:val="24"/>
          <w:szCs w:val="24"/>
          <w:lang w:eastAsia="ru-RU"/>
        </w:rPr>
        <w:t xml:space="preserve">Образование + </w:t>
      </w:r>
      <w:r w:rsidR="00720E93" w:rsidRPr="00720E93">
        <w:rPr>
          <w:color w:val="000000"/>
          <w:sz w:val="24"/>
          <w:szCs w:val="24"/>
          <w:lang w:eastAsia="ru-RU"/>
        </w:rPr>
        <w:t>7 910,3 т</w:t>
      </w:r>
      <w:r w:rsidRPr="00720E93">
        <w:rPr>
          <w:color w:val="000000"/>
          <w:sz w:val="24"/>
          <w:szCs w:val="24"/>
          <w:lang w:eastAsia="ru-RU"/>
        </w:rPr>
        <w:t>ыс.</w:t>
      </w:r>
      <w:r w:rsidR="00720E93" w:rsidRPr="00720E93">
        <w:rPr>
          <w:color w:val="000000"/>
          <w:sz w:val="24"/>
          <w:szCs w:val="24"/>
          <w:lang w:eastAsia="ru-RU"/>
        </w:rPr>
        <w:t xml:space="preserve"> </w:t>
      </w:r>
      <w:r w:rsidRPr="00720E93">
        <w:rPr>
          <w:color w:val="000000"/>
          <w:sz w:val="24"/>
          <w:szCs w:val="24"/>
          <w:lang w:eastAsia="ru-RU"/>
        </w:rPr>
        <w:t>руб.;</w:t>
      </w:r>
    </w:p>
    <w:p w:rsidR="000D646A" w:rsidRPr="00720E93" w:rsidRDefault="000D646A" w:rsidP="00F0011B">
      <w:pPr>
        <w:pStyle w:val="ad"/>
        <w:tabs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spacing w:line="360" w:lineRule="auto"/>
        <w:ind w:left="0"/>
        <w:rPr>
          <w:color w:val="000000"/>
          <w:sz w:val="24"/>
          <w:szCs w:val="24"/>
          <w:lang w:eastAsia="ru-RU"/>
        </w:rPr>
      </w:pPr>
      <w:r w:rsidRPr="00720E93">
        <w:rPr>
          <w:color w:val="000000"/>
          <w:sz w:val="24"/>
          <w:szCs w:val="24"/>
          <w:lang w:eastAsia="ru-RU"/>
        </w:rPr>
        <w:t>-</w:t>
      </w:r>
      <w:r w:rsidR="004D101D">
        <w:rPr>
          <w:color w:val="000000"/>
          <w:sz w:val="24"/>
          <w:szCs w:val="24"/>
          <w:lang w:eastAsia="ru-RU"/>
        </w:rPr>
        <w:t xml:space="preserve"> </w:t>
      </w:r>
      <w:r w:rsidRPr="00720E93">
        <w:rPr>
          <w:color w:val="000000"/>
          <w:sz w:val="24"/>
          <w:szCs w:val="24"/>
          <w:lang w:eastAsia="ru-RU"/>
        </w:rPr>
        <w:t xml:space="preserve">на </w:t>
      </w:r>
      <w:r w:rsidR="00720E93" w:rsidRPr="00720E93">
        <w:rPr>
          <w:color w:val="000000"/>
          <w:sz w:val="24"/>
          <w:szCs w:val="24"/>
          <w:lang w:eastAsia="ru-RU"/>
        </w:rPr>
        <w:t xml:space="preserve">08 </w:t>
      </w:r>
      <w:r w:rsidRPr="00720E93">
        <w:rPr>
          <w:color w:val="000000"/>
          <w:sz w:val="24"/>
          <w:szCs w:val="24"/>
          <w:lang w:eastAsia="ru-RU"/>
        </w:rPr>
        <w:t>Культур</w:t>
      </w:r>
      <w:r w:rsidR="00720E93" w:rsidRPr="00720E93">
        <w:rPr>
          <w:color w:val="000000"/>
          <w:sz w:val="24"/>
          <w:szCs w:val="24"/>
          <w:lang w:eastAsia="ru-RU"/>
        </w:rPr>
        <w:t>а</w:t>
      </w:r>
      <w:r w:rsidRPr="00720E93">
        <w:rPr>
          <w:color w:val="000000"/>
          <w:sz w:val="24"/>
          <w:szCs w:val="24"/>
          <w:lang w:eastAsia="ru-RU"/>
        </w:rPr>
        <w:t>, кинематографи</w:t>
      </w:r>
      <w:r w:rsidR="00720E93" w:rsidRPr="00720E93">
        <w:rPr>
          <w:color w:val="000000"/>
          <w:sz w:val="24"/>
          <w:szCs w:val="24"/>
          <w:lang w:eastAsia="ru-RU"/>
        </w:rPr>
        <w:t>я</w:t>
      </w:r>
      <w:r w:rsidRPr="00720E93">
        <w:rPr>
          <w:color w:val="000000"/>
          <w:sz w:val="24"/>
          <w:szCs w:val="24"/>
          <w:lang w:eastAsia="ru-RU"/>
        </w:rPr>
        <w:t xml:space="preserve"> +</w:t>
      </w:r>
      <w:r w:rsidR="00720E93" w:rsidRPr="00720E93">
        <w:rPr>
          <w:color w:val="000000"/>
          <w:sz w:val="24"/>
          <w:szCs w:val="24"/>
          <w:lang w:eastAsia="ru-RU"/>
        </w:rPr>
        <w:t xml:space="preserve"> 4 142,6</w:t>
      </w:r>
      <w:r w:rsidRPr="00720E93">
        <w:rPr>
          <w:color w:val="000000"/>
          <w:sz w:val="24"/>
          <w:szCs w:val="24"/>
          <w:lang w:eastAsia="ru-RU"/>
        </w:rPr>
        <w:t xml:space="preserve"> тыс.</w:t>
      </w:r>
      <w:r w:rsidR="00720E93" w:rsidRPr="00720E93">
        <w:rPr>
          <w:color w:val="000000"/>
          <w:sz w:val="24"/>
          <w:szCs w:val="24"/>
          <w:lang w:eastAsia="ru-RU"/>
        </w:rPr>
        <w:t xml:space="preserve"> </w:t>
      </w:r>
      <w:r w:rsidRPr="00720E93">
        <w:rPr>
          <w:color w:val="000000"/>
          <w:sz w:val="24"/>
          <w:szCs w:val="24"/>
          <w:lang w:eastAsia="ru-RU"/>
        </w:rPr>
        <w:t>руб.;</w:t>
      </w:r>
    </w:p>
    <w:p w:rsidR="000D646A" w:rsidRPr="00720E93" w:rsidRDefault="000D646A" w:rsidP="00F0011B">
      <w:pPr>
        <w:pStyle w:val="ad"/>
        <w:tabs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spacing w:line="360" w:lineRule="auto"/>
        <w:ind w:left="0"/>
        <w:rPr>
          <w:color w:val="000000"/>
          <w:sz w:val="24"/>
          <w:szCs w:val="24"/>
          <w:lang w:eastAsia="ru-RU"/>
        </w:rPr>
      </w:pPr>
      <w:r w:rsidRPr="00720E93">
        <w:rPr>
          <w:color w:val="000000"/>
          <w:sz w:val="24"/>
          <w:szCs w:val="24"/>
          <w:lang w:eastAsia="ru-RU"/>
        </w:rPr>
        <w:t>-</w:t>
      </w:r>
      <w:r w:rsidR="004D101D">
        <w:rPr>
          <w:color w:val="000000"/>
          <w:sz w:val="24"/>
          <w:szCs w:val="24"/>
          <w:lang w:eastAsia="ru-RU"/>
        </w:rPr>
        <w:t xml:space="preserve"> </w:t>
      </w:r>
      <w:r w:rsidRPr="00720E93">
        <w:rPr>
          <w:color w:val="000000"/>
          <w:sz w:val="24"/>
          <w:szCs w:val="24"/>
          <w:lang w:eastAsia="ru-RU"/>
        </w:rPr>
        <w:t xml:space="preserve">на </w:t>
      </w:r>
      <w:r w:rsidR="00720E93" w:rsidRPr="00720E93">
        <w:rPr>
          <w:color w:val="000000"/>
          <w:sz w:val="24"/>
          <w:szCs w:val="24"/>
          <w:lang w:eastAsia="ru-RU"/>
        </w:rPr>
        <w:t xml:space="preserve">10 </w:t>
      </w:r>
      <w:r w:rsidRPr="00720E93">
        <w:rPr>
          <w:color w:val="000000"/>
          <w:sz w:val="24"/>
          <w:szCs w:val="24"/>
          <w:lang w:eastAsia="ru-RU"/>
        </w:rPr>
        <w:t>Социальн</w:t>
      </w:r>
      <w:r w:rsidR="00720E93" w:rsidRPr="00720E93">
        <w:rPr>
          <w:color w:val="000000"/>
          <w:sz w:val="24"/>
          <w:szCs w:val="24"/>
          <w:lang w:eastAsia="ru-RU"/>
        </w:rPr>
        <w:t>ая</w:t>
      </w:r>
      <w:r w:rsidRPr="00720E93">
        <w:rPr>
          <w:color w:val="000000"/>
          <w:sz w:val="24"/>
          <w:szCs w:val="24"/>
          <w:lang w:eastAsia="ru-RU"/>
        </w:rPr>
        <w:t xml:space="preserve"> политик</w:t>
      </w:r>
      <w:r w:rsidR="00720E93" w:rsidRPr="00720E93">
        <w:rPr>
          <w:color w:val="000000"/>
          <w:sz w:val="24"/>
          <w:szCs w:val="24"/>
          <w:lang w:eastAsia="ru-RU"/>
        </w:rPr>
        <w:t>а</w:t>
      </w:r>
      <w:r w:rsidRPr="00720E93">
        <w:rPr>
          <w:color w:val="000000"/>
          <w:sz w:val="24"/>
          <w:szCs w:val="24"/>
          <w:lang w:eastAsia="ru-RU"/>
        </w:rPr>
        <w:t xml:space="preserve"> на </w:t>
      </w:r>
      <w:r w:rsidR="00720E93" w:rsidRPr="00720E93">
        <w:rPr>
          <w:color w:val="000000"/>
          <w:sz w:val="24"/>
          <w:szCs w:val="24"/>
          <w:lang w:eastAsia="ru-RU"/>
        </w:rPr>
        <w:t>– 332,0</w:t>
      </w:r>
      <w:r w:rsidRPr="00720E93">
        <w:rPr>
          <w:color w:val="000000"/>
          <w:sz w:val="24"/>
          <w:szCs w:val="24"/>
          <w:lang w:eastAsia="ru-RU"/>
        </w:rPr>
        <w:t xml:space="preserve"> тыс.</w:t>
      </w:r>
      <w:r w:rsidR="00720E93" w:rsidRPr="00720E93">
        <w:rPr>
          <w:color w:val="000000"/>
          <w:sz w:val="24"/>
          <w:szCs w:val="24"/>
          <w:lang w:eastAsia="ru-RU"/>
        </w:rPr>
        <w:t xml:space="preserve"> </w:t>
      </w:r>
      <w:r w:rsidRPr="00720E93">
        <w:rPr>
          <w:color w:val="000000"/>
          <w:sz w:val="24"/>
          <w:szCs w:val="24"/>
          <w:lang w:eastAsia="ru-RU"/>
        </w:rPr>
        <w:t xml:space="preserve">руб.; </w:t>
      </w:r>
    </w:p>
    <w:p w:rsidR="004D101D" w:rsidRDefault="000D646A" w:rsidP="00F0011B">
      <w:pPr>
        <w:pStyle w:val="ad"/>
        <w:tabs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spacing w:line="360" w:lineRule="auto"/>
        <w:ind w:left="0"/>
        <w:rPr>
          <w:color w:val="000000"/>
          <w:sz w:val="24"/>
          <w:szCs w:val="24"/>
          <w:lang w:eastAsia="ru-RU"/>
        </w:rPr>
      </w:pPr>
      <w:r w:rsidRPr="00720E93">
        <w:rPr>
          <w:color w:val="000000"/>
          <w:sz w:val="24"/>
          <w:szCs w:val="24"/>
          <w:lang w:eastAsia="ru-RU"/>
        </w:rPr>
        <w:t>-</w:t>
      </w:r>
      <w:r w:rsidR="004D101D">
        <w:rPr>
          <w:color w:val="000000"/>
          <w:sz w:val="24"/>
          <w:szCs w:val="24"/>
          <w:lang w:eastAsia="ru-RU"/>
        </w:rPr>
        <w:t xml:space="preserve"> </w:t>
      </w:r>
      <w:r w:rsidRPr="00720E93">
        <w:rPr>
          <w:color w:val="000000"/>
          <w:sz w:val="24"/>
          <w:szCs w:val="24"/>
          <w:lang w:eastAsia="ru-RU"/>
        </w:rPr>
        <w:t xml:space="preserve">на </w:t>
      </w:r>
      <w:r w:rsidR="00720E93" w:rsidRPr="00720E93">
        <w:rPr>
          <w:color w:val="000000"/>
          <w:sz w:val="24"/>
          <w:szCs w:val="24"/>
          <w:lang w:eastAsia="ru-RU"/>
        </w:rPr>
        <w:t xml:space="preserve">11 </w:t>
      </w:r>
      <w:r w:rsidRPr="00720E93">
        <w:rPr>
          <w:color w:val="000000"/>
          <w:sz w:val="24"/>
          <w:szCs w:val="24"/>
          <w:lang w:eastAsia="ru-RU"/>
        </w:rPr>
        <w:t>Физическ</w:t>
      </w:r>
      <w:r w:rsidR="00720E93" w:rsidRPr="00720E93">
        <w:rPr>
          <w:color w:val="000000"/>
          <w:sz w:val="24"/>
          <w:szCs w:val="24"/>
          <w:lang w:eastAsia="ru-RU"/>
        </w:rPr>
        <w:t>ая</w:t>
      </w:r>
      <w:r w:rsidRPr="00720E93">
        <w:rPr>
          <w:color w:val="000000"/>
          <w:sz w:val="24"/>
          <w:szCs w:val="24"/>
          <w:lang w:eastAsia="ru-RU"/>
        </w:rPr>
        <w:t xml:space="preserve"> культур</w:t>
      </w:r>
      <w:r w:rsidR="00720E93" w:rsidRPr="00720E93">
        <w:rPr>
          <w:color w:val="000000"/>
          <w:sz w:val="24"/>
          <w:szCs w:val="24"/>
          <w:lang w:eastAsia="ru-RU"/>
        </w:rPr>
        <w:t>а</w:t>
      </w:r>
      <w:r w:rsidRPr="00720E93">
        <w:rPr>
          <w:color w:val="000000"/>
          <w:sz w:val="24"/>
          <w:szCs w:val="24"/>
          <w:lang w:eastAsia="ru-RU"/>
        </w:rPr>
        <w:t xml:space="preserve"> и спорт на +</w:t>
      </w:r>
      <w:r w:rsidR="00720E93" w:rsidRPr="00720E93">
        <w:rPr>
          <w:color w:val="000000"/>
          <w:sz w:val="24"/>
          <w:szCs w:val="24"/>
          <w:lang w:eastAsia="ru-RU"/>
        </w:rPr>
        <w:t>100,0</w:t>
      </w:r>
      <w:r w:rsidRPr="00720E93">
        <w:rPr>
          <w:color w:val="000000"/>
          <w:sz w:val="24"/>
          <w:szCs w:val="24"/>
          <w:lang w:eastAsia="ru-RU"/>
        </w:rPr>
        <w:t xml:space="preserve"> тыс.</w:t>
      </w:r>
      <w:r w:rsidR="00720E93" w:rsidRPr="00720E93">
        <w:rPr>
          <w:color w:val="000000"/>
          <w:sz w:val="24"/>
          <w:szCs w:val="24"/>
          <w:lang w:eastAsia="ru-RU"/>
        </w:rPr>
        <w:t xml:space="preserve"> </w:t>
      </w:r>
      <w:r w:rsidRPr="00720E93">
        <w:rPr>
          <w:color w:val="000000"/>
          <w:sz w:val="24"/>
          <w:szCs w:val="24"/>
          <w:lang w:eastAsia="ru-RU"/>
        </w:rPr>
        <w:t xml:space="preserve">руб.; </w:t>
      </w:r>
    </w:p>
    <w:p w:rsidR="00993301" w:rsidRPr="004D101D" w:rsidRDefault="004D101D" w:rsidP="00F0011B">
      <w:pPr>
        <w:pStyle w:val="ad"/>
        <w:tabs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spacing w:line="360" w:lineRule="auto"/>
        <w:ind w:left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="00720E93" w:rsidRPr="004D101D">
        <w:rPr>
          <w:color w:val="000000"/>
          <w:sz w:val="24"/>
          <w:szCs w:val="24"/>
          <w:lang w:eastAsia="ru-RU"/>
        </w:rPr>
        <w:t>на</w:t>
      </w:r>
      <w:r w:rsidRPr="004D101D">
        <w:rPr>
          <w:color w:val="000000"/>
          <w:sz w:val="24"/>
          <w:szCs w:val="24"/>
          <w:lang w:eastAsia="ru-RU"/>
        </w:rPr>
        <w:t xml:space="preserve"> </w:t>
      </w:r>
      <w:r w:rsidR="00720E93" w:rsidRPr="004D101D">
        <w:rPr>
          <w:color w:val="000000"/>
          <w:sz w:val="24"/>
          <w:szCs w:val="24"/>
          <w:lang w:eastAsia="ru-RU"/>
        </w:rPr>
        <w:t>14 М</w:t>
      </w:r>
      <w:r w:rsidR="000D646A" w:rsidRPr="004D101D">
        <w:rPr>
          <w:color w:val="000000"/>
          <w:sz w:val="24"/>
          <w:szCs w:val="24"/>
          <w:lang w:eastAsia="ru-RU"/>
        </w:rPr>
        <w:t xml:space="preserve">ежбюджетные трансферты общего характера бюджетам субъектов Российской Федерации и муниципальных образований </w:t>
      </w:r>
      <w:r w:rsidR="00720E93" w:rsidRPr="004D101D">
        <w:rPr>
          <w:color w:val="000000"/>
          <w:sz w:val="24"/>
          <w:szCs w:val="24"/>
          <w:lang w:eastAsia="ru-RU"/>
        </w:rPr>
        <w:t xml:space="preserve">не </w:t>
      </w:r>
      <w:r w:rsidR="000D646A" w:rsidRPr="004D101D">
        <w:rPr>
          <w:color w:val="000000"/>
          <w:sz w:val="24"/>
          <w:szCs w:val="24"/>
          <w:lang w:eastAsia="ru-RU"/>
        </w:rPr>
        <w:t>изменятся</w:t>
      </w:r>
      <w:r w:rsidR="00720E93" w:rsidRPr="004D101D">
        <w:rPr>
          <w:color w:val="000000"/>
          <w:sz w:val="24"/>
          <w:szCs w:val="24"/>
          <w:lang w:eastAsia="ru-RU"/>
        </w:rPr>
        <w:t>.</w:t>
      </w:r>
    </w:p>
    <w:p w:rsidR="002E5A7B" w:rsidRPr="006F4007" w:rsidRDefault="00F7554A" w:rsidP="00020D80">
      <w:pPr>
        <w:tabs>
          <w:tab w:val="left" w:pos="42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spacing w:line="360" w:lineRule="auto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6F4007">
        <w:rPr>
          <w:rFonts w:cs="Times New Roman"/>
          <w:color w:val="000000"/>
          <w:sz w:val="24"/>
          <w:szCs w:val="24"/>
          <w:lang w:eastAsia="ru-RU"/>
        </w:rPr>
        <w:tab/>
      </w:r>
      <w:r w:rsidR="002070B0">
        <w:rPr>
          <w:rFonts w:cs="Times New Roman"/>
          <w:color w:val="000000"/>
          <w:sz w:val="24"/>
          <w:szCs w:val="24"/>
          <w:lang w:eastAsia="ru-RU"/>
        </w:rPr>
        <w:t>Все, что не</w:t>
      </w:r>
      <w:r w:rsidR="00126C21" w:rsidRPr="006F4007">
        <w:rPr>
          <w:rFonts w:cs="Times New Roman"/>
          <w:color w:val="000000"/>
          <w:sz w:val="24"/>
          <w:szCs w:val="24"/>
          <w:lang w:eastAsia="ru-RU"/>
        </w:rPr>
        <w:t xml:space="preserve"> освещен</w:t>
      </w:r>
      <w:r w:rsidR="002070B0">
        <w:rPr>
          <w:rFonts w:cs="Times New Roman"/>
          <w:color w:val="000000"/>
          <w:sz w:val="24"/>
          <w:szCs w:val="24"/>
          <w:lang w:eastAsia="ru-RU"/>
        </w:rPr>
        <w:t>о Проектом решения остается в неизменном виде</w:t>
      </w:r>
      <w:r w:rsidR="00126C21" w:rsidRPr="006F4007">
        <w:rPr>
          <w:rFonts w:cs="Times New Roman"/>
          <w:color w:val="000000"/>
          <w:sz w:val="24"/>
          <w:szCs w:val="24"/>
          <w:lang w:eastAsia="ru-RU"/>
        </w:rPr>
        <w:t xml:space="preserve"> и соответствует </w:t>
      </w:r>
      <w:r w:rsidRPr="006F4007">
        <w:rPr>
          <w:rFonts w:cs="Times New Roman"/>
          <w:color w:val="000000"/>
          <w:sz w:val="24"/>
          <w:szCs w:val="24"/>
          <w:lang w:eastAsia="ru-RU"/>
        </w:rPr>
        <w:t>р</w:t>
      </w:r>
      <w:r w:rsidR="00126C21" w:rsidRPr="006F4007">
        <w:rPr>
          <w:rFonts w:cs="Times New Roman"/>
          <w:color w:val="000000"/>
          <w:sz w:val="24"/>
          <w:szCs w:val="24"/>
          <w:lang w:eastAsia="ru-RU"/>
        </w:rPr>
        <w:t xml:space="preserve">ешению Собрания депутатов Алейского района Алтайского края от </w:t>
      </w:r>
      <w:r w:rsidR="002070B0">
        <w:rPr>
          <w:rFonts w:cs="Times New Roman"/>
          <w:color w:val="000000"/>
          <w:sz w:val="24"/>
          <w:szCs w:val="24"/>
          <w:lang w:eastAsia="ru-RU"/>
        </w:rPr>
        <w:t>26</w:t>
      </w:r>
      <w:r w:rsidR="00126C21" w:rsidRPr="006F4007">
        <w:rPr>
          <w:rFonts w:cs="Times New Roman"/>
          <w:color w:val="000000"/>
          <w:sz w:val="24"/>
          <w:szCs w:val="24"/>
          <w:lang w:eastAsia="ru-RU"/>
        </w:rPr>
        <w:t>.12.202</w:t>
      </w:r>
      <w:r w:rsidR="002070B0">
        <w:rPr>
          <w:rFonts w:cs="Times New Roman"/>
          <w:color w:val="000000"/>
          <w:sz w:val="24"/>
          <w:szCs w:val="24"/>
          <w:lang w:eastAsia="ru-RU"/>
        </w:rPr>
        <w:t>2</w:t>
      </w:r>
      <w:r w:rsidR="00126C21" w:rsidRPr="006F4007">
        <w:rPr>
          <w:rFonts w:cs="Times New Roman"/>
          <w:color w:val="000000"/>
          <w:sz w:val="24"/>
          <w:szCs w:val="24"/>
          <w:lang w:eastAsia="ru-RU"/>
        </w:rPr>
        <w:t>г.№</w:t>
      </w:r>
      <w:r w:rsidR="002070B0">
        <w:rPr>
          <w:rFonts w:cs="Times New Roman"/>
          <w:color w:val="000000"/>
          <w:sz w:val="24"/>
          <w:szCs w:val="24"/>
          <w:lang w:eastAsia="ru-RU"/>
        </w:rPr>
        <w:t>34</w:t>
      </w:r>
      <w:r w:rsidR="0083314E" w:rsidRPr="006F4007">
        <w:rPr>
          <w:rFonts w:cs="Times New Roman"/>
          <w:color w:val="000000"/>
          <w:sz w:val="24"/>
          <w:szCs w:val="24"/>
          <w:lang w:eastAsia="ru-RU"/>
        </w:rPr>
        <w:t>-РСД</w:t>
      </w:r>
      <w:r w:rsidR="002070B0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="002070B0" w:rsidRPr="006F4007">
        <w:rPr>
          <w:rFonts w:eastAsia="Times New Roman" w:cs="Times New Roman"/>
          <w:sz w:val="24"/>
          <w:szCs w:val="24"/>
          <w:lang w:eastAsia="ar-SA"/>
        </w:rPr>
        <w:t>«</w:t>
      </w:r>
      <w:r w:rsidR="002070B0" w:rsidRPr="006F4007">
        <w:rPr>
          <w:rFonts w:cs="Times New Roman"/>
          <w:sz w:val="24"/>
          <w:szCs w:val="24"/>
        </w:rPr>
        <w:t>О районном бюджете на 202</w:t>
      </w:r>
      <w:r w:rsidR="002070B0">
        <w:rPr>
          <w:rFonts w:cs="Times New Roman"/>
          <w:sz w:val="24"/>
          <w:szCs w:val="24"/>
        </w:rPr>
        <w:t>3</w:t>
      </w:r>
      <w:r w:rsidR="002070B0" w:rsidRPr="006F4007">
        <w:rPr>
          <w:rFonts w:cs="Times New Roman"/>
          <w:sz w:val="24"/>
          <w:szCs w:val="24"/>
        </w:rPr>
        <w:t xml:space="preserve"> год и  на плановый период 202</w:t>
      </w:r>
      <w:r w:rsidR="002070B0">
        <w:rPr>
          <w:rFonts w:cs="Times New Roman"/>
          <w:sz w:val="24"/>
          <w:szCs w:val="24"/>
        </w:rPr>
        <w:t>4</w:t>
      </w:r>
      <w:r w:rsidR="002070B0" w:rsidRPr="006F4007">
        <w:rPr>
          <w:rFonts w:cs="Times New Roman"/>
          <w:sz w:val="24"/>
          <w:szCs w:val="24"/>
        </w:rPr>
        <w:t xml:space="preserve"> и 202</w:t>
      </w:r>
      <w:r w:rsidR="002070B0">
        <w:rPr>
          <w:rFonts w:cs="Times New Roman"/>
          <w:sz w:val="24"/>
          <w:szCs w:val="24"/>
        </w:rPr>
        <w:t>5</w:t>
      </w:r>
      <w:r w:rsidR="002070B0" w:rsidRPr="006F4007">
        <w:rPr>
          <w:rFonts w:cs="Times New Roman"/>
          <w:sz w:val="24"/>
          <w:szCs w:val="24"/>
        </w:rPr>
        <w:t xml:space="preserve"> годов»</w:t>
      </w:r>
      <w:r w:rsidR="002070B0">
        <w:rPr>
          <w:rFonts w:cs="Times New Roman"/>
          <w:sz w:val="24"/>
          <w:szCs w:val="24"/>
        </w:rPr>
        <w:t>.</w:t>
      </w:r>
    </w:p>
    <w:p w:rsidR="00EE1F46" w:rsidRPr="007B3607" w:rsidRDefault="00EE1F46" w:rsidP="00020D80">
      <w:pPr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spacing w:line="360" w:lineRule="auto"/>
        <w:rPr>
          <w:rFonts w:cs="Times New Roman"/>
          <w:b/>
          <w:bCs/>
          <w:sz w:val="22"/>
        </w:rPr>
      </w:pPr>
      <w:r w:rsidRPr="007B3607">
        <w:rPr>
          <w:rFonts w:cs="Times New Roman"/>
          <w:b/>
          <w:bCs/>
          <w:sz w:val="22"/>
        </w:rPr>
        <w:t>01 «Общегосударственные вопросы:</w:t>
      </w:r>
    </w:p>
    <w:p w:rsidR="004B177B" w:rsidRPr="007B3607" w:rsidRDefault="004B177B" w:rsidP="00020D80">
      <w:pPr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spacing w:line="36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7B3607">
        <w:rPr>
          <w:rFonts w:cs="Times New Roman"/>
          <w:sz w:val="22"/>
        </w:rPr>
        <w:t xml:space="preserve">01 04 </w:t>
      </w:r>
      <w:r w:rsidRPr="007B3607">
        <w:rPr>
          <w:rFonts w:eastAsia="Times New Roman" w:cs="Times New Roman"/>
          <w:color w:val="000000"/>
          <w:sz w:val="22"/>
          <w:lang w:eastAsia="ru-RU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администраций: уменьшены объемы бюджетных назначений на обеспечение деятельности центрального аппарата органов местного самоуправления</w:t>
      </w:r>
      <w:r w:rsidR="004D2B2E" w:rsidRPr="007B3607">
        <w:rPr>
          <w:rFonts w:eastAsia="Times New Roman" w:cs="Times New Roman"/>
          <w:color w:val="000000"/>
          <w:sz w:val="22"/>
          <w:lang w:eastAsia="ru-RU"/>
        </w:rPr>
        <w:t xml:space="preserve"> (Расходы на выплаты персоналу в целях обеспечения выполнения функций). Увеличены расходы на </w:t>
      </w:r>
      <w:proofErr w:type="spellStart"/>
      <w:r w:rsidR="004D2B2E" w:rsidRPr="007B3607">
        <w:rPr>
          <w:rFonts w:eastAsia="Times New Roman" w:cs="Times New Roman"/>
          <w:color w:val="000000"/>
          <w:sz w:val="22"/>
          <w:lang w:eastAsia="ru-RU"/>
        </w:rPr>
        <w:t>софинансирование</w:t>
      </w:r>
      <w:proofErr w:type="spellEnd"/>
      <w:r w:rsidR="004D2B2E" w:rsidRPr="007B3607">
        <w:rPr>
          <w:rFonts w:eastAsia="Times New Roman" w:cs="Times New Roman"/>
          <w:color w:val="000000"/>
          <w:sz w:val="22"/>
          <w:lang w:eastAsia="ru-RU"/>
        </w:rPr>
        <w:t xml:space="preserve"> части расходов местных бюджетов по оплате труда работников муниципальных учреждений</w:t>
      </w:r>
      <w:r w:rsidR="00D02E0B" w:rsidRPr="007B3607">
        <w:rPr>
          <w:rFonts w:eastAsia="Times New Roman" w:cs="Times New Roman"/>
          <w:color w:val="000000"/>
          <w:sz w:val="22"/>
          <w:lang w:eastAsia="ru-RU"/>
        </w:rPr>
        <w:t>.</w:t>
      </w:r>
    </w:p>
    <w:p w:rsidR="000103AC" w:rsidRDefault="00D02E0B" w:rsidP="00020D80">
      <w:pPr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spacing w:line="36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7B3607">
        <w:rPr>
          <w:rFonts w:eastAsia="Times New Roman" w:cs="Times New Roman"/>
          <w:color w:val="000000"/>
          <w:sz w:val="22"/>
          <w:lang w:eastAsia="ru-RU"/>
        </w:rPr>
        <w:t xml:space="preserve">01 06 Расходы на обеспечение деятельности органов местного самоуправления (Контрольно-счетная палата </w:t>
      </w:r>
      <w:proofErr w:type="spellStart"/>
      <w:r w:rsidRPr="007B3607">
        <w:rPr>
          <w:rFonts w:eastAsia="Times New Roman" w:cs="Times New Roman"/>
          <w:color w:val="000000"/>
          <w:sz w:val="22"/>
          <w:lang w:eastAsia="ru-RU"/>
        </w:rPr>
        <w:t>Алейского</w:t>
      </w:r>
      <w:proofErr w:type="spellEnd"/>
      <w:r w:rsidRPr="007B3607">
        <w:rPr>
          <w:rFonts w:eastAsia="Times New Roman" w:cs="Times New Roman"/>
          <w:color w:val="000000"/>
          <w:sz w:val="22"/>
          <w:lang w:eastAsia="ru-RU"/>
        </w:rPr>
        <w:t xml:space="preserve"> района Алтайского края): увеличение расходов на обеспечение деятельности органов </w:t>
      </w:r>
    </w:p>
    <w:p w:rsidR="000103AC" w:rsidRDefault="000103AC" w:rsidP="00020D80">
      <w:pPr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spacing w:line="36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D02E0B" w:rsidRPr="007B3607" w:rsidRDefault="00D02E0B" w:rsidP="00020D80">
      <w:pPr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spacing w:line="360" w:lineRule="auto"/>
        <w:jc w:val="both"/>
        <w:rPr>
          <w:rFonts w:cs="Times New Roman"/>
          <w:sz w:val="22"/>
        </w:rPr>
      </w:pPr>
      <w:r w:rsidRPr="007B3607">
        <w:rPr>
          <w:rFonts w:eastAsia="Times New Roman" w:cs="Times New Roman"/>
          <w:color w:val="000000"/>
          <w:sz w:val="22"/>
          <w:lang w:eastAsia="ru-RU"/>
        </w:rPr>
        <w:t xml:space="preserve">местного самоуправления, в части закупок товаров, работ, услуг для государственных (муниципальных) нужд, а также </w:t>
      </w:r>
      <w:r w:rsidR="000D2668" w:rsidRPr="007B3607">
        <w:rPr>
          <w:rFonts w:eastAsia="Times New Roman" w:cs="Times New Roman"/>
          <w:color w:val="000000"/>
          <w:sz w:val="22"/>
          <w:lang w:eastAsia="ru-RU"/>
        </w:rPr>
        <w:t>детализированы бюджетные назначения.</w:t>
      </w:r>
    </w:p>
    <w:p w:rsidR="00A033A4" w:rsidRPr="007B3607" w:rsidRDefault="00A033A4" w:rsidP="00020D80">
      <w:pPr>
        <w:spacing w:after="0" w:line="36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7B3607">
        <w:rPr>
          <w:rFonts w:cs="Times New Roman"/>
          <w:sz w:val="22"/>
        </w:rPr>
        <w:t xml:space="preserve">01 13 Другие общегосударственные вопросы: увеличение по </w:t>
      </w:r>
      <w:r w:rsidR="00E9260C" w:rsidRPr="007B3607">
        <w:rPr>
          <w:rFonts w:cs="Times New Roman"/>
          <w:sz w:val="22"/>
        </w:rPr>
        <w:t>иным м</w:t>
      </w:r>
      <w:r w:rsidRPr="007B3607">
        <w:rPr>
          <w:rFonts w:eastAsia="Times New Roman" w:cs="Times New Roman"/>
          <w:color w:val="000000"/>
          <w:sz w:val="22"/>
          <w:lang w:eastAsia="ru-RU"/>
        </w:rPr>
        <w:t xml:space="preserve">ежбюджетным трансфертам </w:t>
      </w:r>
      <w:r w:rsidR="00F821FB" w:rsidRPr="007B3607">
        <w:rPr>
          <w:rFonts w:eastAsia="Times New Roman" w:cs="Times New Roman"/>
          <w:color w:val="000000"/>
          <w:sz w:val="22"/>
          <w:lang w:eastAsia="ru-RU"/>
        </w:rPr>
        <w:t>бюджетам поселений на решение вопросов местного значения</w:t>
      </w:r>
      <w:r w:rsidR="00E9260C" w:rsidRPr="007B3607">
        <w:rPr>
          <w:rFonts w:eastAsia="Times New Roman" w:cs="Times New Roman"/>
          <w:color w:val="000000"/>
          <w:sz w:val="22"/>
          <w:lang w:eastAsia="ru-RU"/>
        </w:rPr>
        <w:t xml:space="preserve">, </w:t>
      </w:r>
      <w:r w:rsidR="00A70C96">
        <w:rPr>
          <w:rFonts w:eastAsia="Times New Roman" w:cs="Times New Roman"/>
          <w:color w:val="000000"/>
          <w:sz w:val="22"/>
          <w:lang w:eastAsia="ru-RU"/>
        </w:rPr>
        <w:t>р</w:t>
      </w:r>
      <w:r w:rsidR="00E9260C" w:rsidRPr="007B3607">
        <w:rPr>
          <w:rFonts w:eastAsia="Times New Roman" w:cs="Times New Roman"/>
          <w:color w:val="000000"/>
          <w:sz w:val="22"/>
          <w:lang w:eastAsia="ru-RU"/>
        </w:rPr>
        <w:t>асходы по размещению в периодическом печатном издании информационных материалов о деятельности органов местного самоуправления</w:t>
      </w:r>
      <w:r w:rsidRPr="007B3607">
        <w:rPr>
          <w:rFonts w:eastAsia="Times New Roman" w:cs="Times New Roman"/>
          <w:color w:val="000000"/>
          <w:sz w:val="22"/>
          <w:lang w:eastAsia="ru-RU"/>
        </w:rPr>
        <w:t xml:space="preserve">. </w:t>
      </w:r>
      <w:r w:rsidR="004D2B2E" w:rsidRPr="007B3607">
        <w:rPr>
          <w:rFonts w:eastAsia="Times New Roman" w:cs="Times New Roman"/>
          <w:color w:val="000000"/>
          <w:sz w:val="22"/>
          <w:lang w:eastAsia="ru-RU"/>
        </w:rPr>
        <w:t>Увеличились расходы на реализацию мероприятий Муниципальной программы "Развитие общественного здоровья на 2021-2025 годы". В бюджет включены новые бюджетные назначения по расходам на выполнение других обязательств государства, в том числе исполнение судебных актов, уплата налогов, сборов и иных платежей.</w:t>
      </w:r>
      <w:r w:rsidR="000D2668" w:rsidRPr="007B3607">
        <w:rPr>
          <w:rFonts w:eastAsia="Times New Roman" w:cs="Times New Roman"/>
          <w:color w:val="000000"/>
          <w:sz w:val="22"/>
          <w:lang w:eastAsia="ru-RU"/>
        </w:rPr>
        <w:t xml:space="preserve"> Другие общегосударственные вопросы (Собрание депутатов </w:t>
      </w:r>
      <w:proofErr w:type="spellStart"/>
      <w:r w:rsidR="000D2668" w:rsidRPr="007B3607">
        <w:rPr>
          <w:rFonts w:eastAsia="Times New Roman" w:cs="Times New Roman"/>
          <w:color w:val="000000"/>
          <w:sz w:val="22"/>
          <w:lang w:eastAsia="ru-RU"/>
        </w:rPr>
        <w:t>Алейского</w:t>
      </w:r>
      <w:proofErr w:type="spellEnd"/>
      <w:r w:rsidR="000D2668" w:rsidRPr="007B3607">
        <w:rPr>
          <w:rFonts w:eastAsia="Times New Roman" w:cs="Times New Roman"/>
          <w:color w:val="000000"/>
          <w:sz w:val="22"/>
          <w:lang w:eastAsia="ru-RU"/>
        </w:rPr>
        <w:t xml:space="preserve"> района Алтайского края): снижены расходы по размещению в периодическом печатном издании информационных материалов о деятельности органов местного самоуправления в рамках реализации мероприятий муниципальной программы "Патриотическое воспитание граждан в Алейском районе" на 2021-2023 годы.</w:t>
      </w:r>
    </w:p>
    <w:p w:rsidR="004D2B2E" w:rsidRPr="007B3607" w:rsidRDefault="004D2B2E" w:rsidP="00020D80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sz w:val="22"/>
          <w:lang w:eastAsia="ru-RU"/>
        </w:rPr>
      </w:pPr>
      <w:r w:rsidRPr="007B3607">
        <w:rPr>
          <w:rFonts w:eastAsia="Times New Roman" w:cs="Times New Roman"/>
          <w:b/>
          <w:bCs/>
          <w:color w:val="000000"/>
          <w:sz w:val="22"/>
          <w:lang w:eastAsia="ru-RU"/>
        </w:rPr>
        <w:t>02 «Национальная оборона»:</w:t>
      </w:r>
    </w:p>
    <w:p w:rsidR="004D2B2E" w:rsidRPr="007B3607" w:rsidRDefault="004D2B2E" w:rsidP="00020D80">
      <w:pPr>
        <w:spacing w:after="0" w:line="36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7B3607">
        <w:rPr>
          <w:rFonts w:eastAsia="Times New Roman" w:cs="Times New Roman"/>
          <w:color w:val="000000"/>
          <w:sz w:val="22"/>
          <w:lang w:eastAsia="ru-RU"/>
        </w:rPr>
        <w:t xml:space="preserve">02 03 Мобилизационная и вневойсковая подготовка: в районный бюджет включены </w:t>
      </w:r>
      <w:r w:rsidR="00A70C96">
        <w:rPr>
          <w:rFonts w:eastAsia="Times New Roman" w:cs="Times New Roman"/>
          <w:color w:val="000000"/>
          <w:sz w:val="22"/>
          <w:lang w:eastAsia="ru-RU"/>
        </w:rPr>
        <w:t xml:space="preserve"> дополнительные </w:t>
      </w:r>
      <w:r w:rsidRPr="007B3607">
        <w:rPr>
          <w:rFonts w:eastAsia="Times New Roman" w:cs="Times New Roman"/>
          <w:color w:val="000000"/>
          <w:sz w:val="22"/>
          <w:lang w:eastAsia="ru-RU"/>
        </w:rPr>
        <w:t>расходы, связанные с частичной мобилизацией</w:t>
      </w:r>
      <w:r w:rsidR="00A70C96">
        <w:rPr>
          <w:rFonts w:eastAsia="Times New Roman" w:cs="Times New Roman"/>
          <w:color w:val="000000"/>
          <w:sz w:val="22"/>
          <w:lang w:eastAsia="ru-RU"/>
        </w:rPr>
        <w:t xml:space="preserve"> по коду 303 (Администрация </w:t>
      </w:r>
      <w:proofErr w:type="spellStart"/>
      <w:r w:rsidR="00A70C96">
        <w:rPr>
          <w:rFonts w:eastAsia="Times New Roman" w:cs="Times New Roman"/>
          <w:color w:val="000000"/>
          <w:sz w:val="22"/>
          <w:lang w:eastAsia="ru-RU"/>
        </w:rPr>
        <w:t>Алейского</w:t>
      </w:r>
      <w:proofErr w:type="spellEnd"/>
      <w:r w:rsidR="00A70C96">
        <w:rPr>
          <w:rFonts w:eastAsia="Times New Roman" w:cs="Times New Roman"/>
          <w:color w:val="000000"/>
          <w:sz w:val="22"/>
          <w:lang w:eastAsia="ru-RU"/>
        </w:rPr>
        <w:t xml:space="preserve"> района Алтайского края)</w:t>
      </w:r>
      <w:r w:rsidRPr="007B3607">
        <w:rPr>
          <w:rFonts w:eastAsia="Times New Roman" w:cs="Times New Roman"/>
          <w:color w:val="000000"/>
          <w:sz w:val="22"/>
          <w:lang w:eastAsia="ru-RU"/>
        </w:rPr>
        <w:t>.</w:t>
      </w:r>
    </w:p>
    <w:p w:rsidR="00A033A4" w:rsidRPr="007B3607" w:rsidRDefault="00A033A4" w:rsidP="00020D80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sz w:val="22"/>
          <w:lang w:eastAsia="ru-RU"/>
        </w:rPr>
      </w:pPr>
      <w:r w:rsidRPr="007B3607">
        <w:rPr>
          <w:rFonts w:eastAsia="Times New Roman" w:cs="Times New Roman"/>
          <w:b/>
          <w:bCs/>
          <w:color w:val="000000"/>
          <w:sz w:val="22"/>
          <w:lang w:eastAsia="ru-RU"/>
        </w:rPr>
        <w:t>04 «Национальная экономика»:</w:t>
      </w:r>
    </w:p>
    <w:p w:rsidR="004D2B2E" w:rsidRPr="007B3607" w:rsidRDefault="004D2B2E" w:rsidP="00020D80">
      <w:pPr>
        <w:spacing w:after="0" w:line="36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7B3607">
        <w:rPr>
          <w:rFonts w:eastAsia="Times New Roman" w:cs="Times New Roman"/>
          <w:color w:val="000000"/>
          <w:sz w:val="22"/>
          <w:lang w:eastAsia="ru-RU"/>
        </w:rPr>
        <w:t>04 08 Транспорт: в районный бюджет включены расходы на реализацию муниципальной программы "Развитие предпринимательства в Алейском районе на 2022-2026 годы" в части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</w:r>
    </w:p>
    <w:p w:rsidR="00D02E0B" w:rsidRPr="007B3607" w:rsidRDefault="00A033A4" w:rsidP="00020D80">
      <w:pPr>
        <w:spacing w:after="0" w:line="36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7B3607">
        <w:rPr>
          <w:rFonts w:eastAsia="Times New Roman" w:cs="Times New Roman"/>
          <w:color w:val="000000"/>
          <w:sz w:val="22"/>
          <w:lang w:eastAsia="ru-RU"/>
        </w:rPr>
        <w:t xml:space="preserve">04 09 Дорожное хозяйство (Дорожные фонды): </w:t>
      </w:r>
      <w:r w:rsidRPr="007B3607">
        <w:rPr>
          <w:rFonts w:cs="Times New Roman"/>
          <w:sz w:val="22"/>
        </w:rPr>
        <w:t>увеличение расходов на реализацию</w:t>
      </w:r>
      <w:r w:rsidRPr="007B3607">
        <w:rPr>
          <w:rFonts w:eastAsia="Times New Roman" w:cs="Times New Roman"/>
          <w:color w:val="000000"/>
          <w:sz w:val="22"/>
          <w:lang w:eastAsia="ru-RU"/>
        </w:rPr>
        <w:t xml:space="preserve"> мероприятий Муниципальной программы "Комплексное развитие сельских территорий </w:t>
      </w:r>
      <w:proofErr w:type="spellStart"/>
      <w:r w:rsidRPr="007B3607">
        <w:rPr>
          <w:rFonts w:eastAsia="Times New Roman" w:cs="Times New Roman"/>
          <w:color w:val="000000"/>
          <w:sz w:val="22"/>
          <w:lang w:eastAsia="ru-RU"/>
        </w:rPr>
        <w:t>Алейского</w:t>
      </w:r>
      <w:proofErr w:type="spellEnd"/>
      <w:r w:rsidRPr="007B3607">
        <w:rPr>
          <w:rFonts w:eastAsia="Times New Roman" w:cs="Times New Roman"/>
          <w:color w:val="000000"/>
          <w:sz w:val="22"/>
          <w:lang w:eastAsia="ru-RU"/>
        </w:rPr>
        <w:t xml:space="preserve"> района Алтайского края" на 2020-2025 годы», в том числе расходы на реализацию инициативных проектов развития (создания) общественной инфраструктуры (</w:t>
      </w:r>
      <w:proofErr w:type="spellStart"/>
      <w:r w:rsidRPr="007B3607">
        <w:rPr>
          <w:rFonts w:eastAsia="Times New Roman" w:cs="Times New Roman"/>
          <w:color w:val="000000"/>
          <w:sz w:val="22"/>
          <w:lang w:eastAsia="ru-RU"/>
        </w:rPr>
        <w:t>Алейский</w:t>
      </w:r>
      <w:proofErr w:type="spellEnd"/>
      <w:r w:rsidRPr="007B3607">
        <w:rPr>
          <w:rFonts w:eastAsia="Times New Roman" w:cs="Times New Roman"/>
          <w:color w:val="000000"/>
          <w:sz w:val="22"/>
          <w:lang w:eastAsia="ru-RU"/>
        </w:rPr>
        <w:t xml:space="preserve"> </w:t>
      </w:r>
      <w:proofErr w:type="spellStart"/>
      <w:r w:rsidRPr="007B3607">
        <w:rPr>
          <w:rFonts w:eastAsia="Times New Roman" w:cs="Times New Roman"/>
          <w:color w:val="000000"/>
          <w:sz w:val="22"/>
          <w:lang w:eastAsia="ru-RU"/>
        </w:rPr>
        <w:t>район,с.Урюпино</w:t>
      </w:r>
      <w:proofErr w:type="spellEnd"/>
      <w:r w:rsidRPr="007B3607">
        <w:rPr>
          <w:rFonts w:eastAsia="Times New Roman" w:cs="Times New Roman"/>
          <w:color w:val="000000"/>
          <w:sz w:val="22"/>
          <w:lang w:eastAsia="ru-RU"/>
        </w:rPr>
        <w:t>).</w:t>
      </w:r>
      <w:r w:rsidR="00D02E0B" w:rsidRPr="007B3607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A70C96">
        <w:rPr>
          <w:rFonts w:eastAsia="Times New Roman" w:cs="Times New Roman"/>
          <w:color w:val="000000"/>
          <w:sz w:val="22"/>
          <w:lang w:eastAsia="ru-RU"/>
        </w:rPr>
        <w:t>У</w:t>
      </w:r>
      <w:r w:rsidR="00D02E0B" w:rsidRPr="007B3607">
        <w:rPr>
          <w:rFonts w:eastAsia="Times New Roman" w:cs="Times New Roman"/>
          <w:color w:val="000000"/>
          <w:sz w:val="22"/>
          <w:lang w:eastAsia="ru-RU"/>
        </w:rPr>
        <w:t>меньшились бюджетные назначения расходов на содержание, ремонт, капитальный ремонт</w:t>
      </w:r>
      <w:r w:rsidR="00D02E0B" w:rsidRPr="007B3607">
        <w:rPr>
          <w:rFonts w:eastAsia="Times New Roman" w:cs="Times New Roman"/>
          <w:color w:val="000000"/>
          <w:sz w:val="22"/>
          <w:lang w:eastAsia="ru-RU"/>
        </w:rPr>
        <w:br/>
        <w:t>автомобильных дорог общего пользования местного значения.</w:t>
      </w:r>
    </w:p>
    <w:p w:rsidR="00A033A4" w:rsidRPr="007B3607" w:rsidRDefault="00A033A4" w:rsidP="00020D80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sz w:val="22"/>
          <w:lang w:eastAsia="ru-RU"/>
        </w:rPr>
      </w:pPr>
      <w:r w:rsidRPr="007B3607">
        <w:rPr>
          <w:rFonts w:eastAsia="Times New Roman" w:cs="Times New Roman"/>
          <w:b/>
          <w:bCs/>
          <w:color w:val="000000"/>
          <w:sz w:val="22"/>
          <w:lang w:eastAsia="ru-RU"/>
        </w:rPr>
        <w:t>05 «Жилищно-коммунальное хозяйство»:</w:t>
      </w:r>
    </w:p>
    <w:p w:rsidR="00D02E0B" w:rsidRPr="007B3607" w:rsidRDefault="00D02E0B" w:rsidP="00020D80">
      <w:pPr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spacing w:line="36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7B3607">
        <w:rPr>
          <w:rFonts w:cs="Times New Roman"/>
          <w:sz w:val="22"/>
        </w:rPr>
        <w:t xml:space="preserve">05 01 Жилищное хозяйство: подраздел включен в состав районного бюджета, в части </w:t>
      </w:r>
      <w:r w:rsidRPr="007B3607">
        <w:rPr>
          <w:rFonts w:eastAsia="Times New Roman" w:cs="Times New Roman"/>
          <w:color w:val="000000"/>
          <w:sz w:val="22"/>
          <w:lang w:eastAsia="ru-RU"/>
        </w:rPr>
        <w:t>Закупка товаров, работ и услуг для обеспечения государственных (муниципальных) нужд для реализации мероприятий в области жилищного хозяйства</w:t>
      </w:r>
      <w:r w:rsidR="00D4251F">
        <w:rPr>
          <w:rFonts w:eastAsia="Times New Roman" w:cs="Times New Roman"/>
          <w:color w:val="000000"/>
          <w:sz w:val="22"/>
          <w:lang w:eastAsia="ru-RU"/>
        </w:rPr>
        <w:t xml:space="preserve"> (Код 167 Комитет по управлению муниципальным имуществом </w:t>
      </w:r>
      <w:proofErr w:type="spellStart"/>
      <w:r w:rsidR="00D4251F">
        <w:rPr>
          <w:rFonts w:eastAsia="Times New Roman" w:cs="Times New Roman"/>
          <w:color w:val="000000"/>
          <w:sz w:val="22"/>
          <w:lang w:eastAsia="ru-RU"/>
        </w:rPr>
        <w:t>Алейского</w:t>
      </w:r>
      <w:proofErr w:type="spellEnd"/>
      <w:r w:rsidR="00D4251F">
        <w:rPr>
          <w:rFonts w:eastAsia="Times New Roman" w:cs="Times New Roman"/>
          <w:color w:val="000000"/>
          <w:sz w:val="22"/>
          <w:lang w:eastAsia="ru-RU"/>
        </w:rPr>
        <w:t xml:space="preserve"> района Алтайского края)</w:t>
      </w:r>
      <w:r w:rsidRPr="007B3607">
        <w:rPr>
          <w:rFonts w:eastAsia="Times New Roman" w:cs="Times New Roman"/>
          <w:color w:val="000000"/>
          <w:sz w:val="22"/>
          <w:lang w:eastAsia="ru-RU"/>
        </w:rPr>
        <w:t>.</w:t>
      </w:r>
    </w:p>
    <w:p w:rsidR="00D4251F" w:rsidRDefault="00D4251F" w:rsidP="00020D80">
      <w:pPr>
        <w:spacing w:after="0" w:line="36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A033A4" w:rsidRPr="007B3607" w:rsidRDefault="00A033A4" w:rsidP="00020D80">
      <w:pPr>
        <w:spacing w:after="0" w:line="36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7B3607">
        <w:rPr>
          <w:rFonts w:eastAsia="Times New Roman" w:cs="Times New Roman"/>
          <w:color w:val="000000"/>
          <w:sz w:val="22"/>
          <w:lang w:eastAsia="ru-RU"/>
        </w:rPr>
        <w:t xml:space="preserve">05 03 Благоустройство: </w:t>
      </w:r>
      <w:r w:rsidR="00E9260C" w:rsidRPr="007B3607">
        <w:rPr>
          <w:rFonts w:cs="Times New Roman"/>
          <w:sz w:val="22"/>
        </w:rPr>
        <w:t>увеличение расходов на реализацию</w:t>
      </w:r>
      <w:r w:rsidR="00E9260C" w:rsidRPr="007B3607">
        <w:rPr>
          <w:rFonts w:eastAsia="Times New Roman" w:cs="Times New Roman"/>
          <w:color w:val="000000"/>
          <w:sz w:val="22"/>
          <w:lang w:eastAsia="ru-RU"/>
        </w:rPr>
        <w:t xml:space="preserve"> мероприятий </w:t>
      </w:r>
      <w:r w:rsidRPr="007B3607">
        <w:rPr>
          <w:rFonts w:eastAsia="Times New Roman" w:cs="Times New Roman"/>
          <w:color w:val="000000"/>
          <w:sz w:val="22"/>
          <w:lang w:eastAsia="ru-RU"/>
        </w:rPr>
        <w:t>Муниципальн</w:t>
      </w:r>
      <w:r w:rsidR="00E9260C" w:rsidRPr="007B3607">
        <w:rPr>
          <w:rFonts w:eastAsia="Times New Roman" w:cs="Times New Roman"/>
          <w:color w:val="000000"/>
          <w:sz w:val="22"/>
          <w:lang w:eastAsia="ru-RU"/>
        </w:rPr>
        <w:t>ой</w:t>
      </w:r>
      <w:r w:rsidRPr="007B3607">
        <w:rPr>
          <w:rFonts w:eastAsia="Times New Roman" w:cs="Times New Roman"/>
          <w:color w:val="000000"/>
          <w:sz w:val="22"/>
          <w:lang w:eastAsia="ru-RU"/>
        </w:rPr>
        <w:t xml:space="preserve"> программ</w:t>
      </w:r>
      <w:r w:rsidR="00E9260C" w:rsidRPr="007B3607">
        <w:rPr>
          <w:rFonts w:eastAsia="Times New Roman" w:cs="Times New Roman"/>
          <w:color w:val="000000"/>
          <w:sz w:val="22"/>
          <w:lang w:eastAsia="ru-RU"/>
        </w:rPr>
        <w:t>ы</w:t>
      </w:r>
      <w:r w:rsidRPr="007B3607">
        <w:rPr>
          <w:rFonts w:eastAsia="Times New Roman" w:cs="Times New Roman"/>
          <w:color w:val="000000"/>
          <w:sz w:val="22"/>
          <w:lang w:eastAsia="ru-RU"/>
        </w:rPr>
        <w:t xml:space="preserve"> "Патриотическое воспитание граждан в Алейском районе" на 2021-2023 годы</w:t>
      </w:r>
      <w:r w:rsidR="00E9260C" w:rsidRPr="007B3607">
        <w:rPr>
          <w:rFonts w:eastAsia="Times New Roman" w:cs="Times New Roman"/>
          <w:color w:val="000000"/>
          <w:sz w:val="22"/>
          <w:lang w:eastAsia="ru-RU"/>
        </w:rPr>
        <w:t xml:space="preserve">, увеличилось и расширился перечень бюджетных назначений, в рамках мероприятий </w:t>
      </w:r>
      <w:r w:rsidRPr="007B3607">
        <w:rPr>
          <w:rFonts w:eastAsia="Times New Roman" w:cs="Times New Roman"/>
          <w:color w:val="000000"/>
          <w:sz w:val="22"/>
          <w:lang w:eastAsia="ru-RU"/>
        </w:rPr>
        <w:t>Муниципальн</w:t>
      </w:r>
      <w:r w:rsidR="00E9260C" w:rsidRPr="007B3607">
        <w:rPr>
          <w:rFonts w:eastAsia="Times New Roman" w:cs="Times New Roman"/>
          <w:color w:val="000000"/>
          <w:sz w:val="22"/>
          <w:lang w:eastAsia="ru-RU"/>
        </w:rPr>
        <w:t>ой</w:t>
      </w:r>
      <w:r w:rsidRPr="007B3607">
        <w:rPr>
          <w:rFonts w:eastAsia="Times New Roman" w:cs="Times New Roman"/>
          <w:color w:val="000000"/>
          <w:sz w:val="22"/>
          <w:lang w:eastAsia="ru-RU"/>
        </w:rPr>
        <w:t xml:space="preserve"> программ</w:t>
      </w:r>
      <w:r w:rsidR="00E9260C" w:rsidRPr="007B3607">
        <w:rPr>
          <w:rFonts w:eastAsia="Times New Roman" w:cs="Times New Roman"/>
          <w:color w:val="000000"/>
          <w:sz w:val="22"/>
          <w:lang w:eastAsia="ru-RU"/>
        </w:rPr>
        <w:t>ы</w:t>
      </w:r>
      <w:r w:rsidRPr="007B3607">
        <w:rPr>
          <w:rFonts w:eastAsia="Times New Roman" w:cs="Times New Roman"/>
          <w:color w:val="000000"/>
          <w:sz w:val="22"/>
          <w:lang w:eastAsia="ru-RU"/>
        </w:rPr>
        <w:t xml:space="preserve"> "Комплексное развитие сельских территорий </w:t>
      </w:r>
      <w:proofErr w:type="spellStart"/>
      <w:r w:rsidRPr="007B3607">
        <w:rPr>
          <w:rFonts w:eastAsia="Times New Roman" w:cs="Times New Roman"/>
          <w:color w:val="000000"/>
          <w:sz w:val="22"/>
          <w:lang w:eastAsia="ru-RU"/>
        </w:rPr>
        <w:t>Алейского</w:t>
      </w:r>
      <w:proofErr w:type="spellEnd"/>
      <w:r w:rsidRPr="007B3607">
        <w:rPr>
          <w:rFonts w:eastAsia="Times New Roman" w:cs="Times New Roman"/>
          <w:color w:val="000000"/>
          <w:sz w:val="22"/>
          <w:lang w:eastAsia="ru-RU"/>
        </w:rPr>
        <w:t xml:space="preserve"> района Алтайского края" на 2020-2025 годы (Расходы на реализацию инициативных проектов развития (создания) общественной инфраструктуры муниципальных образований (</w:t>
      </w:r>
      <w:proofErr w:type="spellStart"/>
      <w:r w:rsidRPr="007B3607">
        <w:rPr>
          <w:rFonts w:eastAsia="Times New Roman" w:cs="Times New Roman"/>
          <w:color w:val="000000"/>
          <w:sz w:val="22"/>
          <w:lang w:eastAsia="ru-RU"/>
        </w:rPr>
        <w:t>Алейский</w:t>
      </w:r>
      <w:proofErr w:type="spellEnd"/>
      <w:r w:rsidRPr="007B3607">
        <w:rPr>
          <w:rFonts w:eastAsia="Times New Roman" w:cs="Times New Roman"/>
          <w:color w:val="000000"/>
          <w:sz w:val="22"/>
          <w:lang w:eastAsia="ru-RU"/>
        </w:rPr>
        <w:t xml:space="preserve"> район, </w:t>
      </w:r>
      <w:proofErr w:type="spellStart"/>
      <w:r w:rsidRPr="007B3607">
        <w:rPr>
          <w:rFonts w:eastAsia="Times New Roman" w:cs="Times New Roman"/>
          <w:color w:val="000000"/>
          <w:sz w:val="22"/>
          <w:lang w:eastAsia="ru-RU"/>
        </w:rPr>
        <w:t>с.Безголосово</w:t>
      </w:r>
      <w:proofErr w:type="spellEnd"/>
      <w:r w:rsidRPr="007B3607">
        <w:rPr>
          <w:rFonts w:eastAsia="Times New Roman" w:cs="Times New Roman"/>
          <w:color w:val="000000"/>
          <w:sz w:val="22"/>
          <w:lang w:eastAsia="ru-RU"/>
        </w:rPr>
        <w:t xml:space="preserve">, </w:t>
      </w:r>
      <w:proofErr w:type="spellStart"/>
      <w:r w:rsidRPr="007B3607">
        <w:rPr>
          <w:rFonts w:eastAsia="Times New Roman" w:cs="Times New Roman"/>
          <w:color w:val="000000"/>
          <w:sz w:val="22"/>
          <w:lang w:eastAsia="ru-RU"/>
        </w:rPr>
        <w:t>пос.Приятельский</w:t>
      </w:r>
      <w:proofErr w:type="spellEnd"/>
      <w:r w:rsidRPr="007B3607">
        <w:rPr>
          <w:rFonts w:eastAsia="Times New Roman" w:cs="Times New Roman"/>
          <w:color w:val="000000"/>
          <w:sz w:val="22"/>
          <w:lang w:eastAsia="ru-RU"/>
        </w:rPr>
        <w:t xml:space="preserve">, </w:t>
      </w:r>
      <w:proofErr w:type="spellStart"/>
      <w:r w:rsidRPr="007B3607">
        <w:rPr>
          <w:rFonts w:eastAsia="Times New Roman" w:cs="Times New Roman"/>
          <w:color w:val="000000"/>
          <w:sz w:val="22"/>
          <w:lang w:eastAsia="ru-RU"/>
        </w:rPr>
        <w:t>с.Савинка</w:t>
      </w:r>
      <w:proofErr w:type="spellEnd"/>
      <w:r w:rsidRPr="007B3607">
        <w:rPr>
          <w:rFonts w:eastAsia="Times New Roman" w:cs="Times New Roman"/>
          <w:color w:val="000000"/>
          <w:sz w:val="22"/>
          <w:lang w:eastAsia="ru-RU"/>
        </w:rPr>
        <w:t xml:space="preserve">, </w:t>
      </w:r>
      <w:proofErr w:type="spellStart"/>
      <w:r w:rsidRPr="007B3607">
        <w:rPr>
          <w:rFonts w:eastAsia="Times New Roman" w:cs="Times New Roman"/>
          <w:color w:val="000000"/>
          <w:sz w:val="22"/>
          <w:lang w:eastAsia="ru-RU"/>
        </w:rPr>
        <w:t>с.Ветелки</w:t>
      </w:r>
      <w:proofErr w:type="spellEnd"/>
      <w:r w:rsidRPr="007B3607">
        <w:rPr>
          <w:rFonts w:eastAsia="Times New Roman" w:cs="Times New Roman"/>
          <w:color w:val="000000"/>
          <w:sz w:val="22"/>
          <w:lang w:eastAsia="ru-RU"/>
        </w:rPr>
        <w:t>)</w:t>
      </w:r>
      <w:r w:rsidR="00D4251F">
        <w:rPr>
          <w:rFonts w:eastAsia="Times New Roman" w:cs="Times New Roman"/>
          <w:color w:val="000000"/>
          <w:sz w:val="22"/>
          <w:lang w:eastAsia="ru-RU"/>
        </w:rPr>
        <w:t>,</w:t>
      </w:r>
      <w:r w:rsidRPr="007B3607">
        <w:rPr>
          <w:rFonts w:eastAsia="Times New Roman" w:cs="Times New Roman"/>
          <w:color w:val="000000"/>
          <w:sz w:val="22"/>
          <w:lang w:eastAsia="ru-RU"/>
        </w:rPr>
        <w:t xml:space="preserve"> за счет иных межбюджетных трансфертов общего характера</w:t>
      </w:r>
      <w:r w:rsidR="00D02E0B" w:rsidRPr="007B3607">
        <w:rPr>
          <w:rFonts w:eastAsia="Times New Roman" w:cs="Times New Roman"/>
          <w:color w:val="000000"/>
          <w:sz w:val="22"/>
          <w:lang w:eastAsia="ru-RU"/>
        </w:rPr>
        <w:t>, увеличились расходы на сбор и удаление твердых отходов.</w:t>
      </w:r>
    </w:p>
    <w:p w:rsidR="004B177B" w:rsidRPr="007B3607" w:rsidRDefault="004B177B" w:rsidP="00020D80">
      <w:pPr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spacing w:line="360" w:lineRule="auto"/>
        <w:jc w:val="both"/>
        <w:rPr>
          <w:rFonts w:cs="Times New Roman"/>
          <w:sz w:val="22"/>
        </w:rPr>
      </w:pPr>
      <w:r w:rsidRPr="007B3607">
        <w:rPr>
          <w:rFonts w:eastAsia="Times New Roman" w:cs="Times New Roman"/>
          <w:color w:val="000000"/>
          <w:sz w:val="22"/>
          <w:lang w:eastAsia="ru-RU"/>
        </w:rPr>
        <w:t xml:space="preserve">05 05 Коммунальное хозяйство: в рамках реализации мероприятий муниципальной программы "Комплексное развитие сельских территорий </w:t>
      </w:r>
      <w:proofErr w:type="spellStart"/>
      <w:r w:rsidRPr="007B3607">
        <w:rPr>
          <w:rFonts w:eastAsia="Times New Roman" w:cs="Times New Roman"/>
          <w:color w:val="000000"/>
          <w:sz w:val="22"/>
          <w:lang w:eastAsia="ru-RU"/>
        </w:rPr>
        <w:t>Алейского</w:t>
      </w:r>
      <w:proofErr w:type="spellEnd"/>
      <w:r w:rsidRPr="007B3607">
        <w:rPr>
          <w:rFonts w:eastAsia="Times New Roman" w:cs="Times New Roman"/>
          <w:color w:val="000000"/>
          <w:sz w:val="22"/>
          <w:lang w:eastAsia="ru-RU"/>
        </w:rPr>
        <w:t xml:space="preserve"> района Алтайского края" на 2020-2025 годы, включены расходы на реализацию инициативных проектов развития (создания) общественной инфраструктуры (</w:t>
      </w:r>
      <w:proofErr w:type="spellStart"/>
      <w:r w:rsidRPr="007B3607">
        <w:rPr>
          <w:rFonts w:eastAsia="Times New Roman" w:cs="Times New Roman"/>
          <w:color w:val="000000"/>
          <w:sz w:val="22"/>
          <w:lang w:eastAsia="ru-RU"/>
        </w:rPr>
        <w:t>Алейский</w:t>
      </w:r>
      <w:proofErr w:type="spellEnd"/>
      <w:r w:rsidRPr="007B3607">
        <w:rPr>
          <w:rFonts w:eastAsia="Times New Roman" w:cs="Times New Roman"/>
          <w:color w:val="000000"/>
          <w:sz w:val="22"/>
          <w:lang w:eastAsia="ru-RU"/>
        </w:rPr>
        <w:t xml:space="preserve"> район, </w:t>
      </w:r>
      <w:proofErr w:type="spellStart"/>
      <w:r w:rsidRPr="007B3607">
        <w:rPr>
          <w:rFonts w:eastAsia="Times New Roman" w:cs="Times New Roman"/>
          <w:color w:val="000000"/>
          <w:sz w:val="22"/>
          <w:lang w:eastAsia="ru-RU"/>
        </w:rPr>
        <w:t>пос.Новоникольский</w:t>
      </w:r>
      <w:proofErr w:type="spellEnd"/>
      <w:r w:rsidRPr="007B3607">
        <w:rPr>
          <w:rFonts w:eastAsia="Times New Roman" w:cs="Times New Roman"/>
          <w:color w:val="000000"/>
          <w:sz w:val="22"/>
          <w:lang w:eastAsia="ru-RU"/>
        </w:rPr>
        <w:t xml:space="preserve">, </w:t>
      </w:r>
      <w:proofErr w:type="spellStart"/>
      <w:r w:rsidRPr="007B3607">
        <w:rPr>
          <w:rFonts w:eastAsia="Times New Roman" w:cs="Times New Roman"/>
          <w:color w:val="000000"/>
          <w:sz w:val="22"/>
          <w:lang w:eastAsia="ru-RU"/>
        </w:rPr>
        <w:t>пос.Краснодубровский</w:t>
      </w:r>
      <w:proofErr w:type="spellEnd"/>
      <w:r w:rsidRPr="007B3607">
        <w:rPr>
          <w:rFonts w:eastAsia="Times New Roman" w:cs="Times New Roman"/>
          <w:color w:val="000000"/>
          <w:sz w:val="22"/>
          <w:lang w:eastAsia="ru-RU"/>
        </w:rPr>
        <w:t>), увеличены расходы на реализацию мероприятий, направленных на обеспечение стабильного водоснабжения населения Алтайского края.</w:t>
      </w:r>
    </w:p>
    <w:p w:rsidR="000D2668" w:rsidRPr="007B3607" w:rsidRDefault="00D02E0B" w:rsidP="00020D80">
      <w:pPr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spacing w:line="36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7B3607">
        <w:rPr>
          <w:rFonts w:eastAsia="Times New Roman" w:cs="Times New Roman"/>
          <w:b/>
          <w:bCs/>
          <w:color w:val="000000"/>
          <w:sz w:val="22"/>
          <w:lang w:eastAsia="ru-RU"/>
        </w:rPr>
        <w:t>07 «Образование»:</w:t>
      </w:r>
      <w:r w:rsidRPr="007B3607">
        <w:rPr>
          <w:rFonts w:eastAsia="Times New Roman" w:cs="Times New Roman"/>
          <w:color w:val="000000"/>
          <w:sz w:val="22"/>
          <w:lang w:eastAsia="ru-RU"/>
        </w:rPr>
        <w:t xml:space="preserve"> </w:t>
      </w:r>
    </w:p>
    <w:p w:rsidR="00D02E0B" w:rsidRPr="007B3607" w:rsidRDefault="000D2668" w:rsidP="00020D80">
      <w:pPr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spacing w:line="36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7B3607">
        <w:rPr>
          <w:rFonts w:eastAsia="Times New Roman" w:cs="Times New Roman"/>
          <w:color w:val="000000"/>
          <w:sz w:val="22"/>
          <w:lang w:eastAsia="ru-RU"/>
        </w:rPr>
        <w:t>У</w:t>
      </w:r>
      <w:r w:rsidR="00D02E0B" w:rsidRPr="007B3607">
        <w:rPr>
          <w:rFonts w:eastAsia="Times New Roman" w:cs="Times New Roman"/>
          <w:color w:val="000000"/>
          <w:sz w:val="22"/>
          <w:lang w:eastAsia="ru-RU"/>
        </w:rPr>
        <w:t>величение произошло по подразделу 07 01 «Дошкольное образование», 07 02 «Общее образование», 07 07 «Молодежная политика и оздоровление детей», 07 09 «Другие вопросы в области образования». Основным направлением увеличения расходов районного бюджета является увеличение расходов на реализацию муниципальной программы района «Развитие  образования в Алейском районе на 2021-2024 годы», в том числе по Подпрограмме "Развитие дошкольного образования в Алейском районе", Подпрограмма "Развитие общего образования в Алейском районе", Подпрограмм</w:t>
      </w:r>
      <w:r w:rsidR="00D4251F">
        <w:rPr>
          <w:rFonts w:eastAsia="Times New Roman" w:cs="Times New Roman"/>
          <w:color w:val="000000"/>
          <w:sz w:val="22"/>
          <w:lang w:eastAsia="ru-RU"/>
        </w:rPr>
        <w:t>е</w:t>
      </w:r>
      <w:r w:rsidR="00D02E0B" w:rsidRPr="007B3607">
        <w:rPr>
          <w:rFonts w:eastAsia="Times New Roman" w:cs="Times New Roman"/>
          <w:color w:val="000000"/>
          <w:sz w:val="22"/>
          <w:lang w:eastAsia="ru-RU"/>
        </w:rPr>
        <w:t xml:space="preserve"> "Совершенствование управления системой образования в Алейском районе", Подпрограмм</w:t>
      </w:r>
      <w:r w:rsidR="00D4251F">
        <w:rPr>
          <w:rFonts w:eastAsia="Times New Roman" w:cs="Times New Roman"/>
          <w:color w:val="000000"/>
          <w:sz w:val="22"/>
          <w:lang w:eastAsia="ru-RU"/>
        </w:rPr>
        <w:t>е</w:t>
      </w:r>
      <w:r w:rsidR="00D02E0B" w:rsidRPr="007B3607">
        <w:rPr>
          <w:rFonts w:eastAsia="Times New Roman" w:cs="Times New Roman"/>
          <w:color w:val="000000"/>
          <w:sz w:val="22"/>
          <w:lang w:eastAsia="ru-RU"/>
        </w:rPr>
        <w:t xml:space="preserve"> "Развитие дополнительного образования детей и сферы отдыха и оздоровления детей в Алейском районе", Подпрограмм</w:t>
      </w:r>
      <w:r w:rsidR="00D4251F">
        <w:rPr>
          <w:rFonts w:eastAsia="Times New Roman" w:cs="Times New Roman"/>
          <w:color w:val="000000"/>
          <w:sz w:val="22"/>
          <w:lang w:eastAsia="ru-RU"/>
        </w:rPr>
        <w:t>е</w:t>
      </w:r>
      <w:r w:rsidR="00D02E0B" w:rsidRPr="007B3607">
        <w:rPr>
          <w:rFonts w:eastAsia="Times New Roman" w:cs="Times New Roman"/>
          <w:color w:val="000000"/>
          <w:sz w:val="22"/>
          <w:lang w:eastAsia="ru-RU"/>
        </w:rPr>
        <w:t xml:space="preserve"> "Профессиональная подготовка, переподготовка, повышение квалификации и развитие кадрового потенциала в Алейском районе" муниципальной программы "Развитие образования в Алейском районе на 2021-2024 годы". Разделом 07 «Образование» предусмотрено увеличение расходов на реализацию Муниципальной программы "Профилактика преступлений и иных правонарушений в Алейском районе на 2022-2026 годы", Муниципальной программы "Патриотическое воспитание граждан в Алейском районе" на 2021-2023 годы</w:t>
      </w:r>
      <w:r w:rsidR="00D4251F">
        <w:rPr>
          <w:rFonts w:eastAsia="Times New Roman" w:cs="Times New Roman"/>
          <w:color w:val="000000"/>
          <w:sz w:val="22"/>
          <w:lang w:eastAsia="ru-RU"/>
        </w:rPr>
        <w:t>.</w:t>
      </w:r>
    </w:p>
    <w:p w:rsidR="00FC6A25" w:rsidRPr="007B3607" w:rsidRDefault="00FC6A25" w:rsidP="00020D80">
      <w:pPr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spacing w:line="360" w:lineRule="auto"/>
        <w:jc w:val="both"/>
        <w:rPr>
          <w:rFonts w:cs="Times New Roman"/>
          <w:b/>
          <w:bCs/>
          <w:sz w:val="22"/>
        </w:rPr>
      </w:pPr>
      <w:r w:rsidRPr="007B3607">
        <w:rPr>
          <w:rFonts w:cs="Times New Roman"/>
          <w:b/>
          <w:bCs/>
          <w:sz w:val="22"/>
        </w:rPr>
        <w:t xml:space="preserve">08 «Культура и кинематография»: </w:t>
      </w:r>
    </w:p>
    <w:p w:rsidR="00D4251F" w:rsidRDefault="00FC6A25" w:rsidP="00020D80">
      <w:pPr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spacing w:line="360" w:lineRule="auto"/>
        <w:jc w:val="both"/>
        <w:rPr>
          <w:rFonts w:cs="Times New Roman"/>
          <w:sz w:val="22"/>
        </w:rPr>
      </w:pPr>
      <w:r w:rsidRPr="007B3607">
        <w:rPr>
          <w:rFonts w:cs="Times New Roman"/>
          <w:sz w:val="22"/>
        </w:rPr>
        <w:t xml:space="preserve">08 01 Культура: увеличение по закупкам товаров, работ, услуг для государственных (муниципальных) нужд - учреждений культуры в рамках обеспечения деятельности подведомственных учреждений; </w:t>
      </w:r>
    </w:p>
    <w:p w:rsidR="00D4251F" w:rsidRDefault="00D4251F" w:rsidP="00020D80">
      <w:pPr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spacing w:line="360" w:lineRule="auto"/>
        <w:jc w:val="both"/>
        <w:rPr>
          <w:rFonts w:cs="Times New Roman"/>
          <w:sz w:val="22"/>
        </w:rPr>
      </w:pPr>
    </w:p>
    <w:p w:rsidR="00FC6A25" w:rsidRPr="007B3607" w:rsidRDefault="00FC6A25" w:rsidP="00020D80">
      <w:pPr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spacing w:line="36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7B3607">
        <w:rPr>
          <w:rFonts w:cs="Times New Roman"/>
          <w:sz w:val="22"/>
        </w:rPr>
        <w:t xml:space="preserve">увеличение расходов на реализацию муниципальной программы </w:t>
      </w:r>
      <w:r w:rsidRPr="007B3607">
        <w:rPr>
          <w:rFonts w:eastAsia="Times New Roman" w:cs="Times New Roman"/>
          <w:color w:val="000000"/>
          <w:sz w:val="22"/>
          <w:lang w:eastAsia="ru-RU"/>
        </w:rPr>
        <w:t xml:space="preserve">"Патриотическое воспитание граждан в Алейском районе" на 2021-2023 годы, муниципальной программы "Культура </w:t>
      </w:r>
      <w:proofErr w:type="spellStart"/>
      <w:r w:rsidRPr="007B3607">
        <w:rPr>
          <w:rFonts w:eastAsia="Times New Roman" w:cs="Times New Roman"/>
          <w:color w:val="000000"/>
          <w:sz w:val="22"/>
          <w:lang w:eastAsia="ru-RU"/>
        </w:rPr>
        <w:t>Алейского</w:t>
      </w:r>
      <w:proofErr w:type="spellEnd"/>
      <w:r w:rsidRPr="007B3607">
        <w:rPr>
          <w:rFonts w:eastAsia="Times New Roman" w:cs="Times New Roman"/>
          <w:color w:val="000000"/>
          <w:sz w:val="22"/>
          <w:lang w:eastAsia="ru-RU"/>
        </w:rPr>
        <w:t xml:space="preserve"> района" на 2021-2023 годы</w:t>
      </w:r>
      <w:r w:rsidR="00E9260C" w:rsidRPr="007B3607">
        <w:rPr>
          <w:rFonts w:eastAsia="Times New Roman" w:cs="Times New Roman"/>
          <w:color w:val="000000"/>
          <w:sz w:val="22"/>
          <w:lang w:eastAsia="ru-RU"/>
        </w:rPr>
        <w:t xml:space="preserve">, Муниципальной программы "Комплексное развитие сельских территорий </w:t>
      </w:r>
      <w:proofErr w:type="spellStart"/>
      <w:r w:rsidR="00E9260C" w:rsidRPr="007B3607">
        <w:rPr>
          <w:rFonts w:eastAsia="Times New Roman" w:cs="Times New Roman"/>
          <w:color w:val="000000"/>
          <w:sz w:val="22"/>
          <w:lang w:eastAsia="ru-RU"/>
        </w:rPr>
        <w:t>Алейского</w:t>
      </w:r>
      <w:proofErr w:type="spellEnd"/>
      <w:r w:rsidR="00E9260C" w:rsidRPr="007B3607">
        <w:rPr>
          <w:rFonts w:eastAsia="Times New Roman" w:cs="Times New Roman"/>
          <w:color w:val="000000"/>
          <w:sz w:val="22"/>
          <w:lang w:eastAsia="ru-RU"/>
        </w:rPr>
        <w:t xml:space="preserve"> района Алтайского края" на 2020 -2025 годы.</w:t>
      </w:r>
    </w:p>
    <w:p w:rsidR="00D9592A" w:rsidRPr="007B3607" w:rsidRDefault="00EE1F46" w:rsidP="00020D80">
      <w:pPr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spacing w:line="360" w:lineRule="auto"/>
        <w:jc w:val="both"/>
        <w:rPr>
          <w:rFonts w:eastAsia="Times New Roman" w:cs="Times New Roman"/>
          <w:b/>
          <w:bCs/>
          <w:color w:val="000000"/>
          <w:sz w:val="22"/>
          <w:lang w:eastAsia="ru-RU"/>
        </w:rPr>
      </w:pPr>
      <w:r w:rsidRPr="007B3607">
        <w:rPr>
          <w:rFonts w:eastAsia="Times New Roman" w:cs="Times New Roman"/>
          <w:b/>
          <w:bCs/>
          <w:color w:val="000000"/>
          <w:sz w:val="22"/>
          <w:lang w:eastAsia="ru-RU"/>
        </w:rPr>
        <w:t>10 «Социальная политика»:</w:t>
      </w:r>
    </w:p>
    <w:p w:rsidR="00EE1F46" w:rsidRPr="007B3607" w:rsidRDefault="00EE1F46" w:rsidP="00020D80">
      <w:pPr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spacing w:line="36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7B3607">
        <w:rPr>
          <w:rFonts w:eastAsia="Times New Roman" w:cs="Times New Roman"/>
          <w:color w:val="000000"/>
          <w:sz w:val="22"/>
          <w:lang w:eastAsia="ru-RU"/>
        </w:rPr>
        <w:t xml:space="preserve">10 03 Социальное обеспечение населения. Увеличение расходов на реализацию мероприятий Муниципальной программы </w:t>
      </w:r>
      <w:proofErr w:type="spellStart"/>
      <w:r w:rsidRPr="007B3607">
        <w:rPr>
          <w:rFonts w:eastAsia="Times New Roman" w:cs="Times New Roman"/>
          <w:color w:val="000000"/>
          <w:sz w:val="22"/>
          <w:lang w:eastAsia="ru-RU"/>
        </w:rPr>
        <w:t>Алейского</w:t>
      </w:r>
      <w:proofErr w:type="spellEnd"/>
      <w:r w:rsidRPr="007B3607">
        <w:rPr>
          <w:rFonts w:eastAsia="Times New Roman" w:cs="Times New Roman"/>
          <w:color w:val="000000"/>
          <w:sz w:val="22"/>
          <w:lang w:eastAsia="ru-RU"/>
        </w:rPr>
        <w:t xml:space="preserve"> района Алтайского края "Социальная поддержка граждан" на 2021-2023 годы</w:t>
      </w:r>
      <w:r w:rsidR="00A14069" w:rsidRPr="007B3607">
        <w:rPr>
          <w:rFonts w:eastAsia="Times New Roman" w:cs="Times New Roman"/>
          <w:color w:val="000000"/>
          <w:sz w:val="22"/>
          <w:lang w:eastAsia="ru-RU"/>
        </w:rPr>
        <w:t xml:space="preserve">, в части закупок </w:t>
      </w:r>
      <w:r w:rsidR="00A14069" w:rsidRPr="007B3607">
        <w:rPr>
          <w:rFonts w:cs="Times New Roman"/>
          <w:sz w:val="22"/>
        </w:rPr>
        <w:t xml:space="preserve">товаров, работ, услуг для государственных (муниципальных) нужд (субсидии бюджетным учреждениям), при уменьшении </w:t>
      </w:r>
      <w:r w:rsidR="007B3607" w:rsidRPr="007B3607">
        <w:rPr>
          <w:rFonts w:cs="Times New Roman"/>
          <w:sz w:val="22"/>
        </w:rPr>
        <w:t>социального обеспечения и иных выплат населению.</w:t>
      </w:r>
      <w:r w:rsidR="00D4251F">
        <w:rPr>
          <w:rFonts w:cs="Times New Roman"/>
          <w:sz w:val="22"/>
        </w:rPr>
        <w:t xml:space="preserve"> </w:t>
      </w:r>
      <w:r w:rsidR="00A14069" w:rsidRPr="007B3607">
        <w:rPr>
          <w:rFonts w:eastAsia="Times New Roman" w:cs="Times New Roman"/>
          <w:color w:val="000000"/>
          <w:sz w:val="22"/>
          <w:lang w:eastAsia="ru-RU"/>
        </w:rPr>
        <w:t>Увеличение расходов на мероприятия программы</w:t>
      </w:r>
      <w:r w:rsidR="007B3607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7B3607" w:rsidRPr="007B3607">
        <w:rPr>
          <w:rFonts w:eastAsia="Times New Roman" w:cs="Times New Roman"/>
          <w:color w:val="000000"/>
          <w:sz w:val="22"/>
          <w:lang w:eastAsia="ru-RU"/>
        </w:rPr>
        <w:t>"Обеспечение жильем или улучшение жилищных условий молодых семей в Алейском районе на 2021-2024 годы"</w:t>
      </w:r>
      <w:r w:rsidR="00A14069" w:rsidRPr="007B3607">
        <w:rPr>
          <w:rFonts w:eastAsia="Times New Roman" w:cs="Times New Roman"/>
          <w:color w:val="000000"/>
          <w:sz w:val="22"/>
          <w:lang w:eastAsia="ru-RU"/>
        </w:rPr>
        <w:t>, в части реализации мероприятий по обеспечению жильем молодых семей.</w:t>
      </w:r>
    </w:p>
    <w:p w:rsidR="00EE1F46" w:rsidRPr="007B3607" w:rsidRDefault="00EE1F46" w:rsidP="00020D80">
      <w:pPr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spacing w:line="360" w:lineRule="auto"/>
        <w:jc w:val="both"/>
        <w:rPr>
          <w:rFonts w:eastAsia="Times New Roman" w:cs="Times New Roman"/>
          <w:b/>
          <w:bCs/>
          <w:color w:val="000000"/>
          <w:sz w:val="22"/>
          <w:lang w:eastAsia="ru-RU"/>
        </w:rPr>
      </w:pPr>
      <w:r w:rsidRPr="007B3607">
        <w:rPr>
          <w:rFonts w:eastAsia="Times New Roman" w:cs="Times New Roman"/>
          <w:b/>
          <w:bCs/>
          <w:color w:val="000000"/>
          <w:sz w:val="22"/>
          <w:lang w:eastAsia="ru-RU"/>
        </w:rPr>
        <w:t>11 «Физическая культура и спорт»:</w:t>
      </w:r>
      <w:r w:rsidR="00A033A4" w:rsidRPr="007B3607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 </w:t>
      </w:r>
    </w:p>
    <w:p w:rsidR="00EE1F46" w:rsidRPr="007B3607" w:rsidRDefault="00EE1F46" w:rsidP="00020D80">
      <w:pPr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spacing w:line="36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7B3607">
        <w:rPr>
          <w:rFonts w:eastAsia="Times New Roman" w:cs="Times New Roman"/>
          <w:color w:val="000000"/>
          <w:sz w:val="22"/>
          <w:lang w:eastAsia="ru-RU"/>
        </w:rPr>
        <w:t>11 03 Спорт высших достижений. Увеличение расходов на реализацию  мероприятий Муниципальной программы "Развитие образования в Алейском районе на 2021-2024 годы" (Подпрограмма "Развитие дополнительного образования детей и сферы отдыха и оздоровления детей в Алейском районе" муниципальной программы "Развитие образования в Алейском районе на 2021-2024 годы").</w:t>
      </w:r>
    </w:p>
    <w:p w:rsidR="00E9260C" w:rsidRPr="00F0011B" w:rsidRDefault="00B82A34" w:rsidP="00F0011B">
      <w:pPr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spacing w:line="360" w:lineRule="auto"/>
        <w:jc w:val="both"/>
        <w:rPr>
          <w:rFonts w:eastAsia="Times New Roman" w:cs="Times New Roman"/>
          <w:b/>
          <w:bCs/>
          <w:color w:val="000000"/>
          <w:sz w:val="22"/>
          <w:lang w:eastAsia="ru-RU"/>
        </w:rPr>
      </w:pPr>
      <w:r w:rsidRPr="00F0011B">
        <w:rPr>
          <w:rFonts w:eastAsia="Times New Roman" w:cs="Times New Roman"/>
          <w:b/>
          <w:bCs/>
          <w:color w:val="000000"/>
          <w:sz w:val="22"/>
          <w:lang w:eastAsia="ru-RU"/>
        </w:rPr>
        <w:t>Изменение в распределении дотаций бюджетам поселений на выравнивание бюджетной обеспеченности поселений на 2023 год:</w:t>
      </w:r>
    </w:p>
    <w:tbl>
      <w:tblPr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2368"/>
        <w:gridCol w:w="2362"/>
        <w:gridCol w:w="2361"/>
      </w:tblGrid>
      <w:tr w:rsidR="00B82A34" w:rsidRPr="00F0011B" w:rsidTr="000103AC">
        <w:trPr>
          <w:trHeight w:val="573"/>
        </w:trPr>
        <w:tc>
          <w:tcPr>
            <w:tcW w:w="1353" w:type="pct"/>
            <w:shd w:val="clear" w:color="auto" w:fill="auto"/>
            <w:vAlign w:val="center"/>
            <w:hideMark/>
          </w:tcPr>
          <w:p w:rsidR="00B82A34" w:rsidRPr="00F0011B" w:rsidRDefault="00B82A34" w:rsidP="00F0011B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011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поселения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B82A34" w:rsidRPr="00F0011B" w:rsidRDefault="00B82A34" w:rsidP="00F0011B">
            <w:pPr>
              <w:suppressAutoHyphens/>
              <w:spacing w:after="0" w:line="360" w:lineRule="auto"/>
              <w:contextualSpacing/>
              <w:jc w:val="center"/>
              <w:outlineLvl w:val="0"/>
              <w:rPr>
                <w:rFonts w:cs="Times New Roman"/>
                <w:b/>
                <w:bCs/>
                <w:sz w:val="16"/>
                <w:szCs w:val="16"/>
                <w:lang w:eastAsia="ar-SA"/>
              </w:rPr>
            </w:pPr>
            <w:r w:rsidRPr="00F0011B">
              <w:rPr>
                <w:b/>
                <w:bCs/>
                <w:sz w:val="16"/>
                <w:szCs w:val="16"/>
              </w:rPr>
              <w:t xml:space="preserve">Решение №34-РСД от 26.12.2022, </w:t>
            </w:r>
            <w:proofErr w:type="spellStart"/>
            <w:r w:rsidRPr="00F0011B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F0011B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15" w:type="pct"/>
            <w:vAlign w:val="center"/>
          </w:tcPr>
          <w:p w:rsidR="00B82A34" w:rsidRPr="00F0011B" w:rsidRDefault="00B82A34" w:rsidP="00F0011B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spacing w:line="360" w:lineRule="auto"/>
              <w:ind w:left="0" w:right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F0011B">
              <w:rPr>
                <w:b/>
                <w:bCs/>
                <w:sz w:val="16"/>
                <w:szCs w:val="16"/>
                <w:lang w:eastAsia="ar-SA"/>
              </w:rPr>
              <w:t xml:space="preserve">Редакция Проекта решения, </w:t>
            </w:r>
            <w:proofErr w:type="spellStart"/>
            <w:r w:rsidRPr="00F0011B">
              <w:rPr>
                <w:b/>
                <w:bCs/>
                <w:sz w:val="16"/>
                <w:szCs w:val="16"/>
                <w:lang w:eastAsia="ar-SA"/>
              </w:rPr>
              <w:t>тыс.руб</w:t>
            </w:r>
            <w:proofErr w:type="spellEnd"/>
            <w:r w:rsidRPr="00F0011B">
              <w:rPr>
                <w:b/>
                <w:bCs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215" w:type="pct"/>
            <w:vAlign w:val="center"/>
          </w:tcPr>
          <w:p w:rsidR="00B82A34" w:rsidRPr="00F0011B" w:rsidRDefault="00B82A34" w:rsidP="00F0011B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spacing w:line="360" w:lineRule="auto"/>
              <w:ind w:left="0" w:right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F0011B">
              <w:rPr>
                <w:b/>
                <w:bCs/>
                <w:sz w:val="16"/>
                <w:szCs w:val="16"/>
              </w:rPr>
              <w:t xml:space="preserve">Отклонение +/-, </w:t>
            </w:r>
            <w:proofErr w:type="spellStart"/>
            <w:r w:rsidRPr="00F0011B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</w:p>
        </w:tc>
      </w:tr>
      <w:tr w:rsidR="00F0011B" w:rsidRPr="00F0011B" w:rsidTr="000103AC">
        <w:trPr>
          <w:trHeight w:val="300"/>
        </w:trPr>
        <w:tc>
          <w:tcPr>
            <w:tcW w:w="1353" w:type="pct"/>
            <w:shd w:val="clear" w:color="auto" w:fill="auto"/>
            <w:vAlign w:val="center"/>
            <w:hideMark/>
          </w:tcPr>
          <w:p w:rsidR="00F0011B" w:rsidRPr="00F0011B" w:rsidRDefault="00F0011B" w:rsidP="00F0011B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011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Алейский</w:t>
            </w:r>
            <w:proofErr w:type="spellEnd"/>
          </w:p>
        </w:tc>
        <w:tc>
          <w:tcPr>
            <w:tcW w:w="1218" w:type="pct"/>
            <w:shd w:val="clear" w:color="auto" w:fill="auto"/>
            <w:vAlign w:val="center"/>
          </w:tcPr>
          <w:p w:rsidR="00F0011B" w:rsidRPr="00F0011B" w:rsidRDefault="00F0011B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F0011B">
              <w:rPr>
                <w:color w:val="000000"/>
                <w:sz w:val="16"/>
                <w:szCs w:val="16"/>
              </w:rPr>
              <w:t>128,00</w:t>
            </w:r>
          </w:p>
        </w:tc>
        <w:tc>
          <w:tcPr>
            <w:tcW w:w="1215" w:type="pct"/>
            <w:vAlign w:val="center"/>
          </w:tcPr>
          <w:p w:rsidR="00F0011B" w:rsidRPr="00F0011B" w:rsidRDefault="00F0011B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F0011B">
              <w:rPr>
                <w:color w:val="000000"/>
                <w:sz w:val="16"/>
                <w:szCs w:val="16"/>
              </w:rPr>
              <w:t>57,40</w:t>
            </w:r>
          </w:p>
        </w:tc>
        <w:tc>
          <w:tcPr>
            <w:tcW w:w="1215" w:type="pct"/>
            <w:vAlign w:val="center"/>
          </w:tcPr>
          <w:p w:rsidR="00F0011B" w:rsidRPr="00F0011B" w:rsidRDefault="00F0011B" w:rsidP="00F0011B">
            <w:pPr>
              <w:spacing w:after="0"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011B">
              <w:rPr>
                <w:b/>
                <w:bCs/>
                <w:color w:val="000000"/>
                <w:sz w:val="16"/>
                <w:szCs w:val="16"/>
              </w:rPr>
              <w:t>-70,60</w:t>
            </w:r>
          </w:p>
        </w:tc>
      </w:tr>
      <w:tr w:rsidR="00F0011B" w:rsidRPr="00F0011B" w:rsidTr="000103AC">
        <w:trPr>
          <w:trHeight w:val="285"/>
        </w:trPr>
        <w:tc>
          <w:tcPr>
            <w:tcW w:w="1353" w:type="pct"/>
            <w:shd w:val="clear" w:color="auto" w:fill="auto"/>
            <w:vAlign w:val="center"/>
            <w:hideMark/>
          </w:tcPr>
          <w:p w:rsidR="00F0011B" w:rsidRPr="00F0011B" w:rsidRDefault="00F0011B" w:rsidP="00F0011B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011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Безголосовский</w:t>
            </w:r>
            <w:proofErr w:type="spellEnd"/>
          </w:p>
        </w:tc>
        <w:tc>
          <w:tcPr>
            <w:tcW w:w="1218" w:type="pct"/>
            <w:shd w:val="clear" w:color="auto" w:fill="auto"/>
            <w:vAlign w:val="center"/>
          </w:tcPr>
          <w:p w:rsidR="00F0011B" w:rsidRPr="00F0011B" w:rsidRDefault="00F0011B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F0011B">
              <w:rPr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1215" w:type="pct"/>
            <w:vAlign w:val="center"/>
          </w:tcPr>
          <w:p w:rsidR="00F0011B" w:rsidRPr="00F0011B" w:rsidRDefault="00F0011B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F0011B">
              <w:rPr>
                <w:color w:val="000000"/>
                <w:sz w:val="16"/>
                <w:szCs w:val="16"/>
              </w:rPr>
              <w:t>40,60</w:t>
            </w:r>
          </w:p>
        </w:tc>
        <w:tc>
          <w:tcPr>
            <w:tcW w:w="1215" w:type="pct"/>
            <w:vAlign w:val="center"/>
          </w:tcPr>
          <w:p w:rsidR="00F0011B" w:rsidRPr="00F0011B" w:rsidRDefault="00F0011B" w:rsidP="00F0011B">
            <w:pPr>
              <w:spacing w:after="0"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011B">
              <w:rPr>
                <w:b/>
                <w:bCs/>
                <w:color w:val="000000"/>
                <w:sz w:val="16"/>
                <w:szCs w:val="16"/>
              </w:rPr>
              <w:t>8,60</w:t>
            </w:r>
          </w:p>
        </w:tc>
      </w:tr>
      <w:tr w:rsidR="00F0011B" w:rsidRPr="00F0011B" w:rsidTr="000103AC">
        <w:trPr>
          <w:trHeight w:val="270"/>
        </w:trPr>
        <w:tc>
          <w:tcPr>
            <w:tcW w:w="1353" w:type="pct"/>
            <w:shd w:val="clear" w:color="auto" w:fill="auto"/>
            <w:vAlign w:val="center"/>
            <w:hideMark/>
          </w:tcPr>
          <w:p w:rsidR="00F0011B" w:rsidRPr="00F0011B" w:rsidRDefault="00F0011B" w:rsidP="00F0011B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011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Большепанюшевский</w:t>
            </w:r>
            <w:proofErr w:type="spellEnd"/>
          </w:p>
        </w:tc>
        <w:tc>
          <w:tcPr>
            <w:tcW w:w="1218" w:type="pct"/>
            <w:shd w:val="clear" w:color="auto" w:fill="auto"/>
            <w:vAlign w:val="center"/>
          </w:tcPr>
          <w:p w:rsidR="00F0011B" w:rsidRPr="00F0011B" w:rsidRDefault="00F0011B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F0011B">
              <w:rPr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1215" w:type="pct"/>
            <w:vAlign w:val="center"/>
          </w:tcPr>
          <w:p w:rsidR="00F0011B" w:rsidRPr="00F0011B" w:rsidRDefault="00F0011B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F0011B">
              <w:rPr>
                <w:color w:val="000000"/>
                <w:sz w:val="16"/>
                <w:szCs w:val="16"/>
              </w:rPr>
              <w:t>39,20</w:t>
            </w:r>
          </w:p>
        </w:tc>
        <w:tc>
          <w:tcPr>
            <w:tcW w:w="1215" w:type="pct"/>
            <w:vAlign w:val="center"/>
          </w:tcPr>
          <w:p w:rsidR="00F0011B" w:rsidRPr="00F0011B" w:rsidRDefault="00F0011B" w:rsidP="00F0011B">
            <w:pPr>
              <w:spacing w:after="0"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011B">
              <w:rPr>
                <w:b/>
                <w:bCs/>
                <w:color w:val="000000"/>
                <w:sz w:val="16"/>
                <w:szCs w:val="16"/>
              </w:rPr>
              <w:t>-24,80</w:t>
            </w:r>
          </w:p>
        </w:tc>
      </w:tr>
      <w:tr w:rsidR="00F0011B" w:rsidRPr="00F0011B" w:rsidTr="000103AC">
        <w:trPr>
          <w:trHeight w:val="285"/>
        </w:trPr>
        <w:tc>
          <w:tcPr>
            <w:tcW w:w="1353" w:type="pct"/>
            <w:shd w:val="clear" w:color="auto" w:fill="auto"/>
            <w:vAlign w:val="center"/>
            <w:hideMark/>
          </w:tcPr>
          <w:p w:rsidR="00F0011B" w:rsidRPr="00F0011B" w:rsidRDefault="00F0011B" w:rsidP="00F0011B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0011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Боровской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F0011B" w:rsidRPr="00F0011B" w:rsidRDefault="00F0011B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F0011B">
              <w:rPr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1215" w:type="pct"/>
            <w:vAlign w:val="center"/>
          </w:tcPr>
          <w:p w:rsidR="00F0011B" w:rsidRPr="00F0011B" w:rsidRDefault="00F0011B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F0011B">
              <w:rPr>
                <w:color w:val="000000"/>
                <w:sz w:val="16"/>
                <w:szCs w:val="16"/>
              </w:rPr>
              <w:t>65,60</w:t>
            </w:r>
          </w:p>
        </w:tc>
        <w:tc>
          <w:tcPr>
            <w:tcW w:w="1215" w:type="pct"/>
            <w:vAlign w:val="center"/>
          </w:tcPr>
          <w:p w:rsidR="00F0011B" w:rsidRPr="00F0011B" w:rsidRDefault="00F0011B" w:rsidP="00F0011B">
            <w:pPr>
              <w:spacing w:after="0"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011B">
              <w:rPr>
                <w:b/>
                <w:bCs/>
                <w:color w:val="000000"/>
                <w:sz w:val="16"/>
                <w:szCs w:val="16"/>
              </w:rPr>
              <w:t>33,60</w:t>
            </w:r>
          </w:p>
        </w:tc>
      </w:tr>
      <w:tr w:rsidR="00F0011B" w:rsidRPr="00F0011B" w:rsidTr="000103AC">
        <w:trPr>
          <w:trHeight w:val="270"/>
        </w:trPr>
        <w:tc>
          <w:tcPr>
            <w:tcW w:w="1353" w:type="pct"/>
            <w:shd w:val="clear" w:color="auto" w:fill="auto"/>
            <w:vAlign w:val="center"/>
            <w:hideMark/>
          </w:tcPr>
          <w:p w:rsidR="00F0011B" w:rsidRPr="00F0011B" w:rsidRDefault="00F0011B" w:rsidP="00F0011B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011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Дружбинский</w:t>
            </w:r>
            <w:proofErr w:type="spellEnd"/>
          </w:p>
        </w:tc>
        <w:tc>
          <w:tcPr>
            <w:tcW w:w="1218" w:type="pct"/>
            <w:shd w:val="clear" w:color="auto" w:fill="auto"/>
            <w:vAlign w:val="center"/>
          </w:tcPr>
          <w:p w:rsidR="00F0011B" w:rsidRPr="00F0011B" w:rsidRDefault="00F0011B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F0011B">
              <w:rPr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1215" w:type="pct"/>
            <w:vAlign w:val="center"/>
          </w:tcPr>
          <w:p w:rsidR="00F0011B" w:rsidRPr="00F0011B" w:rsidRDefault="00F0011B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F0011B">
              <w:rPr>
                <w:color w:val="000000"/>
                <w:sz w:val="16"/>
                <w:szCs w:val="16"/>
              </w:rPr>
              <w:t>68,30</w:t>
            </w:r>
          </w:p>
        </w:tc>
        <w:tc>
          <w:tcPr>
            <w:tcW w:w="1215" w:type="pct"/>
            <w:vAlign w:val="center"/>
          </w:tcPr>
          <w:p w:rsidR="00F0011B" w:rsidRPr="00F0011B" w:rsidRDefault="00F0011B" w:rsidP="00F0011B">
            <w:pPr>
              <w:spacing w:after="0"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011B">
              <w:rPr>
                <w:b/>
                <w:bCs/>
                <w:color w:val="000000"/>
                <w:sz w:val="16"/>
                <w:szCs w:val="16"/>
              </w:rPr>
              <w:t>36,30</w:t>
            </w:r>
          </w:p>
        </w:tc>
      </w:tr>
      <w:tr w:rsidR="00F0011B" w:rsidRPr="00F0011B" w:rsidTr="000103AC">
        <w:trPr>
          <w:trHeight w:val="270"/>
        </w:trPr>
        <w:tc>
          <w:tcPr>
            <w:tcW w:w="1353" w:type="pct"/>
            <w:shd w:val="clear" w:color="auto" w:fill="auto"/>
            <w:vAlign w:val="center"/>
            <w:hideMark/>
          </w:tcPr>
          <w:p w:rsidR="00F0011B" w:rsidRPr="00F0011B" w:rsidRDefault="00F0011B" w:rsidP="00F0011B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0011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Дубровский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F0011B" w:rsidRPr="00F0011B" w:rsidRDefault="00F0011B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F0011B">
              <w:rPr>
                <w:color w:val="000000"/>
                <w:sz w:val="16"/>
                <w:szCs w:val="16"/>
              </w:rPr>
              <w:t>96,00</w:t>
            </w:r>
          </w:p>
        </w:tc>
        <w:tc>
          <w:tcPr>
            <w:tcW w:w="1215" w:type="pct"/>
            <w:vAlign w:val="center"/>
          </w:tcPr>
          <w:p w:rsidR="00F0011B" w:rsidRPr="00F0011B" w:rsidRDefault="00F0011B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F0011B">
              <w:rPr>
                <w:color w:val="000000"/>
                <w:sz w:val="16"/>
                <w:szCs w:val="16"/>
              </w:rPr>
              <w:t>53,50</w:t>
            </w:r>
          </w:p>
        </w:tc>
        <w:tc>
          <w:tcPr>
            <w:tcW w:w="1215" w:type="pct"/>
            <w:vAlign w:val="center"/>
          </w:tcPr>
          <w:p w:rsidR="00F0011B" w:rsidRPr="00F0011B" w:rsidRDefault="00F0011B" w:rsidP="00F0011B">
            <w:pPr>
              <w:spacing w:after="0"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011B">
              <w:rPr>
                <w:b/>
                <w:bCs/>
                <w:color w:val="000000"/>
                <w:sz w:val="16"/>
                <w:szCs w:val="16"/>
              </w:rPr>
              <w:t>-42,50</w:t>
            </w:r>
          </w:p>
        </w:tc>
      </w:tr>
      <w:tr w:rsidR="00F0011B" w:rsidRPr="00F0011B" w:rsidTr="000103AC">
        <w:trPr>
          <w:trHeight w:val="285"/>
        </w:trPr>
        <w:tc>
          <w:tcPr>
            <w:tcW w:w="1353" w:type="pct"/>
            <w:shd w:val="clear" w:color="auto" w:fill="auto"/>
            <w:vAlign w:val="center"/>
            <w:hideMark/>
          </w:tcPr>
          <w:p w:rsidR="00F0011B" w:rsidRPr="00F0011B" w:rsidRDefault="00F0011B" w:rsidP="00F0011B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011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1218" w:type="pct"/>
            <w:shd w:val="clear" w:color="auto" w:fill="auto"/>
            <w:vAlign w:val="center"/>
          </w:tcPr>
          <w:p w:rsidR="00F0011B" w:rsidRPr="00F0011B" w:rsidRDefault="00F0011B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F0011B">
              <w:rPr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1215" w:type="pct"/>
            <w:vAlign w:val="center"/>
          </w:tcPr>
          <w:p w:rsidR="00F0011B" w:rsidRPr="00F0011B" w:rsidRDefault="00F0011B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F0011B">
              <w:rPr>
                <w:color w:val="000000"/>
                <w:sz w:val="16"/>
                <w:szCs w:val="16"/>
              </w:rPr>
              <w:t>113,60</w:t>
            </w:r>
          </w:p>
        </w:tc>
        <w:tc>
          <w:tcPr>
            <w:tcW w:w="1215" w:type="pct"/>
            <w:vAlign w:val="center"/>
          </w:tcPr>
          <w:p w:rsidR="00F0011B" w:rsidRPr="00F0011B" w:rsidRDefault="00F0011B" w:rsidP="00F0011B">
            <w:pPr>
              <w:spacing w:after="0"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011B">
              <w:rPr>
                <w:b/>
                <w:bCs/>
                <w:color w:val="000000"/>
                <w:sz w:val="16"/>
                <w:szCs w:val="16"/>
              </w:rPr>
              <w:t>81,60</w:t>
            </w:r>
          </w:p>
        </w:tc>
      </w:tr>
      <w:tr w:rsidR="00F0011B" w:rsidRPr="00F0011B" w:rsidTr="000103AC">
        <w:trPr>
          <w:trHeight w:val="270"/>
        </w:trPr>
        <w:tc>
          <w:tcPr>
            <w:tcW w:w="1353" w:type="pct"/>
            <w:shd w:val="clear" w:color="auto" w:fill="auto"/>
            <w:vAlign w:val="center"/>
            <w:hideMark/>
          </w:tcPr>
          <w:p w:rsidR="00F0011B" w:rsidRPr="00F0011B" w:rsidRDefault="00F0011B" w:rsidP="00F0011B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011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Кашинский</w:t>
            </w:r>
            <w:proofErr w:type="spellEnd"/>
          </w:p>
        </w:tc>
        <w:tc>
          <w:tcPr>
            <w:tcW w:w="1218" w:type="pct"/>
            <w:shd w:val="clear" w:color="auto" w:fill="auto"/>
            <w:vAlign w:val="center"/>
          </w:tcPr>
          <w:p w:rsidR="00F0011B" w:rsidRPr="00F0011B" w:rsidRDefault="00F0011B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F0011B">
              <w:rPr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1215" w:type="pct"/>
            <w:vAlign w:val="center"/>
          </w:tcPr>
          <w:p w:rsidR="00F0011B" w:rsidRPr="00F0011B" w:rsidRDefault="00F0011B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F0011B">
              <w:rPr>
                <w:color w:val="000000"/>
                <w:sz w:val="16"/>
                <w:szCs w:val="16"/>
              </w:rPr>
              <w:t>79,70</w:t>
            </w:r>
          </w:p>
        </w:tc>
        <w:tc>
          <w:tcPr>
            <w:tcW w:w="1215" w:type="pct"/>
            <w:vAlign w:val="center"/>
          </w:tcPr>
          <w:p w:rsidR="00F0011B" w:rsidRPr="00F0011B" w:rsidRDefault="00F0011B" w:rsidP="00F0011B">
            <w:pPr>
              <w:spacing w:after="0"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011B">
              <w:rPr>
                <w:b/>
                <w:bCs/>
                <w:color w:val="000000"/>
                <w:sz w:val="16"/>
                <w:szCs w:val="16"/>
              </w:rPr>
              <w:t>15,70</w:t>
            </w:r>
          </w:p>
        </w:tc>
      </w:tr>
      <w:tr w:rsidR="00F0011B" w:rsidRPr="00F0011B" w:rsidTr="000103AC">
        <w:trPr>
          <w:trHeight w:val="270"/>
        </w:trPr>
        <w:tc>
          <w:tcPr>
            <w:tcW w:w="1353" w:type="pct"/>
            <w:shd w:val="clear" w:color="auto" w:fill="auto"/>
            <w:vAlign w:val="center"/>
            <w:hideMark/>
          </w:tcPr>
          <w:p w:rsidR="00F0011B" w:rsidRPr="00F0011B" w:rsidRDefault="00F0011B" w:rsidP="00F0011B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0011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Кировский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F0011B" w:rsidRPr="00F0011B" w:rsidRDefault="00F0011B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F0011B">
              <w:rPr>
                <w:color w:val="000000"/>
                <w:sz w:val="16"/>
                <w:szCs w:val="16"/>
              </w:rPr>
              <w:t>96,00</w:t>
            </w:r>
          </w:p>
        </w:tc>
        <w:tc>
          <w:tcPr>
            <w:tcW w:w="1215" w:type="pct"/>
            <w:vAlign w:val="center"/>
          </w:tcPr>
          <w:p w:rsidR="00F0011B" w:rsidRPr="00F0011B" w:rsidRDefault="00F0011B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F0011B">
              <w:rPr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215" w:type="pct"/>
            <w:vAlign w:val="center"/>
          </w:tcPr>
          <w:p w:rsidR="00F0011B" w:rsidRPr="00F0011B" w:rsidRDefault="00F0011B" w:rsidP="00F0011B">
            <w:pPr>
              <w:spacing w:after="0"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011B">
              <w:rPr>
                <w:b/>
                <w:bCs/>
                <w:color w:val="000000"/>
                <w:sz w:val="16"/>
                <w:szCs w:val="16"/>
              </w:rPr>
              <w:t>-53,50</w:t>
            </w:r>
          </w:p>
        </w:tc>
      </w:tr>
      <w:tr w:rsidR="00F0011B" w:rsidRPr="00F0011B" w:rsidTr="000103AC">
        <w:trPr>
          <w:trHeight w:val="285"/>
        </w:trPr>
        <w:tc>
          <w:tcPr>
            <w:tcW w:w="1353" w:type="pct"/>
            <w:shd w:val="clear" w:color="auto" w:fill="auto"/>
            <w:vAlign w:val="center"/>
            <w:hideMark/>
          </w:tcPr>
          <w:p w:rsidR="00F0011B" w:rsidRPr="00F0011B" w:rsidRDefault="00F0011B" w:rsidP="00F0011B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011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1218" w:type="pct"/>
            <w:shd w:val="clear" w:color="auto" w:fill="auto"/>
            <w:vAlign w:val="center"/>
          </w:tcPr>
          <w:p w:rsidR="00F0011B" w:rsidRPr="00F0011B" w:rsidRDefault="00F0011B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F0011B">
              <w:rPr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1215" w:type="pct"/>
            <w:vAlign w:val="center"/>
          </w:tcPr>
          <w:p w:rsidR="00F0011B" w:rsidRPr="00F0011B" w:rsidRDefault="00F0011B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F0011B">
              <w:rPr>
                <w:color w:val="000000"/>
                <w:sz w:val="16"/>
                <w:szCs w:val="16"/>
              </w:rPr>
              <w:t>36,60</w:t>
            </w:r>
          </w:p>
        </w:tc>
        <w:tc>
          <w:tcPr>
            <w:tcW w:w="1215" w:type="pct"/>
            <w:vAlign w:val="center"/>
          </w:tcPr>
          <w:p w:rsidR="00F0011B" w:rsidRPr="00F0011B" w:rsidRDefault="00F0011B" w:rsidP="00F0011B">
            <w:pPr>
              <w:spacing w:after="0"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011B">
              <w:rPr>
                <w:b/>
                <w:bCs/>
                <w:color w:val="000000"/>
                <w:sz w:val="16"/>
                <w:szCs w:val="16"/>
              </w:rPr>
              <w:t>4,60</w:t>
            </w:r>
          </w:p>
        </w:tc>
      </w:tr>
      <w:tr w:rsidR="00F0011B" w:rsidRPr="00F0011B" w:rsidTr="000103AC">
        <w:trPr>
          <w:trHeight w:val="255"/>
        </w:trPr>
        <w:tc>
          <w:tcPr>
            <w:tcW w:w="1353" w:type="pct"/>
            <w:shd w:val="clear" w:color="auto" w:fill="auto"/>
            <w:vAlign w:val="center"/>
            <w:hideMark/>
          </w:tcPr>
          <w:p w:rsidR="00F0011B" w:rsidRPr="00F0011B" w:rsidRDefault="00F0011B" w:rsidP="00F0011B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0011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Малиновский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F0011B" w:rsidRPr="00F0011B" w:rsidRDefault="00F0011B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F0011B">
              <w:rPr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1215" w:type="pct"/>
            <w:vAlign w:val="center"/>
          </w:tcPr>
          <w:p w:rsidR="00F0011B" w:rsidRPr="00F0011B" w:rsidRDefault="00F0011B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F0011B">
              <w:rPr>
                <w:color w:val="000000"/>
                <w:sz w:val="16"/>
                <w:szCs w:val="16"/>
              </w:rPr>
              <w:t>13,40</w:t>
            </w:r>
          </w:p>
        </w:tc>
        <w:tc>
          <w:tcPr>
            <w:tcW w:w="1215" w:type="pct"/>
            <w:vAlign w:val="center"/>
          </w:tcPr>
          <w:p w:rsidR="00F0011B" w:rsidRPr="00F0011B" w:rsidRDefault="00F0011B" w:rsidP="00F0011B">
            <w:pPr>
              <w:spacing w:after="0"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011B">
              <w:rPr>
                <w:b/>
                <w:bCs/>
                <w:color w:val="000000"/>
                <w:sz w:val="16"/>
                <w:szCs w:val="16"/>
              </w:rPr>
              <w:t>-18,60</w:t>
            </w:r>
          </w:p>
        </w:tc>
      </w:tr>
      <w:tr w:rsidR="00F0011B" w:rsidRPr="00F0011B" w:rsidTr="000103AC">
        <w:trPr>
          <w:trHeight w:val="255"/>
        </w:trPr>
        <w:tc>
          <w:tcPr>
            <w:tcW w:w="1353" w:type="pct"/>
            <w:shd w:val="clear" w:color="auto" w:fill="auto"/>
            <w:vAlign w:val="center"/>
            <w:hideMark/>
          </w:tcPr>
          <w:p w:rsidR="00F0011B" w:rsidRPr="00F0011B" w:rsidRDefault="00F0011B" w:rsidP="00F0011B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011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Моховской</w:t>
            </w:r>
            <w:proofErr w:type="spellEnd"/>
          </w:p>
        </w:tc>
        <w:tc>
          <w:tcPr>
            <w:tcW w:w="1218" w:type="pct"/>
            <w:shd w:val="clear" w:color="auto" w:fill="auto"/>
            <w:vAlign w:val="center"/>
          </w:tcPr>
          <w:p w:rsidR="00F0011B" w:rsidRPr="00F0011B" w:rsidRDefault="00F0011B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F0011B">
              <w:rPr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1215" w:type="pct"/>
            <w:vAlign w:val="center"/>
          </w:tcPr>
          <w:p w:rsidR="00F0011B" w:rsidRPr="00F0011B" w:rsidRDefault="00F0011B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F0011B">
              <w:rPr>
                <w:color w:val="000000"/>
                <w:sz w:val="16"/>
                <w:szCs w:val="16"/>
              </w:rPr>
              <w:t>60,50</w:t>
            </w:r>
          </w:p>
        </w:tc>
        <w:tc>
          <w:tcPr>
            <w:tcW w:w="1215" w:type="pct"/>
            <w:vAlign w:val="center"/>
          </w:tcPr>
          <w:p w:rsidR="00F0011B" w:rsidRPr="00F0011B" w:rsidRDefault="00F0011B" w:rsidP="00F0011B">
            <w:pPr>
              <w:spacing w:after="0"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011B">
              <w:rPr>
                <w:b/>
                <w:bCs/>
                <w:color w:val="000000"/>
                <w:sz w:val="16"/>
                <w:szCs w:val="16"/>
              </w:rPr>
              <w:t>28,50</w:t>
            </w:r>
          </w:p>
        </w:tc>
      </w:tr>
      <w:tr w:rsidR="00F0011B" w:rsidRPr="00F0011B" w:rsidTr="000103AC">
        <w:trPr>
          <w:trHeight w:val="240"/>
        </w:trPr>
        <w:tc>
          <w:tcPr>
            <w:tcW w:w="1353" w:type="pct"/>
            <w:shd w:val="clear" w:color="auto" w:fill="auto"/>
            <w:vAlign w:val="center"/>
            <w:hideMark/>
          </w:tcPr>
          <w:p w:rsidR="00F0011B" w:rsidRPr="00F0011B" w:rsidRDefault="00F0011B" w:rsidP="00F0011B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011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Осколковский</w:t>
            </w:r>
            <w:proofErr w:type="spellEnd"/>
          </w:p>
        </w:tc>
        <w:tc>
          <w:tcPr>
            <w:tcW w:w="1218" w:type="pct"/>
            <w:shd w:val="clear" w:color="auto" w:fill="auto"/>
            <w:vAlign w:val="center"/>
          </w:tcPr>
          <w:p w:rsidR="00F0011B" w:rsidRPr="00F0011B" w:rsidRDefault="00F0011B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F0011B">
              <w:rPr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1215" w:type="pct"/>
            <w:vAlign w:val="center"/>
          </w:tcPr>
          <w:p w:rsidR="00F0011B" w:rsidRPr="00F0011B" w:rsidRDefault="00F0011B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F0011B">
              <w:rPr>
                <w:color w:val="000000"/>
                <w:sz w:val="16"/>
                <w:szCs w:val="16"/>
              </w:rPr>
              <w:t>46,70</w:t>
            </w:r>
          </w:p>
        </w:tc>
        <w:tc>
          <w:tcPr>
            <w:tcW w:w="1215" w:type="pct"/>
            <w:vAlign w:val="center"/>
          </w:tcPr>
          <w:p w:rsidR="00F0011B" w:rsidRPr="00F0011B" w:rsidRDefault="00F0011B" w:rsidP="00F0011B">
            <w:pPr>
              <w:spacing w:after="0"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011B">
              <w:rPr>
                <w:b/>
                <w:bCs/>
                <w:color w:val="000000"/>
                <w:sz w:val="16"/>
                <w:szCs w:val="16"/>
              </w:rPr>
              <w:t>14,70</w:t>
            </w:r>
          </w:p>
        </w:tc>
      </w:tr>
      <w:tr w:rsidR="00F0011B" w:rsidRPr="00F0011B" w:rsidTr="000103AC">
        <w:trPr>
          <w:trHeight w:val="270"/>
        </w:trPr>
        <w:tc>
          <w:tcPr>
            <w:tcW w:w="1353" w:type="pct"/>
            <w:shd w:val="clear" w:color="auto" w:fill="auto"/>
            <w:vAlign w:val="center"/>
            <w:hideMark/>
          </w:tcPr>
          <w:p w:rsidR="00F0011B" w:rsidRPr="00F0011B" w:rsidRDefault="00F0011B" w:rsidP="00F0011B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0011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Плотавский</w:t>
            </w:r>
            <w:proofErr w:type="spellEnd"/>
          </w:p>
        </w:tc>
        <w:tc>
          <w:tcPr>
            <w:tcW w:w="1218" w:type="pct"/>
            <w:shd w:val="clear" w:color="auto" w:fill="auto"/>
            <w:vAlign w:val="center"/>
          </w:tcPr>
          <w:p w:rsidR="00F0011B" w:rsidRPr="00F0011B" w:rsidRDefault="00F0011B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F0011B">
              <w:rPr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1215" w:type="pct"/>
            <w:vAlign w:val="center"/>
          </w:tcPr>
          <w:p w:rsidR="00F0011B" w:rsidRPr="00F0011B" w:rsidRDefault="00F0011B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F0011B">
              <w:rPr>
                <w:color w:val="000000"/>
                <w:sz w:val="16"/>
                <w:szCs w:val="16"/>
              </w:rPr>
              <w:t>25,40</w:t>
            </w:r>
          </w:p>
        </w:tc>
        <w:tc>
          <w:tcPr>
            <w:tcW w:w="1215" w:type="pct"/>
            <w:vAlign w:val="center"/>
          </w:tcPr>
          <w:p w:rsidR="00F0011B" w:rsidRPr="00F0011B" w:rsidRDefault="00F0011B" w:rsidP="00F0011B">
            <w:pPr>
              <w:spacing w:after="0"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011B">
              <w:rPr>
                <w:b/>
                <w:bCs/>
                <w:color w:val="000000"/>
                <w:sz w:val="16"/>
                <w:szCs w:val="16"/>
              </w:rPr>
              <w:t>-6,60</w:t>
            </w:r>
          </w:p>
        </w:tc>
      </w:tr>
      <w:tr w:rsidR="00D4251F" w:rsidRPr="00F0011B" w:rsidTr="000103AC">
        <w:trPr>
          <w:trHeight w:val="270"/>
        </w:trPr>
        <w:tc>
          <w:tcPr>
            <w:tcW w:w="1353" w:type="pct"/>
            <w:shd w:val="clear" w:color="auto" w:fill="auto"/>
            <w:vAlign w:val="center"/>
          </w:tcPr>
          <w:p w:rsidR="00D4251F" w:rsidRPr="00F0011B" w:rsidRDefault="00D4251F" w:rsidP="00F0011B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8" w:type="pct"/>
            <w:shd w:val="clear" w:color="auto" w:fill="auto"/>
            <w:vAlign w:val="center"/>
          </w:tcPr>
          <w:p w:rsidR="00D4251F" w:rsidRPr="00F0011B" w:rsidRDefault="00D4251F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pct"/>
            <w:vAlign w:val="center"/>
          </w:tcPr>
          <w:p w:rsidR="00D4251F" w:rsidRPr="00F0011B" w:rsidRDefault="00D4251F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pct"/>
            <w:vAlign w:val="center"/>
          </w:tcPr>
          <w:p w:rsidR="00D4251F" w:rsidRPr="00F0011B" w:rsidRDefault="00D4251F" w:rsidP="00F0011B">
            <w:pPr>
              <w:spacing w:after="0"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011B" w:rsidRPr="00F0011B" w:rsidTr="000103AC">
        <w:trPr>
          <w:trHeight w:val="270"/>
        </w:trPr>
        <w:tc>
          <w:tcPr>
            <w:tcW w:w="1353" w:type="pct"/>
            <w:shd w:val="clear" w:color="auto" w:fill="auto"/>
            <w:vAlign w:val="center"/>
            <w:hideMark/>
          </w:tcPr>
          <w:p w:rsidR="00F0011B" w:rsidRPr="00F0011B" w:rsidRDefault="00F0011B" w:rsidP="00F0011B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0011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Савинский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F0011B" w:rsidRPr="00F0011B" w:rsidRDefault="00F0011B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F0011B">
              <w:rPr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1215" w:type="pct"/>
            <w:vAlign w:val="center"/>
          </w:tcPr>
          <w:p w:rsidR="00F0011B" w:rsidRPr="00F0011B" w:rsidRDefault="00F0011B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F0011B">
              <w:rPr>
                <w:color w:val="000000"/>
                <w:sz w:val="16"/>
                <w:szCs w:val="16"/>
              </w:rPr>
              <w:t>22,70</w:t>
            </w:r>
          </w:p>
        </w:tc>
        <w:tc>
          <w:tcPr>
            <w:tcW w:w="1215" w:type="pct"/>
            <w:vAlign w:val="center"/>
          </w:tcPr>
          <w:p w:rsidR="00F0011B" w:rsidRPr="00F0011B" w:rsidRDefault="00F0011B" w:rsidP="00F0011B">
            <w:pPr>
              <w:spacing w:after="0"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011B">
              <w:rPr>
                <w:b/>
                <w:bCs/>
                <w:color w:val="000000"/>
                <w:sz w:val="16"/>
                <w:szCs w:val="16"/>
              </w:rPr>
              <w:t>-9,30</w:t>
            </w:r>
          </w:p>
        </w:tc>
      </w:tr>
      <w:tr w:rsidR="00F0011B" w:rsidRPr="00F0011B" w:rsidTr="000103AC">
        <w:trPr>
          <w:trHeight w:val="285"/>
        </w:trPr>
        <w:tc>
          <w:tcPr>
            <w:tcW w:w="1353" w:type="pct"/>
            <w:shd w:val="clear" w:color="auto" w:fill="auto"/>
            <w:vAlign w:val="center"/>
            <w:hideMark/>
          </w:tcPr>
          <w:p w:rsidR="00F0011B" w:rsidRPr="00F0011B" w:rsidRDefault="00F0011B" w:rsidP="00F0011B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0011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Совхозный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F0011B" w:rsidRPr="00F0011B" w:rsidRDefault="00F0011B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F0011B">
              <w:rPr>
                <w:color w:val="000000"/>
                <w:sz w:val="16"/>
                <w:szCs w:val="16"/>
              </w:rPr>
              <w:t>96,00</w:t>
            </w:r>
          </w:p>
        </w:tc>
        <w:tc>
          <w:tcPr>
            <w:tcW w:w="1215" w:type="pct"/>
            <w:vAlign w:val="center"/>
          </w:tcPr>
          <w:p w:rsidR="00F0011B" w:rsidRPr="00F0011B" w:rsidRDefault="00F0011B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F0011B">
              <w:rPr>
                <w:color w:val="000000"/>
                <w:sz w:val="16"/>
                <w:szCs w:val="16"/>
              </w:rPr>
              <w:t>72,50</w:t>
            </w:r>
          </w:p>
        </w:tc>
        <w:tc>
          <w:tcPr>
            <w:tcW w:w="1215" w:type="pct"/>
            <w:vAlign w:val="center"/>
          </w:tcPr>
          <w:p w:rsidR="00F0011B" w:rsidRPr="00F0011B" w:rsidRDefault="00F0011B" w:rsidP="00F0011B">
            <w:pPr>
              <w:spacing w:after="0"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011B">
              <w:rPr>
                <w:b/>
                <w:bCs/>
                <w:color w:val="000000"/>
                <w:sz w:val="16"/>
                <w:szCs w:val="16"/>
              </w:rPr>
              <w:t>-23,50</w:t>
            </w:r>
          </w:p>
        </w:tc>
      </w:tr>
      <w:tr w:rsidR="00F0011B" w:rsidRPr="00F0011B" w:rsidTr="000103AC">
        <w:trPr>
          <w:trHeight w:val="285"/>
        </w:trPr>
        <w:tc>
          <w:tcPr>
            <w:tcW w:w="1353" w:type="pct"/>
            <w:shd w:val="clear" w:color="auto" w:fill="auto"/>
            <w:vAlign w:val="center"/>
            <w:hideMark/>
          </w:tcPr>
          <w:p w:rsidR="00F0011B" w:rsidRPr="00F0011B" w:rsidRDefault="00F0011B" w:rsidP="00F0011B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0011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Урюпинский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F0011B" w:rsidRPr="00F0011B" w:rsidRDefault="00F0011B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F0011B">
              <w:rPr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1215" w:type="pct"/>
            <w:vAlign w:val="center"/>
          </w:tcPr>
          <w:p w:rsidR="00F0011B" w:rsidRPr="00F0011B" w:rsidRDefault="00F0011B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F0011B">
              <w:rPr>
                <w:color w:val="000000"/>
                <w:sz w:val="16"/>
                <w:szCs w:val="16"/>
              </w:rPr>
              <w:t>47,40</w:t>
            </w:r>
          </w:p>
        </w:tc>
        <w:tc>
          <w:tcPr>
            <w:tcW w:w="1215" w:type="pct"/>
            <w:vAlign w:val="center"/>
          </w:tcPr>
          <w:p w:rsidR="00F0011B" w:rsidRPr="00F0011B" w:rsidRDefault="00F0011B" w:rsidP="00F0011B">
            <w:pPr>
              <w:spacing w:after="0"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011B">
              <w:rPr>
                <w:b/>
                <w:bCs/>
                <w:color w:val="000000"/>
                <w:sz w:val="16"/>
                <w:szCs w:val="16"/>
              </w:rPr>
              <w:t>15,40</w:t>
            </w:r>
          </w:p>
        </w:tc>
      </w:tr>
      <w:tr w:rsidR="00F0011B" w:rsidRPr="00F0011B" w:rsidTr="000103AC">
        <w:trPr>
          <w:trHeight w:val="240"/>
        </w:trPr>
        <w:tc>
          <w:tcPr>
            <w:tcW w:w="1353" w:type="pct"/>
            <w:shd w:val="clear" w:color="auto" w:fill="auto"/>
            <w:vAlign w:val="center"/>
            <w:hideMark/>
          </w:tcPr>
          <w:p w:rsidR="00F0011B" w:rsidRPr="00F0011B" w:rsidRDefault="00F0011B" w:rsidP="00F0011B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0011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Фрунзенский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F0011B" w:rsidRPr="00F0011B" w:rsidRDefault="00F0011B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F0011B">
              <w:rPr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1215" w:type="pct"/>
            <w:vAlign w:val="center"/>
          </w:tcPr>
          <w:p w:rsidR="00F0011B" w:rsidRPr="00F0011B" w:rsidRDefault="00F0011B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F0011B">
              <w:rPr>
                <w:color w:val="000000"/>
                <w:sz w:val="16"/>
                <w:szCs w:val="16"/>
              </w:rPr>
              <w:t>40,20</w:t>
            </w:r>
          </w:p>
        </w:tc>
        <w:tc>
          <w:tcPr>
            <w:tcW w:w="1215" w:type="pct"/>
            <w:vAlign w:val="center"/>
          </w:tcPr>
          <w:p w:rsidR="00F0011B" w:rsidRPr="00F0011B" w:rsidRDefault="00F0011B" w:rsidP="00F0011B">
            <w:pPr>
              <w:spacing w:after="0"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011B">
              <w:rPr>
                <w:b/>
                <w:bCs/>
                <w:color w:val="000000"/>
                <w:sz w:val="16"/>
                <w:szCs w:val="16"/>
              </w:rPr>
              <w:t>8,20</w:t>
            </w:r>
          </w:p>
        </w:tc>
      </w:tr>
      <w:tr w:rsidR="00F0011B" w:rsidRPr="00F0011B" w:rsidTr="000103AC">
        <w:trPr>
          <w:trHeight w:val="270"/>
        </w:trPr>
        <w:tc>
          <w:tcPr>
            <w:tcW w:w="1353" w:type="pct"/>
            <w:shd w:val="clear" w:color="auto" w:fill="auto"/>
            <w:vAlign w:val="center"/>
            <w:hideMark/>
          </w:tcPr>
          <w:p w:rsidR="00F0011B" w:rsidRPr="00F0011B" w:rsidRDefault="00F0011B" w:rsidP="00F0011B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0011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Чапаевский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F0011B" w:rsidRPr="00F0011B" w:rsidRDefault="00F0011B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F0011B">
              <w:rPr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1215" w:type="pct"/>
            <w:vAlign w:val="center"/>
          </w:tcPr>
          <w:p w:rsidR="00F0011B" w:rsidRPr="00F0011B" w:rsidRDefault="00F0011B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F0011B">
              <w:rPr>
                <w:color w:val="000000"/>
                <w:sz w:val="16"/>
                <w:szCs w:val="16"/>
              </w:rPr>
              <w:t>34,20</w:t>
            </w:r>
          </w:p>
        </w:tc>
        <w:tc>
          <w:tcPr>
            <w:tcW w:w="1215" w:type="pct"/>
            <w:vAlign w:val="center"/>
          </w:tcPr>
          <w:p w:rsidR="00F0011B" w:rsidRPr="00F0011B" w:rsidRDefault="00F0011B" w:rsidP="00F0011B">
            <w:pPr>
              <w:spacing w:after="0"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011B">
              <w:rPr>
                <w:b/>
                <w:bCs/>
                <w:color w:val="000000"/>
                <w:sz w:val="16"/>
                <w:szCs w:val="16"/>
              </w:rPr>
              <w:t>2,20</w:t>
            </w:r>
          </w:p>
        </w:tc>
      </w:tr>
      <w:tr w:rsidR="00F0011B" w:rsidRPr="00F0011B" w:rsidTr="000103AC">
        <w:trPr>
          <w:trHeight w:val="300"/>
        </w:trPr>
        <w:tc>
          <w:tcPr>
            <w:tcW w:w="1353" w:type="pct"/>
            <w:shd w:val="clear" w:color="auto" w:fill="auto"/>
            <w:vAlign w:val="center"/>
            <w:hideMark/>
          </w:tcPr>
          <w:p w:rsidR="00F0011B" w:rsidRPr="00F0011B" w:rsidRDefault="00F0011B" w:rsidP="00F0011B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011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F0011B" w:rsidRPr="00F0011B" w:rsidRDefault="00F0011B" w:rsidP="00F0011B">
            <w:pPr>
              <w:spacing w:after="0"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011B">
              <w:rPr>
                <w:b/>
                <w:bCs/>
                <w:color w:val="000000"/>
                <w:sz w:val="16"/>
                <w:szCs w:val="16"/>
              </w:rPr>
              <w:t>960,00</w:t>
            </w:r>
          </w:p>
        </w:tc>
        <w:tc>
          <w:tcPr>
            <w:tcW w:w="1215" w:type="pct"/>
            <w:vAlign w:val="center"/>
          </w:tcPr>
          <w:p w:rsidR="00F0011B" w:rsidRPr="00F0011B" w:rsidRDefault="00F0011B" w:rsidP="00F0011B">
            <w:pPr>
              <w:spacing w:after="0"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011B">
              <w:rPr>
                <w:b/>
                <w:bCs/>
                <w:color w:val="000000"/>
                <w:sz w:val="16"/>
                <w:szCs w:val="16"/>
              </w:rPr>
              <w:t>960,00</w:t>
            </w:r>
          </w:p>
        </w:tc>
        <w:tc>
          <w:tcPr>
            <w:tcW w:w="1215" w:type="pct"/>
            <w:vAlign w:val="center"/>
          </w:tcPr>
          <w:p w:rsidR="00F0011B" w:rsidRPr="00F0011B" w:rsidRDefault="00F0011B" w:rsidP="00F0011B">
            <w:pPr>
              <w:spacing w:after="0"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011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B82A34" w:rsidRPr="00B82A34" w:rsidRDefault="00B82A34" w:rsidP="00F0011B">
      <w:pPr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spacing w:line="36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B82A34" w:rsidRPr="00F0011B" w:rsidRDefault="00B82A34" w:rsidP="00F0011B">
      <w:pPr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spacing w:line="360" w:lineRule="auto"/>
        <w:jc w:val="both"/>
        <w:rPr>
          <w:rFonts w:cs="Times New Roman"/>
          <w:b/>
          <w:bCs/>
          <w:sz w:val="22"/>
        </w:rPr>
      </w:pPr>
      <w:r w:rsidRPr="00F0011B">
        <w:rPr>
          <w:rFonts w:eastAsia="Times New Roman" w:cs="Times New Roman"/>
          <w:b/>
          <w:bCs/>
          <w:color w:val="000000"/>
          <w:sz w:val="22"/>
          <w:lang w:eastAsia="ru-RU"/>
        </w:rPr>
        <w:t>Изменение в распределении иных межбюджетных трансфертов бюджетам поселений на решение вопросов местного значения на 2023 год:</w:t>
      </w:r>
    </w:p>
    <w:tbl>
      <w:tblPr>
        <w:tblW w:w="488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369"/>
        <w:gridCol w:w="2369"/>
        <w:gridCol w:w="2369"/>
      </w:tblGrid>
      <w:tr w:rsidR="00B82A34" w:rsidRPr="00B82A34" w:rsidTr="00F0011B">
        <w:trPr>
          <w:trHeight w:val="487"/>
        </w:trPr>
        <w:tc>
          <w:tcPr>
            <w:tcW w:w="1364" w:type="pct"/>
            <w:shd w:val="clear" w:color="auto" w:fill="auto"/>
            <w:vAlign w:val="center"/>
            <w:hideMark/>
          </w:tcPr>
          <w:p w:rsidR="00B82A34" w:rsidRPr="00B82A34" w:rsidRDefault="00B82A34" w:rsidP="00F0011B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A3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поселения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B82A34" w:rsidRPr="00B82A34" w:rsidRDefault="00B82A34" w:rsidP="00F0011B">
            <w:pPr>
              <w:suppressAutoHyphens/>
              <w:spacing w:after="0" w:line="360" w:lineRule="auto"/>
              <w:contextualSpacing/>
              <w:jc w:val="center"/>
              <w:outlineLvl w:val="0"/>
              <w:rPr>
                <w:rFonts w:cs="Times New Roman"/>
                <w:b/>
                <w:bCs/>
                <w:sz w:val="16"/>
                <w:szCs w:val="16"/>
                <w:lang w:eastAsia="ar-SA"/>
              </w:rPr>
            </w:pPr>
            <w:r w:rsidRPr="00B82A34">
              <w:rPr>
                <w:b/>
                <w:bCs/>
                <w:sz w:val="16"/>
                <w:szCs w:val="16"/>
              </w:rPr>
              <w:t xml:space="preserve">Решение №34-РСД от 26.12.2022, </w:t>
            </w:r>
            <w:proofErr w:type="spellStart"/>
            <w:r w:rsidRPr="00B82A34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B82A34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12" w:type="pct"/>
            <w:vAlign w:val="center"/>
          </w:tcPr>
          <w:p w:rsidR="00B82A34" w:rsidRPr="00B82A34" w:rsidRDefault="00B82A34" w:rsidP="00F0011B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spacing w:line="360" w:lineRule="auto"/>
              <w:ind w:left="0" w:right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82A34">
              <w:rPr>
                <w:b/>
                <w:bCs/>
                <w:sz w:val="16"/>
                <w:szCs w:val="16"/>
                <w:lang w:eastAsia="ar-SA"/>
              </w:rPr>
              <w:t xml:space="preserve">Редакция Проекта решения, </w:t>
            </w:r>
            <w:proofErr w:type="spellStart"/>
            <w:r w:rsidRPr="00B82A34">
              <w:rPr>
                <w:b/>
                <w:bCs/>
                <w:sz w:val="16"/>
                <w:szCs w:val="16"/>
                <w:lang w:eastAsia="ar-SA"/>
              </w:rPr>
              <w:t>тыс.руб</w:t>
            </w:r>
            <w:proofErr w:type="spellEnd"/>
            <w:r w:rsidRPr="00B82A34">
              <w:rPr>
                <w:b/>
                <w:bCs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212" w:type="pct"/>
            <w:vAlign w:val="center"/>
          </w:tcPr>
          <w:p w:rsidR="00B82A34" w:rsidRPr="00B82A34" w:rsidRDefault="00B82A34" w:rsidP="00F0011B">
            <w:pPr>
              <w:pStyle w:val="ad"/>
              <w:tabs>
                <w:tab w:val="left" w:pos="836"/>
                <w:tab w:val="left" w:pos="2184"/>
                <w:tab w:val="left" w:pos="3039"/>
                <w:tab w:val="left" w:pos="4193"/>
                <w:tab w:val="left" w:pos="5650"/>
                <w:tab w:val="left" w:pos="6910"/>
                <w:tab w:val="left" w:pos="7275"/>
                <w:tab w:val="left" w:pos="8571"/>
              </w:tabs>
              <w:spacing w:line="360" w:lineRule="auto"/>
              <w:ind w:left="0" w:right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82A34">
              <w:rPr>
                <w:b/>
                <w:bCs/>
                <w:sz w:val="16"/>
                <w:szCs w:val="16"/>
              </w:rPr>
              <w:t xml:space="preserve">Отклонение +/-, </w:t>
            </w:r>
            <w:proofErr w:type="spellStart"/>
            <w:r w:rsidRPr="00B82A34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</w:p>
        </w:tc>
      </w:tr>
      <w:tr w:rsidR="00B82A34" w:rsidRPr="00B82A34" w:rsidTr="00F0011B">
        <w:trPr>
          <w:trHeight w:val="20"/>
        </w:trPr>
        <w:tc>
          <w:tcPr>
            <w:tcW w:w="1364" w:type="pct"/>
            <w:shd w:val="clear" w:color="auto" w:fill="auto"/>
            <w:vAlign w:val="center"/>
            <w:hideMark/>
          </w:tcPr>
          <w:p w:rsidR="00B82A34" w:rsidRPr="00B82A34" w:rsidRDefault="00B82A34" w:rsidP="00F0011B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82A3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Алейский</w:t>
            </w:r>
            <w:proofErr w:type="spellEnd"/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B82A34" w:rsidRDefault="00B82A34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1 461,00</w:t>
            </w:r>
          </w:p>
        </w:tc>
        <w:tc>
          <w:tcPr>
            <w:tcW w:w="1212" w:type="pct"/>
            <w:vAlign w:val="center"/>
          </w:tcPr>
          <w:p w:rsidR="00B82A34" w:rsidRDefault="00B82A34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2 076,00</w:t>
            </w:r>
          </w:p>
        </w:tc>
        <w:tc>
          <w:tcPr>
            <w:tcW w:w="1212" w:type="pct"/>
            <w:vAlign w:val="center"/>
          </w:tcPr>
          <w:p w:rsidR="00B82A34" w:rsidRDefault="00B82A34" w:rsidP="00F0011B">
            <w:pPr>
              <w:spacing w:after="0"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+615,00</w:t>
            </w:r>
          </w:p>
        </w:tc>
      </w:tr>
      <w:tr w:rsidR="00B82A34" w:rsidRPr="00B82A34" w:rsidTr="00F0011B">
        <w:trPr>
          <w:trHeight w:val="20"/>
        </w:trPr>
        <w:tc>
          <w:tcPr>
            <w:tcW w:w="1364" w:type="pct"/>
            <w:shd w:val="clear" w:color="auto" w:fill="auto"/>
            <w:vAlign w:val="center"/>
            <w:hideMark/>
          </w:tcPr>
          <w:p w:rsidR="00B82A34" w:rsidRPr="00B82A34" w:rsidRDefault="00B82A34" w:rsidP="00F0011B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82A3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Безголосовский</w:t>
            </w:r>
            <w:proofErr w:type="spellEnd"/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B82A34" w:rsidRDefault="00B82A34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1 572,00</w:t>
            </w:r>
          </w:p>
        </w:tc>
        <w:tc>
          <w:tcPr>
            <w:tcW w:w="1212" w:type="pct"/>
            <w:vAlign w:val="center"/>
          </w:tcPr>
          <w:p w:rsidR="00B82A34" w:rsidRDefault="00B82A34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1 572,00</w:t>
            </w:r>
          </w:p>
        </w:tc>
        <w:tc>
          <w:tcPr>
            <w:tcW w:w="1212" w:type="pct"/>
            <w:vAlign w:val="center"/>
          </w:tcPr>
          <w:p w:rsidR="00B82A34" w:rsidRDefault="00B82A34" w:rsidP="00F0011B">
            <w:pPr>
              <w:spacing w:after="0"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82A34" w:rsidRPr="00B82A34" w:rsidTr="00F0011B">
        <w:trPr>
          <w:trHeight w:val="20"/>
        </w:trPr>
        <w:tc>
          <w:tcPr>
            <w:tcW w:w="1364" w:type="pct"/>
            <w:shd w:val="clear" w:color="auto" w:fill="auto"/>
            <w:vAlign w:val="center"/>
            <w:hideMark/>
          </w:tcPr>
          <w:p w:rsidR="00B82A34" w:rsidRPr="00B82A34" w:rsidRDefault="00B82A34" w:rsidP="00F0011B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82A3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Большепанюшевский</w:t>
            </w:r>
            <w:proofErr w:type="spellEnd"/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B82A34" w:rsidRDefault="00B82A34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1212" w:type="pct"/>
            <w:vAlign w:val="center"/>
          </w:tcPr>
          <w:p w:rsidR="00B82A34" w:rsidRDefault="00B82A34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515,00</w:t>
            </w:r>
          </w:p>
        </w:tc>
        <w:tc>
          <w:tcPr>
            <w:tcW w:w="1212" w:type="pct"/>
            <w:vAlign w:val="center"/>
          </w:tcPr>
          <w:p w:rsidR="00B82A34" w:rsidRDefault="00B82A34" w:rsidP="00F0011B">
            <w:pPr>
              <w:spacing w:after="0"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+450,00</w:t>
            </w:r>
          </w:p>
        </w:tc>
      </w:tr>
      <w:tr w:rsidR="00B82A34" w:rsidRPr="00B82A34" w:rsidTr="00F0011B">
        <w:trPr>
          <w:trHeight w:val="20"/>
        </w:trPr>
        <w:tc>
          <w:tcPr>
            <w:tcW w:w="1364" w:type="pct"/>
            <w:shd w:val="clear" w:color="auto" w:fill="auto"/>
            <w:vAlign w:val="center"/>
            <w:hideMark/>
          </w:tcPr>
          <w:p w:rsidR="00B82A34" w:rsidRPr="00B82A34" w:rsidRDefault="00B82A34" w:rsidP="00F0011B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A3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Боровской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B82A34" w:rsidRDefault="00B82A34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1212" w:type="pct"/>
            <w:vAlign w:val="center"/>
          </w:tcPr>
          <w:p w:rsidR="00B82A34" w:rsidRDefault="00B82A34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212" w:type="pct"/>
            <w:vAlign w:val="center"/>
          </w:tcPr>
          <w:p w:rsidR="00B82A34" w:rsidRDefault="00B82A34" w:rsidP="00F0011B">
            <w:pPr>
              <w:spacing w:after="0"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+450,00</w:t>
            </w:r>
          </w:p>
        </w:tc>
      </w:tr>
      <w:tr w:rsidR="00B82A34" w:rsidRPr="00B82A34" w:rsidTr="00F0011B">
        <w:trPr>
          <w:trHeight w:val="20"/>
        </w:trPr>
        <w:tc>
          <w:tcPr>
            <w:tcW w:w="1364" w:type="pct"/>
            <w:shd w:val="clear" w:color="auto" w:fill="auto"/>
            <w:vAlign w:val="center"/>
            <w:hideMark/>
          </w:tcPr>
          <w:p w:rsidR="00B82A34" w:rsidRPr="00B82A34" w:rsidRDefault="00B82A34" w:rsidP="00F0011B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82A3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Дружбинский</w:t>
            </w:r>
            <w:proofErr w:type="spellEnd"/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B82A34" w:rsidRDefault="00B82A34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211,00</w:t>
            </w:r>
          </w:p>
        </w:tc>
        <w:tc>
          <w:tcPr>
            <w:tcW w:w="1212" w:type="pct"/>
            <w:vAlign w:val="center"/>
          </w:tcPr>
          <w:p w:rsidR="00B82A34" w:rsidRDefault="00B82A34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211,00</w:t>
            </w:r>
          </w:p>
        </w:tc>
        <w:tc>
          <w:tcPr>
            <w:tcW w:w="1212" w:type="pct"/>
            <w:vAlign w:val="center"/>
          </w:tcPr>
          <w:p w:rsidR="00B82A34" w:rsidRDefault="00B82A34" w:rsidP="00F0011B">
            <w:pPr>
              <w:spacing w:after="0"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82A34" w:rsidRPr="00B82A34" w:rsidTr="00F0011B">
        <w:trPr>
          <w:trHeight w:val="20"/>
        </w:trPr>
        <w:tc>
          <w:tcPr>
            <w:tcW w:w="1364" w:type="pct"/>
            <w:shd w:val="clear" w:color="auto" w:fill="auto"/>
            <w:vAlign w:val="center"/>
            <w:hideMark/>
          </w:tcPr>
          <w:p w:rsidR="00B82A34" w:rsidRPr="00B82A34" w:rsidRDefault="00B82A34" w:rsidP="00F0011B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A3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Дубровский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B82A34" w:rsidRDefault="00B82A34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803,00</w:t>
            </w:r>
          </w:p>
        </w:tc>
        <w:tc>
          <w:tcPr>
            <w:tcW w:w="1212" w:type="pct"/>
            <w:vAlign w:val="center"/>
          </w:tcPr>
          <w:p w:rsidR="00B82A34" w:rsidRDefault="00B82A34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1 003,00</w:t>
            </w:r>
          </w:p>
        </w:tc>
        <w:tc>
          <w:tcPr>
            <w:tcW w:w="1212" w:type="pct"/>
            <w:vAlign w:val="center"/>
          </w:tcPr>
          <w:p w:rsidR="00B82A34" w:rsidRDefault="00B82A34" w:rsidP="00F0011B">
            <w:pPr>
              <w:spacing w:after="0"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+200,00</w:t>
            </w:r>
          </w:p>
        </w:tc>
      </w:tr>
      <w:tr w:rsidR="00B82A34" w:rsidRPr="00B82A34" w:rsidTr="00F0011B">
        <w:trPr>
          <w:trHeight w:val="20"/>
        </w:trPr>
        <w:tc>
          <w:tcPr>
            <w:tcW w:w="1364" w:type="pct"/>
            <w:shd w:val="clear" w:color="auto" w:fill="auto"/>
            <w:vAlign w:val="center"/>
            <w:hideMark/>
          </w:tcPr>
          <w:p w:rsidR="00B82A34" w:rsidRPr="00B82A34" w:rsidRDefault="00B82A34" w:rsidP="00F0011B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82A3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Заветильичевский</w:t>
            </w:r>
            <w:proofErr w:type="spellEnd"/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B82A34" w:rsidRDefault="00B82A34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1212" w:type="pct"/>
            <w:vAlign w:val="center"/>
          </w:tcPr>
          <w:p w:rsidR="00B82A34" w:rsidRDefault="00B82A34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1212" w:type="pct"/>
            <w:vAlign w:val="center"/>
          </w:tcPr>
          <w:p w:rsidR="00B82A34" w:rsidRDefault="00B82A34" w:rsidP="00F0011B">
            <w:pPr>
              <w:spacing w:after="0"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+270,00</w:t>
            </w:r>
          </w:p>
        </w:tc>
      </w:tr>
      <w:tr w:rsidR="00B82A34" w:rsidRPr="00B82A34" w:rsidTr="00F0011B">
        <w:trPr>
          <w:trHeight w:val="20"/>
        </w:trPr>
        <w:tc>
          <w:tcPr>
            <w:tcW w:w="1364" w:type="pct"/>
            <w:shd w:val="clear" w:color="auto" w:fill="auto"/>
            <w:vAlign w:val="center"/>
            <w:hideMark/>
          </w:tcPr>
          <w:p w:rsidR="00B82A34" w:rsidRPr="00B82A34" w:rsidRDefault="00B82A34" w:rsidP="00F0011B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82A3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Кашинский</w:t>
            </w:r>
            <w:proofErr w:type="spellEnd"/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B82A34" w:rsidRDefault="00B82A34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365,00</w:t>
            </w:r>
          </w:p>
        </w:tc>
        <w:tc>
          <w:tcPr>
            <w:tcW w:w="1212" w:type="pct"/>
            <w:vAlign w:val="center"/>
          </w:tcPr>
          <w:p w:rsidR="00B82A34" w:rsidRDefault="00B82A34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815,00</w:t>
            </w:r>
          </w:p>
        </w:tc>
        <w:tc>
          <w:tcPr>
            <w:tcW w:w="1212" w:type="pct"/>
            <w:vAlign w:val="center"/>
          </w:tcPr>
          <w:p w:rsidR="00B82A34" w:rsidRDefault="00B82A34" w:rsidP="00F0011B">
            <w:pPr>
              <w:spacing w:after="0"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+450,00</w:t>
            </w:r>
          </w:p>
        </w:tc>
      </w:tr>
      <w:tr w:rsidR="00B82A34" w:rsidRPr="00B82A34" w:rsidTr="00F0011B">
        <w:trPr>
          <w:trHeight w:val="20"/>
        </w:trPr>
        <w:tc>
          <w:tcPr>
            <w:tcW w:w="1364" w:type="pct"/>
            <w:shd w:val="clear" w:color="auto" w:fill="auto"/>
            <w:vAlign w:val="center"/>
            <w:hideMark/>
          </w:tcPr>
          <w:p w:rsidR="00B82A34" w:rsidRPr="00B82A34" w:rsidRDefault="00B82A34" w:rsidP="00F0011B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A3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Кировский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B82A34" w:rsidRDefault="00B82A34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12" w:type="pct"/>
            <w:vAlign w:val="center"/>
          </w:tcPr>
          <w:p w:rsidR="00B82A34" w:rsidRDefault="00B82A34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212" w:type="pct"/>
            <w:vAlign w:val="center"/>
          </w:tcPr>
          <w:p w:rsidR="00B82A34" w:rsidRDefault="00B82A34" w:rsidP="00F0011B">
            <w:pPr>
              <w:spacing w:after="0"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+600,00</w:t>
            </w:r>
          </w:p>
        </w:tc>
      </w:tr>
      <w:tr w:rsidR="00B82A34" w:rsidRPr="00B82A34" w:rsidTr="00F0011B">
        <w:trPr>
          <w:trHeight w:val="20"/>
        </w:trPr>
        <w:tc>
          <w:tcPr>
            <w:tcW w:w="1364" w:type="pct"/>
            <w:shd w:val="clear" w:color="auto" w:fill="auto"/>
            <w:vAlign w:val="center"/>
            <w:hideMark/>
          </w:tcPr>
          <w:p w:rsidR="00B82A34" w:rsidRPr="00B82A34" w:rsidRDefault="00B82A34" w:rsidP="00F0011B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82A3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B82A34" w:rsidRDefault="00B82A34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572,00</w:t>
            </w:r>
          </w:p>
        </w:tc>
        <w:tc>
          <w:tcPr>
            <w:tcW w:w="1212" w:type="pct"/>
            <w:vAlign w:val="center"/>
          </w:tcPr>
          <w:p w:rsidR="00B82A34" w:rsidRDefault="00B82A34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572,00</w:t>
            </w:r>
          </w:p>
        </w:tc>
        <w:tc>
          <w:tcPr>
            <w:tcW w:w="1212" w:type="pct"/>
            <w:vAlign w:val="center"/>
          </w:tcPr>
          <w:p w:rsidR="00B82A34" w:rsidRDefault="00B82A34" w:rsidP="00F0011B">
            <w:pPr>
              <w:spacing w:after="0"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82A34" w:rsidRPr="00B82A34" w:rsidTr="00F0011B">
        <w:trPr>
          <w:trHeight w:val="20"/>
        </w:trPr>
        <w:tc>
          <w:tcPr>
            <w:tcW w:w="1364" w:type="pct"/>
            <w:shd w:val="clear" w:color="auto" w:fill="auto"/>
            <w:vAlign w:val="center"/>
            <w:hideMark/>
          </w:tcPr>
          <w:p w:rsidR="00B82A34" w:rsidRPr="00B82A34" w:rsidRDefault="00B82A34" w:rsidP="00F0011B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A3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Малиновский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B82A34" w:rsidRDefault="00B82A34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578,00</w:t>
            </w:r>
          </w:p>
        </w:tc>
        <w:tc>
          <w:tcPr>
            <w:tcW w:w="1212" w:type="pct"/>
            <w:vAlign w:val="center"/>
          </w:tcPr>
          <w:p w:rsidR="00B82A34" w:rsidRDefault="00B82A34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928,00</w:t>
            </w:r>
          </w:p>
        </w:tc>
        <w:tc>
          <w:tcPr>
            <w:tcW w:w="1212" w:type="pct"/>
            <w:vAlign w:val="center"/>
          </w:tcPr>
          <w:p w:rsidR="00B82A34" w:rsidRDefault="00B82A34" w:rsidP="00F0011B">
            <w:pPr>
              <w:spacing w:after="0"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+350,00</w:t>
            </w:r>
          </w:p>
        </w:tc>
      </w:tr>
      <w:tr w:rsidR="00B82A34" w:rsidRPr="00B82A34" w:rsidTr="00F0011B">
        <w:trPr>
          <w:trHeight w:val="20"/>
        </w:trPr>
        <w:tc>
          <w:tcPr>
            <w:tcW w:w="1364" w:type="pct"/>
            <w:shd w:val="clear" w:color="auto" w:fill="auto"/>
            <w:vAlign w:val="center"/>
            <w:hideMark/>
          </w:tcPr>
          <w:p w:rsidR="00B82A34" w:rsidRPr="00B82A34" w:rsidRDefault="00B82A34" w:rsidP="00F0011B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82A3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Моховской</w:t>
            </w:r>
            <w:proofErr w:type="spellEnd"/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B82A34" w:rsidRDefault="00B82A34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212" w:type="pct"/>
            <w:vAlign w:val="center"/>
          </w:tcPr>
          <w:p w:rsidR="00B82A34" w:rsidRDefault="00B82A34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1212" w:type="pct"/>
            <w:vAlign w:val="center"/>
          </w:tcPr>
          <w:p w:rsidR="00B82A34" w:rsidRDefault="00B82A34" w:rsidP="00F0011B">
            <w:pPr>
              <w:spacing w:after="0"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+150,00</w:t>
            </w:r>
          </w:p>
        </w:tc>
      </w:tr>
      <w:tr w:rsidR="00B82A34" w:rsidRPr="00B82A34" w:rsidTr="00F0011B">
        <w:trPr>
          <w:trHeight w:val="20"/>
        </w:trPr>
        <w:tc>
          <w:tcPr>
            <w:tcW w:w="1364" w:type="pct"/>
            <w:shd w:val="clear" w:color="auto" w:fill="auto"/>
            <w:vAlign w:val="center"/>
            <w:hideMark/>
          </w:tcPr>
          <w:p w:rsidR="00B82A34" w:rsidRPr="00B82A34" w:rsidRDefault="00B82A34" w:rsidP="00F0011B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82A3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Осколковский</w:t>
            </w:r>
            <w:proofErr w:type="spellEnd"/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B82A34" w:rsidRDefault="00B82A34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611,00</w:t>
            </w:r>
          </w:p>
        </w:tc>
        <w:tc>
          <w:tcPr>
            <w:tcW w:w="1212" w:type="pct"/>
            <w:vAlign w:val="center"/>
          </w:tcPr>
          <w:p w:rsidR="00B82A34" w:rsidRDefault="00B82A34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611,00</w:t>
            </w:r>
          </w:p>
        </w:tc>
        <w:tc>
          <w:tcPr>
            <w:tcW w:w="1212" w:type="pct"/>
            <w:vAlign w:val="center"/>
          </w:tcPr>
          <w:p w:rsidR="00B82A34" w:rsidRDefault="00B82A34" w:rsidP="00F0011B">
            <w:pPr>
              <w:spacing w:after="0"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82A34" w:rsidRPr="00B82A34" w:rsidTr="00F0011B">
        <w:trPr>
          <w:trHeight w:val="20"/>
        </w:trPr>
        <w:tc>
          <w:tcPr>
            <w:tcW w:w="1364" w:type="pct"/>
            <w:shd w:val="clear" w:color="auto" w:fill="auto"/>
            <w:vAlign w:val="center"/>
            <w:hideMark/>
          </w:tcPr>
          <w:p w:rsidR="00B82A34" w:rsidRPr="00B82A34" w:rsidRDefault="00B82A34" w:rsidP="00F0011B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82A3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Плотавский</w:t>
            </w:r>
            <w:proofErr w:type="spellEnd"/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B82A34" w:rsidRDefault="00B82A34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810,00</w:t>
            </w:r>
          </w:p>
        </w:tc>
        <w:tc>
          <w:tcPr>
            <w:tcW w:w="1212" w:type="pct"/>
            <w:vAlign w:val="center"/>
          </w:tcPr>
          <w:p w:rsidR="00B82A34" w:rsidRDefault="00B82A34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1 060,00</w:t>
            </w:r>
          </w:p>
        </w:tc>
        <w:tc>
          <w:tcPr>
            <w:tcW w:w="1212" w:type="pct"/>
            <w:vAlign w:val="center"/>
          </w:tcPr>
          <w:p w:rsidR="00B82A34" w:rsidRDefault="00B82A34" w:rsidP="00F0011B">
            <w:pPr>
              <w:spacing w:after="0"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+250,00</w:t>
            </w:r>
          </w:p>
        </w:tc>
      </w:tr>
      <w:tr w:rsidR="00B82A34" w:rsidRPr="00B82A34" w:rsidTr="00F0011B">
        <w:trPr>
          <w:trHeight w:val="20"/>
        </w:trPr>
        <w:tc>
          <w:tcPr>
            <w:tcW w:w="1364" w:type="pct"/>
            <w:shd w:val="clear" w:color="auto" w:fill="auto"/>
            <w:vAlign w:val="center"/>
            <w:hideMark/>
          </w:tcPr>
          <w:p w:rsidR="00B82A34" w:rsidRPr="00B82A34" w:rsidRDefault="00B82A34" w:rsidP="00F0011B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A3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Савинский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B82A34" w:rsidRDefault="00B82A34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546,00</w:t>
            </w:r>
          </w:p>
        </w:tc>
        <w:tc>
          <w:tcPr>
            <w:tcW w:w="1212" w:type="pct"/>
            <w:vAlign w:val="center"/>
          </w:tcPr>
          <w:p w:rsidR="00B82A34" w:rsidRDefault="00B82A34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546,00</w:t>
            </w:r>
          </w:p>
        </w:tc>
        <w:tc>
          <w:tcPr>
            <w:tcW w:w="1212" w:type="pct"/>
            <w:vAlign w:val="center"/>
          </w:tcPr>
          <w:p w:rsidR="00B82A34" w:rsidRDefault="00B82A34" w:rsidP="00F0011B">
            <w:pPr>
              <w:spacing w:after="0"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82A34" w:rsidRPr="00B82A34" w:rsidTr="00F0011B">
        <w:trPr>
          <w:trHeight w:val="20"/>
        </w:trPr>
        <w:tc>
          <w:tcPr>
            <w:tcW w:w="1364" w:type="pct"/>
            <w:shd w:val="clear" w:color="auto" w:fill="auto"/>
            <w:vAlign w:val="center"/>
            <w:hideMark/>
          </w:tcPr>
          <w:p w:rsidR="00B82A34" w:rsidRPr="00B82A34" w:rsidRDefault="00B82A34" w:rsidP="00F0011B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A3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Совхозный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B82A34" w:rsidRDefault="00B82A34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394,00</w:t>
            </w:r>
          </w:p>
        </w:tc>
        <w:tc>
          <w:tcPr>
            <w:tcW w:w="1212" w:type="pct"/>
            <w:vAlign w:val="center"/>
          </w:tcPr>
          <w:p w:rsidR="00B82A34" w:rsidRDefault="00B82A34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744,00</w:t>
            </w:r>
          </w:p>
        </w:tc>
        <w:tc>
          <w:tcPr>
            <w:tcW w:w="1212" w:type="pct"/>
            <w:vAlign w:val="center"/>
          </w:tcPr>
          <w:p w:rsidR="00B82A34" w:rsidRDefault="00B82A34" w:rsidP="00F0011B">
            <w:pPr>
              <w:spacing w:after="0"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+350,00</w:t>
            </w:r>
          </w:p>
        </w:tc>
      </w:tr>
      <w:tr w:rsidR="00B82A34" w:rsidRPr="00B82A34" w:rsidTr="00F0011B">
        <w:trPr>
          <w:trHeight w:val="20"/>
        </w:trPr>
        <w:tc>
          <w:tcPr>
            <w:tcW w:w="1364" w:type="pct"/>
            <w:shd w:val="clear" w:color="auto" w:fill="auto"/>
            <w:vAlign w:val="center"/>
            <w:hideMark/>
          </w:tcPr>
          <w:p w:rsidR="00B82A34" w:rsidRPr="00B82A34" w:rsidRDefault="00B82A34" w:rsidP="00F0011B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A3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Урюпинский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B82A34" w:rsidRDefault="00B82A34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233,00</w:t>
            </w:r>
          </w:p>
        </w:tc>
        <w:tc>
          <w:tcPr>
            <w:tcW w:w="1212" w:type="pct"/>
            <w:vAlign w:val="center"/>
          </w:tcPr>
          <w:p w:rsidR="00B82A34" w:rsidRDefault="00B82A34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473,00</w:t>
            </w:r>
          </w:p>
        </w:tc>
        <w:tc>
          <w:tcPr>
            <w:tcW w:w="1212" w:type="pct"/>
            <w:vAlign w:val="center"/>
          </w:tcPr>
          <w:p w:rsidR="00B82A34" w:rsidRDefault="00B82A34" w:rsidP="00F0011B">
            <w:pPr>
              <w:spacing w:after="0"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+240,00</w:t>
            </w:r>
          </w:p>
        </w:tc>
      </w:tr>
      <w:tr w:rsidR="00B82A34" w:rsidRPr="00B82A34" w:rsidTr="00F0011B">
        <w:trPr>
          <w:trHeight w:val="20"/>
        </w:trPr>
        <w:tc>
          <w:tcPr>
            <w:tcW w:w="1364" w:type="pct"/>
            <w:shd w:val="clear" w:color="auto" w:fill="auto"/>
            <w:vAlign w:val="center"/>
            <w:hideMark/>
          </w:tcPr>
          <w:p w:rsidR="00B82A34" w:rsidRPr="00B82A34" w:rsidRDefault="00B82A34" w:rsidP="00F0011B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A3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Фрунзенский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B82A34" w:rsidRDefault="00B82A34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589,00</w:t>
            </w:r>
          </w:p>
        </w:tc>
        <w:tc>
          <w:tcPr>
            <w:tcW w:w="1212" w:type="pct"/>
            <w:vAlign w:val="center"/>
          </w:tcPr>
          <w:p w:rsidR="00B82A34" w:rsidRDefault="00B82A34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805,00</w:t>
            </w:r>
          </w:p>
        </w:tc>
        <w:tc>
          <w:tcPr>
            <w:tcW w:w="1212" w:type="pct"/>
            <w:vAlign w:val="center"/>
          </w:tcPr>
          <w:p w:rsidR="00B82A34" w:rsidRDefault="00B82A34" w:rsidP="00F0011B">
            <w:pPr>
              <w:spacing w:after="0"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+216,00</w:t>
            </w:r>
          </w:p>
        </w:tc>
      </w:tr>
      <w:tr w:rsidR="00B82A34" w:rsidRPr="00B82A34" w:rsidTr="00F0011B">
        <w:trPr>
          <w:trHeight w:val="20"/>
        </w:trPr>
        <w:tc>
          <w:tcPr>
            <w:tcW w:w="1364" w:type="pct"/>
            <w:shd w:val="clear" w:color="auto" w:fill="auto"/>
            <w:vAlign w:val="center"/>
            <w:hideMark/>
          </w:tcPr>
          <w:p w:rsidR="00B82A34" w:rsidRPr="00B82A34" w:rsidRDefault="00B82A34" w:rsidP="00F0011B">
            <w:pPr>
              <w:spacing w:after="0" w:line="36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A3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Чапаевский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B82A34" w:rsidRDefault="00B82A34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523,00</w:t>
            </w:r>
          </w:p>
        </w:tc>
        <w:tc>
          <w:tcPr>
            <w:tcW w:w="1212" w:type="pct"/>
            <w:vAlign w:val="center"/>
          </w:tcPr>
          <w:p w:rsidR="00B82A34" w:rsidRDefault="00B82A34" w:rsidP="00F0011B">
            <w:pPr>
              <w:spacing w:after="0"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573,00</w:t>
            </w:r>
          </w:p>
        </w:tc>
        <w:tc>
          <w:tcPr>
            <w:tcW w:w="1212" w:type="pct"/>
            <w:vAlign w:val="center"/>
          </w:tcPr>
          <w:p w:rsidR="00B82A34" w:rsidRDefault="00B82A34" w:rsidP="00F0011B">
            <w:pPr>
              <w:spacing w:after="0"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+50,00</w:t>
            </w:r>
          </w:p>
        </w:tc>
      </w:tr>
      <w:tr w:rsidR="00B82A34" w:rsidRPr="00B82A34" w:rsidTr="00F0011B">
        <w:trPr>
          <w:trHeight w:val="20"/>
        </w:trPr>
        <w:tc>
          <w:tcPr>
            <w:tcW w:w="1364" w:type="pct"/>
            <w:shd w:val="clear" w:color="auto" w:fill="auto"/>
            <w:vAlign w:val="center"/>
            <w:hideMark/>
          </w:tcPr>
          <w:p w:rsidR="00B82A34" w:rsidRPr="00B82A34" w:rsidRDefault="00B82A34" w:rsidP="00F0011B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2A3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12" w:type="pct"/>
            <w:shd w:val="clear" w:color="auto" w:fill="auto"/>
            <w:vAlign w:val="center"/>
            <w:hideMark/>
          </w:tcPr>
          <w:p w:rsidR="00B82A34" w:rsidRDefault="00B82A34" w:rsidP="00F0011B">
            <w:pPr>
              <w:spacing w:after="0"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9 493,00</w:t>
            </w:r>
          </w:p>
        </w:tc>
        <w:tc>
          <w:tcPr>
            <w:tcW w:w="1212" w:type="pct"/>
            <w:vAlign w:val="center"/>
          </w:tcPr>
          <w:p w:rsidR="00B82A34" w:rsidRDefault="00B82A34" w:rsidP="00F0011B">
            <w:pPr>
              <w:spacing w:after="0"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14 134,00</w:t>
            </w:r>
          </w:p>
        </w:tc>
        <w:tc>
          <w:tcPr>
            <w:tcW w:w="1212" w:type="pct"/>
            <w:vAlign w:val="center"/>
          </w:tcPr>
          <w:p w:rsidR="00B82A34" w:rsidRPr="00B82A34" w:rsidRDefault="00B82A34" w:rsidP="00F0011B">
            <w:pPr>
              <w:spacing w:after="0"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Pr="00B82A34">
              <w:rPr>
                <w:b/>
                <w:bCs/>
                <w:color w:val="000000"/>
                <w:sz w:val="18"/>
                <w:szCs w:val="18"/>
              </w:rPr>
              <w:t>4 641,00</w:t>
            </w:r>
          </w:p>
        </w:tc>
      </w:tr>
    </w:tbl>
    <w:p w:rsidR="00014583" w:rsidRPr="006F4007" w:rsidRDefault="00014583" w:rsidP="00F0011B">
      <w:pPr>
        <w:tabs>
          <w:tab w:val="left" w:pos="5387"/>
          <w:tab w:val="left" w:pos="9214"/>
        </w:tabs>
        <w:spacing w:after="0" w:line="360" w:lineRule="auto"/>
        <w:jc w:val="both"/>
        <w:rPr>
          <w:rFonts w:cs="Times New Roman"/>
          <w:sz w:val="24"/>
          <w:szCs w:val="24"/>
        </w:rPr>
      </w:pPr>
    </w:p>
    <w:p w:rsidR="00AE3985" w:rsidRPr="006F4007" w:rsidRDefault="00F7554A" w:rsidP="00F0011B">
      <w:pPr>
        <w:spacing w:after="0" w:line="360" w:lineRule="auto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6F4007">
        <w:rPr>
          <w:rFonts w:cs="Times New Roman"/>
          <w:b/>
          <w:bCs/>
          <w:sz w:val="24"/>
          <w:szCs w:val="24"/>
        </w:rPr>
        <w:t>Выводы.</w:t>
      </w:r>
    </w:p>
    <w:p w:rsidR="00F7554A" w:rsidRPr="006F4007" w:rsidRDefault="00F7554A" w:rsidP="00F0011B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</w:p>
    <w:p w:rsidR="00D4251F" w:rsidRDefault="00CD253B" w:rsidP="00F0011B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6F4007">
        <w:rPr>
          <w:rFonts w:cs="Times New Roman"/>
          <w:sz w:val="24"/>
          <w:szCs w:val="24"/>
        </w:rPr>
        <w:t xml:space="preserve">Представленный проект </w:t>
      </w:r>
      <w:r w:rsidR="004E2478" w:rsidRPr="006F4007">
        <w:rPr>
          <w:rFonts w:cs="Times New Roman"/>
          <w:sz w:val="24"/>
          <w:szCs w:val="24"/>
        </w:rPr>
        <w:t>р</w:t>
      </w:r>
      <w:r w:rsidRPr="006F4007">
        <w:rPr>
          <w:rFonts w:cs="Times New Roman"/>
          <w:sz w:val="24"/>
          <w:szCs w:val="24"/>
        </w:rPr>
        <w:t xml:space="preserve">ешения </w:t>
      </w:r>
      <w:r w:rsidR="004E2478" w:rsidRPr="006F4007">
        <w:rPr>
          <w:rFonts w:cs="Times New Roman"/>
          <w:sz w:val="24"/>
          <w:szCs w:val="24"/>
        </w:rPr>
        <w:t xml:space="preserve">Собрания депутатов Алейского района Алтайского края «О  внесении изменений в решение Собрания депутатов </w:t>
      </w:r>
      <w:proofErr w:type="spellStart"/>
      <w:r w:rsidR="004E2478" w:rsidRPr="006F4007">
        <w:rPr>
          <w:rFonts w:cs="Times New Roman"/>
          <w:sz w:val="24"/>
          <w:szCs w:val="24"/>
        </w:rPr>
        <w:t>Алейского</w:t>
      </w:r>
      <w:proofErr w:type="spellEnd"/>
      <w:r w:rsidR="004E2478" w:rsidRPr="006F4007">
        <w:rPr>
          <w:rFonts w:cs="Times New Roman"/>
          <w:sz w:val="24"/>
          <w:szCs w:val="24"/>
        </w:rPr>
        <w:t xml:space="preserve"> района от </w:t>
      </w:r>
      <w:r w:rsidR="00020D80">
        <w:rPr>
          <w:rFonts w:cs="Times New Roman"/>
          <w:sz w:val="24"/>
          <w:szCs w:val="24"/>
        </w:rPr>
        <w:t>26</w:t>
      </w:r>
      <w:r w:rsidR="004E2478" w:rsidRPr="006F4007">
        <w:rPr>
          <w:rFonts w:cs="Times New Roman"/>
          <w:sz w:val="24"/>
          <w:szCs w:val="24"/>
        </w:rPr>
        <w:t>.12.202</w:t>
      </w:r>
      <w:r w:rsidR="00020D80">
        <w:rPr>
          <w:rFonts w:cs="Times New Roman"/>
          <w:sz w:val="24"/>
          <w:szCs w:val="24"/>
        </w:rPr>
        <w:t>2</w:t>
      </w:r>
      <w:r w:rsidR="004E2478" w:rsidRPr="006F4007">
        <w:rPr>
          <w:rFonts w:cs="Times New Roman"/>
          <w:sz w:val="24"/>
          <w:szCs w:val="24"/>
        </w:rPr>
        <w:t xml:space="preserve"> №</w:t>
      </w:r>
      <w:r w:rsidR="00020D80">
        <w:rPr>
          <w:rFonts w:cs="Times New Roman"/>
          <w:sz w:val="24"/>
          <w:szCs w:val="24"/>
        </w:rPr>
        <w:t>34</w:t>
      </w:r>
      <w:r w:rsidR="004E2478" w:rsidRPr="006F4007">
        <w:rPr>
          <w:rFonts w:cs="Times New Roman"/>
          <w:sz w:val="24"/>
          <w:szCs w:val="24"/>
        </w:rPr>
        <w:t>-РСД «О районном бюджете на 202</w:t>
      </w:r>
      <w:r w:rsidR="00020D80">
        <w:rPr>
          <w:rFonts w:cs="Times New Roman"/>
          <w:sz w:val="24"/>
          <w:szCs w:val="24"/>
        </w:rPr>
        <w:t>3</w:t>
      </w:r>
      <w:r w:rsidR="004E2478" w:rsidRPr="006F4007">
        <w:rPr>
          <w:rFonts w:cs="Times New Roman"/>
          <w:sz w:val="24"/>
          <w:szCs w:val="24"/>
        </w:rPr>
        <w:t xml:space="preserve"> год и на плановый период 202</w:t>
      </w:r>
      <w:r w:rsidR="00020D80">
        <w:rPr>
          <w:rFonts w:cs="Times New Roman"/>
          <w:sz w:val="24"/>
          <w:szCs w:val="24"/>
        </w:rPr>
        <w:t>4</w:t>
      </w:r>
      <w:r w:rsidR="004E2478" w:rsidRPr="006F4007">
        <w:rPr>
          <w:rFonts w:cs="Times New Roman"/>
          <w:sz w:val="24"/>
          <w:szCs w:val="24"/>
        </w:rPr>
        <w:t xml:space="preserve"> и 202</w:t>
      </w:r>
      <w:r w:rsidR="00020D80">
        <w:rPr>
          <w:rFonts w:cs="Times New Roman"/>
          <w:sz w:val="24"/>
          <w:szCs w:val="24"/>
        </w:rPr>
        <w:t>5</w:t>
      </w:r>
      <w:r w:rsidR="004E2478" w:rsidRPr="006F4007">
        <w:rPr>
          <w:rFonts w:cs="Times New Roman"/>
          <w:sz w:val="24"/>
          <w:szCs w:val="24"/>
        </w:rPr>
        <w:t xml:space="preserve"> годов»» </w:t>
      </w:r>
    </w:p>
    <w:p w:rsidR="00D4251F" w:rsidRDefault="00D4251F" w:rsidP="00D4251F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D4251F" w:rsidRDefault="00D4251F" w:rsidP="00D4251F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CD253B" w:rsidRPr="006F4007" w:rsidRDefault="00CD253B" w:rsidP="00643215">
      <w:pPr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6F4007">
        <w:rPr>
          <w:rFonts w:cs="Times New Roman"/>
          <w:sz w:val="24"/>
          <w:szCs w:val="24"/>
        </w:rPr>
        <w:t>соответствует требованиям и нормам бюджетного законодательства. Соблюдены требования и ограничения, установленные Б</w:t>
      </w:r>
      <w:r w:rsidR="004E2478" w:rsidRPr="006F4007">
        <w:rPr>
          <w:rFonts w:cs="Times New Roman"/>
          <w:sz w:val="24"/>
          <w:szCs w:val="24"/>
        </w:rPr>
        <w:t>юджетным Кодексом</w:t>
      </w:r>
      <w:r w:rsidRPr="006F4007">
        <w:rPr>
          <w:rFonts w:cs="Times New Roman"/>
          <w:sz w:val="24"/>
          <w:szCs w:val="24"/>
        </w:rPr>
        <w:t xml:space="preserve"> РФ</w:t>
      </w:r>
      <w:r w:rsidR="004E2478" w:rsidRPr="006F4007">
        <w:rPr>
          <w:rFonts w:cs="Times New Roman"/>
          <w:sz w:val="24"/>
          <w:szCs w:val="24"/>
        </w:rPr>
        <w:t xml:space="preserve">. </w:t>
      </w:r>
      <w:r w:rsidRPr="006F4007">
        <w:rPr>
          <w:rFonts w:cs="Times New Roman"/>
          <w:sz w:val="24"/>
          <w:szCs w:val="24"/>
        </w:rPr>
        <w:t xml:space="preserve">Классификация доходов и расходов бюджета в проекте </w:t>
      </w:r>
      <w:r w:rsidR="004E2478" w:rsidRPr="006F4007">
        <w:rPr>
          <w:rFonts w:cs="Times New Roman"/>
          <w:sz w:val="24"/>
          <w:szCs w:val="24"/>
        </w:rPr>
        <w:t>решения</w:t>
      </w:r>
      <w:r w:rsidRPr="006F4007">
        <w:rPr>
          <w:rFonts w:cs="Times New Roman"/>
          <w:sz w:val="24"/>
          <w:szCs w:val="24"/>
        </w:rPr>
        <w:t xml:space="preserve"> соответствует бюджетной классификации, утвержденной ст. 20, 21 Б</w:t>
      </w:r>
      <w:r w:rsidR="004E2478" w:rsidRPr="006F4007">
        <w:rPr>
          <w:rFonts w:cs="Times New Roman"/>
          <w:sz w:val="24"/>
          <w:szCs w:val="24"/>
        </w:rPr>
        <w:t xml:space="preserve">юджетного </w:t>
      </w:r>
      <w:r w:rsidRPr="006F4007">
        <w:rPr>
          <w:rFonts w:cs="Times New Roman"/>
          <w:sz w:val="24"/>
          <w:szCs w:val="24"/>
        </w:rPr>
        <w:t>К</w:t>
      </w:r>
      <w:r w:rsidR="004E2478" w:rsidRPr="006F4007">
        <w:rPr>
          <w:rFonts w:cs="Times New Roman"/>
          <w:sz w:val="24"/>
          <w:szCs w:val="24"/>
        </w:rPr>
        <w:t>одекса</w:t>
      </w:r>
      <w:r w:rsidRPr="006F4007">
        <w:rPr>
          <w:rFonts w:cs="Times New Roman"/>
          <w:sz w:val="24"/>
          <w:szCs w:val="24"/>
        </w:rPr>
        <w:t xml:space="preserve"> РФ, с использованием бюджетной классификации Российской Федерации, утвержденной приказом Минфина России от </w:t>
      </w:r>
      <w:r w:rsidR="00755702" w:rsidRPr="006F4007">
        <w:rPr>
          <w:rFonts w:cs="Times New Roman"/>
          <w:sz w:val="24"/>
          <w:szCs w:val="24"/>
        </w:rPr>
        <w:t xml:space="preserve">19.11.2021 N 187н "О внесении изменений в 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от 6 июня 2019 г. N 85н". </w:t>
      </w:r>
      <w:r w:rsidRPr="006F4007">
        <w:rPr>
          <w:rFonts w:cs="Times New Roman"/>
          <w:color w:val="000000"/>
          <w:sz w:val="24"/>
          <w:szCs w:val="24"/>
        </w:rPr>
        <w:t>В соответствии с пунктом 3 статьи 169 Бюджетного Кодекса Российской Федерации проект решения о бюджете содержит показатели бюджета на 202</w:t>
      </w:r>
      <w:r w:rsidR="00020D80">
        <w:rPr>
          <w:rFonts w:cs="Times New Roman"/>
          <w:color w:val="000000"/>
          <w:sz w:val="24"/>
          <w:szCs w:val="24"/>
        </w:rPr>
        <w:t>3</w:t>
      </w:r>
      <w:r w:rsidRPr="006F4007">
        <w:rPr>
          <w:rFonts w:cs="Times New Roman"/>
          <w:color w:val="000000"/>
          <w:sz w:val="24"/>
          <w:szCs w:val="24"/>
        </w:rPr>
        <w:t xml:space="preserve"> год и на плановый период 202</w:t>
      </w:r>
      <w:r w:rsidR="005609E1">
        <w:rPr>
          <w:rFonts w:cs="Times New Roman"/>
          <w:color w:val="000000"/>
          <w:sz w:val="24"/>
          <w:szCs w:val="24"/>
        </w:rPr>
        <w:t>4</w:t>
      </w:r>
      <w:r w:rsidRPr="006F4007">
        <w:rPr>
          <w:rFonts w:cs="Times New Roman"/>
          <w:color w:val="000000"/>
          <w:sz w:val="24"/>
          <w:szCs w:val="24"/>
        </w:rPr>
        <w:t xml:space="preserve"> и 202</w:t>
      </w:r>
      <w:r w:rsidR="005609E1">
        <w:rPr>
          <w:rFonts w:cs="Times New Roman"/>
          <w:color w:val="000000"/>
          <w:sz w:val="24"/>
          <w:szCs w:val="24"/>
        </w:rPr>
        <w:t>5</w:t>
      </w:r>
      <w:r w:rsidRPr="006F4007">
        <w:rPr>
          <w:rFonts w:cs="Times New Roman"/>
          <w:color w:val="000000"/>
          <w:sz w:val="24"/>
          <w:szCs w:val="24"/>
        </w:rPr>
        <w:t xml:space="preserve"> годов. </w:t>
      </w:r>
    </w:p>
    <w:p w:rsidR="007F59E1" w:rsidRPr="006F4007" w:rsidRDefault="00755702" w:rsidP="000103AC">
      <w:pPr>
        <w:pStyle w:val="Standard"/>
        <w:spacing w:line="360" w:lineRule="auto"/>
        <w:ind w:firstLine="567"/>
        <w:jc w:val="both"/>
        <w:rPr>
          <w:sz w:val="24"/>
          <w:szCs w:val="24"/>
        </w:rPr>
      </w:pPr>
      <w:r w:rsidRPr="006F4007">
        <w:rPr>
          <w:sz w:val="24"/>
          <w:szCs w:val="24"/>
        </w:rPr>
        <w:t xml:space="preserve">Контрольно-счетная палата </w:t>
      </w:r>
      <w:proofErr w:type="spellStart"/>
      <w:r w:rsidRPr="006F4007">
        <w:rPr>
          <w:sz w:val="24"/>
          <w:szCs w:val="24"/>
        </w:rPr>
        <w:t>Алейского</w:t>
      </w:r>
      <w:proofErr w:type="spellEnd"/>
      <w:r w:rsidRPr="006F4007">
        <w:rPr>
          <w:sz w:val="24"/>
          <w:szCs w:val="24"/>
        </w:rPr>
        <w:t xml:space="preserve"> района Алтайского края считает проект решения и отраженные в нем изменения обоснованными, соответствующими</w:t>
      </w:r>
      <w:r w:rsidRPr="006F4007">
        <w:rPr>
          <w:spacing w:val="1"/>
          <w:sz w:val="24"/>
          <w:szCs w:val="24"/>
        </w:rPr>
        <w:t xml:space="preserve"> </w:t>
      </w:r>
      <w:r w:rsidRPr="006F4007">
        <w:rPr>
          <w:sz w:val="24"/>
          <w:szCs w:val="24"/>
        </w:rPr>
        <w:t>требованиям</w:t>
      </w:r>
      <w:r w:rsidRPr="006F4007">
        <w:rPr>
          <w:spacing w:val="1"/>
          <w:sz w:val="24"/>
          <w:szCs w:val="24"/>
        </w:rPr>
        <w:t xml:space="preserve"> </w:t>
      </w:r>
      <w:r w:rsidRPr="006F4007">
        <w:rPr>
          <w:sz w:val="24"/>
          <w:szCs w:val="24"/>
        </w:rPr>
        <w:t>федерального</w:t>
      </w:r>
      <w:r w:rsidRPr="006F4007">
        <w:rPr>
          <w:spacing w:val="1"/>
          <w:sz w:val="24"/>
          <w:szCs w:val="24"/>
        </w:rPr>
        <w:t xml:space="preserve"> </w:t>
      </w:r>
      <w:r w:rsidRPr="006F4007">
        <w:rPr>
          <w:sz w:val="24"/>
          <w:szCs w:val="24"/>
        </w:rPr>
        <w:t xml:space="preserve">законодательства, </w:t>
      </w:r>
      <w:r w:rsidRPr="006F4007">
        <w:rPr>
          <w:spacing w:val="-67"/>
          <w:sz w:val="24"/>
          <w:szCs w:val="24"/>
        </w:rPr>
        <w:t xml:space="preserve"> </w:t>
      </w:r>
      <w:r w:rsidRPr="006F4007">
        <w:rPr>
          <w:sz w:val="24"/>
          <w:szCs w:val="24"/>
        </w:rPr>
        <w:t>законодательства</w:t>
      </w:r>
      <w:r w:rsidRPr="006F4007">
        <w:rPr>
          <w:spacing w:val="1"/>
          <w:sz w:val="24"/>
          <w:szCs w:val="24"/>
        </w:rPr>
        <w:t xml:space="preserve"> </w:t>
      </w:r>
      <w:r w:rsidRPr="006F4007">
        <w:rPr>
          <w:sz w:val="24"/>
          <w:szCs w:val="24"/>
        </w:rPr>
        <w:t>Алтайского</w:t>
      </w:r>
      <w:r w:rsidRPr="006F4007">
        <w:rPr>
          <w:spacing w:val="1"/>
          <w:sz w:val="24"/>
          <w:szCs w:val="24"/>
        </w:rPr>
        <w:t xml:space="preserve"> </w:t>
      </w:r>
      <w:r w:rsidRPr="006F4007">
        <w:rPr>
          <w:sz w:val="24"/>
          <w:szCs w:val="24"/>
        </w:rPr>
        <w:t>края,</w:t>
      </w:r>
      <w:r w:rsidRPr="006F4007">
        <w:rPr>
          <w:spacing w:val="1"/>
          <w:sz w:val="24"/>
          <w:szCs w:val="24"/>
        </w:rPr>
        <w:t xml:space="preserve"> </w:t>
      </w:r>
      <w:r w:rsidRPr="006F4007">
        <w:rPr>
          <w:sz w:val="24"/>
          <w:szCs w:val="24"/>
        </w:rPr>
        <w:t>нормативно-правовым</w:t>
      </w:r>
      <w:r w:rsidRPr="006F4007">
        <w:rPr>
          <w:spacing w:val="1"/>
          <w:sz w:val="24"/>
          <w:szCs w:val="24"/>
        </w:rPr>
        <w:t xml:space="preserve"> </w:t>
      </w:r>
      <w:r w:rsidRPr="006F4007">
        <w:rPr>
          <w:sz w:val="24"/>
          <w:szCs w:val="24"/>
        </w:rPr>
        <w:t xml:space="preserve">актам </w:t>
      </w:r>
      <w:r w:rsidRPr="006F4007">
        <w:rPr>
          <w:spacing w:val="-67"/>
          <w:sz w:val="24"/>
          <w:szCs w:val="24"/>
        </w:rPr>
        <w:t xml:space="preserve"> </w:t>
      </w:r>
      <w:r w:rsidRPr="006F4007">
        <w:rPr>
          <w:sz w:val="24"/>
          <w:szCs w:val="24"/>
        </w:rPr>
        <w:t>муниципального</w:t>
      </w:r>
      <w:r w:rsidRPr="006F4007">
        <w:rPr>
          <w:spacing w:val="-4"/>
          <w:sz w:val="24"/>
          <w:szCs w:val="24"/>
        </w:rPr>
        <w:t xml:space="preserve"> </w:t>
      </w:r>
      <w:r w:rsidRPr="006F4007">
        <w:rPr>
          <w:sz w:val="24"/>
          <w:szCs w:val="24"/>
        </w:rPr>
        <w:t>образования</w:t>
      </w:r>
      <w:r w:rsidRPr="006F4007">
        <w:rPr>
          <w:spacing w:val="-4"/>
          <w:sz w:val="24"/>
          <w:szCs w:val="24"/>
        </w:rPr>
        <w:t xml:space="preserve"> </w:t>
      </w:r>
      <w:proofErr w:type="spellStart"/>
      <w:r w:rsidRPr="006F4007">
        <w:rPr>
          <w:sz w:val="24"/>
          <w:szCs w:val="24"/>
        </w:rPr>
        <w:t>Алейский</w:t>
      </w:r>
      <w:proofErr w:type="spellEnd"/>
      <w:r w:rsidRPr="006F4007">
        <w:rPr>
          <w:sz w:val="24"/>
          <w:szCs w:val="24"/>
        </w:rPr>
        <w:t xml:space="preserve"> район</w:t>
      </w:r>
      <w:r w:rsidRPr="006F4007">
        <w:rPr>
          <w:spacing w:val="-3"/>
          <w:sz w:val="24"/>
          <w:szCs w:val="24"/>
        </w:rPr>
        <w:t xml:space="preserve"> </w:t>
      </w:r>
      <w:r w:rsidRPr="006F4007">
        <w:rPr>
          <w:sz w:val="24"/>
          <w:szCs w:val="24"/>
        </w:rPr>
        <w:t>Алтайского</w:t>
      </w:r>
      <w:r w:rsidRPr="006F4007">
        <w:rPr>
          <w:spacing w:val="-1"/>
          <w:sz w:val="24"/>
          <w:szCs w:val="24"/>
        </w:rPr>
        <w:t xml:space="preserve"> </w:t>
      </w:r>
      <w:r w:rsidRPr="006F4007">
        <w:rPr>
          <w:sz w:val="24"/>
          <w:szCs w:val="24"/>
        </w:rPr>
        <w:t>кра</w:t>
      </w:r>
      <w:r w:rsidR="007F59E1" w:rsidRPr="006F4007">
        <w:rPr>
          <w:sz w:val="24"/>
          <w:szCs w:val="24"/>
        </w:rPr>
        <w:t>я</w:t>
      </w:r>
      <w:r w:rsidRPr="006F4007">
        <w:rPr>
          <w:sz w:val="24"/>
          <w:szCs w:val="24"/>
        </w:rPr>
        <w:t xml:space="preserve"> </w:t>
      </w:r>
      <w:r w:rsidR="007F59E1" w:rsidRPr="006F4007">
        <w:rPr>
          <w:sz w:val="24"/>
          <w:szCs w:val="24"/>
        </w:rPr>
        <w:t xml:space="preserve"> и считает возможным предложить </w:t>
      </w:r>
      <w:r w:rsidR="007B20C3" w:rsidRPr="006F4007">
        <w:rPr>
          <w:sz w:val="24"/>
          <w:szCs w:val="24"/>
        </w:rPr>
        <w:t>С</w:t>
      </w:r>
      <w:r w:rsidR="007F59E1" w:rsidRPr="006F4007">
        <w:rPr>
          <w:sz w:val="24"/>
          <w:szCs w:val="24"/>
        </w:rPr>
        <w:t>обранию депутатов Алейского района Алтайского края рассмотреть и утвердить данный проект решения.</w:t>
      </w:r>
    </w:p>
    <w:p w:rsidR="008F0E95" w:rsidRPr="006F4007" w:rsidRDefault="00F7554A" w:rsidP="000103AC">
      <w:pPr>
        <w:tabs>
          <w:tab w:val="left" w:pos="567"/>
        </w:tabs>
        <w:spacing w:after="0" w:line="360" w:lineRule="auto"/>
        <w:ind w:right="102"/>
        <w:jc w:val="both"/>
        <w:rPr>
          <w:rFonts w:cs="Times New Roman"/>
          <w:sz w:val="24"/>
          <w:szCs w:val="24"/>
        </w:rPr>
      </w:pPr>
      <w:r w:rsidRPr="006F4007">
        <w:rPr>
          <w:rFonts w:cs="Times New Roman"/>
          <w:sz w:val="24"/>
          <w:szCs w:val="24"/>
        </w:rPr>
        <w:tab/>
      </w:r>
      <w:r w:rsidR="00755702" w:rsidRPr="006F4007">
        <w:rPr>
          <w:rFonts w:cs="Times New Roman"/>
          <w:sz w:val="24"/>
          <w:szCs w:val="24"/>
        </w:rPr>
        <w:t xml:space="preserve">В процессе исполнения проекта </w:t>
      </w:r>
      <w:r w:rsidR="007B20C3" w:rsidRPr="006F4007">
        <w:rPr>
          <w:rFonts w:cs="Times New Roman"/>
          <w:sz w:val="24"/>
          <w:szCs w:val="24"/>
        </w:rPr>
        <w:t>р</w:t>
      </w:r>
      <w:r w:rsidR="00755702" w:rsidRPr="006F4007">
        <w:rPr>
          <w:rFonts w:cs="Times New Roman"/>
          <w:sz w:val="24"/>
          <w:szCs w:val="24"/>
        </w:rPr>
        <w:t xml:space="preserve">ешения следует </w:t>
      </w:r>
      <w:r w:rsidRPr="006F4007">
        <w:rPr>
          <w:rFonts w:cs="Times New Roman"/>
          <w:sz w:val="24"/>
          <w:szCs w:val="24"/>
        </w:rPr>
        <w:t>сделать акцент на реализацию комплекса мер по администрированию местных налогов, привлечению дополнительных источников доходов, реализации заложенных бюджетом проектов и программ.</w:t>
      </w:r>
    </w:p>
    <w:p w:rsidR="007F59E1" w:rsidRPr="006F4007" w:rsidRDefault="007F59E1" w:rsidP="00F0011B">
      <w:pPr>
        <w:spacing w:after="0" w:line="360" w:lineRule="auto"/>
        <w:ind w:firstLine="284"/>
        <w:jc w:val="both"/>
        <w:rPr>
          <w:rFonts w:cs="Times New Roman"/>
          <w:sz w:val="24"/>
          <w:szCs w:val="24"/>
        </w:rPr>
      </w:pPr>
    </w:p>
    <w:p w:rsidR="007F59E1" w:rsidRPr="006F4007" w:rsidRDefault="007F59E1" w:rsidP="00F0011B">
      <w:pPr>
        <w:spacing w:after="0" w:line="360" w:lineRule="auto"/>
        <w:ind w:firstLine="284"/>
        <w:jc w:val="both"/>
        <w:rPr>
          <w:rFonts w:cs="Times New Roman"/>
          <w:sz w:val="24"/>
          <w:szCs w:val="24"/>
        </w:rPr>
      </w:pPr>
    </w:p>
    <w:p w:rsidR="007F59E1" w:rsidRDefault="007F59E1" w:rsidP="00F0011B">
      <w:pPr>
        <w:spacing w:after="0" w:line="360" w:lineRule="auto"/>
        <w:ind w:firstLine="284"/>
        <w:jc w:val="both"/>
        <w:rPr>
          <w:rFonts w:cs="Times New Roman"/>
          <w:sz w:val="24"/>
          <w:szCs w:val="24"/>
        </w:rPr>
      </w:pPr>
    </w:p>
    <w:p w:rsidR="000103AC" w:rsidRDefault="000103AC" w:rsidP="00F0011B">
      <w:pPr>
        <w:spacing w:after="0" w:line="360" w:lineRule="auto"/>
        <w:ind w:firstLine="284"/>
        <w:jc w:val="both"/>
        <w:rPr>
          <w:rFonts w:cs="Times New Roman"/>
          <w:sz w:val="24"/>
          <w:szCs w:val="24"/>
        </w:rPr>
      </w:pPr>
    </w:p>
    <w:p w:rsidR="000103AC" w:rsidRPr="006F4007" w:rsidRDefault="000103AC" w:rsidP="00F0011B">
      <w:pPr>
        <w:spacing w:after="0" w:line="360" w:lineRule="auto"/>
        <w:ind w:firstLine="284"/>
        <w:jc w:val="both"/>
        <w:rPr>
          <w:rFonts w:cs="Times New Roman"/>
          <w:sz w:val="24"/>
          <w:szCs w:val="24"/>
        </w:rPr>
      </w:pPr>
      <w:bookmarkStart w:id="1" w:name="_GoBack"/>
      <w:bookmarkEnd w:id="1"/>
    </w:p>
    <w:p w:rsidR="0018512A" w:rsidRPr="006F4007" w:rsidRDefault="00BB4872" w:rsidP="00020D80">
      <w:pPr>
        <w:spacing w:after="0"/>
        <w:ind w:firstLine="284"/>
        <w:jc w:val="both"/>
        <w:rPr>
          <w:rFonts w:cs="Times New Roman"/>
          <w:sz w:val="24"/>
          <w:szCs w:val="24"/>
        </w:rPr>
      </w:pPr>
      <w:r w:rsidRPr="006F4007">
        <w:rPr>
          <w:rFonts w:cs="Times New Roman"/>
          <w:sz w:val="24"/>
          <w:szCs w:val="24"/>
        </w:rPr>
        <w:t xml:space="preserve">Председатель </w:t>
      </w:r>
    </w:p>
    <w:p w:rsidR="00BB4872" w:rsidRPr="006F4007" w:rsidRDefault="00BB4872" w:rsidP="00020D80">
      <w:pPr>
        <w:spacing w:after="0"/>
        <w:ind w:firstLine="284"/>
        <w:jc w:val="both"/>
        <w:rPr>
          <w:rFonts w:cs="Times New Roman"/>
          <w:sz w:val="24"/>
          <w:szCs w:val="24"/>
        </w:rPr>
      </w:pPr>
      <w:r w:rsidRPr="006F4007">
        <w:rPr>
          <w:rFonts w:cs="Times New Roman"/>
          <w:sz w:val="24"/>
          <w:szCs w:val="24"/>
        </w:rPr>
        <w:t xml:space="preserve">контрольно-счетной палаты   </w:t>
      </w:r>
    </w:p>
    <w:p w:rsidR="00BB4872" w:rsidRPr="00F7554A" w:rsidRDefault="00BB4872" w:rsidP="00020D80">
      <w:pPr>
        <w:spacing w:after="0"/>
        <w:ind w:firstLine="284"/>
        <w:jc w:val="both"/>
        <w:rPr>
          <w:rFonts w:cs="Times New Roman"/>
          <w:sz w:val="24"/>
          <w:szCs w:val="24"/>
        </w:rPr>
      </w:pPr>
      <w:proofErr w:type="spellStart"/>
      <w:r w:rsidRPr="006F4007">
        <w:rPr>
          <w:rFonts w:cs="Times New Roman"/>
          <w:sz w:val="24"/>
          <w:szCs w:val="24"/>
        </w:rPr>
        <w:t>Алейского</w:t>
      </w:r>
      <w:proofErr w:type="spellEnd"/>
      <w:r w:rsidRPr="006F4007">
        <w:rPr>
          <w:rFonts w:cs="Times New Roman"/>
          <w:sz w:val="24"/>
          <w:szCs w:val="24"/>
        </w:rPr>
        <w:t xml:space="preserve"> района Алтайского края                               </w:t>
      </w:r>
      <w:r w:rsidR="0018512A" w:rsidRPr="006F4007">
        <w:rPr>
          <w:rFonts w:cs="Times New Roman"/>
          <w:sz w:val="24"/>
          <w:szCs w:val="24"/>
        </w:rPr>
        <w:t xml:space="preserve">          </w:t>
      </w:r>
      <w:r w:rsidRPr="006F4007">
        <w:rPr>
          <w:rFonts w:cs="Times New Roman"/>
          <w:sz w:val="24"/>
          <w:szCs w:val="24"/>
        </w:rPr>
        <w:t xml:space="preserve"> </w:t>
      </w:r>
      <w:r w:rsidR="00020D80">
        <w:rPr>
          <w:rFonts w:cs="Times New Roman"/>
          <w:sz w:val="24"/>
          <w:szCs w:val="24"/>
        </w:rPr>
        <w:tab/>
      </w:r>
      <w:r w:rsidR="00020D80">
        <w:rPr>
          <w:rFonts w:cs="Times New Roman"/>
          <w:sz w:val="24"/>
          <w:szCs w:val="24"/>
        </w:rPr>
        <w:tab/>
      </w:r>
      <w:r w:rsidRPr="006F4007">
        <w:rPr>
          <w:rFonts w:cs="Times New Roman"/>
          <w:sz w:val="24"/>
          <w:szCs w:val="24"/>
        </w:rPr>
        <w:t xml:space="preserve">     Захарова А.С.</w:t>
      </w:r>
    </w:p>
    <w:p w:rsidR="001F31B8" w:rsidRPr="00F7554A" w:rsidRDefault="001F31B8" w:rsidP="00F0011B">
      <w:pPr>
        <w:spacing w:after="0" w:line="360" w:lineRule="auto"/>
        <w:ind w:firstLine="284"/>
        <w:jc w:val="both"/>
        <w:rPr>
          <w:rFonts w:cs="Times New Roman"/>
          <w:sz w:val="24"/>
          <w:szCs w:val="24"/>
        </w:rPr>
      </w:pPr>
    </w:p>
    <w:p w:rsidR="001F31B8" w:rsidRPr="00F7554A" w:rsidRDefault="001F31B8" w:rsidP="00F0011B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</w:p>
    <w:p w:rsidR="001F31B8" w:rsidRPr="00F7554A" w:rsidRDefault="001F31B8" w:rsidP="00F0011B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</w:p>
    <w:sectPr w:rsidR="001F31B8" w:rsidRPr="00F7554A" w:rsidSect="00F0011B">
      <w:headerReference w:type="default" r:id="rId8"/>
      <w:pgSz w:w="11906" w:h="16838" w:code="9"/>
      <w:pgMar w:top="1134" w:right="850" w:bottom="993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6056" w:rsidRDefault="001A6056" w:rsidP="00E5236F">
      <w:pPr>
        <w:spacing w:after="0"/>
      </w:pPr>
      <w:r>
        <w:separator/>
      </w:r>
    </w:p>
  </w:endnote>
  <w:endnote w:type="continuationSeparator" w:id="0">
    <w:p w:rsidR="001A6056" w:rsidRDefault="001A6056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6056" w:rsidRDefault="001A6056" w:rsidP="00E5236F">
      <w:pPr>
        <w:spacing w:after="0"/>
      </w:pPr>
      <w:r>
        <w:separator/>
      </w:r>
    </w:p>
  </w:footnote>
  <w:footnote w:type="continuationSeparator" w:id="0">
    <w:p w:rsidR="001A6056" w:rsidRDefault="001A6056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011B" w:rsidRDefault="00F0011B" w:rsidP="00E5236F">
    <w:pPr>
      <w:pStyle w:val="a3"/>
      <w:jc w:val="center"/>
      <w:rPr>
        <w:b/>
        <w:bCs/>
        <w:color w:val="000000" w:themeColor="text1"/>
      </w:rPr>
    </w:pPr>
  </w:p>
  <w:p w:rsidR="00F0011B" w:rsidRPr="00DA1FCA" w:rsidRDefault="00F0011B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:rsidR="00F0011B" w:rsidRPr="00DA1FCA" w:rsidRDefault="00F0011B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Алейского района Алтайского края</w:t>
    </w:r>
  </w:p>
  <w:p w:rsidR="00F0011B" w:rsidRPr="00DA1FCA" w:rsidRDefault="00F0011B" w:rsidP="00E5236F">
    <w:pPr>
      <w:pStyle w:val="a3"/>
      <w:jc w:val="center"/>
      <w:rPr>
        <w:color w:val="000000" w:themeColor="text1"/>
      </w:rPr>
    </w:pPr>
  </w:p>
  <w:p w:rsidR="00F0011B" w:rsidRPr="00C51EE0" w:rsidRDefault="00F0011B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г.Алейск, ул. Сердюка, 97  тел.89132232422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D19C4"/>
    <w:multiLevelType w:val="hybridMultilevel"/>
    <w:tmpl w:val="DF80CB9E"/>
    <w:lvl w:ilvl="0" w:tplc="46988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FE6207"/>
    <w:multiLevelType w:val="hybridMultilevel"/>
    <w:tmpl w:val="AFA27634"/>
    <w:lvl w:ilvl="0" w:tplc="99AAA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7282127"/>
    <w:multiLevelType w:val="hybridMultilevel"/>
    <w:tmpl w:val="8EF6D90A"/>
    <w:lvl w:ilvl="0" w:tplc="4BB0FCAA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 w15:restartNumberingAfterBreak="0">
    <w:nsid w:val="1A3F1596"/>
    <w:multiLevelType w:val="hybridMultilevel"/>
    <w:tmpl w:val="DDFED82E"/>
    <w:lvl w:ilvl="0" w:tplc="E640BAB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267C0CD7"/>
    <w:multiLevelType w:val="hybridMultilevel"/>
    <w:tmpl w:val="0E44CDBA"/>
    <w:lvl w:ilvl="0" w:tplc="9D02BE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276C0A86"/>
    <w:multiLevelType w:val="multilevel"/>
    <w:tmpl w:val="98B4B1AA"/>
    <w:lvl w:ilvl="0">
      <w:start w:val="3"/>
      <w:numFmt w:val="decimal"/>
      <w:lvlText w:val="%1"/>
      <w:lvlJc w:val="left"/>
      <w:pPr>
        <w:ind w:left="115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54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569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26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0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6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358"/>
      </w:pPr>
      <w:rPr>
        <w:rFonts w:hint="default"/>
        <w:lang w:val="ru-RU" w:eastAsia="en-US" w:bidi="ar-SA"/>
      </w:rPr>
    </w:lvl>
  </w:abstractNum>
  <w:abstractNum w:abstractNumId="6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3A895F90"/>
    <w:multiLevelType w:val="hybridMultilevel"/>
    <w:tmpl w:val="4F2EFC80"/>
    <w:lvl w:ilvl="0" w:tplc="93DAC0E2">
      <w:start w:val="1"/>
      <w:numFmt w:val="decimal"/>
      <w:lvlText w:val="%1."/>
      <w:lvlJc w:val="left"/>
      <w:pPr>
        <w:ind w:left="12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D53E7"/>
    <w:multiLevelType w:val="hybridMultilevel"/>
    <w:tmpl w:val="298C5A76"/>
    <w:lvl w:ilvl="0" w:tplc="500071A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 w15:restartNumberingAfterBreak="0">
    <w:nsid w:val="477A59BC"/>
    <w:multiLevelType w:val="hybridMultilevel"/>
    <w:tmpl w:val="3C60ACA6"/>
    <w:lvl w:ilvl="0" w:tplc="BE94AC0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9B5597B"/>
    <w:multiLevelType w:val="hybridMultilevel"/>
    <w:tmpl w:val="3774B172"/>
    <w:lvl w:ilvl="0" w:tplc="65B2C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037FE9"/>
    <w:multiLevelType w:val="hybridMultilevel"/>
    <w:tmpl w:val="19FAD994"/>
    <w:lvl w:ilvl="0" w:tplc="D5AE26AC">
      <w:start w:val="1"/>
      <w:numFmt w:val="decimal"/>
      <w:lvlText w:val="%1.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 w15:restartNumberingAfterBreak="0">
    <w:nsid w:val="677248DB"/>
    <w:multiLevelType w:val="multilevel"/>
    <w:tmpl w:val="CA604E14"/>
    <w:lvl w:ilvl="0">
      <w:start w:val="1"/>
      <w:numFmt w:val="decimal"/>
      <w:lvlText w:val="%1"/>
      <w:lvlJc w:val="left"/>
      <w:pPr>
        <w:ind w:left="116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5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6" w:hanging="6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689"/>
      </w:pPr>
      <w:rPr>
        <w:rFonts w:hint="default"/>
        <w:lang w:val="ru-RU" w:eastAsia="en-US" w:bidi="ar-SA"/>
      </w:rPr>
    </w:lvl>
  </w:abstractNum>
  <w:abstractNum w:abstractNumId="14" w15:restartNumberingAfterBreak="0">
    <w:nsid w:val="6F5D20A0"/>
    <w:multiLevelType w:val="hybridMultilevel"/>
    <w:tmpl w:val="45BA4F52"/>
    <w:lvl w:ilvl="0" w:tplc="5BE860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0E55C33"/>
    <w:multiLevelType w:val="hybridMultilevel"/>
    <w:tmpl w:val="3D6249E8"/>
    <w:lvl w:ilvl="0" w:tplc="B1348C0C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 w15:restartNumberingAfterBreak="0">
    <w:nsid w:val="76561190"/>
    <w:multiLevelType w:val="hybridMultilevel"/>
    <w:tmpl w:val="D29660FE"/>
    <w:lvl w:ilvl="0" w:tplc="9FB42E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D131572"/>
    <w:multiLevelType w:val="multilevel"/>
    <w:tmpl w:val="DFFEACDE"/>
    <w:lvl w:ilvl="0">
      <w:start w:val="4"/>
      <w:numFmt w:val="decimal"/>
      <w:lvlText w:val="%1"/>
      <w:lvlJc w:val="left"/>
      <w:pPr>
        <w:ind w:left="116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2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5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15"/>
  </w:num>
  <w:num w:numId="10">
    <w:abstractNumId w:val="16"/>
  </w:num>
  <w:num w:numId="11">
    <w:abstractNumId w:val="7"/>
  </w:num>
  <w:num w:numId="12">
    <w:abstractNumId w:val="10"/>
  </w:num>
  <w:num w:numId="13">
    <w:abstractNumId w:val="11"/>
  </w:num>
  <w:num w:numId="14">
    <w:abstractNumId w:val="12"/>
  </w:num>
  <w:num w:numId="15">
    <w:abstractNumId w:val="4"/>
  </w:num>
  <w:num w:numId="16">
    <w:abstractNumId w:val="13"/>
  </w:num>
  <w:num w:numId="17">
    <w:abstractNumId w:val="18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3D0B"/>
    <w:rsid w:val="000103AC"/>
    <w:rsid w:val="00011477"/>
    <w:rsid w:val="00014583"/>
    <w:rsid w:val="00020D80"/>
    <w:rsid w:val="000222AA"/>
    <w:rsid w:val="00026D47"/>
    <w:rsid w:val="00027CF7"/>
    <w:rsid w:val="00027FE5"/>
    <w:rsid w:val="00030D53"/>
    <w:rsid w:val="00034134"/>
    <w:rsid w:val="00071E12"/>
    <w:rsid w:val="00074C66"/>
    <w:rsid w:val="00084535"/>
    <w:rsid w:val="00091D7A"/>
    <w:rsid w:val="000A41AC"/>
    <w:rsid w:val="000B6C6D"/>
    <w:rsid w:val="000C11A0"/>
    <w:rsid w:val="000D02F8"/>
    <w:rsid w:val="000D2668"/>
    <w:rsid w:val="000D646A"/>
    <w:rsid w:val="000D6F5E"/>
    <w:rsid w:val="001040CC"/>
    <w:rsid w:val="0011091D"/>
    <w:rsid w:val="001111EB"/>
    <w:rsid w:val="00126C21"/>
    <w:rsid w:val="001359E7"/>
    <w:rsid w:val="00140D37"/>
    <w:rsid w:val="001415A3"/>
    <w:rsid w:val="001468EA"/>
    <w:rsid w:val="0015686E"/>
    <w:rsid w:val="0016301E"/>
    <w:rsid w:val="00173716"/>
    <w:rsid w:val="00185010"/>
    <w:rsid w:val="0018512A"/>
    <w:rsid w:val="00191F0B"/>
    <w:rsid w:val="00192CC6"/>
    <w:rsid w:val="001A56BE"/>
    <w:rsid w:val="001A6056"/>
    <w:rsid w:val="001C3E6E"/>
    <w:rsid w:val="001D023D"/>
    <w:rsid w:val="001D3439"/>
    <w:rsid w:val="001F31B8"/>
    <w:rsid w:val="002029E5"/>
    <w:rsid w:val="002070B0"/>
    <w:rsid w:val="0022429C"/>
    <w:rsid w:val="002242A1"/>
    <w:rsid w:val="00233469"/>
    <w:rsid w:val="00262882"/>
    <w:rsid w:val="00284743"/>
    <w:rsid w:val="00293C69"/>
    <w:rsid w:val="002A2F49"/>
    <w:rsid w:val="002B05C2"/>
    <w:rsid w:val="002B3036"/>
    <w:rsid w:val="002D0BF0"/>
    <w:rsid w:val="002D727A"/>
    <w:rsid w:val="002E11D2"/>
    <w:rsid w:val="002E5A7B"/>
    <w:rsid w:val="002F1DEA"/>
    <w:rsid w:val="00327BD5"/>
    <w:rsid w:val="003506D6"/>
    <w:rsid w:val="003628BA"/>
    <w:rsid w:val="00362B45"/>
    <w:rsid w:val="00374E56"/>
    <w:rsid w:val="00375240"/>
    <w:rsid w:val="00383422"/>
    <w:rsid w:val="003905F1"/>
    <w:rsid w:val="00395F68"/>
    <w:rsid w:val="003A0C64"/>
    <w:rsid w:val="003A1EF7"/>
    <w:rsid w:val="003A3CE6"/>
    <w:rsid w:val="003B27F2"/>
    <w:rsid w:val="003B5512"/>
    <w:rsid w:val="003C0600"/>
    <w:rsid w:val="003C1032"/>
    <w:rsid w:val="003D110C"/>
    <w:rsid w:val="003E1598"/>
    <w:rsid w:val="004007C0"/>
    <w:rsid w:val="00401F84"/>
    <w:rsid w:val="004153C1"/>
    <w:rsid w:val="00423EE2"/>
    <w:rsid w:val="00433F35"/>
    <w:rsid w:val="00453604"/>
    <w:rsid w:val="00462F87"/>
    <w:rsid w:val="004812DD"/>
    <w:rsid w:val="00483719"/>
    <w:rsid w:val="0049732B"/>
    <w:rsid w:val="004B177B"/>
    <w:rsid w:val="004B46DA"/>
    <w:rsid w:val="004B47A8"/>
    <w:rsid w:val="004B7A75"/>
    <w:rsid w:val="004C1F94"/>
    <w:rsid w:val="004D101D"/>
    <w:rsid w:val="004D1B53"/>
    <w:rsid w:val="004D2B2E"/>
    <w:rsid w:val="004D590D"/>
    <w:rsid w:val="004D6637"/>
    <w:rsid w:val="004E2478"/>
    <w:rsid w:val="004E2D95"/>
    <w:rsid w:val="004F2DDC"/>
    <w:rsid w:val="004F3911"/>
    <w:rsid w:val="005009C8"/>
    <w:rsid w:val="0050566B"/>
    <w:rsid w:val="00516C51"/>
    <w:rsid w:val="00537662"/>
    <w:rsid w:val="00547CAE"/>
    <w:rsid w:val="005609E1"/>
    <w:rsid w:val="00573E06"/>
    <w:rsid w:val="00573E7C"/>
    <w:rsid w:val="00577775"/>
    <w:rsid w:val="00586F66"/>
    <w:rsid w:val="005A6D67"/>
    <w:rsid w:val="005C1158"/>
    <w:rsid w:val="005C56C5"/>
    <w:rsid w:val="005F1889"/>
    <w:rsid w:val="006053CD"/>
    <w:rsid w:val="00635C20"/>
    <w:rsid w:val="00643215"/>
    <w:rsid w:val="0069065C"/>
    <w:rsid w:val="00695BB3"/>
    <w:rsid w:val="006A3A0D"/>
    <w:rsid w:val="006B385C"/>
    <w:rsid w:val="006B422A"/>
    <w:rsid w:val="006C0B77"/>
    <w:rsid w:val="006C11AC"/>
    <w:rsid w:val="006C13B2"/>
    <w:rsid w:val="006F39F8"/>
    <w:rsid w:val="006F4007"/>
    <w:rsid w:val="00702727"/>
    <w:rsid w:val="00703EAF"/>
    <w:rsid w:val="007127CB"/>
    <w:rsid w:val="00720AA3"/>
    <w:rsid w:val="00720E93"/>
    <w:rsid w:val="007357A2"/>
    <w:rsid w:val="007364B7"/>
    <w:rsid w:val="00742BD0"/>
    <w:rsid w:val="007445EB"/>
    <w:rsid w:val="00755702"/>
    <w:rsid w:val="007650E5"/>
    <w:rsid w:val="00776ED0"/>
    <w:rsid w:val="00784F6E"/>
    <w:rsid w:val="007872AC"/>
    <w:rsid w:val="00790624"/>
    <w:rsid w:val="007B20C3"/>
    <w:rsid w:val="007B3607"/>
    <w:rsid w:val="007C132B"/>
    <w:rsid w:val="007D2E5A"/>
    <w:rsid w:val="007D4EB4"/>
    <w:rsid w:val="007D6893"/>
    <w:rsid w:val="007F59E1"/>
    <w:rsid w:val="00816E8C"/>
    <w:rsid w:val="008242FF"/>
    <w:rsid w:val="00827C32"/>
    <w:rsid w:val="00831717"/>
    <w:rsid w:val="0083314E"/>
    <w:rsid w:val="00835AE8"/>
    <w:rsid w:val="00836120"/>
    <w:rsid w:val="00840BCB"/>
    <w:rsid w:val="00870751"/>
    <w:rsid w:val="00874DC5"/>
    <w:rsid w:val="008761BC"/>
    <w:rsid w:val="00881F16"/>
    <w:rsid w:val="00890259"/>
    <w:rsid w:val="00890C50"/>
    <w:rsid w:val="008A505C"/>
    <w:rsid w:val="008C0299"/>
    <w:rsid w:val="008C5457"/>
    <w:rsid w:val="008C5C7D"/>
    <w:rsid w:val="008D257B"/>
    <w:rsid w:val="008E436F"/>
    <w:rsid w:val="008E45BA"/>
    <w:rsid w:val="008F0E95"/>
    <w:rsid w:val="008F31E5"/>
    <w:rsid w:val="0090448F"/>
    <w:rsid w:val="00906FFC"/>
    <w:rsid w:val="00921E55"/>
    <w:rsid w:val="00922C48"/>
    <w:rsid w:val="00936E94"/>
    <w:rsid w:val="00937D6F"/>
    <w:rsid w:val="00943BCD"/>
    <w:rsid w:val="0094784F"/>
    <w:rsid w:val="009510FF"/>
    <w:rsid w:val="00953942"/>
    <w:rsid w:val="00961E70"/>
    <w:rsid w:val="0098031C"/>
    <w:rsid w:val="00993301"/>
    <w:rsid w:val="009A38B2"/>
    <w:rsid w:val="009C11A0"/>
    <w:rsid w:val="009C2255"/>
    <w:rsid w:val="009C259D"/>
    <w:rsid w:val="009C5E75"/>
    <w:rsid w:val="009C6326"/>
    <w:rsid w:val="009C75A5"/>
    <w:rsid w:val="009E0827"/>
    <w:rsid w:val="009F53CB"/>
    <w:rsid w:val="00A033A4"/>
    <w:rsid w:val="00A0341B"/>
    <w:rsid w:val="00A0505D"/>
    <w:rsid w:val="00A05289"/>
    <w:rsid w:val="00A14069"/>
    <w:rsid w:val="00A1468E"/>
    <w:rsid w:val="00A24416"/>
    <w:rsid w:val="00A3669B"/>
    <w:rsid w:val="00A42FD9"/>
    <w:rsid w:val="00A449D7"/>
    <w:rsid w:val="00A63485"/>
    <w:rsid w:val="00A63946"/>
    <w:rsid w:val="00A70C96"/>
    <w:rsid w:val="00A710C5"/>
    <w:rsid w:val="00A859B7"/>
    <w:rsid w:val="00AA7E38"/>
    <w:rsid w:val="00AB0A81"/>
    <w:rsid w:val="00AC72E4"/>
    <w:rsid w:val="00AD00DA"/>
    <w:rsid w:val="00AD776B"/>
    <w:rsid w:val="00AE2245"/>
    <w:rsid w:val="00AE3985"/>
    <w:rsid w:val="00AF720A"/>
    <w:rsid w:val="00B00593"/>
    <w:rsid w:val="00B1512B"/>
    <w:rsid w:val="00B27937"/>
    <w:rsid w:val="00B369C2"/>
    <w:rsid w:val="00B447B2"/>
    <w:rsid w:val="00B64D61"/>
    <w:rsid w:val="00B82A34"/>
    <w:rsid w:val="00B82B5D"/>
    <w:rsid w:val="00B85D7C"/>
    <w:rsid w:val="00B915B7"/>
    <w:rsid w:val="00B97FCC"/>
    <w:rsid w:val="00BA1325"/>
    <w:rsid w:val="00BA2558"/>
    <w:rsid w:val="00BB07DF"/>
    <w:rsid w:val="00BB4872"/>
    <w:rsid w:val="00BC5237"/>
    <w:rsid w:val="00BF4143"/>
    <w:rsid w:val="00C01312"/>
    <w:rsid w:val="00C05E9D"/>
    <w:rsid w:val="00C13F7A"/>
    <w:rsid w:val="00C151EE"/>
    <w:rsid w:val="00C1595A"/>
    <w:rsid w:val="00C260FA"/>
    <w:rsid w:val="00C36423"/>
    <w:rsid w:val="00C51EE0"/>
    <w:rsid w:val="00C61B62"/>
    <w:rsid w:val="00C66D62"/>
    <w:rsid w:val="00C67630"/>
    <w:rsid w:val="00C67C76"/>
    <w:rsid w:val="00C77F28"/>
    <w:rsid w:val="00C82497"/>
    <w:rsid w:val="00C976AD"/>
    <w:rsid w:val="00CA4AB3"/>
    <w:rsid w:val="00CC024A"/>
    <w:rsid w:val="00CC5A63"/>
    <w:rsid w:val="00CD12DC"/>
    <w:rsid w:val="00CD253B"/>
    <w:rsid w:val="00CE6710"/>
    <w:rsid w:val="00D02560"/>
    <w:rsid w:val="00D02E0B"/>
    <w:rsid w:val="00D04C18"/>
    <w:rsid w:val="00D102C8"/>
    <w:rsid w:val="00D10D33"/>
    <w:rsid w:val="00D321AF"/>
    <w:rsid w:val="00D3595E"/>
    <w:rsid w:val="00D4251F"/>
    <w:rsid w:val="00D572C0"/>
    <w:rsid w:val="00D605D3"/>
    <w:rsid w:val="00D63092"/>
    <w:rsid w:val="00D73105"/>
    <w:rsid w:val="00D75256"/>
    <w:rsid w:val="00D92C16"/>
    <w:rsid w:val="00D942CC"/>
    <w:rsid w:val="00D9592A"/>
    <w:rsid w:val="00D97E9C"/>
    <w:rsid w:val="00DA1FCA"/>
    <w:rsid w:val="00DB3149"/>
    <w:rsid w:val="00DB4C09"/>
    <w:rsid w:val="00DE3E53"/>
    <w:rsid w:val="00DF6586"/>
    <w:rsid w:val="00E03311"/>
    <w:rsid w:val="00E06563"/>
    <w:rsid w:val="00E21ACE"/>
    <w:rsid w:val="00E3774C"/>
    <w:rsid w:val="00E5236F"/>
    <w:rsid w:val="00E9213E"/>
    <w:rsid w:val="00E9260C"/>
    <w:rsid w:val="00E93335"/>
    <w:rsid w:val="00E96A6B"/>
    <w:rsid w:val="00EA33CE"/>
    <w:rsid w:val="00EA59DF"/>
    <w:rsid w:val="00EB3CAB"/>
    <w:rsid w:val="00EB46FA"/>
    <w:rsid w:val="00EB4A06"/>
    <w:rsid w:val="00EC1DB0"/>
    <w:rsid w:val="00EC2516"/>
    <w:rsid w:val="00EC6B1D"/>
    <w:rsid w:val="00ED18F2"/>
    <w:rsid w:val="00EE1F46"/>
    <w:rsid w:val="00EE4070"/>
    <w:rsid w:val="00F0011B"/>
    <w:rsid w:val="00F1175A"/>
    <w:rsid w:val="00F12C76"/>
    <w:rsid w:val="00F14337"/>
    <w:rsid w:val="00F14C6C"/>
    <w:rsid w:val="00F31C74"/>
    <w:rsid w:val="00F3450F"/>
    <w:rsid w:val="00F55BA3"/>
    <w:rsid w:val="00F57242"/>
    <w:rsid w:val="00F726E9"/>
    <w:rsid w:val="00F72D0C"/>
    <w:rsid w:val="00F7554A"/>
    <w:rsid w:val="00F804DC"/>
    <w:rsid w:val="00F81772"/>
    <w:rsid w:val="00F821FB"/>
    <w:rsid w:val="00F83D08"/>
    <w:rsid w:val="00FA2B76"/>
    <w:rsid w:val="00FA3BD6"/>
    <w:rsid w:val="00FA6C94"/>
    <w:rsid w:val="00FC6A25"/>
    <w:rsid w:val="00FD23C5"/>
    <w:rsid w:val="00FE44AE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C6DC01-A74C-432B-BCD9-14C005C2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55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9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9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6C13B2"/>
    <w:pPr>
      <w:widowControl w:val="0"/>
      <w:autoSpaceDE w:val="0"/>
      <w:autoSpaceDN w:val="0"/>
      <w:spacing w:after="0"/>
      <w:ind w:left="569" w:right="100"/>
      <w:jc w:val="both"/>
    </w:pPr>
    <w:rPr>
      <w:rFonts w:eastAsia="Times New Roman" w:cs="Times New Roman"/>
      <w:sz w:val="22"/>
    </w:rPr>
  </w:style>
  <w:style w:type="paragraph" w:customStyle="1" w:styleId="ConsNormal">
    <w:name w:val="ConsNormal"/>
    <w:uiPriority w:val="99"/>
    <w:rsid w:val="00DF6586"/>
    <w:pPr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CD25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rsid w:val="00074C66"/>
    <w:pPr>
      <w:widowControl w:val="0"/>
      <w:spacing w:after="0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">
    <w:name w:val="Текст Знак"/>
    <w:basedOn w:val="a0"/>
    <w:link w:val="ae"/>
    <w:uiPriority w:val="99"/>
    <w:rsid w:val="00074C66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blk">
    <w:name w:val="blk"/>
    <w:basedOn w:val="a0"/>
    <w:uiPriority w:val="99"/>
    <w:rsid w:val="00A05289"/>
  </w:style>
  <w:style w:type="paragraph" w:styleId="af0">
    <w:name w:val="Body Text Indent"/>
    <w:basedOn w:val="a"/>
    <w:link w:val="af1"/>
    <w:uiPriority w:val="99"/>
    <w:rsid w:val="00A05289"/>
    <w:pPr>
      <w:suppressAutoHyphens/>
      <w:spacing w:after="0"/>
      <w:ind w:firstLine="851"/>
      <w:jc w:val="both"/>
    </w:pPr>
    <w:rPr>
      <w:rFonts w:eastAsia="Times New Roman" w:cs="Times New Roman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052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2">
    <w:name w:val="line number"/>
    <w:basedOn w:val="a0"/>
    <w:uiPriority w:val="99"/>
    <w:semiHidden/>
    <w:unhideWhenUsed/>
    <w:rsid w:val="00A05289"/>
  </w:style>
  <w:style w:type="numbering" w:customStyle="1" w:styleId="12">
    <w:name w:val="Нет списка1"/>
    <w:next w:val="a2"/>
    <w:uiPriority w:val="99"/>
    <w:semiHidden/>
    <w:unhideWhenUsed/>
    <w:rsid w:val="00A05289"/>
  </w:style>
  <w:style w:type="character" w:styleId="af3">
    <w:name w:val="FollowedHyperlink"/>
    <w:basedOn w:val="a0"/>
    <w:uiPriority w:val="99"/>
    <w:semiHidden/>
    <w:unhideWhenUsed/>
    <w:rsid w:val="00A05289"/>
    <w:rPr>
      <w:color w:val="800080"/>
      <w:u w:val="single"/>
    </w:rPr>
  </w:style>
  <w:style w:type="paragraph" w:customStyle="1" w:styleId="font5">
    <w:name w:val="font5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05289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05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05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05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052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052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052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A052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052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A05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5289"/>
  </w:style>
  <w:style w:type="character" w:customStyle="1" w:styleId="10">
    <w:name w:val="Заголовок 1 Знак"/>
    <w:basedOn w:val="a0"/>
    <w:link w:val="1"/>
    <w:uiPriority w:val="9"/>
    <w:rsid w:val="007557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7F59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E13C1-64B0-41FB-A83E-326E0BBF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3319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28</cp:revision>
  <cp:lastPrinted>2023-04-26T07:52:00Z</cp:lastPrinted>
  <dcterms:created xsi:type="dcterms:W3CDTF">2022-08-10T08:46:00Z</dcterms:created>
  <dcterms:modified xsi:type="dcterms:W3CDTF">2023-05-16T02:56:00Z</dcterms:modified>
</cp:coreProperties>
</file>